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1CFB0C4F0A1431AB3CF8A279398F3BB" style="width:450.8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PIELIKUMI</w:t>
      </w:r>
    </w:p>
    <w:p>
      <w:pPr>
        <w:pStyle w:val="Accompagnant"/>
        <w:rPr>
          <w:noProof/>
        </w:rPr>
      </w:pPr>
      <w:r>
        <w:rPr>
          <w:noProof/>
        </w:rPr>
        <w:t>dokumentam</w:t>
      </w:r>
    </w:p>
    <w:p>
      <w:pPr>
        <w:pStyle w:val="Typeacteprincipal"/>
        <w:rPr>
          <w:noProof/>
        </w:rPr>
      </w:pPr>
      <w:r>
        <w:rPr>
          <w:noProof/>
        </w:rPr>
        <w:t>Priekšlikums Eiropas Parlamenta un Padomes regulai</w:t>
      </w:r>
    </w:p>
    <w:p>
      <w:pPr>
        <w:pStyle w:val="Objetacteprincipal"/>
        <w:rPr>
          <w:noProof/>
        </w:rPr>
      </w:pPr>
      <w:r>
        <w:rPr>
          <w:noProof/>
        </w:rPr>
        <w:t>par Savienības teritorijā ievestās vai no tās izvestās naudas kontroli un par Regulas (EK) Nr. 1889/2005 atcelšanu</w:t>
      </w:r>
      <w:r>
        <w:rPr>
          <w:noProof/>
        </w:rPr>
        <w:br/>
      </w:r>
    </w:p>
    <w:p>
      <w:pPr>
        <w:pStyle w:val="Typedudocument"/>
        <w:rPr>
          <w:noProof/>
          <w:u w:val="single"/>
        </w:rPr>
      </w:pPr>
      <w:r>
        <w:rPr>
          <w:noProof/>
          <w:u w:val="single"/>
        </w:rPr>
        <w:t>I PIELIKUMS</w:t>
      </w:r>
    </w:p>
    <w:p>
      <w:pPr>
        <w:pStyle w:val="Titreobjet"/>
        <w:rPr>
          <w:noProof/>
        </w:rPr>
      </w:pPr>
      <w:r>
        <w:rPr>
          <w:noProof/>
        </w:rPr>
        <w:t>Apgrozāmi uzrādītāja instrumenti, preces, ko izmanto par augstas likviditātes vērtības uzkrājējiem, un priekšapmaksas kartes, ko uzskata par naudu, saskaņā ar 2. panta 1. punkta a) apakšpunkta ii), iii) un iv) punktu</w:t>
      </w:r>
    </w:p>
    <w:p>
      <w:pPr>
        <w:autoSpaceDE w:val="0"/>
        <w:autoSpaceDN w:val="0"/>
        <w:adjustRightInd w:val="0"/>
        <w:ind w:left="720" w:hanging="720"/>
        <w:rPr>
          <w:i/>
          <w:noProof/>
        </w:rPr>
      </w:pPr>
      <w:r>
        <w:rPr>
          <w:rStyle w:val="Emphasis"/>
          <w:i w:val="0"/>
          <w:noProof/>
        </w:rPr>
        <w:t>1.</w:t>
      </w:r>
      <w:r>
        <w:rPr>
          <w:noProof/>
        </w:rPr>
        <w:tab/>
      </w:r>
      <w:r>
        <w:rPr>
          <w:rStyle w:val="Emphasis"/>
          <w:i w:val="0"/>
          <w:noProof/>
        </w:rPr>
        <w:t>Šādus apgrozāmus uzrādītāja instrumentus uzskata par naudu saskaņā ar 2. panta 1. punkta a) apakšpunkta ii) punktu</w:t>
      </w:r>
      <w:r>
        <w:rPr>
          <w:noProof/>
        </w:rPr>
        <w:t>:</w:t>
      </w:r>
    </w:p>
    <w:p>
      <w:pPr>
        <w:autoSpaceDE w:val="0"/>
        <w:autoSpaceDN w:val="0"/>
        <w:adjustRightInd w:val="0"/>
        <w:ind w:left="1080" w:hanging="360"/>
        <w:rPr>
          <w:noProof/>
        </w:rPr>
      </w:pPr>
      <w:r>
        <w:rPr>
          <w:noProof/>
        </w:rPr>
        <w:t>a)</w:t>
      </w:r>
      <w:r>
        <w:rPr>
          <w:noProof/>
        </w:rPr>
        <w:tab/>
        <w:t>ceļojuma čeki;</w:t>
      </w:r>
    </w:p>
    <w:p>
      <w:pPr>
        <w:autoSpaceDE w:val="0"/>
        <w:autoSpaceDN w:val="0"/>
        <w:ind w:left="1080" w:hanging="360"/>
        <w:rPr>
          <w:i/>
          <w:iCs/>
          <w:noProof/>
        </w:rPr>
      </w:pPr>
      <w:r>
        <w:rPr>
          <w:noProof/>
        </w:rPr>
        <w:t>b)</w:t>
      </w:r>
      <w:r>
        <w:rPr>
          <w:noProof/>
        </w:rPr>
        <w:tab/>
        <w:t>čeki, vekseļi vai maksājuma uzdevumi, kas ir uzrādītāja instrumenti, parakstīti, nenorādot saņēmēju, indosēti bez ierobežojuma, izdoti fiktīvam saņēmējam, vai citādi instrumenti tādā formā, ka īpašumtiesības pāriet līdz ar to nodošanu.</w:t>
      </w:r>
    </w:p>
    <w:p>
      <w:pPr>
        <w:autoSpaceDE w:val="0"/>
        <w:autoSpaceDN w:val="0"/>
        <w:adjustRightInd w:val="0"/>
        <w:ind w:left="720" w:hanging="720"/>
        <w:rPr>
          <w:noProof/>
        </w:rPr>
      </w:pPr>
      <w:r>
        <w:rPr>
          <w:noProof/>
        </w:rPr>
        <w:t xml:space="preserve">2. </w:t>
      </w:r>
      <w:r>
        <w:rPr>
          <w:noProof/>
        </w:rPr>
        <w:tab/>
        <w:t xml:space="preserve">Šādas preces, ko izmanto par augstas likviditātes vērtības </w:t>
      </w:r>
      <w:r>
        <w:rPr>
          <w:rStyle w:val="Emphasis"/>
          <w:i w:val="0"/>
          <w:noProof/>
        </w:rPr>
        <w:t>uzkrājējiem, uzskata par naudu saskaņā ar 2. panta 1. punkta a) apakšpunkta iii) punktu</w:t>
      </w:r>
      <w:r>
        <w:rPr>
          <w:noProof/>
        </w:rPr>
        <w:t>:</w:t>
      </w:r>
    </w:p>
    <w:p>
      <w:pPr>
        <w:autoSpaceDE w:val="0"/>
        <w:autoSpaceDN w:val="0"/>
        <w:adjustRightInd w:val="0"/>
        <w:ind w:left="1080" w:hanging="360"/>
        <w:rPr>
          <w:noProof/>
        </w:rPr>
      </w:pPr>
      <w:r>
        <w:rPr>
          <w:noProof/>
        </w:rPr>
        <w:t>a)</w:t>
      </w:r>
      <w:r>
        <w:rPr>
          <w:noProof/>
        </w:rPr>
        <w:tab/>
        <w:t>monētas, kas satur vismaz 90 % zelta;</w:t>
      </w:r>
    </w:p>
    <w:p>
      <w:pPr>
        <w:autoSpaceDE w:val="0"/>
        <w:autoSpaceDN w:val="0"/>
        <w:adjustRightInd w:val="0"/>
        <w:ind w:left="1080" w:hanging="360"/>
        <w:rPr>
          <w:rFonts w:cs="EUAlbertina-Regu"/>
          <w:noProof/>
        </w:rPr>
      </w:pPr>
      <w:r>
        <w:rPr>
          <w:noProof/>
        </w:rPr>
        <w:t>b)</w:t>
      </w:r>
      <w:r>
        <w:rPr>
          <w:noProof/>
        </w:rPr>
        <w:tab/>
        <w:t>zelts gabalos, piemēram, stieņi, tīrradņi vai aglomerāti, kas satur vismaz 99,5 % zelta.</w:t>
      </w:r>
    </w:p>
    <w:p>
      <w:pPr>
        <w:autoSpaceDE w:val="0"/>
        <w:autoSpaceDN w:val="0"/>
        <w:adjustRightInd w:val="0"/>
        <w:ind w:left="720" w:hanging="720"/>
        <w:rPr>
          <w:rFonts w:cs="EUAlbertina-Regu"/>
          <w:noProof/>
        </w:rPr>
      </w:pPr>
      <w:r>
        <w:rPr>
          <w:noProof/>
        </w:rPr>
        <w:t>3.</w:t>
      </w:r>
      <w:r>
        <w:rPr>
          <w:noProof/>
        </w:rPr>
        <w:tab/>
      </w:r>
      <w:r>
        <w:rPr>
          <w:rStyle w:val="Emphasis"/>
          <w:i w:val="0"/>
          <w:noProof/>
        </w:rPr>
        <w:t>Šādas priekšapmaksas kartes uzskata par naudu saskaņā ar 2. panta 1. punkta a) apakšpunkta iv) punktu</w:t>
      </w:r>
      <w:r>
        <w:rPr>
          <w:noProof/>
        </w:rPr>
        <w:t>:</w:t>
      </w:r>
    </w:p>
    <w:p>
      <w:pPr>
        <w:autoSpaceDE w:val="0"/>
        <w:autoSpaceDN w:val="0"/>
        <w:adjustRightInd w:val="0"/>
        <w:ind w:left="1080" w:hanging="360"/>
        <w:rPr>
          <w:rFonts w:cs="EUAlbertina-Regu"/>
          <w:noProof/>
        </w:rPr>
      </w:pPr>
    </w:p>
    <w:p>
      <w:pPr>
        <w:spacing w:before="0" w:after="200" w:line="276" w:lineRule="auto"/>
        <w:jc w:val="left"/>
        <w:rPr>
          <w:b/>
          <w:noProof/>
        </w:rPr>
      </w:pPr>
      <w:r>
        <w:rPr>
          <w:noProof/>
        </w:rPr>
        <w:br w:type="page"/>
      </w:r>
    </w:p>
    <w:p>
      <w:pPr>
        <w:pStyle w:val="Typedudocument"/>
        <w:rPr>
          <w:noProof/>
          <w:u w:val="single"/>
        </w:rPr>
      </w:pPr>
      <w:r>
        <w:rPr>
          <w:noProof/>
          <w:u w:val="single"/>
        </w:rPr>
        <w:lastRenderedPageBreak/>
        <w:t>II PIELIKUMS</w:t>
      </w:r>
    </w:p>
    <w:p>
      <w:pPr>
        <w:jc w:val="center"/>
        <w:rPr>
          <w:b/>
          <w:noProof/>
        </w:rPr>
      </w:pPr>
      <w:r>
        <w:rPr>
          <w:b/>
          <w:noProof/>
        </w:rPr>
        <w:t>Atbilstības tabula</w:t>
      </w:r>
    </w:p>
    <w:p>
      <w:pPr>
        <w:rPr>
          <w:noProof/>
        </w:rPr>
      </w:pPr>
    </w:p>
    <w:tbl>
      <w:tblPr>
        <w:tblStyle w:val="TableGrid"/>
        <w:tblW w:w="0" w:type="auto"/>
        <w:tblLook w:val="04A0" w:firstRow="1" w:lastRow="0" w:firstColumn="1" w:lastColumn="0" w:noHBand="0" w:noVBand="1"/>
      </w:tblPr>
      <w:tblGrid>
        <w:gridCol w:w="3096"/>
        <w:gridCol w:w="3096"/>
      </w:tblGrid>
      <w:tr>
        <w:tc>
          <w:tcPr>
            <w:tcW w:w="3096" w:type="dxa"/>
          </w:tcPr>
          <w:p>
            <w:pPr>
              <w:rPr>
                <w:b/>
                <w:noProof/>
              </w:rPr>
            </w:pPr>
            <w:r>
              <w:rPr>
                <w:b/>
                <w:noProof/>
              </w:rPr>
              <w:t>Regula (EK) Nr. 1889/2005</w:t>
            </w:r>
          </w:p>
        </w:tc>
        <w:tc>
          <w:tcPr>
            <w:tcW w:w="3096" w:type="dxa"/>
          </w:tcPr>
          <w:p>
            <w:pPr>
              <w:rPr>
                <w:b/>
                <w:noProof/>
              </w:rPr>
            </w:pPr>
            <w:r>
              <w:rPr>
                <w:b/>
                <w:noProof/>
              </w:rPr>
              <w:t>Šī regula</w:t>
            </w:r>
          </w:p>
        </w:tc>
      </w:tr>
      <w:tr>
        <w:tc>
          <w:tcPr>
            <w:tcW w:w="3096" w:type="dxa"/>
          </w:tcPr>
          <w:p>
            <w:pPr>
              <w:rPr>
                <w:noProof/>
              </w:rPr>
            </w:pPr>
            <w:r>
              <w:rPr>
                <w:noProof/>
              </w:rPr>
              <w:t>1. pants</w:t>
            </w:r>
          </w:p>
        </w:tc>
        <w:tc>
          <w:tcPr>
            <w:tcW w:w="3096" w:type="dxa"/>
          </w:tcPr>
          <w:p>
            <w:pPr>
              <w:rPr>
                <w:noProof/>
              </w:rPr>
            </w:pPr>
            <w:r>
              <w:rPr>
                <w:noProof/>
              </w:rPr>
              <w:t>1. pants</w:t>
            </w:r>
          </w:p>
        </w:tc>
      </w:tr>
      <w:tr>
        <w:tc>
          <w:tcPr>
            <w:tcW w:w="3096" w:type="dxa"/>
          </w:tcPr>
          <w:p>
            <w:pPr>
              <w:rPr>
                <w:noProof/>
              </w:rPr>
            </w:pPr>
            <w:r>
              <w:rPr>
                <w:noProof/>
              </w:rPr>
              <w:t>2. pants</w:t>
            </w:r>
          </w:p>
        </w:tc>
        <w:tc>
          <w:tcPr>
            <w:tcW w:w="3096" w:type="dxa"/>
          </w:tcPr>
          <w:p>
            <w:pPr>
              <w:rPr>
                <w:noProof/>
              </w:rPr>
            </w:pPr>
            <w:r>
              <w:rPr>
                <w:noProof/>
              </w:rPr>
              <w:t>2. pants</w:t>
            </w:r>
          </w:p>
        </w:tc>
      </w:tr>
      <w:tr>
        <w:tc>
          <w:tcPr>
            <w:tcW w:w="3096" w:type="dxa"/>
          </w:tcPr>
          <w:p>
            <w:pPr>
              <w:rPr>
                <w:noProof/>
              </w:rPr>
            </w:pPr>
            <w:r>
              <w:rPr>
                <w:noProof/>
              </w:rPr>
              <w:t>3. pants</w:t>
            </w:r>
          </w:p>
        </w:tc>
        <w:tc>
          <w:tcPr>
            <w:tcW w:w="3096" w:type="dxa"/>
          </w:tcPr>
          <w:p>
            <w:pPr>
              <w:rPr>
                <w:noProof/>
              </w:rPr>
            </w:pPr>
            <w:r>
              <w:rPr>
                <w:noProof/>
              </w:rPr>
              <w:t>3. pants</w:t>
            </w:r>
          </w:p>
        </w:tc>
      </w:tr>
      <w:tr>
        <w:tc>
          <w:tcPr>
            <w:tcW w:w="3096" w:type="dxa"/>
          </w:tcPr>
          <w:p>
            <w:pPr>
              <w:rPr>
                <w:noProof/>
              </w:rPr>
            </w:pPr>
            <w:r>
              <w:rPr>
                <w:noProof/>
              </w:rPr>
              <w:t>-</w:t>
            </w:r>
          </w:p>
        </w:tc>
        <w:tc>
          <w:tcPr>
            <w:tcW w:w="3096" w:type="dxa"/>
          </w:tcPr>
          <w:p>
            <w:pPr>
              <w:rPr>
                <w:noProof/>
              </w:rPr>
            </w:pPr>
            <w:r>
              <w:rPr>
                <w:noProof/>
              </w:rPr>
              <w:t>4. pants</w:t>
            </w:r>
          </w:p>
        </w:tc>
      </w:tr>
      <w:tr>
        <w:tc>
          <w:tcPr>
            <w:tcW w:w="3096" w:type="dxa"/>
          </w:tcPr>
          <w:p>
            <w:pPr>
              <w:rPr>
                <w:noProof/>
              </w:rPr>
            </w:pPr>
            <w:r>
              <w:rPr>
                <w:noProof/>
              </w:rPr>
              <w:t>4. panta 1. punkts</w:t>
            </w:r>
          </w:p>
        </w:tc>
        <w:tc>
          <w:tcPr>
            <w:tcW w:w="3096" w:type="dxa"/>
          </w:tcPr>
          <w:p>
            <w:pPr>
              <w:rPr>
                <w:noProof/>
              </w:rPr>
            </w:pPr>
            <w:r>
              <w:rPr>
                <w:noProof/>
              </w:rPr>
              <w:t>5. pants</w:t>
            </w:r>
          </w:p>
        </w:tc>
      </w:tr>
      <w:tr>
        <w:tc>
          <w:tcPr>
            <w:tcW w:w="3096" w:type="dxa"/>
          </w:tcPr>
          <w:p>
            <w:pPr>
              <w:rPr>
                <w:noProof/>
              </w:rPr>
            </w:pPr>
            <w:r>
              <w:rPr>
                <w:noProof/>
              </w:rPr>
              <w:t>5. panta 2. punkts</w:t>
            </w:r>
          </w:p>
        </w:tc>
        <w:tc>
          <w:tcPr>
            <w:tcW w:w="3096" w:type="dxa"/>
          </w:tcPr>
          <w:p>
            <w:pPr>
              <w:rPr>
                <w:noProof/>
              </w:rPr>
            </w:pPr>
            <w:r>
              <w:rPr>
                <w:noProof/>
              </w:rPr>
              <w:t>6. pants</w:t>
            </w:r>
          </w:p>
        </w:tc>
      </w:tr>
      <w:tr>
        <w:tc>
          <w:tcPr>
            <w:tcW w:w="3096" w:type="dxa"/>
          </w:tcPr>
          <w:p>
            <w:pPr>
              <w:rPr>
                <w:noProof/>
              </w:rPr>
            </w:pPr>
            <w:r>
              <w:rPr>
                <w:noProof/>
              </w:rPr>
              <w:t>4. panta 2. punkts</w:t>
            </w:r>
          </w:p>
        </w:tc>
        <w:tc>
          <w:tcPr>
            <w:tcW w:w="3096" w:type="dxa"/>
          </w:tcPr>
          <w:p>
            <w:pPr>
              <w:rPr>
                <w:noProof/>
              </w:rPr>
            </w:pPr>
            <w:r>
              <w:rPr>
                <w:noProof/>
              </w:rPr>
              <w:t>7. pants</w:t>
            </w:r>
          </w:p>
        </w:tc>
      </w:tr>
      <w:tr>
        <w:tc>
          <w:tcPr>
            <w:tcW w:w="3096" w:type="dxa"/>
          </w:tcPr>
          <w:p>
            <w:pPr>
              <w:rPr>
                <w:noProof/>
              </w:rPr>
            </w:pPr>
            <w:r>
              <w:rPr>
                <w:noProof/>
              </w:rPr>
              <w:t>5. panta 1. punkts</w:t>
            </w:r>
          </w:p>
        </w:tc>
        <w:tc>
          <w:tcPr>
            <w:tcW w:w="3096" w:type="dxa"/>
          </w:tcPr>
          <w:p>
            <w:pPr>
              <w:rPr>
                <w:noProof/>
              </w:rPr>
            </w:pPr>
            <w:r>
              <w:rPr>
                <w:noProof/>
              </w:rPr>
              <w:t>8. pants</w:t>
            </w:r>
          </w:p>
        </w:tc>
      </w:tr>
      <w:tr>
        <w:tc>
          <w:tcPr>
            <w:tcW w:w="3096" w:type="dxa"/>
          </w:tcPr>
          <w:p>
            <w:pPr>
              <w:rPr>
                <w:noProof/>
              </w:rPr>
            </w:pPr>
            <w:r>
              <w:rPr>
                <w:noProof/>
              </w:rPr>
              <w:t>6. pants</w:t>
            </w:r>
          </w:p>
        </w:tc>
        <w:tc>
          <w:tcPr>
            <w:tcW w:w="3096" w:type="dxa"/>
          </w:tcPr>
          <w:p>
            <w:pPr>
              <w:rPr>
                <w:noProof/>
              </w:rPr>
            </w:pPr>
            <w:r>
              <w:rPr>
                <w:noProof/>
              </w:rPr>
              <w:t>9. pants</w:t>
            </w:r>
          </w:p>
        </w:tc>
      </w:tr>
      <w:tr>
        <w:tc>
          <w:tcPr>
            <w:tcW w:w="3096" w:type="dxa"/>
          </w:tcPr>
          <w:p>
            <w:pPr>
              <w:rPr>
                <w:noProof/>
              </w:rPr>
            </w:pPr>
            <w:r>
              <w:rPr>
                <w:noProof/>
              </w:rPr>
              <w:t>7. pants</w:t>
            </w:r>
          </w:p>
        </w:tc>
        <w:tc>
          <w:tcPr>
            <w:tcW w:w="3096" w:type="dxa"/>
          </w:tcPr>
          <w:p>
            <w:pPr>
              <w:rPr>
                <w:noProof/>
              </w:rPr>
            </w:pPr>
            <w:r>
              <w:rPr>
                <w:noProof/>
              </w:rPr>
              <w:t>10. pants</w:t>
            </w:r>
          </w:p>
        </w:tc>
      </w:tr>
      <w:tr>
        <w:tc>
          <w:tcPr>
            <w:tcW w:w="3096" w:type="dxa"/>
          </w:tcPr>
          <w:p>
            <w:pPr>
              <w:rPr>
                <w:noProof/>
              </w:rPr>
            </w:pPr>
            <w:r>
              <w:rPr>
                <w:noProof/>
              </w:rPr>
              <w:t>8. pants</w:t>
            </w:r>
          </w:p>
        </w:tc>
        <w:tc>
          <w:tcPr>
            <w:tcW w:w="3096" w:type="dxa"/>
          </w:tcPr>
          <w:p>
            <w:pPr>
              <w:rPr>
                <w:noProof/>
              </w:rPr>
            </w:pPr>
            <w:r>
              <w:rPr>
                <w:noProof/>
              </w:rPr>
              <w:t>11. pants</w:t>
            </w:r>
          </w:p>
        </w:tc>
      </w:tr>
      <w:tr>
        <w:tc>
          <w:tcPr>
            <w:tcW w:w="3096" w:type="dxa"/>
          </w:tcPr>
          <w:p>
            <w:pPr>
              <w:rPr>
                <w:noProof/>
              </w:rPr>
            </w:pPr>
            <w:r>
              <w:rPr>
                <w:noProof/>
              </w:rPr>
              <w:t>-</w:t>
            </w:r>
          </w:p>
        </w:tc>
        <w:tc>
          <w:tcPr>
            <w:tcW w:w="3096" w:type="dxa"/>
          </w:tcPr>
          <w:p>
            <w:pPr>
              <w:rPr>
                <w:noProof/>
              </w:rPr>
            </w:pPr>
            <w:r>
              <w:rPr>
                <w:noProof/>
              </w:rPr>
              <w:t>12. pants</w:t>
            </w:r>
          </w:p>
        </w:tc>
      </w:tr>
      <w:tr>
        <w:tc>
          <w:tcPr>
            <w:tcW w:w="3096" w:type="dxa"/>
          </w:tcPr>
          <w:p>
            <w:pPr>
              <w:rPr>
                <w:noProof/>
              </w:rPr>
            </w:pPr>
            <w:r>
              <w:rPr>
                <w:noProof/>
              </w:rPr>
              <w:t>12. pants</w:t>
            </w:r>
          </w:p>
        </w:tc>
        <w:tc>
          <w:tcPr>
            <w:tcW w:w="3096" w:type="dxa"/>
          </w:tcPr>
          <w:p>
            <w:pPr>
              <w:rPr>
                <w:noProof/>
              </w:rPr>
            </w:pPr>
            <w:r>
              <w:rPr>
                <w:noProof/>
              </w:rPr>
              <w:t>13. pants</w:t>
            </w:r>
          </w:p>
        </w:tc>
      </w:tr>
      <w:tr>
        <w:tc>
          <w:tcPr>
            <w:tcW w:w="3096" w:type="dxa"/>
          </w:tcPr>
          <w:p>
            <w:pPr>
              <w:rPr>
                <w:noProof/>
              </w:rPr>
            </w:pPr>
            <w:r>
              <w:rPr>
                <w:noProof/>
              </w:rPr>
              <w:t>-</w:t>
            </w:r>
          </w:p>
        </w:tc>
        <w:tc>
          <w:tcPr>
            <w:tcW w:w="3096" w:type="dxa"/>
          </w:tcPr>
          <w:p>
            <w:pPr>
              <w:rPr>
                <w:noProof/>
              </w:rPr>
            </w:pPr>
            <w:r>
              <w:rPr>
                <w:noProof/>
              </w:rPr>
              <w:t>14. pants</w:t>
            </w:r>
          </w:p>
        </w:tc>
      </w:tr>
      <w:tr>
        <w:tc>
          <w:tcPr>
            <w:tcW w:w="3096" w:type="dxa"/>
          </w:tcPr>
          <w:p>
            <w:pPr>
              <w:rPr>
                <w:noProof/>
              </w:rPr>
            </w:pPr>
            <w:r>
              <w:rPr>
                <w:noProof/>
              </w:rPr>
              <w:t>-</w:t>
            </w:r>
          </w:p>
        </w:tc>
        <w:tc>
          <w:tcPr>
            <w:tcW w:w="3096" w:type="dxa"/>
          </w:tcPr>
          <w:p>
            <w:pPr>
              <w:rPr>
                <w:noProof/>
              </w:rPr>
            </w:pPr>
            <w:r>
              <w:rPr>
                <w:noProof/>
              </w:rPr>
              <w:t>15. pants</w:t>
            </w:r>
          </w:p>
        </w:tc>
      </w:tr>
      <w:tr>
        <w:tc>
          <w:tcPr>
            <w:tcW w:w="3096" w:type="dxa"/>
          </w:tcPr>
          <w:p>
            <w:pPr>
              <w:rPr>
                <w:noProof/>
              </w:rPr>
            </w:pPr>
            <w:r>
              <w:rPr>
                <w:noProof/>
              </w:rPr>
              <w:t>-</w:t>
            </w:r>
          </w:p>
        </w:tc>
        <w:tc>
          <w:tcPr>
            <w:tcW w:w="3096" w:type="dxa"/>
          </w:tcPr>
          <w:p>
            <w:pPr>
              <w:rPr>
                <w:noProof/>
              </w:rPr>
            </w:pPr>
            <w:r>
              <w:rPr>
                <w:noProof/>
              </w:rPr>
              <w:t>16. pants</w:t>
            </w:r>
          </w:p>
        </w:tc>
      </w:tr>
      <w:tr>
        <w:tc>
          <w:tcPr>
            <w:tcW w:w="3096" w:type="dxa"/>
          </w:tcPr>
          <w:p>
            <w:pPr>
              <w:rPr>
                <w:noProof/>
              </w:rPr>
            </w:pPr>
            <w:r>
              <w:rPr>
                <w:noProof/>
              </w:rPr>
              <w:t>-</w:t>
            </w:r>
          </w:p>
        </w:tc>
        <w:tc>
          <w:tcPr>
            <w:tcW w:w="3096" w:type="dxa"/>
          </w:tcPr>
          <w:p>
            <w:pPr>
              <w:rPr>
                <w:noProof/>
              </w:rPr>
            </w:pPr>
            <w:r>
              <w:rPr>
                <w:noProof/>
              </w:rPr>
              <w:t>17. pants</w:t>
            </w:r>
          </w:p>
        </w:tc>
      </w:tr>
      <w:tr>
        <w:tc>
          <w:tcPr>
            <w:tcW w:w="3096" w:type="dxa"/>
          </w:tcPr>
          <w:p>
            <w:pPr>
              <w:rPr>
                <w:noProof/>
              </w:rPr>
            </w:pPr>
            <w:r>
              <w:rPr>
                <w:noProof/>
              </w:rPr>
              <w:t>10. pants</w:t>
            </w:r>
          </w:p>
        </w:tc>
        <w:tc>
          <w:tcPr>
            <w:tcW w:w="3096" w:type="dxa"/>
          </w:tcPr>
          <w:p>
            <w:pPr>
              <w:rPr>
                <w:noProof/>
              </w:rPr>
            </w:pPr>
            <w:r>
              <w:rPr>
                <w:noProof/>
              </w:rPr>
              <w:t>18. pants</w:t>
            </w:r>
          </w:p>
        </w:tc>
      </w:tr>
      <w:tr>
        <w:tc>
          <w:tcPr>
            <w:tcW w:w="3096" w:type="dxa"/>
          </w:tcPr>
          <w:p>
            <w:pPr>
              <w:rPr>
                <w:noProof/>
              </w:rPr>
            </w:pPr>
            <w:r>
              <w:rPr>
                <w:noProof/>
              </w:rPr>
              <w:t>-</w:t>
            </w:r>
          </w:p>
        </w:tc>
        <w:tc>
          <w:tcPr>
            <w:tcW w:w="3096" w:type="dxa"/>
          </w:tcPr>
          <w:p>
            <w:pPr>
              <w:rPr>
                <w:noProof/>
              </w:rPr>
            </w:pPr>
            <w:r>
              <w:rPr>
                <w:noProof/>
              </w:rPr>
              <w:t>19. pants</w:t>
            </w:r>
          </w:p>
        </w:tc>
      </w:tr>
      <w:tr>
        <w:tc>
          <w:tcPr>
            <w:tcW w:w="3096" w:type="dxa"/>
          </w:tcPr>
          <w:p>
            <w:pPr>
              <w:rPr>
                <w:noProof/>
              </w:rPr>
            </w:pPr>
            <w:r>
              <w:rPr>
                <w:noProof/>
              </w:rPr>
              <w:t>11. pants</w:t>
            </w:r>
          </w:p>
        </w:tc>
        <w:tc>
          <w:tcPr>
            <w:tcW w:w="3096" w:type="dxa"/>
          </w:tcPr>
          <w:p>
            <w:pPr>
              <w:rPr>
                <w:noProof/>
              </w:rPr>
            </w:pPr>
            <w:r>
              <w:rPr>
                <w:noProof/>
              </w:rPr>
              <w:t>20. pants</w:t>
            </w:r>
          </w:p>
        </w:tc>
      </w:tr>
      <w:tr>
        <w:tc>
          <w:tcPr>
            <w:tcW w:w="3096" w:type="dxa"/>
          </w:tcPr>
          <w:p>
            <w:pPr>
              <w:rPr>
                <w:noProof/>
              </w:rPr>
            </w:pPr>
            <w:r>
              <w:rPr>
                <w:noProof/>
              </w:rPr>
              <w:t>-</w:t>
            </w:r>
          </w:p>
        </w:tc>
        <w:tc>
          <w:tcPr>
            <w:tcW w:w="3096" w:type="dxa"/>
          </w:tcPr>
          <w:p>
            <w:pPr>
              <w:rPr>
                <w:noProof/>
              </w:rPr>
            </w:pPr>
            <w:r>
              <w:rPr>
                <w:noProof/>
              </w:rPr>
              <w:t>I pielikums</w:t>
            </w:r>
          </w:p>
        </w:tc>
      </w:tr>
      <w:tr>
        <w:tc>
          <w:tcPr>
            <w:tcW w:w="3096" w:type="dxa"/>
          </w:tcPr>
          <w:p>
            <w:pPr>
              <w:rPr>
                <w:noProof/>
              </w:rPr>
            </w:pPr>
            <w:r>
              <w:rPr>
                <w:noProof/>
              </w:rPr>
              <w:t>-</w:t>
            </w:r>
          </w:p>
        </w:tc>
        <w:tc>
          <w:tcPr>
            <w:tcW w:w="3096" w:type="dxa"/>
          </w:tcPr>
          <w:p>
            <w:pPr>
              <w:rPr>
                <w:noProof/>
              </w:rPr>
            </w:pPr>
            <w:r>
              <w:rPr>
                <w:noProof/>
              </w:rPr>
              <w:t>II pielikums</w:t>
            </w:r>
          </w:p>
        </w:tc>
      </w:tr>
    </w:tbl>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DB06E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C0B4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443F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DD3E49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D44B2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BFA8C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E064DD8"/>
    <w:lvl w:ilvl="0">
      <w:start w:val="1"/>
      <w:numFmt w:val="decimal"/>
      <w:pStyle w:val="ListNumber"/>
      <w:lvlText w:val="%1."/>
      <w:lvlJc w:val="left"/>
      <w:pPr>
        <w:tabs>
          <w:tab w:val="num" w:pos="360"/>
        </w:tabs>
        <w:ind w:left="360" w:hanging="360"/>
      </w:pPr>
    </w:lvl>
  </w:abstractNum>
  <w:abstractNum w:abstractNumId="7">
    <w:nsid w:val="FFFFFF89"/>
    <w:multiLevelType w:val="singleLevel"/>
    <w:tmpl w:val="3D9ABA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1 11:48:3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CP" w:val="dokumentam"/>
    <w:docVar w:name="LW_ANNEX_NBR_FIRST" w:val="1"/>
    <w:docVar w:name="LW_ANNEX_NBR_LAST" w:val="2"/>
    <w:docVar w:name="LW_CONFIDENCE" w:val=" "/>
    <w:docVar w:name="LW_CONST_RESTREINT_UE" w:val="RESTREINT UE"/>
    <w:docVar w:name="LW_CORRIGENDUM" w:val="&lt;UNUSED&gt;"/>
    <w:docVar w:name="LW_COVERPAGE_GUID" w:val="B1CFB0C4F0A1431AB3CF8A279398F3BB"/>
    <w:docVar w:name="LW_CROSSREFERENCE" w:val="{SWD(2016) 470 final}_x000b_{SWD(2016) 471 final}"/>
    <w:docVar w:name="LW_DocType" w:val="ANNEX"/>
    <w:docVar w:name="LW_EMISSION" w:val="21.12.2016"/>
    <w:docVar w:name="LW_EMISSION_ISODATE" w:val="2016-12-21"/>
    <w:docVar w:name="LW_EMISSION_LOCATION" w:val="BRX"/>
    <w:docVar w:name="LW_EMISSION_PREFIX" w:val="Brisel\u275?, "/>
    <w:docVar w:name="LW_EMISSION_SUFFIX" w:val="."/>
    <w:docVar w:name="LW_ID_DOCSTRUCTURE" w:val="COM/ANNEX"/>
    <w:docVar w:name="LW_ID_DOCTYPE" w:val="SG-017"/>
    <w:docVar w:name="LW_LANGUE" w:val="LV"/>
    <w:docVar w:name="LW_MARKING" w:val="&lt;UNUSED&gt;"/>
    <w:docVar w:name="LW_NOM.INST" w:val="EIROPAS KOMISIJA"/>
    <w:docVar w:name="LW_NOM.INST_JOINTDOC" w:val="&lt;EMPTY&gt;"/>
    <w:docVar w:name="LW_OBJETACTEPRINCIPAL.CP" w:val="par Savien\u299?bas teritorij\u257? ievest\u257?s vai no t\u257?s izvest\u257?s naudas kontroli un par Regulas (EK) Nr. 1889/2005 atcel\u353?anu_x000b_"/>
    <w:docVar w:name="LW_PART_NBR" w:val="&lt;UNUSED&gt;"/>
    <w:docVar w:name="LW_PART_NBR_TOTAL" w:val="&lt;UNUSED&gt;"/>
    <w:docVar w:name="LW_REF.INST.NEW" w:val="COM"/>
    <w:docVar w:name="LW_REF.INST.NEW_ADOPTED" w:val="final"/>
    <w:docVar w:name="LW_REF.INST.NEW_TEXT" w:val="(2016) 825"/>
    <w:docVar w:name="LW_REF.INTERNE" w:val="&lt;UNUSED&gt;"/>
    <w:docVar w:name="LW_SUPERTITRE" w:val="&lt;UNUSED&gt;"/>
    <w:docVar w:name="LW_TITRE.OBJ.CP" w:val="&lt;UNUSED&gt;"/>
    <w:docVar w:name="LW_TYPE.DOC.CP" w:val="PIELIKUMI"/>
    <w:docVar w:name="LW_TYPEACTEPRINCIPAL.CP" w:val="Priek\u353?likums Eiropas Parlamenta un Padomes regula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ListParagraph">
    <w:name w:val="List Paragraph"/>
    <w:basedOn w:val="Normal"/>
    <w:uiPriority w:val="34"/>
    <w:qFormat/>
    <w:pPr>
      <w:spacing w:before="0" w:after="0"/>
      <w:ind w:left="720"/>
      <w:jc w:val="left"/>
    </w:pPr>
    <w:rPr>
      <w:rFonts w:ascii="Calibri" w:hAnsi="Calibr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ListParagraph">
    <w:name w:val="List Paragraph"/>
    <w:basedOn w:val="Normal"/>
    <w:uiPriority w:val="34"/>
    <w:qFormat/>
    <w:pPr>
      <w:spacing w:before="0" w:after="0"/>
      <w:ind w:left="720"/>
      <w:jc w:val="left"/>
    </w:pPr>
    <w:rPr>
      <w:rFonts w:ascii="Calibri" w:hAnsi="Calibr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99824">
      <w:bodyDiv w:val="1"/>
      <w:marLeft w:val="0"/>
      <w:marRight w:val="0"/>
      <w:marTop w:val="0"/>
      <w:marBottom w:val="0"/>
      <w:divBdr>
        <w:top w:val="none" w:sz="0" w:space="0" w:color="auto"/>
        <w:left w:val="none" w:sz="0" w:space="0" w:color="auto"/>
        <w:bottom w:val="none" w:sz="0" w:space="0" w:color="auto"/>
        <w:right w:val="none" w:sz="0" w:space="0" w:color="auto"/>
      </w:divBdr>
    </w:div>
    <w:div w:id="726532906">
      <w:bodyDiv w:val="1"/>
      <w:marLeft w:val="0"/>
      <w:marRight w:val="0"/>
      <w:marTop w:val="0"/>
      <w:marBottom w:val="0"/>
      <w:divBdr>
        <w:top w:val="none" w:sz="0" w:space="0" w:color="auto"/>
        <w:left w:val="none" w:sz="0" w:space="0" w:color="auto"/>
        <w:bottom w:val="none" w:sz="0" w:space="0" w:color="auto"/>
        <w:right w:val="none" w:sz="0" w:space="0" w:color="auto"/>
      </w:divBdr>
    </w:div>
    <w:div w:id="15766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4</Pages>
  <Words>274</Words>
  <Characters>1403</Characters>
  <Application>Microsoft Office Word</Application>
  <DocSecurity>0</DocSecurity>
  <Lines>77</Lines>
  <Paragraphs>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SACEANU Gabriela (TAXUD)</dc:creator>
  <cp:lastModifiedBy>DIGIT/A3</cp:lastModifiedBy>
  <cp:revision>8</cp:revision>
  <cp:lastPrinted>2016-12-14T15:13:00Z</cp:lastPrinted>
  <dcterms:created xsi:type="dcterms:W3CDTF">2016-12-22T11:28:00Z</dcterms:created>
  <dcterms:modified xsi:type="dcterms:W3CDTF">2017-01-11T10:48:00Z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