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250" w:rsidRDefault="00C029A6" w:rsidP="00C029A6">
      <w:pPr>
        <w:pStyle w:val="Pagedecouvertur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alt="45174E90397543FF98229C70F54F60CF" style="width:450.75pt;height:446.25pt">
            <v:imagedata r:id="rId9" o:title=""/>
          </v:shape>
        </w:pict>
      </w:r>
    </w:p>
    <w:p w:rsidR="00F32250" w:rsidRDefault="00F32250">
      <w:pPr>
        <w:rPr>
          <w:noProof/>
        </w:rPr>
        <w:sectPr w:rsidR="00F32250" w:rsidSect="00C029A6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39"/>
          <w:pgMar w:top="1134" w:right="1417" w:bottom="1134" w:left="1417" w:header="709" w:footer="709" w:gutter="0"/>
          <w:pgNumType w:start="1"/>
          <w:cols w:space="720"/>
          <w:docGrid w:linePitch="360"/>
        </w:sectPr>
      </w:pPr>
    </w:p>
    <w:p w:rsidR="00F32250" w:rsidRDefault="00C029A6">
      <w:pPr>
        <w:pStyle w:val="Exposdesmotifstitre"/>
        <w:rPr>
          <w:noProof/>
        </w:rPr>
      </w:pPr>
      <w:bookmarkStart w:id="0" w:name="_GoBack"/>
      <w:bookmarkEnd w:id="0"/>
      <w:r>
        <w:rPr>
          <w:noProof/>
        </w:rPr>
        <w:lastRenderedPageBreak/>
        <w:t>MEMORANDUM TA' SPJEGAZZJONI</w:t>
      </w:r>
    </w:p>
    <w:p w:rsidR="00F32250" w:rsidRDefault="00C029A6">
      <w:pPr>
        <w:pStyle w:val="Point0"/>
        <w:rPr>
          <w:noProof/>
        </w:rPr>
      </w:pPr>
      <w:r>
        <w:rPr>
          <w:noProof/>
        </w:rPr>
        <w:t>1.</w:t>
      </w:r>
      <w:r>
        <w:rPr>
          <w:noProof/>
        </w:rPr>
        <w:tab/>
        <w:t>Fl-isfond ta’ Ewropa tal-</w:t>
      </w:r>
      <w:r>
        <w:rPr>
          <w:noProof/>
          <w:lang w:eastAsia="ko-KR"/>
        </w:rPr>
        <w:t xml:space="preserve">poplu, il-Kummissjoni tagħti importanza kbira </w:t>
      </w:r>
      <w:r>
        <w:rPr>
          <w:noProof/>
          <w:lang w:eastAsia="ko-KR"/>
        </w:rPr>
        <w:t>lis</w:t>
      </w:r>
      <w:r>
        <w:rPr>
          <w:noProof/>
          <w:lang w:eastAsia="ko-KR"/>
        </w:rPr>
        <w:noBreakHyphen/>
        <w:t>simplifikazzjoni u liċ-ċarezza tal-liġi tal-Unjoni sabiex tkun iktar ċara u iktar aċċessibbli għaċ-ċittadini u b’hekk toffrilhom opportunitajiet ġodda u ċ-ċans li jagħmlu użu mid-drittijiet speċifiċi li tagħtihom.</w:t>
      </w:r>
    </w:p>
    <w:p w:rsidR="00F32250" w:rsidRDefault="00C029A6">
      <w:pPr>
        <w:pStyle w:val="Text1"/>
        <w:rPr>
          <w:noProof/>
        </w:rPr>
      </w:pPr>
      <w:r>
        <w:rPr>
          <w:noProof/>
        </w:rPr>
        <w:t>Ma jistax jintlaħaq dan il-għan sakemm</w:t>
      </w:r>
      <w:r>
        <w:rPr>
          <w:noProof/>
        </w:rPr>
        <w:t xml:space="preserve"> il-bosta dispożizzjonijiet li ġew emendati ħafna drabi, spiss b’mod sostanzjali, jibqgħu mferrxin bejn l-att oriġinali u atti sussegwenti li jemendaw l-att oriġinali. Hemm bżonn għalhekk ta’ xogħol ta’ riċerka konsiderevoli li jqabbel ħafna atti different</w:t>
      </w:r>
      <w:r>
        <w:rPr>
          <w:noProof/>
        </w:rPr>
        <w:t>i ma’ xulxin sabiex jiġu identifikati r</w:t>
      </w:r>
      <w:r>
        <w:rPr>
          <w:noProof/>
        </w:rPr>
        <w:noBreakHyphen/>
        <w:t>regoli attwalment fis-seħħ.</w:t>
      </w:r>
    </w:p>
    <w:p w:rsidR="00F32250" w:rsidRDefault="00C029A6">
      <w:pPr>
        <w:pStyle w:val="Text1"/>
        <w:rPr>
          <w:noProof/>
        </w:rPr>
      </w:pPr>
      <w:r>
        <w:rPr>
          <w:noProof/>
        </w:rPr>
        <w:t>Għalhekk huwa essenzjali li ssir kodifikazzjoni ta’ regoli li ġew emendati ta’ sikwit sabiex il-liġi tkun ċara u trasparenti.</w:t>
      </w:r>
    </w:p>
    <w:p w:rsidR="00F32250" w:rsidRDefault="00C029A6">
      <w:pPr>
        <w:pStyle w:val="Point0"/>
        <w:rPr>
          <w:noProof/>
        </w:rPr>
      </w:pPr>
      <w:r>
        <w:rPr>
          <w:noProof/>
        </w:rPr>
        <w:t>2.</w:t>
      </w:r>
      <w:r>
        <w:rPr>
          <w:noProof/>
        </w:rPr>
        <w:tab/>
        <w:t>Fl-1 ta’ April 1987 il-Kummissjoni ddeċidiet</w:t>
      </w:r>
      <w:r>
        <w:rPr>
          <w:rStyle w:val="FootnoteReference"/>
          <w:noProof/>
        </w:rPr>
        <w:footnoteReference w:id="1"/>
      </w:r>
      <w:r>
        <w:rPr>
          <w:noProof/>
        </w:rPr>
        <w:t xml:space="preserve"> li tordna lil</w:t>
      </w:r>
      <w:r>
        <w:rPr>
          <w:noProof/>
        </w:rPr>
        <w:t>l-persunal tagħha li kull att għandu jiġi kkodifikat wara mhux iktar minn għaxar emendi, filwaqt li enfasizzat li din hija kundizzjoni minima u li d-dipartimenti għandhom jippruvaw jikkodifikaw it</w:t>
      </w:r>
      <w:r>
        <w:rPr>
          <w:noProof/>
        </w:rPr>
        <w:noBreakHyphen/>
        <w:t>testi li huma responsabbli għalihom anke f’intervalli iqsar</w:t>
      </w:r>
      <w:r>
        <w:rPr>
          <w:noProof/>
        </w:rPr>
        <w:t xml:space="preserve"> biex jiżguraw li d</w:t>
      </w:r>
      <w:r>
        <w:rPr>
          <w:noProof/>
        </w:rPr>
        <w:noBreakHyphen/>
        <w:t>dispożizzjonijiet tagħhom ikunu ċari u jinftiehmu malajr.</w:t>
      </w:r>
    </w:p>
    <w:p w:rsidR="00F32250" w:rsidRDefault="00C029A6">
      <w:pPr>
        <w:pStyle w:val="Point0"/>
        <w:rPr>
          <w:noProof/>
        </w:rPr>
      </w:pPr>
      <w:r>
        <w:rPr>
          <w:noProof/>
        </w:rPr>
        <w:t>3.</w:t>
      </w:r>
      <w:r>
        <w:rPr>
          <w:noProof/>
        </w:rPr>
        <w:tab/>
        <w:t>Il-Konklużjonijiet tal-Presidenza tal-Kunsill Ewropew ta’ Edinburgu (Diċembru 1992) ikkonfermaw dan</w:t>
      </w:r>
      <w:r>
        <w:rPr>
          <w:rStyle w:val="FootnoteReference"/>
          <w:noProof/>
        </w:rPr>
        <w:footnoteReference w:id="2"/>
      </w:r>
      <w:r>
        <w:rPr>
          <w:noProof/>
        </w:rPr>
        <w:t>, filwaqt li saħqu fuq l-importanza tal</w:t>
      </w:r>
      <w:r>
        <w:rPr>
          <w:noProof/>
        </w:rPr>
        <w:noBreakHyphen/>
        <w:t>kodifikazzjoni għaliex tagħti ċerte</w:t>
      </w:r>
      <w:r>
        <w:rPr>
          <w:noProof/>
        </w:rPr>
        <w:t>zza f’dak li jirrigwarda l-liġi applikabbli għal materja partikolari f’mument partikolari.</w:t>
      </w:r>
    </w:p>
    <w:p w:rsidR="00F32250" w:rsidRDefault="00C029A6">
      <w:pPr>
        <w:pStyle w:val="Text1"/>
        <w:rPr>
          <w:noProof/>
        </w:rPr>
      </w:pPr>
      <w:r>
        <w:rPr>
          <w:noProof/>
        </w:rPr>
        <w:t>Il-kodifikazzjoni għandha ssir f’konformità sħiħa mal-proċedura normali għall</w:t>
      </w:r>
      <w:r>
        <w:rPr>
          <w:noProof/>
        </w:rPr>
        <w:noBreakHyphen/>
        <w:t>adozzjoni ta’ atti tal-Unjoni.</w:t>
      </w:r>
    </w:p>
    <w:p w:rsidR="00F32250" w:rsidRDefault="00C029A6">
      <w:pPr>
        <w:pStyle w:val="Text1"/>
        <w:rPr>
          <w:noProof/>
        </w:rPr>
      </w:pPr>
      <w:r>
        <w:rPr>
          <w:noProof/>
        </w:rPr>
        <w:t xml:space="preserve">Billi l-ebda bidla sostanzjali ma tista’ ssir lill-atti </w:t>
      </w:r>
      <w:r>
        <w:rPr>
          <w:noProof/>
        </w:rPr>
        <w:t>li jiġu kkodifikati, il</w:t>
      </w:r>
      <w:r>
        <w:rPr>
          <w:noProof/>
        </w:rPr>
        <w:noBreakHyphen/>
        <w:t>Parlament Ewropew, il-Kunsill u l-Kummissjoni qablu, permezz ta’ ftehim interistituzzjonali tal-20 ta’ Diċembru 1994, li tista’ tintuża proċedura mgħaġġla għall-adozzjoni rapida ta’ atti ta’ kodifikazzjoni.</w:t>
      </w:r>
    </w:p>
    <w:p w:rsidR="00F32250" w:rsidRDefault="00C029A6">
      <w:pPr>
        <w:pStyle w:val="Point0"/>
        <w:rPr>
          <w:noProof/>
        </w:rPr>
      </w:pPr>
      <w:r>
        <w:rPr>
          <w:noProof/>
        </w:rPr>
        <w:t>4.</w:t>
      </w:r>
      <w:r>
        <w:rPr>
          <w:noProof/>
        </w:rPr>
        <w:tab/>
        <w:t>L-għan ta’ din il-prop</w:t>
      </w:r>
      <w:r>
        <w:rPr>
          <w:noProof/>
        </w:rPr>
        <w:t>osta huwa li ssir il-kodifikazzjoni tar</w:t>
      </w:r>
      <w:r>
        <w:rPr>
          <w:noProof/>
        </w:rPr>
        <w:noBreakHyphen/>
        <w:t>Regolament (KE) Nru</w:t>
      </w:r>
      <w:r w:rsidRPr="00C029A6">
        <w:rPr>
          <w:noProof/>
        </w:rPr>
        <w:t> </w:t>
      </w:r>
      <w:r>
        <w:rPr>
          <w:noProof/>
        </w:rPr>
        <w:t>1365/2006 tas- 6</w:t>
      </w:r>
      <w:r w:rsidRPr="00C029A6">
        <w:rPr>
          <w:noProof/>
        </w:rPr>
        <w:t> </w:t>
      </w:r>
      <w:r>
        <w:rPr>
          <w:noProof/>
        </w:rPr>
        <w:t>tas-Settembru 2006dwar statistika ta' trasport ta' merkanzija minn passaġġi fuq l-ilma intern u li jħassar id-Direttiva tal-Kunsill 80/11</w:t>
      </w:r>
      <w:r w:rsidRPr="00C029A6">
        <w:rPr>
          <w:noProof/>
        </w:rPr>
        <w:t>1</w:t>
      </w:r>
      <w:r>
        <w:rPr>
          <w:noProof/>
        </w:rPr>
        <w:t>9/KEE</w:t>
      </w:r>
      <w:r>
        <w:rPr>
          <w:rStyle w:val="FootnoteReference"/>
          <w:noProof/>
        </w:rPr>
        <w:footnoteReference w:id="3"/>
      </w:r>
      <w:r>
        <w:rPr>
          <w:noProof/>
        </w:rPr>
        <w:t>. Ir</w:t>
      </w:r>
      <w:r>
        <w:rPr>
          <w:noProof/>
        </w:rPr>
        <w:noBreakHyphen/>
        <w:t>Regolament il</w:t>
      </w:r>
      <w:r>
        <w:rPr>
          <w:noProof/>
        </w:rPr>
        <w:noBreakHyphen/>
        <w:t>ġdid jissostitwi</w:t>
      </w:r>
      <w:r>
        <w:rPr>
          <w:noProof/>
        </w:rPr>
        <w:t>xxi d-diversi atti inkorporati fih</w:t>
      </w:r>
      <w:r>
        <w:rPr>
          <w:rStyle w:val="FootnoteReference"/>
          <w:noProof/>
        </w:rPr>
        <w:footnoteReference w:id="4"/>
      </w:r>
      <w:r>
        <w:rPr>
          <w:noProof/>
        </w:rPr>
        <w:t>; din il-proposta żżomm il-kontenut kollu tal-atti li qed jiġu kkodifikati u għalhekk kulma tagħmel huwa li tgħaqqadhom filwaqt li tagħmel biss l-emendi formali meħtieġa mill</w:t>
      </w:r>
      <w:r>
        <w:rPr>
          <w:noProof/>
        </w:rPr>
        <w:noBreakHyphen/>
        <w:t>eżerċizzju ta’ kodifikazzjoni nnifsu.</w:t>
      </w:r>
    </w:p>
    <w:p w:rsidR="00F32250" w:rsidRDefault="00C029A6">
      <w:pPr>
        <w:pStyle w:val="Point0"/>
        <w:ind w:left="851" w:hanging="851"/>
        <w:rPr>
          <w:noProof/>
        </w:rPr>
      </w:pPr>
      <w:r>
        <w:rPr>
          <w:noProof/>
        </w:rPr>
        <w:t>5.</w:t>
      </w:r>
      <w:r>
        <w:rPr>
          <w:noProof/>
        </w:rPr>
        <w:tab/>
        <w:t>Il-pr</w:t>
      </w:r>
      <w:r>
        <w:rPr>
          <w:noProof/>
        </w:rPr>
        <w:t>oposta ta’ kodifikazzjoni tħejjiet abbażi ta’ konsolidazzjoni preliminari, f</w:t>
      </w:r>
      <w:r>
        <w:rPr>
          <w:noProof/>
        </w:rPr>
        <w:noBreakHyphen/>
        <w:t>24 lingwi uffiċjali tar-Regolament tal-Kunsill (KE) Nru</w:t>
      </w:r>
      <w:r w:rsidRPr="00C029A6">
        <w:rPr>
          <w:noProof/>
        </w:rPr>
        <w:t> </w:t>
      </w:r>
      <w:r>
        <w:rPr>
          <w:noProof/>
        </w:rPr>
        <w:t>1365/2006 u tal-atti li jemendawh, magħmula mill-Uffiċċju tal-Pubblikazzjonijiet tal-Unjoni Ewropea, permezz ta’ sistema ta</w:t>
      </w:r>
      <w:r>
        <w:rPr>
          <w:noProof/>
        </w:rPr>
        <w:t>’ pproċessar ta’ dejta. Fejn l-artikoli ngħataw numri ġodda, il</w:t>
      </w:r>
      <w:r>
        <w:rPr>
          <w:noProof/>
        </w:rPr>
        <w:noBreakHyphen/>
        <w:t>korrelazzjoni bejn in-numri qodma u ġodda tidher fit-tabella li tinsab fl</w:t>
      </w:r>
      <w:r w:rsidRPr="00C029A6">
        <w:rPr>
          <w:noProof/>
        </w:rPr>
        <w:noBreakHyphen/>
      </w:r>
      <w:r>
        <w:rPr>
          <w:noProof/>
        </w:rPr>
        <w:t>Anness</w:t>
      </w:r>
      <w:r w:rsidRPr="00C029A6">
        <w:rPr>
          <w:noProof/>
        </w:rPr>
        <w:t> </w:t>
      </w:r>
      <w:r>
        <w:rPr>
          <w:noProof/>
        </w:rPr>
        <w:t>VIII tar-Regolament ikkodifikat.</w:t>
      </w:r>
    </w:p>
    <w:p w:rsidR="00F32250" w:rsidRDefault="00F32250">
      <w:pPr>
        <w:rPr>
          <w:noProof/>
        </w:rPr>
        <w:sectPr w:rsidR="00F32250" w:rsidSect="00C029A6">
          <w:footerReference w:type="default" r:id="rId16"/>
          <w:footerReference w:type="first" r:id="rId17"/>
          <w:pgSz w:w="11907" w:h="16839"/>
          <w:pgMar w:top="1134" w:right="1417" w:bottom="1134" w:left="1417" w:header="709" w:footer="709" w:gutter="0"/>
          <w:cols w:space="708"/>
          <w:docGrid w:linePitch="360"/>
        </w:sectPr>
      </w:pPr>
    </w:p>
    <w:p w:rsidR="00F32250" w:rsidRDefault="00F32250">
      <w:pPr>
        <w:pStyle w:val="CRSeparator"/>
        <w:rPr>
          <w:noProof/>
          <w:lang w:val="mt-MT"/>
        </w:rPr>
      </w:pPr>
    </w:p>
    <w:p w:rsidR="00F32250" w:rsidRDefault="00C029A6">
      <w:pPr>
        <w:pStyle w:val="CRReference"/>
        <w:rPr>
          <w:noProof/>
          <w:lang w:val="mt-MT"/>
        </w:rPr>
      </w:pPr>
      <w:r>
        <w:rPr>
          <w:noProof/>
          <w:lang w:val="mt-MT"/>
        </w:rPr>
        <w:fldChar w:fldCharType="begin"/>
      </w:r>
      <w:r>
        <w:rPr>
          <w:noProof/>
          <w:lang w:val="mt-MT"/>
        </w:rPr>
        <w:instrText xml:space="preserve"> QUOTE "</w:instrText>
      </w:r>
      <w:r>
        <w:rPr>
          <w:rStyle w:val="CRMarker"/>
          <w:noProof/>
          <w:lang w:val="mt-MT"/>
        </w:rPr>
        <w:instrText>ê</w:instrText>
      </w:r>
      <w:r>
        <w:rPr>
          <w:noProof/>
          <w:lang w:val="mt-MT"/>
        </w:rPr>
        <w:instrText xml:space="preserve">" </w:instrText>
      </w:r>
      <w:r>
        <w:rPr>
          <w:noProof/>
          <w:lang w:val="mt-MT"/>
        </w:rPr>
        <w:fldChar w:fldCharType="separate"/>
      </w:r>
      <w:r>
        <w:rPr>
          <w:rStyle w:val="CRMarker"/>
          <w:noProof/>
          <w:lang w:val="mt-MT"/>
        </w:rPr>
        <w:t>ê</w:t>
      </w:r>
      <w:r>
        <w:rPr>
          <w:noProof/>
          <w:lang w:val="mt-MT"/>
        </w:rPr>
        <w:fldChar w:fldCharType="end"/>
      </w:r>
      <w:r>
        <w:rPr>
          <w:noProof/>
          <w:lang w:val="mt-MT"/>
        </w:rPr>
        <w:t> 1365/2006 (adattat)</w:t>
      </w:r>
    </w:p>
    <w:p w:rsidR="00F32250" w:rsidRDefault="00C029A6" w:rsidP="00C029A6">
      <w:pPr>
        <w:pStyle w:val="Rfrenceinterinstitutionnelle"/>
        <w:rPr>
          <w:noProof/>
        </w:rPr>
      </w:pPr>
      <w:r w:rsidRPr="00C029A6">
        <w:t>2017/0256 (COD)</w:t>
      </w:r>
    </w:p>
    <w:p w:rsidR="00F32250" w:rsidRDefault="00C029A6" w:rsidP="00C029A6">
      <w:pPr>
        <w:pStyle w:val="Statut"/>
        <w:rPr>
          <w:noProof/>
        </w:rPr>
      </w:pPr>
      <w:r w:rsidRPr="00C029A6">
        <w:t>Proposta għal</w:t>
      </w:r>
    </w:p>
    <w:p w:rsidR="00F32250" w:rsidRDefault="00C029A6" w:rsidP="00C029A6">
      <w:pPr>
        <w:pStyle w:val="Typedudocument"/>
        <w:rPr>
          <w:noProof/>
        </w:rPr>
      </w:pPr>
      <w:r w:rsidRPr="00C029A6">
        <w:t>REGOLAMENT TAL-PARLAMENT EWROPEW U TAL-KUNSILL</w:t>
      </w:r>
    </w:p>
    <w:p w:rsidR="00F32250" w:rsidRDefault="00C029A6" w:rsidP="00C029A6">
      <w:pPr>
        <w:pStyle w:val="Titreobjet"/>
        <w:rPr>
          <w:noProof/>
        </w:rPr>
      </w:pPr>
      <w:r w:rsidRPr="00C029A6">
        <w:t>dwar statistika ta' trasport ta' merkanzija minn passaġġi fuq l-ilma interni (Kodifikazzjoni)</w:t>
      </w:r>
    </w:p>
    <w:p w:rsidR="00F32250" w:rsidRDefault="00C029A6">
      <w:pPr>
        <w:pStyle w:val="Institutionquiagit"/>
        <w:rPr>
          <w:noProof/>
        </w:rPr>
      </w:pPr>
      <w:r>
        <w:rPr>
          <w:noProof/>
        </w:rPr>
        <w:t xml:space="preserve">IL-PARLAMENT EWROPEW U </w:t>
      </w:r>
      <w:r>
        <w:rPr>
          <w:noProof/>
        </w:rPr>
        <w:t>L-KUNSILL TAL-UNJONI EWROPEA,</w:t>
      </w:r>
    </w:p>
    <w:p w:rsidR="00F32250" w:rsidRDefault="00C029A6">
      <w:pPr>
        <w:rPr>
          <w:noProof/>
        </w:rPr>
      </w:pPr>
      <w:r>
        <w:rPr>
          <w:noProof/>
        </w:rPr>
        <w:t>Wara li kkunsidraw it-Trattat dwar il-Funzjonament tal-Unjoni Ewropea, u b’mod partikolari l-Artikolu</w:t>
      </w:r>
      <w:r w:rsidRPr="00C029A6">
        <w:rPr>
          <w:noProof/>
        </w:rPr>
        <w:t> </w:t>
      </w:r>
      <w:r>
        <w:rPr>
          <w:noProof/>
        </w:rPr>
        <w:t>338(1) tiegħu,</w:t>
      </w:r>
    </w:p>
    <w:p w:rsidR="00F32250" w:rsidRDefault="00C029A6">
      <w:pPr>
        <w:rPr>
          <w:noProof/>
        </w:rPr>
      </w:pPr>
      <w:r>
        <w:rPr>
          <w:noProof/>
        </w:rPr>
        <w:t>Wara li kkunsidraw il-proposta tal-Kummissjoni Ewropea,</w:t>
      </w:r>
    </w:p>
    <w:p w:rsidR="00F32250" w:rsidRDefault="00C029A6">
      <w:pPr>
        <w:rPr>
          <w:noProof/>
        </w:rPr>
      </w:pPr>
      <w:r>
        <w:rPr>
          <w:noProof/>
        </w:rPr>
        <w:t>Wara li l-abbozz tal-att leġiżlattiv intbagħat lill-P</w:t>
      </w:r>
      <w:r>
        <w:rPr>
          <w:noProof/>
        </w:rPr>
        <w:t>arlamenti nazzjonali,</w:t>
      </w:r>
    </w:p>
    <w:p w:rsidR="00F32250" w:rsidRPr="00C029A6" w:rsidRDefault="00C029A6">
      <w:pPr>
        <w:rPr>
          <w:noProof/>
        </w:rPr>
      </w:pPr>
      <w:r>
        <w:rPr>
          <w:noProof/>
        </w:rPr>
        <w:t>Wara li kkunsidraw l-opinjoni tal-Kumitat Ekonomiku u Soċjali Ewropew</w:t>
      </w:r>
      <w:r>
        <w:rPr>
          <w:rStyle w:val="FootnoteReference"/>
          <w:noProof/>
        </w:rPr>
        <w:footnoteReference w:id="5"/>
      </w:r>
      <w:r>
        <w:rPr>
          <w:noProof/>
        </w:rPr>
        <w:t>,</w:t>
      </w:r>
    </w:p>
    <w:p w:rsidR="00F32250" w:rsidRDefault="00C029A6">
      <w:pPr>
        <w:rPr>
          <w:noProof/>
        </w:rPr>
      </w:pPr>
      <w:r>
        <w:rPr>
          <w:noProof/>
        </w:rPr>
        <w:t>Filwaqt li jaġixxu skont il-proċedura leġiżlattiva ordinarja,</w:t>
      </w:r>
    </w:p>
    <w:p w:rsidR="00F32250" w:rsidRDefault="00C029A6">
      <w:pPr>
        <w:rPr>
          <w:noProof/>
        </w:rPr>
      </w:pPr>
      <w:r>
        <w:rPr>
          <w:noProof/>
        </w:rPr>
        <w:t>Billi:</w:t>
      </w:r>
    </w:p>
    <w:p w:rsidR="00F32250" w:rsidRDefault="00F32250">
      <w:pPr>
        <w:pStyle w:val="CRSeparator"/>
        <w:rPr>
          <w:noProof/>
          <w:lang w:val="mt-MT"/>
        </w:rPr>
      </w:pPr>
    </w:p>
    <w:p w:rsidR="00F32250" w:rsidRDefault="00C029A6">
      <w:pPr>
        <w:pStyle w:val="CRReference"/>
        <w:rPr>
          <w:noProof/>
          <w:lang w:val="mt-MT"/>
        </w:rPr>
      </w:pPr>
      <w:r>
        <w:rPr>
          <w:noProof/>
          <w:lang w:val="mt-MT"/>
        </w:rPr>
        <w:fldChar w:fldCharType="begin"/>
      </w:r>
      <w:r>
        <w:rPr>
          <w:noProof/>
          <w:lang w:val="mt-MT"/>
        </w:rPr>
        <w:instrText xml:space="preserve"> QUOTE "</w:instrText>
      </w:r>
      <w:r>
        <w:rPr>
          <w:rStyle w:val="CRMarker"/>
          <w:noProof/>
          <w:lang w:val="mt-MT"/>
        </w:rPr>
        <w:instrText>ê</w:instrText>
      </w:r>
      <w:r>
        <w:rPr>
          <w:noProof/>
          <w:lang w:val="mt-MT"/>
        </w:rPr>
        <w:instrText xml:space="preserve">" </w:instrText>
      </w:r>
      <w:r>
        <w:rPr>
          <w:noProof/>
          <w:lang w:val="mt-MT"/>
        </w:rPr>
        <w:fldChar w:fldCharType="separate"/>
      </w:r>
      <w:r>
        <w:rPr>
          <w:rStyle w:val="CRMarker"/>
          <w:noProof/>
          <w:lang w:val="mt-MT"/>
        </w:rPr>
        <w:t>ê</w:t>
      </w:r>
      <w:r>
        <w:rPr>
          <w:noProof/>
          <w:lang w:val="mt-MT"/>
        </w:rPr>
        <w:fldChar w:fldCharType="end"/>
      </w:r>
      <w:r>
        <w:rPr>
          <w:noProof/>
          <w:lang w:val="mt-MT"/>
        </w:rPr>
        <w:t> </w:t>
      </w:r>
    </w:p>
    <w:p w:rsidR="00F32250" w:rsidRDefault="00C029A6">
      <w:pPr>
        <w:pStyle w:val="ManualConsidrant"/>
        <w:rPr>
          <w:noProof/>
        </w:rPr>
      </w:pPr>
      <w:r>
        <w:rPr>
          <w:noProof/>
        </w:rPr>
        <w:t>(1)</w:t>
      </w:r>
      <w:r>
        <w:rPr>
          <w:noProof/>
        </w:rPr>
        <w:tab/>
        <w:t>Ir-Regolament (KE) Nru</w:t>
      </w:r>
      <w:r w:rsidRPr="00C029A6">
        <w:rPr>
          <w:noProof/>
        </w:rPr>
        <w:t> </w:t>
      </w:r>
      <w:r>
        <w:rPr>
          <w:noProof/>
        </w:rPr>
        <w:t>1365/2006 tal-Parlament Ewropew u tal-Kunsill</w:t>
      </w:r>
      <w:r>
        <w:rPr>
          <w:rStyle w:val="FootnoteReference"/>
          <w:noProof/>
        </w:rPr>
        <w:footnoteReference w:id="6"/>
      </w:r>
      <w:r>
        <w:rPr>
          <w:noProof/>
        </w:rPr>
        <w:t xml:space="preserve"> ġ</w:t>
      </w:r>
      <w:r>
        <w:rPr>
          <w:noProof/>
        </w:rPr>
        <w:t>ie emendat kemm-il darba</w:t>
      </w:r>
      <w:r>
        <w:rPr>
          <w:rStyle w:val="FootnoteReference"/>
          <w:noProof/>
        </w:rPr>
        <w:footnoteReference w:id="7"/>
      </w:r>
      <w:r>
        <w:rPr>
          <w:noProof/>
        </w:rPr>
        <w:t xml:space="preserve"> b'mod sostanzjali. Għal iktar ċarezza u razzjonalità, dak ir-Regolament għandu jiġu kkodifikat.</w:t>
      </w:r>
    </w:p>
    <w:p w:rsidR="00F32250" w:rsidRDefault="00F32250">
      <w:pPr>
        <w:pStyle w:val="CRSeparator"/>
        <w:rPr>
          <w:noProof/>
          <w:lang w:val="mt-MT"/>
        </w:rPr>
      </w:pPr>
    </w:p>
    <w:p w:rsidR="00F32250" w:rsidRDefault="00C029A6">
      <w:pPr>
        <w:pStyle w:val="CRReference"/>
        <w:rPr>
          <w:noProof/>
          <w:lang w:val="mt-MT"/>
        </w:rPr>
      </w:pPr>
      <w:r>
        <w:rPr>
          <w:noProof/>
          <w:lang w:val="mt-MT"/>
        </w:rPr>
        <w:fldChar w:fldCharType="begin"/>
      </w:r>
      <w:r>
        <w:rPr>
          <w:noProof/>
          <w:lang w:val="mt-MT"/>
        </w:rPr>
        <w:instrText xml:space="preserve"> QUOTE "</w:instrText>
      </w:r>
      <w:r>
        <w:rPr>
          <w:rStyle w:val="CRMarker"/>
          <w:noProof/>
          <w:lang w:val="mt-MT"/>
        </w:rPr>
        <w:instrText>ê</w:instrText>
      </w:r>
      <w:r>
        <w:rPr>
          <w:noProof/>
          <w:lang w:val="mt-MT"/>
        </w:rPr>
        <w:instrText xml:space="preserve">" </w:instrText>
      </w:r>
      <w:r>
        <w:rPr>
          <w:noProof/>
          <w:lang w:val="mt-MT"/>
        </w:rPr>
        <w:fldChar w:fldCharType="separate"/>
      </w:r>
      <w:r>
        <w:rPr>
          <w:rStyle w:val="CRMarker"/>
          <w:noProof/>
          <w:lang w:val="mt-MT"/>
        </w:rPr>
        <w:t>ê</w:t>
      </w:r>
      <w:r>
        <w:rPr>
          <w:noProof/>
          <w:lang w:val="mt-MT"/>
        </w:rPr>
        <w:fldChar w:fldCharType="end"/>
      </w:r>
      <w:r>
        <w:rPr>
          <w:noProof/>
          <w:lang w:val="mt-MT"/>
        </w:rPr>
        <w:t> 1365/2006 premessa 1 (adattat)</w:t>
      </w:r>
    </w:p>
    <w:p w:rsidR="00F32250" w:rsidRDefault="00C029A6">
      <w:pPr>
        <w:pStyle w:val="ManualConsidrant"/>
        <w:rPr>
          <w:noProof/>
        </w:rPr>
      </w:pPr>
      <w:r>
        <w:rPr>
          <w:noProof/>
        </w:rPr>
        <w:t>(2)</w:t>
      </w:r>
      <w:r>
        <w:rPr>
          <w:noProof/>
        </w:rPr>
        <w:tab/>
        <w:t>Il-passaġġi fuq l-ilma interni huma parti importanti mir-retikolat ta' trasport ta</w:t>
      </w:r>
      <w:r>
        <w:rPr>
          <w:noProof/>
        </w:rPr>
        <w:t>l</w:t>
      </w:r>
      <w:r w:rsidRPr="00C029A6">
        <w:rPr>
          <w:noProof/>
        </w:rPr>
        <w:noBreakHyphen/>
      </w:r>
      <w:r>
        <w:rPr>
          <w:noProof/>
        </w:rPr>
        <w:fldChar w:fldCharType="begin"/>
      </w:r>
      <w:r>
        <w:rPr>
          <w:noProof/>
        </w:rPr>
        <w:instrText xml:space="preserve"> QUOTE "</w:instrText>
      </w:r>
      <w:r>
        <w:rPr>
          <w:rStyle w:val="CRMarker"/>
          <w:noProof/>
        </w:rPr>
        <w:instrText>Ö</w:instrText>
      </w:r>
      <w:r>
        <w:rPr>
          <w:noProof/>
        </w:rPr>
        <w:instrText xml:space="preserve">" </w:instrText>
      </w:r>
      <w:r>
        <w:rPr>
          <w:noProof/>
        </w:rPr>
        <w:fldChar w:fldCharType="separate"/>
      </w:r>
      <w:r>
        <w:rPr>
          <w:rStyle w:val="CRMarker"/>
          <w:noProof/>
        </w:rPr>
        <w:t>Ö</w:t>
      </w:r>
      <w:r>
        <w:rPr>
          <w:noProof/>
        </w:rPr>
        <w:fldChar w:fldCharType="end"/>
      </w:r>
      <w:r>
        <w:rPr>
          <w:noProof/>
        </w:rPr>
        <w:t> Unjoni </w:t>
      </w:r>
      <w:r>
        <w:rPr>
          <w:noProof/>
        </w:rPr>
        <w:fldChar w:fldCharType="begin"/>
      </w:r>
      <w:r>
        <w:rPr>
          <w:noProof/>
        </w:rPr>
        <w:instrText xml:space="preserve"> QUOTE "</w:instrText>
      </w:r>
      <w:r>
        <w:rPr>
          <w:rStyle w:val="CRMarker"/>
          <w:noProof/>
        </w:rPr>
        <w:instrText>Õ</w:instrText>
      </w:r>
      <w:r>
        <w:rPr>
          <w:noProof/>
        </w:rPr>
        <w:instrText xml:space="preserve">" </w:instrText>
      </w:r>
      <w:r>
        <w:rPr>
          <w:noProof/>
        </w:rPr>
        <w:fldChar w:fldCharType="separate"/>
      </w:r>
      <w:r>
        <w:rPr>
          <w:rStyle w:val="CRMarker"/>
          <w:noProof/>
        </w:rPr>
        <w:t>Õ</w:t>
      </w:r>
      <w:r>
        <w:rPr>
          <w:noProof/>
        </w:rPr>
        <w:fldChar w:fldCharType="end"/>
      </w:r>
      <w:r>
        <w:rPr>
          <w:noProof/>
        </w:rPr>
        <w:t xml:space="preserve"> u l-promozzjoni tat-trasport minn passaġġi fuq l-ilma interni huwa wieħed mill-għanijiet tal-politika komuni tat-trasport, kemm għal raġunijiet ta' effiċjenza ekonomika kif ukoll għat-tnaqqis tal-konsum ta' l-enerġi</w:t>
      </w:r>
      <w:r>
        <w:rPr>
          <w:noProof/>
        </w:rPr>
        <w:t xml:space="preserve">ja u ta' l-impatt ambjentali fit-trasport. </w:t>
      </w:r>
    </w:p>
    <w:p w:rsidR="00F32250" w:rsidRDefault="00F32250">
      <w:pPr>
        <w:pStyle w:val="CRSeparator"/>
        <w:rPr>
          <w:noProof/>
          <w:lang w:val="mt-MT"/>
        </w:rPr>
      </w:pPr>
    </w:p>
    <w:p w:rsidR="00F32250" w:rsidRDefault="00C029A6">
      <w:pPr>
        <w:pStyle w:val="CRReference"/>
        <w:rPr>
          <w:noProof/>
          <w:lang w:val="mt-MT"/>
        </w:rPr>
      </w:pPr>
      <w:r>
        <w:rPr>
          <w:noProof/>
          <w:lang w:val="mt-MT"/>
        </w:rPr>
        <w:fldChar w:fldCharType="begin"/>
      </w:r>
      <w:r>
        <w:rPr>
          <w:noProof/>
          <w:lang w:val="mt-MT"/>
        </w:rPr>
        <w:instrText xml:space="preserve"> QUOTE "</w:instrText>
      </w:r>
      <w:r>
        <w:rPr>
          <w:rStyle w:val="CRMarker"/>
          <w:noProof/>
          <w:lang w:val="mt-MT"/>
        </w:rPr>
        <w:instrText>ê</w:instrText>
      </w:r>
      <w:r>
        <w:rPr>
          <w:noProof/>
          <w:lang w:val="mt-MT"/>
        </w:rPr>
        <w:instrText xml:space="preserve">" </w:instrText>
      </w:r>
      <w:r>
        <w:rPr>
          <w:noProof/>
          <w:lang w:val="mt-MT"/>
        </w:rPr>
        <w:fldChar w:fldCharType="separate"/>
      </w:r>
      <w:r>
        <w:rPr>
          <w:rStyle w:val="CRMarker"/>
          <w:noProof/>
          <w:lang w:val="mt-MT"/>
        </w:rPr>
        <w:t>ê</w:t>
      </w:r>
      <w:r>
        <w:rPr>
          <w:noProof/>
          <w:lang w:val="mt-MT"/>
        </w:rPr>
        <w:fldChar w:fldCharType="end"/>
      </w:r>
      <w:r>
        <w:rPr>
          <w:noProof/>
          <w:lang w:val="mt-MT"/>
        </w:rPr>
        <w:t> 1365/2006 premessa 2</w:t>
      </w:r>
    </w:p>
    <w:p w:rsidR="00F32250" w:rsidRDefault="00C029A6">
      <w:pPr>
        <w:pStyle w:val="ManualConsidrant"/>
        <w:rPr>
          <w:noProof/>
        </w:rPr>
      </w:pPr>
      <w:r>
        <w:rPr>
          <w:noProof/>
        </w:rPr>
        <w:t>(3)</w:t>
      </w:r>
      <w:r>
        <w:rPr>
          <w:noProof/>
        </w:rPr>
        <w:tab/>
        <w:t xml:space="preserve">Il-Kummissjoni teħtieġ statistika rigward it-trasport ta' merkanzija minn passaġġi fuq l-ilma interni sabiex tissorvelja u tiżviluppa politika komuni tat-trasport, kif </w:t>
      </w:r>
      <w:r>
        <w:rPr>
          <w:noProof/>
        </w:rPr>
        <w:t>ukoll l</w:t>
      </w:r>
      <w:r w:rsidRPr="00C029A6">
        <w:rPr>
          <w:noProof/>
        </w:rPr>
        <w:noBreakHyphen/>
      </w:r>
      <w:r>
        <w:rPr>
          <w:noProof/>
        </w:rPr>
        <w:t>elementi relatati mat-trasport fil-politika dwar ir-reġjuni u r-retikolati trans</w:t>
      </w:r>
      <w:r w:rsidRPr="00C029A6">
        <w:rPr>
          <w:noProof/>
        </w:rPr>
        <w:noBreakHyphen/>
      </w:r>
      <w:r>
        <w:rPr>
          <w:noProof/>
        </w:rPr>
        <w:t>Ewropej.</w:t>
      </w:r>
    </w:p>
    <w:p w:rsidR="00F32250" w:rsidRDefault="00F32250">
      <w:pPr>
        <w:pStyle w:val="CRSeparator"/>
        <w:rPr>
          <w:noProof/>
          <w:lang w:val="mt-MT"/>
        </w:rPr>
      </w:pPr>
    </w:p>
    <w:p w:rsidR="00F32250" w:rsidRDefault="00C029A6">
      <w:pPr>
        <w:pStyle w:val="CRReference"/>
        <w:rPr>
          <w:noProof/>
          <w:lang w:val="mt-MT"/>
        </w:rPr>
      </w:pPr>
      <w:r>
        <w:rPr>
          <w:noProof/>
          <w:lang w:val="mt-MT"/>
        </w:rPr>
        <w:fldChar w:fldCharType="begin"/>
      </w:r>
      <w:r>
        <w:rPr>
          <w:noProof/>
          <w:lang w:val="mt-MT"/>
        </w:rPr>
        <w:instrText xml:space="preserve"> QUOTE "</w:instrText>
      </w:r>
      <w:r>
        <w:rPr>
          <w:rStyle w:val="CRMarker"/>
          <w:noProof/>
          <w:lang w:val="mt-MT"/>
        </w:rPr>
        <w:instrText>ê</w:instrText>
      </w:r>
      <w:r>
        <w:rPr>
          <w:noProof/>
          <w:lang w:val="mt-MT"/>
        </w:rPr>
        <w:instrText xml:space="preserve">" </w:instrText>
      </w:r>
      <w:r>
        <w:rPr>
          <w:noProof/>
          <w:lang w:val="mt-MT"/>
        </w:rPr>
        <w:fldChar w:fldCharType="separate"/>
      </w:r>
      <w:r>
        <w:rPr>
          <w:rStyle w:val="CRMarker"/>
          <w:noProof/>
          <w:lang w:val="mt-MT"/>
        </w:rPr>
        <w:t>ê</w:t>
      </w:r>
      <w:r>
        <w:rPr>
          <w:noProof/>
          <w:lang w:val="mt-MT"/>
        </w:rPr>
        <w:fldChar w:fldCharType="end"/>
      </w:r>
      <w:r>
        <w:rPr>
          <w:noProof/>
          <w:lang w:val="mt-MT"/>
        </w:rPr>
        <w:t> 1365/2006 premessa 5 (adattat)</w:t>
      </w:r>
    </w:p>
    <w:p w:rsidR="00F32250" w:rsidRDefault="00C029A6">
      <w:pPr>
        <w:pStyle w:val="ManualConsidrant"/>
        <w:rPr>
          <w:noProof/>
        </w:rPr>
      </w:pPr>
      <w:r>
        <w:rPr>
          <w:noProof/>
        </w:rPr>
        <w:t>(4)</w:t>
      </w:r>
      <w:r>
        <w:rPr>
          <w:noProof/>
        </w:rPr>
        <w:tab/>
        <w:t xml:space="preserve">L-istatistika </w:t>
      </w:r>
      <w:r>
        <w:rPr>
          <w:noProof/>
        </w:rPr>
        <w:fldChar w:fldCharType="begin"/>
      </w:r>
      <w:r>
        <w:rPr>
          <w:noProof/>
        </w:rPr>
        <w:instrText xml:space="preserve"> QUOTE "</w:instrText>
      </w:r>
      <w:r>
        <w:rPr>
          <w:rStyle w:val="CRMarker"/>
          <w:noProof/>
        </w:rPr>
        <w:instrText>Ö</w:instrText>
      </w:r>
      <w:r>
        <w:rPr>
          <w:noProof/>
        </w:rPr>
        <w:instrText xml:space="preserve">" </w:instrText>
      </w:r>
      <w:r>
        <w:rPr>
          <w:noProof/>
        </w:rPr>
        <w:fldChar w:fldCharType="separate"/>
      </w:r>
      <w:r>
        <w:rPr>
          <w:rStyle w:val="CRMarker"/>
          <w:noProof/>
        </w:rPr>
        <w:t>Ö</w:t>
      </w:r>
      <w:r>
        <w:rPr>
          <w:noProof/>
        </w:rPr>
        <w:fldChar w:fldCharType="end"/>
      </w:r>
      <w:r>
        <w:rPr>
          <w:noProof/>
        </w:rPr>
        <w:t> Ewropea </w:t>
      </w:r>
      <w:r>
        <w:rPr>
          <w:noProof/>
        </w:rPr>
        <w:fldChar w:fldCharType="begin"/>
      </w:r>
      <w:r>
        <w:rPr>
          <w:noProof/>
        </w:rPr>
        <w:instrText xml:space="preserve"> QUOTE "</w:instrText>
      </w:r>
      <w:r>
        <w:rPr>
          <w:rStyle w:val="CRMarker"/>
          <w:noProof/>
        </w:rPr>
        <w:instrText>Õ</w:instrText>
      </w:r>
      <w:r>
        <w:rPr>
          <w:noProof/>
        </w:rPr>
        <w:instrText xml:space="preserve">" </w:instrText>
      </w:r>
      <w:r>
        <w:rPr>
          <w:noProof/>
        </w:rPr>
        <w:fldChar w:fldCharType="separate"/>
      </w:r>
      <w:r>
        <w:rPr>
          <w:rStyle w:val="CRMarker"/>
          <w:noProof/>
        </w:rPr>
        <w:t>Õ</w:t>
      </w:r>
      <w:r>
        <w:rPr>
          <w:noProof/>
        </w:rPr>
        <w:fldChar w:fldCharType="end"/>
      </w:r>
      <w:r>
        <w:rPr>
          <w:noProof/>
        </w:rPr>
        <w:t xml:space="preserve"> dwar il-modi kollha tat-trasport għandha tinġabar sk</w:t>
      </w:r>
      <w:r>
        <w:rPr>
          <w:noProof/>
        </w:rPr>
        <w:t>ond il-kunċetti u l-istandards komuni, bil-għan li tinkiseb l-aktar komparabbiltà prattikabbli bejn modi ta' trasport.</w:t>
      </w:r>
    </w:p>
    <w:p w:rsidR="00F32250" w:rsidRDefault="00F32250">
      <w:pPr>
        <w:pStyle w:val="CRSeparator"/>
        <w:rPr>
          <w:noProof/>
          <w:lang w:val="mt-MT"/>
        </w:rPr>
      </w:pPr>
    </w:p>
    <w:p w:rsidR="00F32250" w:rsidRDefault="00C029A6">
      <w:pPr>
        <w:pStyle w:val="CRReference"/>
        <w:rPr>
          <w:noProof/>
          <w:lang w:val="mt-MT"/>
        </w:rPr>
      </w:pPr>
      <w:r>
        <w:rPr>
          <w:noProof/>
          <w:lang w:val="mt-MT"/>
        </w:rPr>
        <w:fldChar w:fldCharType="begin"/>
      </w:r>
      <w:r>
        <w:rPr>
          <w:noProof/>
          <w:lang w:val="mt-MT"/>
        </w:rPr>
        <w:instrText xml:space="preserve"> QUOTE "</w:instrText>
      </w:r>
      <w:r>
        <w:rPr>
          <w:rStyle w:val="CRMarker"/>
          <w:noProof/>
          <w:lang w:val="mt-MT"/>
        </w:rPr>
        <w:instrText>ê</w:instrText>
      </w:r>
      <w:r>
        <w:rPr>
          <w:noProof/>
          <w:lang w:val="mt-MT"/>
        </w:rPr>
        <w:instrText xml:space="preserve">" </w:instrText>
      </w:r>
      <w:r>
        <w:rPr>
          <w:noProof/>
          <w:lang w:val="mt-MT"/>
        </w:rPr>
        <w:fldChar w:fldCharType="separate"/>
      </w:r>
      <w:r>
        <w:rPr>
          <w:rStyle w:val="CRMarker"/>
          <w:noProof/>
          <w:lang w:val="mt-MT"/>
        </w:rPr>
        <w:t>ê</w:t>
      </w:r>
      <w:r>
        <w:rPr>
          <w:noProof/>
          <w:lang w:val="mt-MT"/>
        </w:rPr>
        <w:fldChar w:fldCharType="end"/>
      </w:r>
      <w:r>
        <w:rPr>
          <w:noProof/>
          <w:lang w:val="mt-MT"/>
        </w:rPr>
        <w:t> 1365/2006 premessa 6</w:t>
      </w:r>
    </w:p>
    <w:p w:rsidR="00F32250" w:rsidRDefault="00C029A6">
      <w:pPr>
        <w:pStyle w:val="ManualConsidrant"/>
        <w:rPr>
          <w:noProof/>
        </w:rPr>
      </w:pPr>
      <w:r>
        <w:rPr>
          <w:noProof/>
        </w:rPr>
        <w:t>(5)</w:t>
      </w:r>
      <w:r>
        <w:rPr>
          <w:noProof/>
        </w:rPr>
        <w:tab/>
        <w:t>It-trasport minn passaġġi fuq l-ilma interni ma jeżistix fl-Istati Membri kollha u, għalhekk, l</w:t>
      </w:r>
      <w:r>
        <w:rPr>
          <w:noProof/>
        </w:rPr>
        <w:t>-effett ta' dan ir-Regolament huwa limitat għal dawk l-Istati Membri fejn jeżisti dan il-mod ta' trasport.</w:t>
      </w:r>
    </w:p>
    <w:p w:rsidR="00F32250" w:rsidRDefault="00F32250">
      <w:pPr>
        <w:pStyle w:val="CRSeparator"/>
        <w:rPr>
          <w:noProof/>
          <w:lang w:val="mt-MT"/>
        </w:rPr>
      </w:pPr>
    </w:p>
    <w:p w:rsidR="00F32250" w:rsidRDefault="00C029A6">
      <w:pPr>
        <w:pStyle w:val="CRReference"/>
        <w:rPr>
          <w:noProof/>
          <w:lang w:val="mt-MT"/>
        </w:rPr>
      </w:pPr>
      <w:r>
        <w:rPr>
          <w:noProof/>
          <w:lang w:val="mt-MT"/>
        </w:rPr>
        <w:fldChar w:fldCharType="begin"/>
      </w:r>
      <w:r>
        <w:rPr>
          <w:noProof/>
          <w:lang w:val="mt-MT"/>
        </w:rPr>
        <w:instrText xml:space="preserve"> QUOTE "</w:instrText>
      </w:r>
      <w:r>
        <w:rPr>
          <w:rStyle w:val="CRMarker"/>
          <w:noProof/>
          <w:lang w:val="mt-MT"/>
        </w:rPr>
        <w:instrText>ê</w:instrText>
      </w:r>
      <w:r>
        <w:rPr>
          <w:noProof/>
          <w:lang w:val="mt-MT"/>
        </w:rPr>
        <w:instrText xml:space="preserve">" </w:instrText>
      </w:r>
      <w:r>
        <w:rPr>
          <w:noProof/>
          <w:lang w:val="mt-MT"/>
        </w:rPr>
        <w:fldChar w:fldCharType="separate"/>
      </w:r>
      <w:r>
        <w:rPr>
          <w:rStyle w:val="CRMarker"/>
          <w:noProof/>
          <w:lang w:val="mt-MT"/>
        </w:rPr>
        <w:t>ê</w:t>
      </w:r>
      <w:r>
        <w:rPr>
          <w:noProof/>
          <w:lang w:val="mt-MT"/>
        </w:rPr>
        <w:fldChar w:fldCharType="end"/>
      </w:r>
      <w:r>
        <w:rPr>
          <w:noProof/>
          <w:lang w:val="mt-MT"/>
        </w:rPr>
        <w:t> 1365/2006 premessa 7 (adattat)</w:t>
      </w:r>
    </w:p>
    <w:p w:rsidR="00F32250" w:rsidRDefault="00C029A6">
      <w:pPr>
        <w:pStyle w:val="ManualConsidrant"/>
        <w:rPr>
          <w:noProof/>
        </w:rPr>
      </w:pPr>
      <w:r>
        <w:rPr>
          <w:noProof/>
        </w:rPr>
        <w:t>(6)</w:t>
      </w:r>
      <w:r>
        <w:rPr>
          <w:noProof/>
        </w:rPr>
        <w:tab/>
      </w:r>
      <w:r>
        <w:rPr>
          <w:noProof/>
        </w:rPr>
        <w:t xml:space="preserve">Minħabba li l-għan ta' dan ir-Regolament, jiġifieri l-ħolqien ta' standards komuni ta' statistika li jippermettu l-produzzjoni ta' data armonizzata ma jistax jiġi miksub suffiċjentement mill-Istati Membri u jista' għalhekk jiġi miksub aħjar fil-livell </w:t>
      </w:r>
      <w:r>
        <w:rPr>
          <w:noProof/>
        </w:rPr>
        <w:fldChar w:fldCharType="begin"/>
      </w:r>
      <w:r>
        <w:rPr>
          <w:noProof/>
        </w:rPr>
        <w:instrText xml:space="preserve"> QUO</w:instrText>
      </w:r>
      <w:r>
        <w:rPr>
          <w:noProof/>
        </w:rPr>
        <w:instrText>TE "</w:instrText>
      </w:r>
      <w:r>
        <w:rPr>
          <w:rStyle w:val="CRMarker"/>
          <w:noProof/>
        </w:rPr>
        <w:instrText>Ö</w:instrText>
      </w:r>
      <w:r>
        <w:rPr>
          <w:noProof/>
        </w:rPr>
        <w:instrText xml:space="preserve">" </w:instrText>
      </w:r>
      <w:r>
        <w:rPr>
          <w:noProof/>
        </w:rPr>
        <w:fldChar w:fldCharType="separate"/>
      </w:r>
      <w:r>
        <w:rPr>
          <w:rStyle w:val="CRMarker"/>
          <w:noProof/>
        </w:rPr>
        <w:t>Ö</w:t>
      </w:r>
      <w:r>
        <w:rPr>
          <w:noProof/>
        </w:rPr>
        <w:fldChar w:fldCharType="end"/>
      </w:r>
      <w:r>
        <w:rPr>
          <w:noProof/>
        </w:rPr>
        <w:t> tal</w:t>
      </w:r>
      <w:r w:rsidRPr="00C029A6">
        <w:rPr>
          <w:noProof/>
        </w:rPr>
        <w:noBreakHyphen/>
      </w:r>
      <w:r>
        <w:rPr>
          <w:noProof/>
        </w:rPr>
        <w:t>Unjoni </w:t>
      </w:r>
      <w:r>
        <w:rPr>
          <w:noProof/>
        </w:rPr>
        <w:fldChar w:fldCharType="begin"/>
      </w:r>
      <w:r>
        <w:rPr>
          <w:noProof/>
        </w:rPr>
        <w:instrText xml:space="preserve"> QUOTE "</w:instrText>
      </w:r>
      <w:r>
        <w:rPr>
          <w:rStyle w:val="CRMarker"/>
          <w:noProof/>
        </w:rPr>
        <w:instrText>Õ</w:instrText>
      </w:r>
      <w:r>
        <w:rPr>
          <w:noProof/>
        </w:rPr>
        <w:instrText xml:space="preserve">" </w:instrText>
      </w:r>
      <w:r>
        <w:rPr>
          <w:noProof/>
        </w:rPr>
        <w:fldChar w:fldCharType="separate"/>
      </w:r>
      <w:r>
        <w:rPr>
          <w:rStyle w:val="CRMarker"/>
          <w:noProof/>
        </w:rPr>
        <w:t>Õ</w:t>
      </w:r>
      <w:r>
        <w:rPr>
          <w:noProof/>
        </w:rPr>
        <w:fldChar w:fldCharType="end"/>
      </w:r>
      <w:r>
        <w:rPr>
          <w:noProof/>
        </w:rPr>
        <w:t xml:space="preserve">, </w:t>
      </w:r>
      <w:r>
        <w:rPr>
          <w:noProof/>
        </w:rPr>
        <w:fldChar w:fldCharType="begin"/>
      </w:r>
      <w:r>
        <w:rPr>
          <w:noProof/>
        </w:rPr>
        <w:instrText xml:space="preserve"> QUOTE "</w:instrText>
      </w:r>
      <w:r>
        <w:rPr>
          <w:rStyle w:val="CRMarker"/>
          <w:noProof/>
        </w:rPr>
        <w:instrText>Ö</w:instrText>
      </w:r>
      <w:r>
        <w:rPr>
          <w:noProof/>
        </w:rPr>
        <w:instrText xml:space="preserve">" </w:instrText>
      </w:r>
      <w:r>
        <w:rPr>
          <w:noProof/>
        </w:rPr>
        <w:fldChar w:fldCharType="separate"/>
      </w:r>
      <w:r>
        <w:rPr>
          <w:rStyle w:val="CRMarker"/>
          <w:noProof/>
        </w:rPr>
        <w:t>Ö</w:t>
      </w:r>
      <w:r>
        <w:rPr>
          <w:noProof/>
        </w:rPr>
        <w:fldChar w:fldCharType="end"/>
      </w:r>
      <w:r>
        <w:rPr>
          <w:noProof/>
        </w:rPr>
        <w:t> l-Unjoni </w:t>
      </w:r>
      <w:r>
        <w:rPr>
          <w:noProof/>
        </w:rPr>
        <w:fldChar w:fldCharType="begin"/>
      </w:r>
      <w:r>
        <w:rPr>
          <w:noProof/>
        </w:rPr>
        <w:instrText xml:space="preserve"> QUOTE "</w:instrText>
      </w:r>
      <w:r>
        <w:rPr>
          <w:rStyle w:val="CRMarker"/>
          <w:noProof/>
        </w:rPr>
        <w:instrText>Õ</w:instrText>
      </w:r>
      <w:r>
        <w:rPr>
          <w:noProof/>
        </w:rPr>
        <w:instrText xml:space="preserve">" </w:instrText>
      </w:r>
      <w:r>
        <w:rPr>
          <w:noProof/>
        </w:rPr>
        <w:fldChar w:fldCharType="separate"/>
      </w:r>
      <w:r>
        <w:rPr>
          <w:rStyle w:val="CRMarker"/>
          <w:noProof/>
        </w:rPr>
        <w:t>Õ</w:t>
      </w:r>
      <w:r>
        <w:rPr>
          <w:noProof/>
        </w:rPr>
        <w:fldChar w:fldCharType="end"/>
      </w:r>
      <w:r>
        <w:rPr>
          <w:noProof/>
        </w:rPr>
        <w:t xml:space="preserve"> tista' tadotta miżuri skont il-prinċipju tas</w:t>
      </w:r>
      <w:r w:rsidRPr="00C029A6">
        <w:rPr>
          <w:noProof/>
        </w:rPr>
        <w:noBreakHyphen/>
      </w:r>
      <w:r>
        <w:rPr>
          <w:noProof/>
        </w:rPr>
        <w:t>sussidjarjetà kif stabbilit fl-Artikolu</w:t>
      </w:r>
      <w:r w:rsidRPr="00C029A6">
        <w:rPr>
          <w:noProof/>
        </w:rPr>
        <w:t> </w:t>
      </w:r>
      <w:r>
        <w:rPr>
          <w:noProof/>
        </w:rPr>
        <w:t xml:space="preserve">5 tat-Trattat </w:t>
      </w:r>
      <w:r>
        <w:rPr>
          <w:noProof/>
        </w:rPr>
        <w:fldChar w:fldCharType="begin"/>
      </w:r>
      <w:r>
        <w:rPr>
          <w:noProof/>
        </w:rPr>
        <w:instrText xml:space="preserve"> QUOTE "</w:instrText>
      </w:r>
      <w:r>
        <w:rPr>
          <w:rStyle w:val="CRMarker"/>
          <w:noProof/>
        </w:rPr>
        <w:instrText>Ö</w:instrText>
      </w:r>
      <w:r>
        <w:rPr>
          <w:noProof/>
        </w:rPr>
        <w:instrText xml:space="preserve">" </w:instrText>
      </w:r>
      <w:r>
        <w:rPr>
          <w:noProof/>
        </w:rPr>
        <w:fldChar w:fldCharType="separate"/>
      </w:r>
      <w:r>
        <w:rPr>
          <w:rStyle w:val="CRMarker"/>
          <w:noProof/>
        </w:rPr>
        <w:t>Ö</w:t>
      </w:r>
      <w:r>
        <w:rPr>
          <w:noProof/>
        </w:rPr>
        <w:fldChar w:fldCharType="end"/>
      </w:r>
      <w:r>
        <w:rPr>
          <w:noProof/>
        </w:rPr>
        <w:t> dwar l-Unjoni Ewropeja </w:t>
      </w:r>
      <w:r>
        <w:rPr>
          <w:noProof/>
        </w:rPr>
        <w:fldChar w:fldCharType="begin"/>
      </w:r>
      <w:r>
        <w:rPr>
          <w:noProof/>
        </w:rPr>
        <w:instrText xml:space="preserve"> QUOTE "</w:instrText>
      </w:r>
      <w:r>
        <w:rPr>
          <w:rStyle w:val="CRMarker"/>
          <w:noProof/>
        </w:rPr>
        <w:instrText>Õ</w:instrText>
      </w:r>
      <w:r>
        <w:rPr>
          <w:noProof/>
        </w:rPr>
        <w:instrText xml:space="preserve">" </w:instrText>
      </w:r>
      <w:r>
        <w:rPr>
          <w:noProof/>
        </w:rPr>
        <w:fldChar w:fldCharType="separate"/>
      </w:r>
      <w:r>
        <w:rPr>
          <w:rStyle w:val="CRMarker"/>
          <w:noProof/>
        </w:rPr>
        <w:t>Õ</w:t>
      </w:r>
      <w:r>
        <w:rPr>
          <w:noProof/>
        </w:rPr>
        <w:fldChar w:fldCharType="end"/>
      </w:r>
      <w:r>
        <w:rPr>
          <w:noProof/>
        </w:rPr>
        <w:t xml:space="preserve">. Skont il-prinċipju </w:t>
      </w:r>
      <w:r>
        <w:rPr>
          <w:noProof/>
        </w:rPr>
        <w:t>tal-proporzjonalità, kif stipulat f'dak l-Artikolu, dan ir-Regolament ma jmurx lil hinn minn dak li huwa neċessarju sabiex jinkiseb dak l-għan.</w:t>
      </w:r>
    </w:p>
    <w:p w:rsidR="00F32250" w:rsidRDefault="00F32250">
      <w:pPr>
        <w:pStyle w:val="CRSeparator"/>
        <w:rPr>
          <w:noProof/>
          <w:lang w:val="mt-MT"/>
        </w:rPr>
      </w:pPr>
    </w:p>
    <w:p w:rsidR="00F32250" w:rsidRDefault="00C029A6">
      <w:pPr>
        <w:pStyle w:val="CRReference"/>
        <w:rPr>
          <w:noProof/>
          <w:lang w:val="mt-MT"/>
        </w:rPr>
      </w:pPr>
      <w:r>
        <w:rPr>
          <w:noProof/>
          <w:lang w:val="mt-MT"/>
        </w:rPr>
        <w:fldChar w:fldCharType="begin"/>
      </w:r>
      <w:r>
        <w:rPr>
          <w:noProof/>
          <w:lang w:val="mt-MT"/>
        </w:rPr>
        <w:instrText xml:space="preserve"> QUOTE "</w:instrText>
      </w:r>
      <w:r>
        <w:rPr>
          <w:rStyle w:val="CRMarker"/>
          <w:noProof/>
          <w:lang w:val="mt-MT"/>
        </w:rPr>
        <w:instrText>ê</w:instrText>
      </w:r>
      <w:r>
        <w:rPr>
          <w:noProof/>
          <w:lang w:val="mt-MT"/>
        </w:rPr>
        <w:instrText xml:space="preserve">" </w:instrText>
      </w:r>
      <w:r>
        <w:rPr>
          <w:noProof/>
          <w:lang w:val="mt-MT"/>
        </w:rPr>
        <w:fldChar w:fldCharType="separate"/>
      </w:r>
      <w:r>
        <w:rPr>
          <w:rStyle w:val="CRMarker"/>
          <w:noProof/>
          <w:lang w:val="mt-MT"/>
        </w:rPr>
        <w:t>ê</w:t>
      </w:r>
      <w:r>
        <w:rPr>
          <w:noProof/>
          <w:lang w:val="mt-MT"/>
        </w:rPr>
        <w:fldChar w:fldCharType="end"/>
      </w:r>
      <w:r>
        <w:rPr>
          <w:noProof/>
          <w:lang w:val="mt-MT"/>
        </w:rPr>
        <w:t> 1365/2006 premessa 8</w:t>
      </w:r>
    </w:p>
    <w:p w:rsidR="00F32250" w:rsidRDefault="00C029A6">
      <w:pPr>
        <w:pStyle w:val="ManualConsidrant"/>
        <w:rPr>
          <w:noProof/>
        </w:rPr>
      </w:pPr>
      <w:r>
        <w:rPr>
          <w:noProof/>
        </w:rPr>
        <w:t>(7)</w:t>
      </w:r>
      <w:r>
        <w:rPr>
          <w:noProof/>
        </w:rPr>
        <w:tab/>
        <w:t>Ir-Regolament (KE) Nru</w:t>
      </w:r>
      <w:r w:rsidRPr="00C029A6">
        <w:rPr>
          <w:noProof/>
        </w:rPr>
        <w:t> </w:t>
      </w:r>
      <w:r>
        <w:rPr>
          <w:noProof/>
        </w:rPr>
        <w:t>223/2009 tal-Parlament Ewropew u tal-Kunsill</w:t>
      </w:r>
      <w:r>
        <w:rPr>
          <w:rStyle w:val="FootnoteReference"/>
          <w:noProof/>
        </w:rPr>
        <w:footnoteReference w:id="8"/>
      </w:r>
      <w:r>
        <w:rPr>
          <w:noProof/>
        </w:rPr>
        <w:t xml:space="preserve"> j</w:t>
      </w:r>
      <w:r>
        <w:rPr>
          <w:noProof/>
        </w:rPr>
        <w:t>ipprovdi qafas ta' referenza għad-dispożizzjonijiet stabbiliti b'dan ir-Regolament.</w:t>
      </w:r>
    </w:p>
    <w:p w:rsidR="00F32250" w:rsidRPr="00C029A6" w:rsidRDefault="00F32250">
      <w:pPr>
        <w:pStyle w:val="CRSeparator"/>
        <w:rPr>
          <w:noProof/>
          <w:lang w:val="mt-MT"/>
        </w:rPr>
      </w:pPr>
    </w:p>
    <w:p w:rsidR="00F32250" w:rsidRPr="00C029A6" w:rsidRDefault="00C029A6">
      <w:pPr>
        <w:pStyle w:val="CRReference"/>
        <w:rPr>
          <w:noProof/>
          <w:lang w:val="mt-MT"/>
        </w:rPr>
      </w:pPr>
      <w:r>
        <w:rPr>
          <w:noProof/>
        </w:rPr>
        <w:fldChar w:fldCharType="begin"/>
      </w:r>
      <w:r w:rsidRPr="00C029A6">
        <w:rPr>
          <w:noProof/>
          <w:lang w:val="mt-MT"/>
        </w:rPr>
        <w:instrText xml:space="preserve"> QUOTE "</w:instrText>
      </w:r>
      <w:r w:rsidRPr="00C029A6">
        <w:rPr>
          <w:rStyle w:val="CRMarker"/>
          <w:noProof/>
          <w:lang w:val="mt-MT"/>
        </w:rPr>
        <w:instrText>ê</w:instrText>
      </w:r>
      <w:r w:rsidRPr="00C029A6">
        <w:rPr>
          <w:noProof/>
          <w:lang w:val="mt-MT"/>
        </w:rPr>
        <w:instrText xml:space="preserve">" </w:instrText>
      </w:r>
      <w:r>
        <w:rPr>
          <w:noProof/>
        </w:rPr>
        <w:fldChar w:fldCharType="separate"/>
      </w:r>
      <w:r w:rsidRPr="00C029A6">
        <w:rPr>
          <w:rStyle w:val="CRMarker"/>
          <w:noProof/>
          <w:lang w:val="mt-MT"/>
        </w:rPr>
        <w:t>ê</w:t>
      </w:r>
      <w:r>
        <w:rPr>
          <w:noProof/>
        </w:rPr>
        <w:fldChar w:fldCharType="end"/>
      </w:r>
      <w:r w:rsidRPr="00C029A6">
        <w:rPr>
          <w:noProof/>
          <w:lang w:val="mt-MT"/>
        </w:rPr>
        <w:t xml:space="preserve"> 2016/1954 </w:t>
      </w:r>
      <w:r>
        <w:rPr>
          <w:noProof/>
          <w:lang w:val="mt-MT"/>
        </w:rPr>
        <w:t>premessa 5 (adattat)</w:t>
      </w:r>
    </w:p>
    <w:p w:rsidR="00F32250" w:rsidRDefault="00C029A6">
      <w:pPr>
        <w:pStyle w:val="ManualConsidrant"/>
        <w:rPr>
          <w:noProof/>
        </w:rPr>
      </w:pPr>
      <w:r>
        <w:rPr>
          <w:noProof/>
        </w:rPr>
        <w:t>(8)</w:t>
      </w:r>
      <w:r>
        <w:rPr>
          <w:noProof/>
        </w:rPr>
        <w:tab/>
        <w:t xml:space="preserve">Sabiex jitqiesu t-tendenzi ekonomiċi u tekniċi u l-bidliet fid-definizzjonijiet adottati f’livell internazzjonali, </w:t>
      </w:r>
      <w:r>
        <w:rPr>
          <w:noProof/>
        </w:rPr>
        <w:fldChar w:fldCharType="begin"/>
      </w:r>
      <w:r>
        <w:rPr>
          <w:noProof/>
        </w:rPr>
        <w:instrText xml:space="preserve"> QUOT</w:instrText>
      </w:r>
      <w:r>
        <w:rPr>
          <w:noProof/>
        </w:rPr>
        <w:instrText>E "</w:instrText>
      </w:r>
      <w:r>
        <w:rPr>
          <w:rStyle w:val="CRMarker"/>
          <w:noProof/>
        </w:rPr>
        <w:instrText>Ö</w:instrText>
      </w:r>
      <w:r>
        <w:rPr>
          <w:noProof/>
        </w:rPr>
        <w:instrText xml:space="preserve">" </w:instrText>
      </w:r>
      <w:r>
        <w:rPr>
          <w:noProof/>
        </w:rPr>
        <w:fldChar w:fldCharType="separate"/>
      </w:r>
      <w:r>
        <w:rPr>
          <w:rStyle w:val="CRMarker"/>
          <w:noProof/>
        </w:rPr>
        <w:t>Ö</w:t>
      </w:r>
      <w:r>
        <w:rPr>
          <w:noProof/>
        </w:rPr>
        <w:fldChar w:fldCharType="end"/>
      </w:r>
      <w:r>
        <w:rPr>
          <w:noProof/>
        </w:rPr>
        <w:t> jenħtieġ li tiġi delegata lill-Kummissjoni </w:t>
      </w:r>
      <w:r>
        <w:rPr>
          <w:noProof/>
        </w:rPr>
        <w:fldChar w:fldCharType="begin"/>
      </w:r>
      <w:r>
        <w:rPr>
          <w:noProof/>
        </w:rPr>
        <w:instrText xml:space="preserve"> QUOTE "</w:instrText>
      </w:r>
      <w:r>
        <w:rPr>
          <w:rStyle w:val="CRMarker"/>
          <w:noProof/>
        </w:rPr>
        <w:instrText>Õ</w:instrText>
      </w:r>
      <w:r>
        <w:rPr>
          <w:noProof/>
        </w:rPr>
        <w:instrText xml:space="preserve">" </w:instrText>
      </w:r>
      <w:r>
        <w:rPr>
          <w:noProof/>
        </w:rPr>
        <w:fldChar w:fldCharType="separate"/>
      </w:r>
      <w:r>
        <w:rPr>
          <w:rStyle w:val="CRMarker"/>
          <w:noProof/>
        </w:rPr>
        <w:t>Õ</w:t>
      </w:r>
      <w:r>
        <w:rPr>
          <w:noProof/>
        </w:rPr>
        <w:fldChar w:fldCharType="end"/>
      </w:r>
      <w:r>
        <w:rPr>
          <w:noProof/>
        </w:rPr>
        <w:t xml:space="preserve"> s-setgħa </w:t>
      </w:r>
      <w:r>
        <w:rPr>
          <w:noProof/>
        </w:rPr>
        <w:fldChar w:fldCharType="begin"/>
      </w:r>
      <w:r>
        <w:rPr>
          <w:noProof/>
        </w:rPr>
        <w:instrText xml:space="preserve"> QUOTE "</w:instrText>
      </w:r>
      <w:r>
        <w:rPr>
          <w:rStyle w:val="CRMarker"/>
          <w:noProof/>
        </w:rPr>
        <w:instrText>Ö</w:instrText>
      </w:r>
      <w:r>
        <w:rPr>
          <w:noProof/>
        </w:rPr>
        <w:instrText xml:space="preserve">" </w:instrText>
      </w:r>
      <w:r>
        <w:rPr>
          <w:noProof/>
        </w:rPr>
        <w:fldChar w:fldCharType="separate"/>
      </w:r>
      <w:r>
        <w:rPr>
          <w:rStyle w:val="CRMarker"/>
          <w:noProof/>
        </w:rPr>
        <w:t>Ö</w:t>
      </w:r>
      <w:r>
        <w:rPr>
          <w:noProof/>
        </w:rPr>
        <w:fldChar w:fldCharType="end"/>
      </w:r>
      <w:r>
        <w:rPr>
          <w:noProof/>
        </w:rPr>
        <w:t> li tadotta </w:t>
      </w:r>
      <w:r>
        <w:rPr>
          <w:noProof/>
        </w:rPr>
        <w:fldChar w:fldCharType="begin"/>
      </w:r>
      <w:r>
        <w:rPr>
          <w:noProof/>
        </w:rPr>
        <w:instrText xml:space="preserve"> QUOTE "</w:instrText>
      </w:r>
      <w:r>
        <w:rPr>
          <w:rStyle w:val="CRMarker"/>
          <w:noProof/>
        </w:rPr>
        <w:instrText>Õ</w:instrText>
      </w:r>
      <w:r>
        <w:rPr>
          <w:noProof/>
        </w:rPr>
        <w:instrText xml:space="preserve">" </w:instrText>
      </w:r>
      <w:r>
        <w:rPr>
          <w:noProof/>
        </w:rPr>
        <w:fldChar w:fldCharType="separate"/>
      </w:r>
      <w:r>
        <w:rPr>
          <w:rStyle w:val="CRMarker"/>
          <w:noProof/>
        </w:rPr>
        <w:t>Õ</w:t>
      </w:r>
      <w:r>
        <w:rPr>
          <w:noProof/>
        </w:rPr>
        <w:fldChar w:fldCharType="end"/>
      </w:r>
      <w:r>
        <w:rPr>
          <w:noProof/>
        </w:rPr>
        <w:t xml:space="preserve"> atti skont l-Artikolu 290 tat-Trattat </w:t>
      </w:r>
      <w:r>
        <w:rPr>
          <w:noProof/>
        </w:rPr>
        <w:fldChar w:fldCharType="begin"/>
      </w:r>
      <w:r>
        <w:rPr>
          <w:noProof/>
        </w:rPr>
        <w:instrText xml:space="preserve"> QUOTE "</w:instrText>
      </w:r>
      <w:r>
        <w:rPr>
          <w:rStyle w:val="CRMarker"/>
          <w:noProof/>
        </w:rPr>
        <w:instrText>Ö</w:instrText>
      </w:r>
      <w:r>
        <w:rPr>
          <w:noProof/>
        </w:rPr>
        <w:instrText xml:space="preserve">" </w:instrText>
      </w:r>
      <w:r>
        <w:rPr>
          <w:noProof/>
        </w:rPr>
        <w:fldChar w:fldCharType="separate"/>
      </w:r>
      <w:r>
        <w:rPr>
          <w:rStyle w:val="CRMarker"/>
          <w:noProof/>
        </w:rPr>
        <w:t>Ö</w:t>
      </w:r>
      <w:r>
        <w:rPr>
          <w:noProof/>
        </w:rPr>
        <w:fldChar w:fldCharType="end"/>
      </w:r>
      <w:r>
        <w:rPr>
          <w:noProof/>
        </w:rPr>
        <w:t> dwar il-Funzjonament tal-Unjoni Ewropea </w:t>
      </w:r>
      <w:r>
        <w:rPr>
          <w:noProof/>
        </w:rPr>
        <w:fldChar w:fldCharType="begin"/>
      </w:r>
      <w:r>
        <w:rPr>
          <w:noProof/>
        </w:rPr>
        <w:instrText xml:space="preserve"> QUOTE "</w:instrText>
      </w:r>
      <w:r>
        <w:rPr>
          <w:rStyle w:val="CRMarker"/>
          <w:noProof/>
        </w:rPr>
        <w:instrText>Õ</w:instrText>
      </w:r>
      <w:r>
        <w:rPr>
          <w:noProof/>
        </w:rPr>
        <w:instrText xml:space="preserve">" </w:instrText>
      </w:r>
      <w:r>
        <w:rPr>
          <w:noProof/>
        </w:rPr>
        <w:fldChar w:fldCharType="separate"/>
      </w:r>
      <w:r>
        <w:rPr>
          <w:rStyle w:val="CRMarker"/>
          <w:noProof/>
        </w:rPr>
        <w:t>Õ</w:t>
      </w:r>
      <w:r>
        <w:rPr>
          <w:noProof/>
        </w:rPr>
        <w:fldChar w:fldCharType="end"/>
      </w:r>
      <w:r>
        <w:rPr>
          <w:noProof/>
        </w:rPr>
        <w:t xml:space="preserve"> fir-rigward tal-emendar </w:t>
      </w:r>
      <w:r>
        <w:rPr>
          <w:noProof/>
        </w:rPr>
        <w:t xml:space="preserve">ta’ </w:t>
      </w:r>
      <w:r>
        <w:rPr>
          <w:noProof/>
        </w:rPr>
        <w:fldChar w:fldCharType="begin"/>
      </w:r>
      <w:r>
        <w:rPr>
          <w:noProof/>
        </w:rPr>
        <w:instrText xml:space="preserve"> QUOTE "</w:instrText>
      </w:r>
      <w:r>
        <w:rPr>
          <w:rStyle w:val="CRMarker"/>
          <w:noProof/>
        </w:rPr>
        <w:instrText>Ö</w:instrText>
      </w:r>
      <w:r>
        <w:rPr>
          <w:noProof/>
        </w:rPr>
        <w:instrText xml:space="preserve">" </w:instrText>
      </w:r>
      <w:r>
        <w:rPr>
          <w:noProof/>
        </w:rPr>
        <w:fldChar w:fldCharType="separate"/>
      </w:r>
      <w:r>
        <w:rPr>
          <w:rStyle w:val="CRMarker"/>
          <w:noProof/>
        </w:rPr>
        <w:t>Ö</w:t>
      </w:r>
      <w:r>
        <w:rPr>
          <w:noProof/>
        </w:rPr>
        <w:fldChar w:fldCharType="end"/>
      </w:r>
      <w:r>
        <w:rPr>
          <w:noProof/>
        </w:rPr>
        <w:t> dan </w:t>
      </w:r>
      <w:r>
        <w:rPr>
          <w:noProof/>
        </w:rPr>
        <w:fldChar w:fldCharType="begin"/>
      </w:r>
      <w:r>
        <w:rPr>
          <w:noProof/>
        </w:rPr>
        <w:instrText xml:space="preserve"> QUOTE "</w:instrText>
      </w:r>
      <w:r>
        <w:rPr>
          <w:rStyle w:val="CRMarker"/>
          <w:noProof/>
        </w:rPr>
        <w:instrText>Õ</w:instrText>
      </w:r>
      <w:r>
        <w:rPr>
          <w:noProof/>
        </w:rPr>
        <w:instrText xml:space="preserve">" </w:instrText>
      </w:r>
      <w:r>
        <w:rPr>
          <w:noProof/>
        </w:rPr>
        <w:fldChar w:fldCharType="separate"/>
      </w:r>
      <w:r>
        <w:rPr>
          <w:rStyle w:val="CRMarker"/>
          <w:noProof/>
        </w:rPr>
        <w:t>Õ</w:t>
      </w:r>
      <w:r>
        <w:rPr>
          <w:noProof/>
        </w:rPr>
        <w:fldChar w:fldCharType="end"/>
      </w:r>
      <w:r>
        <w:rPr>
          <w:noProof/>
        </w:rPr>
        <w:t xml:space="preserve"> ir-Regolament sabiex il-livell limitu jogħla għal aktar minn 1</w:t>
      </w:r>
      <w:r w:rsidRPr="00C029A6">
        <w:rPr>
          <w:noProof/>
        </w:rPr>
        <w:t> </w:t>
      </w:r>
      <w:r>
        <w:rPr>
          <w:noProof/>
        </w:rPr>
        <w:t>000</w:t>
      </w:r>
      <w:r w:rsidRPr="00C029A6">
        <w:rPr>
          <w:noProof/>
        </w:rPr>
        <w:t> </w:t>
      </w:r>
      <w:r>
        <w:rPr>
          <w:noProof/>
        </w:rPr>
        <w:t>000</w:t>
      </w:r>
      <w:r w:rsidRPr="00C029A6">
        <w:rPr>
          <w:noProof/>
        </w:rPr>
        <w:t> </w:t>
      </w:r>
      <w:r>
        <w:rPr>
          <w:noProof/>
        </w:rPr>
        <w:t>tunnellata għal kopertura statistika tat</w:t>
      </w:r>
      <w:r w:rsidRPr="00C029A6">
        <w:rPr>
          <w:noProof/>
        </w:rPr>
        <w:noBreakHyphen/>
      </w:r>
      <w:r>
        <w:rPr>
          <w:noProof/>
        </w:rPr>
        <w:t xml:space="preserve">trasport fil-passaġġi fuq l-ilma interni, biex jiġu adattati d-definizzjonijiet jew jiġu previsti </w:t>
      </w:r>
      <w:r>
        <w:rPr>
          <w:noProof/>
        </w:rPr>
        <w:t>definizzjonijiet ġodda, kif ukoll jiġu adatti l-Annessi</w:t>
      </w:r>
      <w:r w:rsidRPr="00C029A6">
        <w:rPr>
          <w:noProof/>
        </w:rPr>
        <w:t xml:space="preserve"> </w:t>
      </w:r>
      <w:r>
        <w:rPr>
          <w:noProof/>
        </w:rPr>
        <w:fldChar w:fldCharType="begin"/>
      </w:r>
      <w:r>
        <w:rPr>
          <w:noProof/>
        </w:rPr>
        <w:instrText xml:space="preserve"> QUOTE "</w:instrText>
      </w:r>
      <w:r>
        <w:rPr>
          <w:rStyle w:val="CRMarker"/>
          <w:noProof/>
        </w:rPr>
        <w:instrText>Ö</w:instrText>
      </w:r>
      <w:r>
        <w:rPr>
          <w:noProof/>
        </w:rPr>
        <w:instrText xml:space="preserve">" </w:instrText>
      </w:r>
      <w:r>
        <w:rPr>
          <w:noProof/>
        </w:rPr>
        <w:fldChar w:fldCharType="separate"/>
      </w:r>
      <w:r>
        <w:rPr>
          <w:rStyle w:val="CRMarker"/>
          <w:noProof/>
        </w:rPr>
        <w:t>Ö</w:t>
      </w:r>
      <w:r>
        <w:rPr>
          <w:noProof/>
        </w:rPr>
        <w:fldChar w:fldCharType="end"/>
      </w:r>
      <w:r>
        <w:rPr>
          <w:noProof/>
        </w:rPr>
        <w:t> għal dan </w:t>
      </w:r>
      <w:r>
        <w:rPr>
          <w:noProof/>
        </w:rPr>
        <w:fldChar w:fldCharType="begin"/>
      </w:r>
      <w:r>
        <w:rPr>
          <w:noProof/>
        </w:rPr>
        <w:instrText xml:space="preserve"> QUOTE "</w:instrText>
      </w:r>
      <w:r>
        <w:rPr>
          <w:rStyle w:val="CRMarker"/>
          <w:noProof/>
        </w:rPr>
        <w:instrText>Õ</w:instrText>
      </w:r>
      <w:r>
        <w:rPr>
          <w:noProof/>
        </w:rPr>
        <w:instrText xml:space="preserve">" </w:instrText>
      </w:r>
      <w:r>
        <w:rPr>
          <w:noProof/>
        </w:rPr>
        <w:fldChar w:fldCharType="separate"/>
      </w:r>
      <w:r>
        <w:rPr>
          <w:rStyle w:val="CRMarker"/>
          <w:noProof/>
        </w:rPr>
        <w:t>Õ</w:t>
      </w:r>
      <w:r>
        <w:rPr>
          <w:noProof/>
        </w:rPr>
        <w:fldChar w:fldCharType="end"/>
      </w:r>
      <w:r>
        <w:rPr>
          <w:noProof/>
        </w:rPr>
        <w:t xml:space="preserve"> ir</w:t>
      </w:r>
      <w:r w:rsidRPr="00C029A6">
        <w:rPr>
          <w:noProof/>
        </w:rPr>
        <w:noBreakHyphen/>
      </w:r>
      <w:r>
        <w:rPr>
          <w:noProof/>
        </w:rPr>
        <w:t>Regolament biex jiġu riflessi bidliet fil-kodiċi u n-nomenklatura f’livell internazzjonali jew fl-atti leġiżlattivi rilevanti tal-Unjoni. Huwa partikolarmen</w:t>
      </w:r>
      <w:r>
        <w:rPr>
          <w:noProof/>
        </w:rPr>
        <w:t>t importanti li l-Kummissjoni twettaq konsultazzjonijiet xierqa matul il-ħidma ta’ tħejjija tagħha, anke fil-livell ta’ esperti, u li dawk il-konsultazzjonijiet jiġu mwettqa f’konformità mal-prinċipji stipulati fil-Ftehim Interistituzzjonali tat-13</w:t>
      </w:r>
      <w:r w:rsidRPr="00C029A6">
        <w:rPr>
          <w:noProof/>
        </w:rPr>
        <w:t> </w:t>
      </w:r>
      <w:r>
        <w:rPr>
          <w:noProof/>
        </w:rPr>
        <w:t>ta’ Apr</w:t>
      </w:r>
      <w:r>
        <w:rPr>
          <w:noProof/>
        </w:rPr>
        <w:t>il 2016 dwar it-Tfassil Aħjar tal</w:t>
      </w:r>
      <w:r w:rsidRPr="00C029A6">
        <w:rPr>
          <w:noProof/>
        </w:rPr>
        <w:noBreakHyphen/>
      </w:r>
      <w:r>
        <w:rPr>
          <w:noProof/>
        </w:rPr>
        <w:t>Liġijiet</w:t>
      </w:r>
      <w:r>
        <w:rPr>
          <w:rStyle w:val="FootnoteReference"/>
          <w:noProof/>
        </w:rPr>
        <w:footnoteReference w:id="9"/>
      </w:r>
      <w:r>
        <w:rPr>
          <w:noProof/>
        </w:rPr>
        <w:t>. B’mod partikolari, biex tiġi żgurata parteċipazzjoni ugwali fit-tħejjija ta’ atti delegati, il-Parlament Ewropew u l-Kunsill jirċievu d</w:t>
      </w:r>
      <w:r w:rsidRPr="00C029A6">
        <w:rPr>
          <w:noProof/>
        </w:rPr>
        <w:noBreakHyphen/>
      </w:r>
      <w:r>
        <w:rPr>
          <w:noProof/>
        </w:rPr>
        <w:t>dokumenti kollha fl-istess ħin li jirċevuhom l-esperti tal-Istati Membri, u</w:t>
      </w:r>
      <w:r>
        <w:rPr>
          <w:noProof/>
        </w:rPr>
        <w:t xml:space="preserve"> l-esperti tagħhom ikollhom aċċess sistematiku għal-laqgħat ta’ gruppi tal-esperti tal</w:t>
      </w:r>
      <w:r w:rsidRPr="00C029A6">
        <w:rPr>
          <w:noProof/>
        </w:rPr>
        <w:noBreakHyphen/>
      </w:r>
      <w:r>
        <w:rPr>
          <w:noProof/>
        </w:rPr>
        <w:t>Kummissjoni li jittrattaw it-tħejjija ta’ atti delegati.</w:t>
      </w:r>
    </w:p>
    <w:p w:rsidR="00F32250" w:rsidRDefault="00F32250">
      <w:pPr>
        <w:pStyle w:val="CRSeparator"/>
        <w:rPr>
          <w:noProof/>
          <w:lang w:val="mt-MT"/>
        </w:rPr>
      </w:pPr>
    </w:p>
    <w:p w:rsidR="00F32250" w:rsidRDefault="00C029A6">
      <w:pPr>
        <w:pStyle w:val="CRReference"/>
        <w:rPr>
          <w:noProof/>
          <w:lang w:val="mt-MT"/>
        </w:rPr>
      </w:pPr>
      <w:r>
        <w:rPr>
          <w:noProof/>
          <w:lang w:val="mt-MT"/>
        </w:rPr>
        <w:fldChar w:fldCharType="begin"/>
      </w:r>
      <w:r>
        <w:rPr>
          <w:noProof/>
          <w:lang w:val="mt-MT"/>
        </w:rPr>
        <w:instrText xml:space="preserve"> QUOTE "</w:instrText>
      </w:r>
      <w:r>
        <w:rPr>
          <w:rStyle w:val="CRMarker"/>
          <w:noProof/>
          <w:lang w:val="mt-MT"/>
        </w:rPr>
        <w:instrText>ê</w:instrText>
      </w:r>
      <w:r>
        <w:rPr>
          <w:noProof/>
          <w:lang w:val="mt-MT"/>
        </w:rPr>
        <w:instrText xml:space="preserve">" </w:instrText>
      </w:r>
      <w:r>
        <w:rPr>
          <w:noProof/>
          <w:lang w:val="mt-MT"/>
        </w:rPr>
        <w:fldChar w:fldCharType="separate"/>
      </w:r>
      <w:r>
        <w:rPr>
          <w:rStyle w:val="CRMarker"/>
          <w:noProof/>
          <w:lang w:val="mt-MT"/>
        </w:rPr>
        <w:t>ê</w:t>
      </w:r>
      <w:r>
        <w:rPr>
          <w:noProof/>
          <w:lang w:val="mt-MT"/>
        </w:rPr>
        <w:fldChar w:fldCharType="end"/>
      </w:r>
      <w:r>
        <w:rPr>
          <w:noProof/>
          <w:lang w:val="mt-MT"/>
        </w:rPr>
        <w:t> 2016/1954 premessa 6</w:t>
      </w:r>
    </w:p>
    <w:p w:rsidR="00F32250" w:rsidRDefault="00C029A6">
      <w:pPr>
        <w:pStyle w:val="ManualConsidrant"/>
        <w:rPr>
          <w:noProof/>
        </w:rPr>
      </w:pPr>
      <w:r>
        <w:rPr>
          <w:noProof/>
        </w:rPr>
        <w:t>(9)</w:t>
      </w:r>
      <w:r>
        <w:rPr>
          <w:noProof/>
        </w:rPr>
        <w:tab/>
        <w:t>Il-Kummissjoni għandha tiżgura li dawk l-atti delegati ma jimponux piż</w:t>
      </w:r>
      <w:r>
        <w:rPr>
          <w:noProof/>
        </w:rPr>
        <w:t xml:space="preserve"> amministrattiv addizzjonali sinifikanti fuq l-Istati Membri jew fuq ir-rispondenti.</w:t>
      </w:r>
    </w:p>
    <w:p w:rsidR="00F32250" w:rsidRDefault="00F32250">
      <w:pPr>
        <w:pStyle w:val="CRSeparator"/>
        <w:rPr>
          <w:noProof/>
          <w:lang w:val="mt-MT"/>
        </w:rPr>
      </w:pPr>
    </w:p>
    <w:p w:rsidR="00F32250" w:rsidRDefault="00C029A6">
      <w:pPr>
        <w:pStyle w:val="CRReference"/>
        <w:rPr>
          <w:noProof/>
          <w:lang w:val="mt-MT"/>
        </w:rPr>
      </w:pPr>
      <w:r>
        <w:rPr>
          <w:noProof/>
          <w:lang w:val="mt-MT"/>
        </w:rPr>
        <w:fldChar w:fldCharType="begin"/>
      </w:r>
      <w:r>
        <w:rPr>
          <w:noProof/>
          <w:lang w:val="mt-MT"/>
        </w:rPr>
        <w:instrText xml:space="preserve"> QUOTE "</w:instrText>
      </w:r>
      <w:r>
        <w:rPr>
          <w:rStyle w:val="CRMarker"/>
          <w:noProof/>
          <w:lang w:val="mt-MT"/>
        </w:rPr>
        <w:instrText>ê</w:instrText>
      </w:r>
      <w:r>
        <w:rPr>
          <w:noProof/>
          <w:lang w:val="mt-MT"/>
        </w:rPr>
        <w:instrText xml:space="preserve">" </w:instrText>
      </w:r>
      <w:r>
        <w:rPr>
          <w:noProof/>
          <w:lang w:val="mt-MT"/>
        </w:rPr>
        <w:fldChar w:fldCharType="separate"/>
      </w:r>
      <w:r>
        <w:rPr>
          <w:rStyle w:val="CRMarker"/>
          <w:noProof/>
          <w:lang w:val="mt-MT"/>
        </w:rPr>
        <w:t>ê</w:t>
      </w:r>
      <w:r>
        <w:rPr>
          <w:noProof/>
          <w:lang w:val="mt-MT"/>
        </w:rPr>
        <w:fldChar w:fldCharType="end"/>
      </w:r>
      <w:r>
        <w:rPr>
          <w:noProof/>
          <w:lang w:val="mt-MT"/>
        </w:rPr>
        <w:t> 2016/1954 premessa 7 (adattat)</w:t>
      </w:r>
    </w:p>
    <w:p w:rsidR="00F32250" w:rsidRDefault="00C029A6">
      <w:pPr>
        <w:pStyle w:val="ManualConsidrant"/>
        <w:rPr>
          <w:noProof/>
        </w:rPr>
      </w:pPr>
      <w:r>
        <w:rPr>
          <w:noProof/>
        </w:rPr>
        <w:t>(10)</w:t>
      </w:r>
      <w:r>
        <w:rPr>
          <w:noProof/>
        </w:rPr>
        <w:tab/>
        <w:t>Sabiex jiġu żgurati kondizzjonijiet uniformi għall-implimentazzjoni ta'</w:t>
      </w:r>
      <w:r>
        <w:rPr>
          <w:noProof/>
        </w:rPr>
        <w:fldChar w:fldCharType="begin"/>
      </w:r>
      <w:r>
        <w:rPr>
          <w:noProof/>
        </w:rPr>
        <w:instrText xml:space="preserve"> QUOTE "</w:instrText>
      </w:r>
      <w:r>
        <w:rPr>
          <w:rStyle w:val="CRMarker"/>
          <w:noProof/>
        </w:rPr>
        <w:instrText>Ö</w:instrText>
      </w:r>
      <w:r>
        <w:rPr>
          <w:noProof/>
        </w:rPr>
        <w:instrText xml:space="preserve">" </w:instrText>
      </w:r>
      <w:r>
        <w:rPr>
          <w:noProof/>
        </w:rPr>
        <w:fldChar w:fldCharType="separate"/>
      </w:r>
      <w:r>
        <w:rPr>
          <w:rStyle w:val="CRMarker"/>
          <w:noProof/>
        </w:rPr>
        <w:t>Ö</w:t>
      </w:r>
      <w:r>
        <w:rPr>
          <w:noProof/>
        </w:rPr>
        <w:fldChar w:fldCharType="end"/>
      </w:r>
      <w:r>
        <w:rPr>
          <w:noProof/>
        </w:rPr>
        <w:t> dan</w:t>
      </w:r>
      <w:r w:rsidRPr="00C029A6">
        <w:rPr>
          <w:noProof/>
        </w:rPr>
        <w:t> </w:t>
      </w:r>
      <w:r>
        <w:rPr>
          <w:noProof/>
        </w:rPr>
        <w:fldChar w:fldCharType="begin"/>
      </w:r>
      <w:r>
        <w:rPr>
          <w:noProof/>
        </w:rPr>
        <w:instrText xml:space="preserve"> QUOTE "</w:instrText>
      </w:r>
      <w:r>
        <w:rPr>
          <w:rStyle w:val="CRMarker"/>
          <w:noProof/>
        </w:rPr>
        <w:instrText>Õ</w:instrText>
      </w:r>
      <w:r>
        <w:rPr>
          <w:noProof/>
        </w:rPr>
        <w:instrText xml:space="preserve">" </w:instrText>
      </w:r>
      <w:r>
        <w:rPr>
          <w:noProof/>
        </w:rPr>
        <w:fldChar w:fldCharType="separate"/>
      </w:r>
      <w:r>
        <w:rPr>
          <w:rStyle w:val="CRMarker"/>
          <w:noProof/>
        </w:rPr>
        <w:t>Õ</w:t>
      </w:r>
      <w:r>
        <w:rPr>
          <w:noProof/>
        </w:rPr>
        <w:fldChar w:fldCharType="end"/>
      </w:r>
      <w:r>
        <w:rPr>
          <w:noProof/>
        </w:rPr>
        <w:t xml:space="preserve"> ir</w:t>
      </w:r>
      <w:r w:rsidRPr="00C029A6">
        <w:rPr>
          <w:noProof/>
        </w:rPr>
        <w:noBreakHyphen/>
      </w:r>
      <w:r>
        <w:rPr>
          <w:noProof/>
        </w:rPr>
        <w:t>Regolame</w:t>
      </w:r>
      <w:r>
        <w:rPr>
          <w:noProof/>
        </w:rPr>
        <w:t xml:space="preserve">nt, </w:t>
      </w:r>
      <w:r>
        <w:rPr>
          <w:noProof/>
        </w:rPr>
        <w:fldChar w:fldCharType="begin"/>
      </w:r>
      <w:r>
        <w:rPr>
          <w:noProof/>
        </w:rPr>
        <w:instrText xml:space="preserve"> QUOTE "</w:instrText>
      </w:r>
      <w:r>
        <w:rPr>
          <w:rStyle w:val="CRMarker"/>
          <w:noProof/>
        </w:rPr>
        <w:instrText>Ö</w:instrText>
      </w:r>
      <w:r>
        <w:rPr>
          <w:noProof/>
        </w:rPr>
        <w:instrText xml:space="preserve">" </w:instrText>
      </w:r>
      <w:r>
        <w:rPr>
          <w:noProof/>
        </w:rPr>
        <w:fldChar w:fldCharType="separate"/>
      </w:r>
      <w:r>
        <w:rPr>
          <w:rStyle w:val="CRMarker"/>
          <w:noProof/>
        </w:rPr>
        <w:t>Ö</w:t>
      </w:r>
      <w:r>
        <w:rPr>
          <w:noProof/>
        </w:rPr>
        <w:fldChar w:fldCharType="end"/>
      </w:r>
      <w:r>
        <w:rPr>
          <w:noProof/>
        </w:rPr>
        <w:t> jenħtieġ li jingħataw setgħat ta' implimentazzjoni </w:t>
      </w:r>
      <w:r>
        <w:rPr>
          <w:noProof/>
        </w:rPr>
        <w:fldChar w:fldCharType="begin"/>
      </w:r>
      <w:r>
        <w:rPr>
          <w:noProof/>
        </w:rPr>
        <w:instrText xml:space="preserve"> QUOTE "</w:instrText>
      </w:r>
      <w:r>
        <w:rPr>
          <w:rStyle w:val="CRMarker"/>
          <w:noProof/>
        </w:rPr>
        <w:instrText>Õ</w:instrText>
      </w:r>
      <w:r>
        <w:rPr>
          <w:noProof/>
        </w:rPr>
        <w:instrText xml:space="preserve">" </w:instrText>
      </w:r>
      <w:r>
        <w:rPr>
          <w:noProof/>
        </w:rPr>
        <w:fldChar w:fldCharType="separate"/>
      </w:r>
      <w:r>
        <w:rPr>
          <w:rStyle w:val="CRMarker"/>
          <w:noProof/>
        </w:rPr>
        <w:t>Õ</w:t>
      </w:r>
      <w:r>
        <w:rPr>
          <w:noProof/>
        </w:rPr>
        <w:fldChar w:fldCharType="end"/>
      </w:r>
      <w:r>
        <w:rPr>
          <w:noProof/>
        </w:rPr>
        <w:t xml:space="preserve"> lill</w:t>
      </w:r>
      <w:r w:rsidRPr="00C029A6">
        <w:rPr>
          <w:noProof/>
        </w:rPr>
        <w:noBreakHyphen/>
      </w:r>
      <w:r>
        <w:rPr>
          <w:noProof/>
        </w:rPr>
        <w:t>Kummissjoni b’mod li tkun tista’ tadotta arranġamenti għat-trażmissjoni tad-data, inkluż standards għall-iskambjar tad-data, għad-disseminazzjoni tar-riżultati mill</w:t>
      </w:r>
      <w:r w:rsidRPr="00C029A6">
        <w:rPr>
          <w:noProof/>
        </w:rPr>
        <w:noBreakHyphen/>
      </w:r>
      <w:r>
        <w:rPr>
          <w:noProof/>
        </w:rPr>
        <w:t xml:space="preserve">Kummissjoni (Eurostat) u wkoll biex tiżviluppa u tippubblika rekwiżiti u kriterji metodoloġiċi mfassla biex tiġi żgurata l-kwalità tad-data prodotta. </w:t>
      </w:r>
      <w:r>
        <w:rPr>
          <w:noProof/>
        </w:rPr>
        <w:fldChar w:fldCharType="begin"/>
      </w:r>
      <w:r>
        <w:rPr>
          <w:noProof/>
        </w:rPr>
        <w:instrText xml:space="preserve"> QUOTE "</w:instrText>
      </w:r>
      <w:r>
        <w:rPr>
          <w:rStyle w:val="CRMarker"/>
          <w:noProof/>
        </w:rPr>
        <w:instrText>Ö</w:instrText>
      </w:r>
      <w:r>
        <w:rPr>
          <w:noProof/>
        </w:rPr>
        <w:instrText xml:space="preserve">" </w:instrText>
      </w:r>
      <w:r>
        <w:rPr>
          <w:noProof/>
        </w:rPr>
        <w:fldChar w:fldCharType="separate"/>
      </w:r>
      <w:r>
        <w:rPr>
          <w:rStyle w:val="CRMarker"/>
          <w:noProof/>
        </w:rPr>
        <w:t>Ö</w:t>
      </w:r>
      <w:r>
        <w:rPr>
          <w:noProof/>
        </w:rPr>
        <w:fldChar w:fldCharType="end"/>
      </w:r>
      <w:r>
        <w:rPr>
          <w:noProof/>
        </w:rPr>
        <w:t> Jenħtieġ li </w:t>
      </w:r>
      <w:r>
        <w:rPr>
          <w:noProof/>
        </w:rPr>
        <w:fldChar w:fldCharType="begin"/>
      </w:r>
      <w:r>
        <w:rPr>
          <w:noProof/>
        </w:rPr>
        <w:instrText xml:space="preserve"> QUOTE "</w:instrText>
      </w:r>
      <w:r>
        <w:rPr>
          <w:rStyle w:val="CRMarker"/>
          <w:noProof/>
        </w:rPr>
        <w:instrText>Õ</w:instrText>
      </w:r>
      <w:r>
        <w:rPr>
          <w:noProof/>
        </w:rPr>
        <w:instrText xml:space="preserve">" </w:instrText>
      </w:r>
      <w:r>
        <w:rPr>
          <w:noProof/>
        </w:rPr>
        <w:fldChar w:fldCharType="separate"/>
      </w:r>
      <w:r>
        <w:rPr>
          <w:rStyle w:val="CRMarker"/>
          <w:noProof/>
        </w:rPr>
        <w:t>Õ</w:t>
      </w:r>
      <w:r>
        <w:rPr>
          <w:noProof/>
        </w:rPr>
        <w:fldChar w:fldCharType="end"/>
      </w:r>
      <w:r>
        <w:rPr>
          <w:noProof/>
        </w:rPr>
        <w:t xml:space="preserve"> dawk is-setgħat jiġu eżerċitati f’konformità mar-Regolament</w:t>
      </w:r>
      <w:r w:rsidRPr="00C029A6">
        <w:rPr>
          <w:noProof/>
        </w:rPr>
        <w:t> </w:t>
      </w:r>
      <w:r>
        <w:rPr>
          <w:noProof/>
        </w:rPr>
        <w:t>(</w:t>
      </w:r>
      <w:r>
        <w:rPr>
          <w:noProof/>
        </w:rPr>
        <w:t>UE) Nru</w:t>
      </w:r>
      <w:r w:rsidRPr="00C029A6">
        <w:rPr>
          <w:noProof/>
        </w:rPr>
        <w:t> </w:t>
      </w:r>
      <w:r>
        <w:rPr>
          <w:noProof/>
        </w:rPr>
        <w:t>182/2011 tal</w:t>
      </w:r>
      <w:r w:rsidRPr="00C029A6">
        <w:rPr>
          <w:noProof/>
        </w:rPr>
        <w:noBreakHyphen/>
      </w:r>
      <w:r>
        <w:rPr>
          <w:noProof/>
        </w:rPr>
        <w:t>Parlament Ewropew u tal-Kunsill</w:t>
      </w:r>
      <w:r>
        <w:rPr>
          <w:rStyle w:val="FootnoteReference"/>
          <w:noProof/>
        </w:rPr>
        <w:footnoteReference w:id="10"/>
      </w:r>
      <w:r>
        <w:rPr>
          <w:noProof/>
        </w:rPr>
        <w:t>.</w:t>
      </w:r>
    </w:p>
    <w:p w:rsidR="00F32250" w:rsidRDefault="00F32250">
      <w:pPr>
        <w:pStyle w:val="CRSeparator"/>
        <w:rPr>
          <w:noProof/>
          <w:lang w:val="mt-MT"/>
        </w:rPr>
      </w:pPr>
    </w:p>
    <w:p w:rsidR="00F32250" w:rsidRDefault="00C029A6">
      <w:pPr>
        <w:pStyle w:val="CRReference"/>
        <w:rPr>
          <w:noProof/>
          <w:lang w:val="mt-MT"/>
        </w:rPr>
      </w:pPr>
      <w:r>
        <w:rPr>
          <w:noProof/>
          <w:lang w:val="mt-MT"/>
        </w:rPr>
        <w:fldChar w:fldCharType="begin"/>
      </w:r>
      <w:r>
        <w:rPr>
          <w:noProof/>
          <w:lang w:val="mt-MT"/>
        </w:rPr>
        <w:instrText xml:space="preserve"> QUOTE "</w:instrText>
      </w:r>
      <w:r>
        <w:rPr>
          <w:rStyle w:val="CRMarker"/>
          <w:noProof/>
          <w:lang w:val="mt-MT"/>
        </w:rPr>
        <w:instrText>ê</w:instrText>
      </w:r>
      <w:r>
        <w:rPr>
          <w:noProof/>
          <w:lang w:val="mt-MT"/>
        </w:rPr>
        <w:instrText xml:space="preserve">" </w:instrText>
      </w:r>
      <w:r>
        <w:rPr>
          <w:noProof/>
          <w:lang w:val="mt-MT"/>
        </w:rPr>
        <w:fldChar w:fldCharType="separate"/>
      </w:r>
      <w:r>
        <w:rPr>
          <w:rStyle w:val="CRMarker"/>
          <w:noProof/>
          <w:lang w:val="mt-MT"/>
        </w:rPr>
        <w:t>ê</w:t>
      </w:r>
      <w:r>
        <w:rPr>
          <w:noProof/>
          <w:lang w:val="mt-MT"/>
        </w:rPr>
        <w:fldChar w:fldCharType="end"/>
      </w:r>
      <w:r>
        <w:rPr>
          <w:noProof/>
          <w:lang w:val="mt-MT"/>
        </w:rPr>
        <w:t> 2016/1954 premessa 9</w:t>
      </w:r>
    </w:p>
    <w:p w:rsidR="00F32250" w:rsidRDefault="00C029A6">
      <w:pPr>
        <w:pStyle w:val="ManualConsidrant"/>
        <w:rPr>
          <w:noProof/>
        </w:rPr>
      </w:pPr>
      <w:r>
        <w:rPr>
          <w:noProof/>
        </w:rPr>
        <w:t>(11)</w:t>
      </w:r>
      <w:r>
        <w:rPr>
          <w:noProof/>
        </w:rPr>
        <w:tab/>
        <w:t>Huwa neċessarju li l-Kummissjoni tagħmel arranġamenti għal studji pilota li għandhom jitwettqu dwar id-disponibbiltà ta’ data statistika li tirrigwarda t-tras</w:t>
      </w:r>
      <w:r>
        <w:rPr>
          <w:noProof/>
        </w:rPr>
        <w:t>port ta’ passiġġieri minn passaġġi fuq l-ilma interni, inklużi bis-servizzi tat-trasport transkonfinali. L-Unjoni għandha tikkontribwixxi għall-ispejjeż biex isiru dawn l</w:t>
      </w:r>
      <w:r w:rsidRPr="00C029A6">
        <w:rPr>
          <w:noProof/>
        </w:rPr>
        <w:noBreakHyphen/>
      </w:r>
      <w:r>
        <w:rPr>
          <w:noProof/>
        </w:rPr>
        <w:t>istudji pilota. Tali kontribuzzjonijiet għandhom jieħdu l-forma ta’ għotjiet lill</w:t>
      </w:r>
      <w:r w:rsidRPr="00C029A6">
        <w:rPr>
          <w:noProof/>
        </w:rPr>
        <w:noBreakHyphen/>
      </w:r>
      <w:r>
        <w:rPr>
          <w:noProof/>
        </w:rPr>
        <w:t>ist</w:t>
      </w:r>
      <w:r>
        <w:rPr>
          <w:noProof/>
        </w:rPr>
        <w:t>ituti nazzjonali tal-istatistika u awtoritajiet nazzjonali oħra msemmija fl</w:t>
      </w:r>
      <w:r w:rsidRPr="00C029A6">
        <w:rPr>
          <w:noProof/>
        </w:rPr>
        <w:noBreakHyphen/>
      </w:r>
      <w:r>
        <w:rPr>
          <w:noProof/>
        </w:rPr>
        <w:t>Artikolu</w:t>
      </w:r>
      <w:r w:rsidRPr="00C029A6">
        <w:rPr>
          <w:noProof/>
        </w:rPr>
        <w:t> </w:t>
      </w:r>
      <w:r>
        <w:rPr>
          <w:noProof/>
        </w:rPr>
        <w:t>5 tar</w:t>
      </w:r>
      <w:r w:rsidRPr="00C029A6">
        <w:rPr>
          <w:noProof/>
        </w:rPr>
        <w:noBreakHyphen/>
      </w:r>
      <w:r>
        <w:rPr>
          <w:noProof/>
        </w:rPr>
        <w:t>Regolament (KE) Nru</w:t>
      </w:r>
      <w:r w:rsidRPr="00C029A6">
        <w:rPr>
          <w:noProof/>
        </w:rPr>
        <w:t> </w:t>
      </w:r>
      <w:r>
        <w:rPr>
          <w:noProof/>
        </w:rPr>
        <w:t>223/2009, f’konformità mar-Regolament (KE,</w:t>
      </w:r>
      <w:r w:rsidRPr="00C029A6">
        <w:rPr>
          <w:noProof/>
        </w:rPr>
        <w:t xml:space="preserve"> </w:t>
      </w:r>
      <w:r>
        <w:rPr>
          <w:noProof/>
        </w:rPr>
        <w:t>Euratom) Nru</w:t>
      </w:r>
      <w:r w:rsidRPr="00C029A6">
        <w:rPr>
          <w:noProof/>
        </w:rPr>
        <w:t> </w:t>
      </w:r>
      <w:r>
        <w:rPr>
          <w:noProof/>
        </w:rPr>
        <w:t>966/2012 tal-Parlament Ewropew u tal-Kunsill</w:t>
      </w:r>
      <w:r>
        <w:rPr>
          <w:rStyle w:val="FootnoteReference"/>
          <w:noProof/>
        </w:rPr>
        <w:footnoteReference w:id="11"/>
      </w:r>
      <w:r w:rsidRPr="00C029A6">
        <w:rPr>
          <w:noProof/>
        </w:rPr>
        <w:t>,</w:t>
      </w:r>
    </w:p>
    <w:p w:rsidR="00F32250" w:rsidRDefault="00F32250">
      <w:pPr>
        <w:pStyle w:val="CRSeparator"/>
        <w:rPr>
          <w:noProof/>
          <w:lang w:val="mt-MT"/>
        </w:rPr>
      </w:pPr>
    </w:p>
    <w:p w:rsidR="00F32250" w:rsidRDefault="00C029A6">
      <w:pPr>
        <w:pStyle w:val="CRReference"/>
        <w:rPr>
          <w:noProof/>
          <w:lang w:val="mt-MT"/>
        </w:rPr>
      </w:pPr>
      <w:r>
        <w:rPr>
          <w:noProof/>
        </w:rPr>
        <w:fldChar w:fldCharType="begin"/>
      </w:r>
      <w:r>
        <w:rPr>
          <w:noProof/>
          <w:lang w:val="mt-MT"/>
        </w:rPr>
        <w:instrText xml:space="preserve"> QUOTE "</w:instrText>
      </w:r>
      <w:r>
        <w:rPr>
          <w:rStyle w:val="CRMarker"/>
          <w:noProof/>
          <w:lang w:val="mt-MT"/>
        </w:rPr>
        <w:instrText>ê</w:instrText>
      </w:r>
      <w:r>
        <w:rPr>
          <w:noProof/>
          <w:lang w:val="mt-MT"/>
        </w:rPr>
        <w:instrText xml:space="preserve">" </w:instrText>
      </w:r>
      <w:r>
        <w:rPr>
          <w:noProof/>
        </w:rPr>
        <w:fldChar w:fldCharType="separate"/>
      </w:r>
      <w:r>
        <w:rPr>
          <w:rStyle w:val="CRMarker"/>
          <w:noProof/>
          <w:lang w:val="mt-MT"/>
        </w:rPr>
        <w:t>ê</w:t>
      </w:r>
      <w:r>
        <w:rPr>
          <w:noProof/>
        </w:rPr>
        <w:fldChar w:fldCharType="end"/>
      </w:r>
      <w:r>
        <w:rPr>
          <w:noProof/>
          <w:lang w:val="mt-MT"/>
        </w:rPr>
        <w:t> 1365/2006 (adattat)</w:t>
      </w:r>
    </w:p>
    <w:p w:rsidR="00F32250" w:rsidRDefault="00C029A6">
      <w:pPr>
        <w:pStyle w:val="Formuledadoption"/>
        <w:rPr>
          <w:noProof/>
        </w:rPr>
      </w:pPr>
      <w:r>
        <w:rPr>
          <w:noProof/>
        </w:rPr>
        <w:t>ADOTT</w:t>
      </w:r>
      <w:r>
        <w:rPr>
          <w:noProof/>
        </w:rPr>
        <w:t>AW DAN IR-REGOLAMENT:</w:t>
      </w:r>
    </w:p>
    <w:p w:rsidR="00F32250" w:rsidRDefault="00C029A6">
      <w:pPr>
        <w:pStyle w:val="Titrearticle"/>
        <w:rPr>
          <w:noProof/>
        </w:rPr>
      </w:pPr>
      <w:r>
        <w:rPr>
          <w:noProof/>
        </w:rPr>
        <w:t>Artikolu</w:t>
      </w:r>
      <w:r w:rsidRPr="00C029A6">
        <w:rPr>
          <w:noProof/>
        </w:rPr>
        <w:t xml:space="preserve"> </w:t>
      </w:r>
      <w:r>
        <w:rPr>
          <w:noProof/>
        </w:rPr>
        <w:t>1</w:t>
      </w:r>
    </w:p>
    <w:p w:rsidR="00F32250" w:rsidRDefault="00C029A6">
      <w:pPr>
        <w:pStyle w:val="NormalCentered"/>
        <w:keepNext/>
        <w:rPr>
          <w:b/>
          <w:bCs/>
          <w:noProof/>
        </w:rPr>
      </w:pPr>
      <w:r>
        <w:rPr>
          <w:b/>
          <w:bCs/>
          <w:noProof/>
        </w:rPr>
        <w:t>Suġġett</w:t>
      </w:r>
    </w:p>
    <w:p w:rsidR="00F32250" w:rsidRDefault="00C029A6">
      <w:pPr>
        <w:rPr>
          <w:noProof/>
        </w:rPr>
      </w:pPr>
      <w:r>
        <w:rPr>
          <w:noProof/>
        </w:rPr>
        <w:t xml:space="preserve">Dan ir-Regolament jistabbilixxi regoli komuni għall-produzzjoni ta' statistika </w:t>
      </w:r>
      <w:r>
        <w:rPr>
          <w:noProof/>
        </w:rPr>
        <w:fldChar w:fldCharType="begin"/>
      </w:r>
      <w:r>
        <w:rPr>
          <w:noProof/>
        </w:rPr>
        <w:instrText xml:space="preserve"> QUOTE "</w:instrText>
      </w:r>
      <w:r>
        <w:rPr>
          <w:rStyle w:val="CRMarker"/>
          <w:noProof/>
        </w:rPr>
        <w:instrText>Ö</w:instrText>
      </w:r>
      <w:r>
        <w:rPr>
          <w:noProof/>
        </w:rPr>
        <w:instrText xml:space="preserve">" </w:instrText>
      </w:r>
      <w:r>
        <w:rPr>
          <w:noProof/>
        </w:rPr>
        <w:fldChar w:fldCharType="separate"/>
      </w:r>
      <w:r>
        <w:rPr>
          <w:rStyle w:val="CRMarker"/>
          <w:noProof/>
        </w:rPr>
        <w:t>Ö</w:t>
      </w:r>
      <w:r>
        <w:rPr>
          <w:noProof/>
        </w:rPr>
        <w:fldChar w:fldCharType="end"/>
      </w:r>
      <w:r>
        <w:rPr>
          <w:noProof/>
        </w:rPr>
        <w:t> Ewropea </w:t>
      </w:r>
      <w:r>
        <w:rPr>
          <w:noProof/>
        </w:rPr>
        <w:fldChar w:fldCharType="begin"/>
      </w:r>
      <w:r>
        <w:rPr>
          <w:noProof/>
        </w:rPr>
        <w:instrText xml:space="preserve"> QUOTE "</w:instrText>
      </w:r>
      <w:r>
        <w:rPr>
          <w:rStyle w:val="CRMarker"/>
          <w:noProof/>
        </w:rPr>
        <w:instrText>Õ</w:instrText>
      </w:r>
      <w:r>
        <w:rPr>
          <w:noProof/>
        </w:rPr>
        <w:instrText xml:space="preserve">" </w:instrText>
      </w:r>
      <w:r>
        <w:rPr>
          <w:noProof/>
        </w:rPr>
        <w:fldChar w:fldCharType="separate"/>
      </w:r>
      <w:r>
        <w:rPr>
          <w:rStyle w:val="CRMarker"/>
          <w:noProof/>
        </w:rPr>
        <w:t>Õ</w:t>
      </w:r>
      <w:r>
        <w:rPr>
          <w:noProof/>
        </w:rPr>
        <w:fldChar w:fldCharType="end"/>
      </w:r>
      <w:r>
        <w:rPr>
          <w:noProof/>
        </w:rPr>
        <w:t xml:space="preserve"> li tikkonċerna t-trasport minn passaġġi fuq l-ilma interni.</w:t>
      </w:r>
    </w:p>
    <w:p w:rsidR="00F32250" w:rsidRDefault="00C029A6">
      <w:pPr>
        <w:pStyle w:val="Titrearticle"/>
        <w:rPr>
          <w:noProof/>
        </w:rPr>
      </w:pPr>
      <w:r>
        <w:rPr>
          <w:noProof/>
        </w:rPr>
        <w:t>Artikolu</w:t>
      </w:r>
      <w:r w:rsidRPr="00C029A6">
        <w:rPr>
          <w:noProof/>
        </w:rPr>
        <w:t xml:space="preserve"> </w:t>
      </w:r>
      <w:r>
        <w:rPr>
          <w:noProof/>
        </w:rPr>
        <w:t>2</w:t>
      </w:r>
    </w:p>
    <w:p w:rsidR="00F32250" w:rsidRDefault="00C029A6">
      <w:pPr>
        <w:pStyle w:val="NormalCentered"/>
        <w:keepNext/>
        <w:rPr>
          <w:b/>
          <w:bCs/>
          <w:noProof/>
        </w:rPr>
      </w:pPr>
      <w:r>
        <w:rPr>
          <w:noProof/>
        </w:rPr>
        <w:fldChar w:fldCharType="begin"/>
      </w:r>
      <w:r>
        <w:rPr>
          <w:noProof/>
        </w:rPr>
        <w:instrText xml:space="preserve"> QUOTE "</w:instrText>
      </w:r>
      <w:r>
        <w:rPr>
          <w:rStyle w:val="CRMarker"/>
          <w:noProof/>
        </w:rPr>
        <w:instrText>Ö</w:instrText>
      </w:r>
      <w:r>
        <w:rPr>
          <w:noProof/>
        </w:rPr>
        <w:instrText xml:space="preserve">" </w:instrText>
      </w:r>
      <w:r>
        <w:rPr>
          <w:noProof/>
        </w:rPr>
        <w:fldChar w:fldCharType="separate"/>
      </w:r>
      <w:r>
        <w:rPr>
          <w:rStyle w:val="CRMarker"/>
          <w:noProof/>
        </w:rPr>
        <w:t>Ö</w:t>
      </w:r>
      <w:r>
        <w:rPr>
          <w:noProof/>
        </w:rPr>
        <w:fldChar w:fldCharType="end"/>
      </w:r>
      <w:r>
        <w:rPr>
          <w:noProof/>
        </w:rPr>
        <w:t> </w:t>
      </w:r>
      <w:r>
        <w:rPr>
          <w:b/>
          <w:bCs/>
          <w:noProof/>
        </w:rPr>
        <w:t xml:space="preserve">Kamp ta' </w:t>
      </w:r>
      <w:r>
        <w:rPr>
          <w:b/>
          <w:bCs/>
          <w:noProof/>
        </w:rPr>
        <w:t>Applikazzjoni</w:t>
      </w:r>
      <w:r>
        <w:rPr>
          <w:noProof/>
        </w:rPr>
        <w:t> </w:t>
      </w:r>
      <w:r>
        <w:rPr>
          <w:noProof/>
        </w:rPr>
        <w:fldChar w:fldCharType="begin"/>
      </w:r>
      <w:r>
        <w:rPr>
          <w:noProof/>
        </w:rPr>
        <w:instrText xml:space="preserve"> QUOTE "</w:instrText>
      </w:r>
      <w:r>
        <w:rPr>
          <w:rStyle w:val="CRMarker"/>
          <w:noProof/>
        </w:rPr>
        <w:instrText>Õ</w:instrText>
      </w:r>
      <w:r>
        <w:rPr>
          <w:noProof/>
        </w:rPr>
        <w:instrText xml:space="preserve">" </w:instrText>
      </w:r>
      <w:r>
        <w:rPr>
          <w:noProof/>
        </w:rPr>
        <w:fldChar w:fldCharType="separate"/>
      </w:r>
      <w:r>
        <w:rPr>
          <w:rStyle w:val="CRMarker"/>
          <w:noProof/>
        </w:rPr>
        <w:t>Õ</w:t>
      </w:r>
      <w:r>
        <w:rPr>
          <w:noProof/>
        </w:rPr>
        <w:fldChar w:fldCharType="end"/>
      </w:r>
    </w:p>
    <w:p w:rsidR="00F32250" w:rsidRDefault="00C029A6">
      <w:pPr>
        <w:rPr>
          <w:noProof/>
        </w:rPr>
      </w:pPr>
      <w:r>
        <w:rPr>
          <w:noProof/>
        </w:rPr>
        <w:t>1. L-Istati Membri għandhom jittrasmettu lill-Kummissjoni (Eurostat) id-</w:t>
      </w:r>
      <w:r>
        <w:rPr>
          <w:i/>
          <w:iCs/>
          <w:noProof/>
        </w:rPr>
        <w:t>data</w:t>
      </w:r>
      <w:r>
        <w:rPr>
          <w:noProof/>
        </w:rPr>
        <w:t xml:space="preserve"> relatata mat</w:t>
      </w:r>
      <w:r w:rsidRPr="00C029A6">
        <w:rPr>
          <w:noProof/>
        </w:rPr>
        <w:noBreakHyphen/>
      </w:r>
      <w:r>
        <w:rPr>
          <w:noProof/>
        </w:rPr>
        <w:t>trasport minn passaġġi fuq l-ilma interni fit-territorju nazzjonali tagħhom.</w:t>
      </w:r>
    </w:p>
    <w:p w:rsidR="00F32250" w:rsidRDefault="00C029A6">
      <w:pPr>
        <w:rPr>
          <w:noProof/>
        </w:rPr>
      </w:pPr>
      <w:r>
        <w:rPr>
          <w:noProof/>
        </w:rPr>
        <w:t xml:space="preserve">2. L-Istati Membri li fihom il-volum totali ta' merkanzija </w:t>
      </w:r>
      <w:r>
        <w:rPr>
          <w:noProof/>
        </w:rPr>
        <w:t xml:space="preserve">trasportata fis-sena minn passaġġi fuq l-ilma interni bħala trasport nazzjonali, internazzjoni jew ta' tranżitu ikun aktar minn </w:t>
      </w:r>
      <w:r w:rsidRPr="00C029A6">
        <w:rPr>
          <w:noProof/>
        </w:rPr>
        <w:t>1 000 000</w:t>
      </w:r>
      <w:r>
        <w:rPr>
          <w:noProof/>
        </w:rPr>
        <w:t xml:space="preserve"> tunnellata metrika għandhom jipprovdu d-</w:t>
      </w:r>
      <w:r>
        <w:rPr>
          <w:i/>
          <w:iCs/>
          <w:noProof/>
        </w:rPr>
        <w:t>data</w:t>
      </w:r>
      <w:r>
        <w:rPr>
          <w:noProof/>
        </w:rPr>
        <w:t xml:space="preserve"> msemmija fl</w:t>
      </w:r>
      <w:r w:rsidRPr="00C029A6">
        <w:rPr>
          <w:noProof/>
        </w:rPr>
        <w:noBreakHyphen/>
      </w:r>
      <w:r>
        <w:rPr>
          <w:noProof/>
        </w:rPr>
        <w:t>Artikolu 4(1).</w:t>
      </w:r>
    </w:p>
    <w:p w:rsidR="00F32250" w:rsidRDefault="00C029A6">
      <w:pPr>
        <w:rPr>
          <w:noProof/>
        </w:rPr>
      </w:pPr>
      <w:r>
        <w:rPr>
          <w:noProof/>
        </w:rPr>
        <w:t>3. Bħala deroga mill-paragrafu 2, l-Istati Mem</w:t>
      </w:r>
      <w:r>
        <w:rPr>
          <w:noProof/>
        </w:rPr>
        <w:t xml:space="preserve">bri fejn mhemmx trasport internazzjonali jew ta' tranżitu minn passaġġi fuq l-ilma interni iżda fejn il-volum totali ta' merkanzija trasportata fis-sena mill-passaġġi fuq l-ilma interni bħala trasport nazzjonali jeċċedi </w:t>
      </w:r>
      <w:r w:rsidRPr="00C029A6">
        <w:rPr>
          <w:noProof/>
        </w:rPr>
        <w:t>1 000 000</w:t>
      </w:r>
      <w:r>
        <w:rPr>
          <w:noProof/>
        </w:rPr>
        <w:t xml:space="preserve"> tunnellata metrika għandho</w:t>
      </w:r>
      <w:r>
        <w:rPr>
          <w:noProof/>
        </w:rPr>
        <w:t>m jipprovdu biss id-</w:t>
      </w:r>
      <w:r>
        <w:rPr>
          <w:i/>
          <w:iCs/>
          <w:noProof/>
        </w:rPr>
        <w:t>data</w:t>
      </w:r>
      <w:r>
        <w:rPr>
          <w:noProof/>
        </w:rPr>
        <w:t xml:space="preserve"> meħtieġa taħt l</w:t>
      </w:r>
      <w:r w:rsidRPr="00C029A6">
        <w:rPr>
          <w:noProof/>
        </w:rPr>
        <w:noBreakHyphen/>
      </w:r>
      <w:r>
        <w:rPr>
          <w:noProof/>
        </w:rPr>
        <w:t>Artikolu 4(2).</w:t>
      </w:r>
    </w:p>
    <w:p w:rsidR="00F32250" w:rsidRDefault="00C029A6">
      <w:pPr>
        <w:keepNext/>
        <w:rPr>
          <w:noProof/>
        </w:rPr>
      </w:pPr>
      <w:r>
        <w:rPr>
          <w:noProof/>
        </w:rPr>
        <w:t>4.</w:t>
      </w:r>
      <w:r>
        <w:rPr>
          <w:noProof/>
          <w:lang w:val="es-ES"/>
        </w:rPr>
        <w:t xml:space="preserve"> </w:t>
      </w:r>
      <w:r>
        <w:rPr>
          <w:noProof/>
        </w:rPr>
        <w:t>Dan ir-Regolament m’għandux japplika għal:</w:t>
      </w:r>
    </w:p>
    <w:p w:rsidR="00F32250" w:rsidRDefault="00C029A6">
      <w:pPr>
        <w:pStyle w:val="Point0"/>
        <w:rPr>
          <w:noProof/>
        </w:rPr>
      </w:pPr>
      <w:r>
        <w:rPr>
          <w:noProof/>
        </w:rPr>
        <w:t>(a)</w:t>
      </w:r>
      <w:r>
        <w:rPr>
          <w:noProof/>
        </w:rPr>
        <w:tab/>
        <w:t>trasport ta' merkanzija permezz ta' bastimenti b'kapaċità massima ta' ġarr ta' anqas minn 50 tunnellata metrika;</w:t>
      </w:r>
    </w:p>
    <w:p w:rsidR="00F32250" w:rsidRDefault="00C029A6">
      <w:pPr>
        <w:pStyle w:val="Point0"/>
        <w:rPr>
          <w:noProof/>
        </w:rPr>
      </w:pPr>
      <w:r>
        <w:rPr>
          <w:noProof/>
        </w:rPr>
        <w:t>(b)</w:t>
      </w:r>
      <w:r>
        <w:rPr>
          <w:noProof/>
        </w:rPr>
        <w:tab/>
        <w:t xml:space="preserve">bastimenti użati prinċipalment </w:t>
      </w:r>
      <w:r>
        <w:rPr>
          <w:noProof/>
        </w:rPr>
        <w:t>għat-trasport ta' passiġġieri;</w:t>
      </w:r>
    </w:p>
    <w:p w:rsidR="00F32250" w:rsidRDefault="00C029A6">
      <w:pPr>
        <w:pStyle w:val="Point0"/>
        <w:rPr>
          <w:noProof/>
        </w:rPr>
      </w:pPr>
      <w:r>
        <w:rPr>
          <w:noProof/>
        </w:rPr>
        <w:t>(ċ)</w:t>
      </w:r>
      <w:r>
        <w:rPr>
          <w:noProof/>
        </w:rPr>
        <w:tab/>
        <w:t>bastimenti użati bħala tragetti;</w:t>
      </w:r>
    </w:p>
    <w:p w:rsidR="00F32250" w:rsidRDefault="00C029A6">
      <w:pPr>
        <w:pStyle w:val="Point0"/>
        <w:rPr>
          <w:noProof/>
        </w:rPr>
      </w:pPr>
      <w:r>
        <w:rPr>
          <w:noProof/>
        </w:rPr>
        <w:t>(d)</w:t>
      </w:r>
      <w:r>
        <w:rPr>
          <w:noProof/>
        </w:rPr>
        <w:tab/>
        <w:t>bastimenti użati biss għal skopijiet li mhumiex kummerċjali minn amministrazzjonijiet ta' portijiet u awtoritajiet pubbliċi;</w:t>
      </w:r>
    </w:p>
    <w:p w:rsidR="00F32250" w:rsidRDefault="00C029A6">
      <w:pPr>
        <w:pStyle w:val="Point0"/>
        <w:rPr>
          <w:noProof/>
        </w:rPr>
      </w:pPr>
      <w:r>
        <w:rPr>
          <w:noProof/>
        </w:rPr>
        <w:t>(e)</w:t>
      </w:r>
      <w:r>
        <w:rPr>
          <w:noProof/>
        </w:rPr>
        <w:tab/>
        <w:t>bastimenti użati biss għall-</w:t>
      </w:r>
      <w:r>
        <w:rPr>
          <w:i/>
          <w:iCs/>
          <w:noProof/>
        </w:rPr>
        <w:t>bunkering</w:t>
      </w:r>
      <w:r>
        <w:rPr>
          <w:noProof/>
        </w:rPr>
        <w:t xml:space="preserve"> jew għall-ħżin;</w:t>
      </w:r>
    </w:p>
    <w:p w:rsidR="00F32250" w:rsidRDefault="00C029A6">
      <w:pPr>
        <w:pStyle w:val="Point0"/>
        <w:rPr>
          <w:noProof/>
        </w:rPr>
      </w:pPr>
      <w:r>
        <w:rPr>
          <w:noProof/>
        </w:rPr>
        <w:t>(</w:t>
      </w:r>
      <w:r>
        <w:rPr>
          <w:noProof/>
        </w:rPr>
        <w:t>f)</w:t>
      </w:r>
      <w:r>
        <w:rPr>
          <w:noProof/>
        </w:rPr>
        <w:tab/>
        <w:t>bastimenti li mhumiex użati għat-trasport ta' merkanzija, bħal bastimenti tas-sajd, bastimenti tat-tħammil, postijiet tax-xogħol fuq l-ilma, battelli ta' abitazzjoni u dgħajjes ta' rikreazzjoni.</w:t>
      </w:r>
    </w:p>
    <w:p w:rsidR="00F32250" w:rsidRDefault="00F32250">
      <w:pPr>
        <w:pStyle w:val="CRSeparator"/>
        <w:rPr>
          <w:noProof/>
          <w:lang w:val="mt-MT"/>
        </w:rPr>
      </w:pPr>
    </w:p>
    <w:p w:rsidR="00F32250" w:rsidRDefault="00C029A6">
      <w:pPr>
        <w:pStyle w:val="CRReference"/>
        <w:rPr>
          <w:noProof/>
          <w:lang w:val="mt-MT"/>
        </w:rPr>
      </w:pPr>
      <w:r>
        <w:rPr>
          <w:noProof/>
          <w:lang w:val="mt-MT"/>
        </w:rPr>
        <w:fldChar w:fldCharType="begin"/>
      </w:r>
      <w:r>
        <w:rPr>
          <w:noProof/>
          <w:lang w:val="mt-MT"/>
        </w:rPr>
        <w:instrText xml:space="preserve"> QUOTE "</w:instrText>
      </w:r>
      <w:r>
        <w:rPr>
          <w:rStyle w:val="CRMarker"/>
          <w:noProof/>
          <w:lang w:val="mt-MT"/>
        </w:rPr>
        <w:instrText>ê</w:instrText>
      </w:r>
      <w:r>
        <w:rPr>
          <w:noProof/>
          <w:lang w:val="mt-MT"/>
        </w:rPr>
        <w:instrText xml:space="preserve">" </w:instrText>
      </w:r>
      <w:r>
        <w:rPr>
          <w:noProof/>
          <w:lang w:val="mt-MT"/>
        </w:rPr>
        <w:fldChar w:fldCharType="separate"/>
      </w:r>
      <w:r>
        <w:rPr>
          <w:rStyle w:val="CRMarker"/>
          <w:noProof/>
          <w:lang w:val="mt-MT"/>
        </w:rPr>
        <w:t>ê</w:t>
      </w:r>
      <w:r>
        <w:rPr>
          <w:noProof/>
          <w:lang w:val="mt-MT"/>
        </w:rPr>
        <w:fldChar w:fldCharType="end"/>
      </w:r>
      <w:r>
        <w:rPr>
          <w:noProof/>
          <w:lang w:val="mt-MT"/>
        </w:rPr>
        <w:t> 2016/1954 Art. 1.1 (adattat)</w:t>
      </w:r>
    </w:p>
    <w:p w:rsidR="00F32250" w:rsidRDefault="00C029A6">
      <w:pPr>
        <w:rPr>
          <w:noProof/>
        </w:rPr>
      </w:pPr>
      <w:r>
        <w:rPr>
          <w:noProof/>
        </w:rPr>
        <w:t xml:space="preserve">5. </w:t>
      </w:r>
      <w:r>
        <w:rPr>
          <w:noProof/>
        </w:rPr>
        <w:t xml:space="preserve">Il-Kummissjoni hija mogħtija s-setgħa li tadotta atti delegati f’konformità mal-Artikolu 10 dwar l-emendar tal-paragrafu 2 ta’ dan l-Artikolu biex jiżdied il-livell limitu għall-kopertura statistika tat-trasport fil-passaġġi fuq l-ilma interni msemmi hemm </w:t>
      </w:r>
      <w:r>
        <w:rPr>
          <w:noProof/>
        </w:rPr>
        <w:t>sabiex jittieħed kont tat</w:t>
      </w:r>
      <w:r w:rsidRPr="00C029A6">
        <w:rPr>
          <w:noProof/>
        </w:rPr>
        <w:noBreakHyphen/>
      </w:r>
      <w:r>
        <w:rPr>
          <w:noProof/>
        </w:rPr>
        <w:t>tendenzi ekonomiċi u tekniċi. Meta teżerċita dik is-setgħa, il-Kummissjoni għandha tiżgura li l-atti delegati ma jimponux piż addizzjonali sinifikanti fuq l-Istati Membri jew fuq ir</w:t>
      </w:r>
      <w:r w:rsidRPr="00C029A6">
        <w:rPr>
          <w:noProof/>
        </w:rPr>
        <w:noBreakHyphen/>
      </w:r>
      <w:r>
        <w:rPr>
          <w:noProof/>
        </w:rPr>
        <w:t>rispondenti. Barra minn hekk, il-Kummissjoni għa</w:t>
      </w:r>
      <w:r>
        <w:rPr>
          <w:noProof/>
        </w:rPr>
        <w:t>ndha tiġġustifika debitament l</w:t>
      </w:r>
      <w:r w:rsidRPr="00C029A6">
        <w:rPr>
          <w:noProof/>
        </w:rPr>
        <w:noBreakHyphen/>
      </w:r>
      <w:r>
        <w:rPr>
          <w:noProof/>
        </w:rPr>
        <w:t>azzjonijiet statistiċi previsti f’dawk l-atti delegati, bl-użu, fejn adatt, ta’ analiżi tal</w:t>
      </w:r>
      <w:r w:rsidRPr="00C029A6">
        <w:rPr>
          <w:noProof/>
        </w:rPr>
        <w:noBreakHyphen/>
      </w:r>
      <w:r>
        <w:rPr>
          <w:noProof/>
        </w:rPr>
        <w:t>kosteffettività, inkluża valutazzjoni tal-piż fuq ir-rispondenti u tal-ispejjeż tal</w:t>
      </w:r>
      <w:r w:rsidRPr="00C029A6">
        <w:rPr>
          <w:noProof/>
        </w:rPr>
        <w:noBreakHyphen/>
      </w:r>
      <w:r>
        <w:rPr>
          <w:noProof/>
        </w:rPr>
        <w:t>produzzjoni, kif imsemmi fl</w:t>
      </w:r>
      <w:r w:rsidRPr="00C029A6">
        <w:rPr>
          <w:noProof/>
        </w:rPr>
        <w:noBreakHyphen/>
      </w:r>
      <w:r>
        <w:rPr>
          <w:noProof/>
        </w:rPr>
        <w:t>Artikolu</w:t>
      </w:r>
      <w:r w:rsidRPr="00C029A6">
        <w:rPr>
          <w:noProof/>
        </w:rPr>
        <w:t> </w:t>
      </w:r>
      <w:r>
        <w:rPr>
          <w:noProof/>
        </w:rPr>
        <w:t>14(3)(c) tar</w:t>
      </w:r>
      <w:r>
        <w:rPr>
          <w:noProof/>
        </w:rPr>
        <w:t>-Regolament (KE) Nru</w:t>
      </w:r>
      <w:r w:rsidRPr="00C029A6">
        <w:rPr>
          <w:noProof/>
        </w:rPr>
        <w:t> </w:t>
      </w:r>
      <w:r>
        <w:rPr>
          <w:noProof/>
        </w:rPr>
        <w:t>223/2009.</w:t>
      </w:r>
    </w:p>
    <w:p w:rsidR="00F32250" w:rsidRDefault="00F32250">
      <w:pPr>
        <w:pStyle w:val="CRSeparator"/>
        <w:rPr>
          <w:noProof/>
          <w:lang w:val="mt-MT"/>
        </w:rPr>
      </w:pPr>
    </w:p>
    <w:p w:rsidR="00F32250" w:rsidRDefault="00C029A6">
      <w:pPr>
        <w:pStyle w:val="CRReference"/>
        <w:rPr>
          <w:noProof/>
          <w:lang w:val="mt-MT"/>
        </w:rPr>
      </w:pPr>
      <w:r>
        <w:rPr>
          <w:noProof/>
          <w:lang w:val="mt-MT"/>
        </w:rPr>
        <w:fldChar w:fldCharType="begin"/>
      </w:r>
      <w:r>
        <w:rPr>
          <w:noProof/>
          <w:lang w:val="mt-MT"/>
        </w:rPr>
        <w:instrText xml:space="preserve"> QUOTE "</w:instrText>
      </w:r>
      <w:r>
        <w:rPr>
          <w:rStyle w:val="CRMarker"/>
          <w:noProof/>
          <w:lang w:val="mt-MT"/>
        </w:rPr>
        <w:instrText>ê</w:instrText>
      </w:r>
      <w:r>
        <w:rPr>
          <w:noProof/>
          <w:lang w:val="mt-MT"/>
        </w:rPr>
        <w:instrText xml:space="preserve">" </w:instrText>
      </w:r>
      <w:r>
        <w:rPr>
          <w:noProof/>
          <w:lang w:val="mt-MT"/>
        </w:rPr>
        <w:fldChar w:fldCharType="separate"/>
      </w:r>
      <w:r>
        <w:rPr>
          <w:rStyle w:val="CRMarker"/>
          <w:noProof/>
          <w:lang w:val="mt-MT"/>
        </w:rPr>
        <w:t>ê</w:t>
      </w:r>
      <w:r>
        <w:rPr>
          <w:noProof/>
          <w:lang w:val="mt-MT"/>
        </w:rPr>
        <w:fldChar w:fldCharType="end"/>
      </w:r>
      <w:r>
        <w:rPr>
          <w:noProof/>
          <w:lang w:val="mt-MT"/>
        </w:rPr>
        <w:t> 425/2007 Art. 1.1 (adattat)</w:t>
      </w:r>
    </w:p>
    <w:p w:rsidR="00F32250" w:rsidRDefault="00C029A6">
      <w:pPr>
        <w:pStyle w:val="Titrearticle"/>
        <w:rPr>
          <w:noProof/>
        </w:rPr>
      </w:pPr>
      <w:r>
        <w:rPr>
          <w:noProof/>
        </w:rPr>
        <w:t>Artikolu</w:t>
      </w:r>
      <w:r w:rsidRPr="00C029A6">
        <w:rPr>
          <w:noProof/>
        </w:rPr>
        <w:t xml:space="preserve"> </w:t>
      </w:r>
      <w:r>
        <w:rPr>
          <w:noProof/>
        </w:rPr>
        <w:t>3</w:t>
      </w:r>
    </w:p>
    <w:p w:rsidR="00F32250" w:rsidRDefault="00C029A6">
      <w:pPr>
        <w:pStyle w:val="NormalCentered"/>
        <w:keepNext/>
        <w:rPr>
          <w:b/>
          <w:bCs/>
          <w:noProof/>
        </w:rPr>
      </w:pPr>
      <w:r>
        <w:rPr>
          <w:b/>
          <w:bCs/>
          <w:noProof/>
        </w:rPr>
        <w:t>Definizzjonijiet</w:t>
      </w:r>
    </w:p>
    <w:p w:rsidR="00F32250" w:rsidRDefault="00C029A6">
      <w:pPr>
        <w:keepNext/>
        <w:rPr>
          <w:noProof/>
        </w:rPr>
      </w:pPr>
      <w:r>
        <w:rPr>
          <w:noProof/>
        </w:rPr>
        <w:t>Għall-finijiet ta’ dan ir-Regolament għandhom japplikaw id-definizzjonijiet li ġejjin:</w:t>
      </w:r>
    </w:p>
    <w:p w:rsidR="00F32250" w:rsidRPr="00C029A6" w:rsidRDefault="00C029A6">
      <w:pPr>
        <w:pStyle w:val="Point0"/>
        <w:rPr>
          <w:noProof/>
        </w:rPr>
      </w:pPr>
      <w:r>
        <w:rPr>
          <w:noProof/>
        </w:rPr>
        <w:t>(a)</w:t>
      </w:r>
      <w:r>
        <w:rPr>
          <w:noProof/>
        </w:rPr>
        <w:tab/>
        <w:t xml:space="preserve">“Passaġġi </w:t>
      </w:r>
      <w:r>
        <w:rPr>
          <w:noProof/>
        </w:rPr>
        <w:fldChar w:fldCharType="begin"/>
      </w:r>
      <w:r>
        <w:rPr>
          <w:noProof/>
        </w:rPr>
        <w:instrText xml:space="preserve"> QUOTE "</w:instrText>
      </w:r>
      <w:r>
        <w:rPr>
          <w:rStyle w:val="CRMarker"/>
          <w:noProof/>
        </w:rPr>
        <w:instrText>Ö</w:instrText>
      </w:r>
      <w:r>
        <w:rPr>
          <w:noProof/>
        </w:rPr>
        <w:instrText xml:space="preserve">" </w:instrText>
      </w:r>
      <w:r>
        <w:rPr>
          <w:noProof/>
        </w:rPr>
        <w:fldChar w:fldCharType="separate"/>
      </w:r>
      <w:r>
        <w:rPr>
          <w:rStyle w:val="CRMarker"/>
          <w:noProof/>
        </w:rPr>
        <w:t>Ö</w:t>
      </w:r>
      <w:r>
        <w:rPr>
          <w:noProof/>
        </w:rPr>
        <w:fldChar w:fldCharType="end"/>
      </w:r>
      <w:r>
        <w:rPr>
          <w:noProof/>
        </w:rPr>
        <w:t> fuq l-ilma </w:t>
      </w:r>
      <w:r>
        <w:rPr>
          <w:noProof/>
        </w:rPr>
        <w:fldChar w:fldCharType="begin"/>
      </w:r>
      <w:r>
        <w:rPr>
          <w:noProof/>
        </w:rPr>
        <w:instrText xml:space="preserve"> QUOTE "</w:instrText>
      </w:r>
      <w:r>
        <w:rPr>
          <w:rStyle w:val="CRMarker"/>
          <w:noProof/>
        </w:rPr>
        <w:instrText>Õ</w:instrText>
      </w:r>
      <w:r>
        <w:rPr>
          <w:noProof/>
        </w:rPr>
        <w:instrText xml:space="preserve">" </w:instrText>
      </w:r>
      <w:r>
        <w:rPr>
          <w:noProof/>
        </w:rPr>
        <w:fldChar w:fldCharType="separate"/>
      </w:r>
      <w:r>
        <w:rPr>
          <w:rStyle w:val="CRMarker"/>
          <w:noProof/>
        </w:rPr>
        <w:t>Õ</w:t>
      </w:r>
      <w:r>
        <w:rPr>
          <w:noProof/>
        </w:rPr>
        <w:fldChar w:fldCharType="end"/>
      </w:r>
      <w:r>
        <w:rPr>
          <w:noProof/>
        </w:rPr>
        <w:t xml:space="preserve"> interni </w:t>
      </w:r>
      <w:r>
        <w:rPr>
          <w:noProof/>
        </w:rPr>
        <w:t>navigabbli” tfisser medda ta' ilma, li ma tkunx parti mill-baħar, li permezz ta' karatteristiċi naturali jew magħmulin mill-bniedem, hija adatta għan-navigazzjoni, primarjament permezz ta' bastimenti tal-passaġġi fuq l-ilma interni</w:t>
      </w:r>
      <w:r w:rsidRPr="00C029A6">
        <w:rPr>
          <w:noProof/>
        </w:rPr>
        <w:t>;</w:t>
      </w:r>
    </w:p>
    <w:p w:rsidR="00F32250" w:rsidRDefault="00C029A6">
      <w:pPr>
        <w:pStyle w:val="Point0"/>
        <w:rPr>
          <w:noProof/>
        </w:rPr>
      </w:pPr>
      <w:r>
        <w:rPr>
          <w:noProof/>
        </w:rPr>
        <w:t>(b)</w:t>
      </w:r>
      <w:r>
        <w:rPr>
          <w:noProof/>
        </w:rPr>
        <w:tab/>
        <w:t>“Bastiment tal-pass</w:t>
      </w:r>
      <w:r>
        <w:rPr>
          <w:noProof/>
        </w:rPr>
        <w:t xml:space="preserve">aġġi </w:t>
      </w:r>
      <w:r>
        <w:rPr>
          <w:noProof/>
        </w:rPr>
        <w:fldChar w:fldCharType="begin"/>
      </w:r>
      <w:r>
        <w:rPr>
          <w:noProof/>
        </w:rPr>
        <w:instrText xml:space="preserve"> QUOTE "</w:instrText>
      </w:r>
      <w:r>
        <w:rPr>
          <w:rStyle w:val="CRMarker"/>
          <w:noProof/>
        </w:rPr>
        <w:instrText>Ö</w:instrText>
      </w:r>
      <w:r>
        <w:rPr>
          <w:noProof/>
        </w:rPr>
        <w:instrText xml:space="preserve">" </w:instrText>
      </w:r>
      <w:r>
        <w:rPr>
          <w:noProof/>
        </w:rPr>
        <w:fldChar w:fldCharType="separate"/>
      </w:r>
      <w:r>
        <w:rPr>
          <w:rStyle w:val="CRMarker"/>
          <w:noProof/>
        </w:rPr>
        <w:t>Ö</w:t>
      </w:r>
      <w:r>
        <w:rPr>
          <w:noProof/>
        </w:rPr>
        <w:fldChar w:fldCharType="end"/>
      </w:r>
      <w:r>
        <w:rPr>
          <w:noProof/>
        </w:rPr>
        <w:t> fuq l- </w:t>
      </w:r>
      <w:r>
        <w:rPr>
          <w:noProof/>
        </w:rPr>
        <w:fldChar w:fldCharType="begin"/>
      </w:r>
      <w:r>
        <w:rPr>
          <w:noProof/>
        </w:rPr>
        <w:instrText xml:space="preserve"> QUOTE "</w:instrText>
      </w:r>
      <w:r>
        <w:rPr>
          <w:rStyle w:val="CRMarker"/>
          <w:noProof/>
        </w:rPr>
        <w:instrText>Õ</w:instrText>
      </w:r>
      <w:r>
        <w:rPr>
          <w:noProof/>
        </w:rPr>
        <w:instrText xml:space="preserve">" </w:instrText>
      </w:r>
      <w:r>
        <w:rPr>
          <w:noProof/>
        </w:rPr>
        <w:fldChar w:fldCharType="separate"/>
      </w:r>
      <w:r>
        <w:rPr>
          <w:rStyle w:val="CRMarker"/>
          <w:noProof/>
        </w:rPr>
        <w:t>Õ</w:t>
      </w:r>
      <w:r>
        <w:rPr>
          <w:noProof/>
        </w:rPr>
        <w:fldChar w:fldCharType="end"/>
      </w:r>
      <w:r>
        <w:rPr>
          <w:noProof/>
        </w:rPr>
        <w:t xml:space="preserve"> ilma interni” tfisser inġenju li jżomm f'wiċċ l</w:t>
      </w:r>
      <w:r w:rsidRPr="00C029A6">
        <w:rPr>
          <w:noProof/>
        </w:rPr>
        <w:noBreakHyphen/>
      </w:r>
      <w:r>
        <w:rPr>
          <w:noProof/>
        </w:rPr>
        <w:t>ilma maħsub għat-trasport ta' merkanzija jew għat-trasport pubbliku ta' passiġġieri, li jinnaviga primarjament f'passaġġi fuq l-ilma interni navigabbli jew minn pas</w:t>
      </w:r>
      <w:r>
        <w:rPr>
          <w:noProof/>
        </w:rPr>
        <w:t xml:space="preserve">saġġi ġo, jew </w:t>
      </w:r>
      <w:r>
        <w:rPr>
          <w:noProof/>
        </w:rPr>
        <w:fldChar w:fldCharType="begin"/>
      </w:r>
      <w:r>
        <w:rPr>
          <w:noProof/>
        </w:rPr>
        <w:instrText xml:space="preserve"> QUOTE "</w:instrText>
      </w:r>
      <w:r>
        <w:rPr>
          <w:rStyle w:val="CRMarker"/>
          <w:noProof/>
        </w:rPr>
        <w:instrText>Ö</w:instrText>
      </w:r>
      <w:r>
        <w:rPr>
          <w:noProof/>
        </w:rPr>
        <w:instrText xml:space="preserve">" </w:instrText>
      </w:r>
      <w:r>
        <w:rPr>
          <w:noProof/>
        </w:rPr>
        <w:fldChar w:fldCharType="separate"/>
      </w:r>
      <w:r>
        <w:rPr>
          <w:rStyle w:val="CRMarker"/>
          <w:noProof/>
        </w:rPr>
        <w:t>Ö</w:t>
      </w:r>
      <w:r>
        <w:rPr>
          <w:noProof/>
        </w:rPr>
        <w:fldChar w:fldCharType="end"/>
      </w:r>
      <w:r>
        <w:rPr>
          <w:noProof/>
        </w:rPr>
        <w:t> ma' maġenb fil-qrib, ta' </w:t>
      </w:r>
      <w:r>
        <w:rPr>
          <w:noProof/>
        </w:rPr>
        <w:fldChar w:fldCharType="begin"/>
      </w:r>
      <w:r>
        <w:rPr>
          <w:noProof/>
        </w:rPr>
        <w:instrText xml:space="preserve"> QUOTE "</w:instrText>
      </w:r>
      <w:r>
        <w:rPr>
          <w:rStyle w:val="CRMarker"/>
          <w:noProof/>
        </w:rPr>
        <w:instrText>Õ</w:instrText>
      </w:r>
      <w:r>
        <w:rPr>
          <w:noProof/>
        </w:rPr>
        <w:instrText xml:space="preserve">" </w:instrText>
      </w:r>
      <w:r>
        <w:rPr>
          <w:noProof/>
        </w:rPr>
        <w:fldChar w:fldCharType="separate"/>
      </w:r>
      <w:r>
        <w:rPr>
          <w:rStyle w:val="CRMarker"/>
          <w:noProof/>
        </w:rPr>
        <w:t>Õ</w:t>
      </w:r>
      <w:r>
        <w:rPr>
          <w:noProof/>
        </w:rPr>
        <w:fldChar w:fldCharType="end"/>
      </w:r>
      <w:r>
        <w:rPr>
          <w:noProof/>
        </w:rPr>
        <w:t xml:space="preserve"> ilmijiet jew żoni kennija fejn japplikaw ir</w:t>
      </w:r>
      <w:r w:rsidRPr="00C029A6">
        <w:rPr>
          <w:noProof/>
        </w:rPr>
        <w:noBreakHyphen/>
      </w:r>
      <w:r>
        <w:rPr>
          <w:noProof/>
        </w:rPr>
        <w:t>regolamenti tal-portijiet;</w:t>
      </w:r>
    </w:p>
    <w:p w:rsidR="00F32250" w:rsidRPr="00C029A6" w:rsidRDefault="00C029A6">
      <w:pPr>
        <w:pStyle w:val="Point0"/>
        <w:rPr>
          <w:noProof/>
        </w:rPr>
      </w:pPr>
      <w:r>
        <w:rPr>
          <w:noProof/>
        </w:rPr>
        <w:t>(c)</w:t>
      </w:r>
      <w:r>
        <w:rPr>
          <w:noProof/>
        </w:rPr>
        <w:tab/>
        <w:t xml:space="preserve">“Nazzjonalità tal-bastiment” tfisser il-pajjiż </w:t>
      </w:r>
      <w:r>
        <w:rPr>
          <w:noProof/>
        </w:rPr>
        <w:fldChar w:fldCharType="begin"/>
      </w:r>
      <w:r>
        <w:rPr>
          <w:noProof/>
        </w:rPr>
        <w:instrText xml:space="preserve"> QUOTE "</w:instrText>
      </w:r>
      <w:r>
        <w:rPr>
          <w:rStyle w:val="CRMarker"/>
          <w:noProof/>
        </w:rPr>
        <w:instrText>Ö</w:instrText>
      </w:r>
      <w:r>
        <w:rPr>
          <w:noProof/>
        </w:rPr>
        <w:instrText xml:space="preserve">" </w:instrText>
      </w:r>
      <w:r>
        <w:rPr>
          <w:noProof/>
        </w:rPr>
        <w:fldChar w:fldCharType="separate"/>
      </w:r>
      <w:r>
        <w:rPr>
          <w:rStyle w:val="CRMarker"/>
          <w:noProof/>
        </w:rPr>
        <w:t>Ö</w:t>
      </w:r>
      <w:r>
        <w:rPr>
          <w:noProof/>
        </w:rPr>
        <w:fldChar w:fldCharType="end"/>
      </w:r>
      <w:r>
        <w:rPr>
          <w:noProof/>
        </w:rPr>
        <w:t> fejn </w:t>
      </w:r>
      <w:r>
        <w:rPr>
          <w:noProof/>
        </w:rPr>
        <w:fldChar w:fldCharType="begin"/>
      </w:r>
      <w:r>
        <w:rPr>
          <w:noProof/>
        </w:rPr>
        <w:instrText xml:space="preserve"> QUOTE "</w:instrText>
      </w:r>
      <w:r>
        <w:rPr>
          <w:rStyle w:val="CRMarker"/>
          <w:noProof/>
        </w:rPr>
        <w:instrText>Õ</w:instrText>
      </w:r>
      <w:r>
        <w:rPr>
          <w:noProof/>
        </w:rPr>
        <w:instrText xml:space="preserve">" </w:instrText>
      </w:r>
      <w:r>
        <w:rPr>
          <w:noProof/>
        </w:rPr>
        <w:fldChar w:fldCharType="separate"/>
      </w:r>
      <w:r>
        <w:rPr>
          <w:rStyle w:val="CRMarker"/>
          <w:noProof/>
        </w:rPr>
        <w:t>Õ</w:t>
      </w:r>
      <w:r>
        <w:rPr>
          <w:noProof/>
        </w:rPr>
        <w:fldChar w:fldCharType="end"/>
      </w:r>
      <w:r>
        <w:rPr>
          <w:noProof/>
        </w:rPr>
        <w:t xml:space="preserve"> ikun reġistrat il-bastiment</w:t>
      </w:r>
      <w:r w:rsidRPr="00C029A6">
        <w:rPr>
          <w:noProof/>
        </w:rPr>
        <w:t>;</w:t>
      </w:r>
    </w:p>
    <w:p w:rsidR="00F32250" w:rsidRDefault="00C029A6">
      <w:pPr>
        <w:pStyle w:val="Point0"/>
        <w:rPr>
          <w:noProof/>
        </w:rPr>
      </w:pPr>
      <w:r>
        <w:rPr>
          <w:noProof/>
        </w:rPr>
        <w:t>(d)</w:t>
      </w:r>
      <w:r>
        <w:rPr>
          <w:noProof/>
        </w:rPr>
        <w:tab/>
        <w:t xml:space="preserve">“Trasport fuq passaġġi </w:t>
      </w:r>
      <w:r>
        <w:rPr>
          <w:noProof/>
        </w:rPr>
        <w:fldChar w:fldCharType="begin"/>
      </w:r>
      <w:r>
        <w:rPr>
          <w:noProof/>
        </w:rPr>
        <w:instrText xml:space="preserve"> QUOTE "</w:instrText>
      </w:r>
      <w:r>
        <w:rPr>
          <w:rStyle w:val="CRMarker"/>
          <w:noProof/>
        </w:rPr>
        <w:instrText>Ö</w:instrText>
      </w:r>
      <w:r>
        <w:rPr>
          <w:noProof/>
        </w:rPr>
        <w:instrText xml:space="preserve">" </w:instrText>
      </w:r>
      <w:r>
        <w:rPr>
          <w:noProof/>
        </w:rPr>
        <w:fldChar w:fldCharType="separate"/>
      </w:r>
      <w:r>
        <w:rPr>
          <w:rStyle w:val="CRMarker"/>
          <w:noProof/>
        </w:rPr>
        <w:t>Ö</w:t>
      </w:r>
      <w:r>
        <w:rPr>
          <w:noProof/>
        </w:rPr>
        <w:fldChar w:fldCharType="end"/>
      </w:r>
      <w:r>
        <w:rPr>
          <w:noProof/>
        </w:rPr>
        <w:t> fuq l-ilma </w:t>
      </w:r>
      <w:r>
        <w:rPr>
          <w:noProof/>
        </w:rPr>
        <w:fldChar w:fldCharType="begin"/>
      </w:r>
      <w:r>
        <w:rPr>
          <w:noProof/>
        </w:rPr>
        <w:instrText xml:space="preserve"> QUOTE "</w:instrText>
      </w:r>
      <w:r>
        <w:rPr>
          <w:rStyle w:val="CRMarker"/>
          <w:noProof/>
        </w:rPr>
        <w:instrText>Õ</w:instrText>
      </w:r>
      <w:r>
        <w:rPr>
          <w:noProof/>
        </w:rPr>
        <w:instrText xml:space="preserve">" </w:instrText>
      </w:r>
      <w:r>
        <w:rPr>
          <w:noProof/>
        </w:rPr>
        <w:fldChar w:fldCharType="separate"/>
      </w:r>
      <w:r>
        <w:rPr>
          <w:rStyle w:val="CRMarker"/>
          <w:noProof/>
        </w:rPr>
        <w:t>Õ</w:t>
      </w:r>
      <w:r>
        <w:rPr>
          <w:noProof/>
        </w:rPr>
        <w:fldChar w:fldCharType="end"/>
      </w:r>
      <w:r>
        <w:rPr>
          <w:noProof/>
        </w:rPr>
        <w:t xml:space="preserve"> interni” tfisser kwalunkwe moviment ta' merkanzija u/jew passiġieri permezz ta' bastimenti tal-passaġġi fuq l-ilma interni li jsir kollu kemm hu jew parzjal</w:t>
      </w:r>
      <w:r>
        <w:rPr>
          <w:noProof/>
        </w:rPr>
        <w:t>ment f'passaġġi</w:t>
      </w:r>
      <w:r w:rsidRPr="00C029A6">
        <w:rPr>
          <w:noProof/>
        </w:rPr>
        <w:t xml:space="preserve"> </w:t>
      </w:r>
      <w:r>
        <w:rPr>
          <w:noProof/>
        </w:rPr>
        <w:fldChar w:fldCharType="begin"/>
      </w:r>
      <w:r>
        <w:rPr>
          <w:noProof/>
        </w:rPr>
        <w:instrText xml:space="preserve"> QUOTE "</w:instrText>
      </w:r>
      <w:r>
        <w:rPr>
          <w:rStyle w:val="CRMarker"/>
          <w:noProof/>
        </w:rPr>
        <w:instrText>Ö</w:instrText>
      </w:r>
      <w:r>
        <w:rPr>
          <w:noProof/>
        </w:rPr>
        <w:instrText xml:space="preserve">" </w:instrText>
      </w:r>
      <w:r>
        <w:rPr>
          <w:noProof/>
        </w:rPr>
        <w:fldChar w:fldCharType="separate"/>
      </w:r>
      <w:r>
        <w:rPr>
          <w:rStyle w:val="CRMarker"/>
          <w:noProof/>
        </w:rPr>
        <w:t>Ö</w:t>
      </w:r>
      <w:r>
        <w:rPr>
          <w:noProof/>
        </w:rPr>
        <w:fldChar w:fldCharType="end"/>
      </w:r>
      <w:r>
        <w:rPr>
          <w:noProof/>
        </w:rPr>
        <w:t> fuq l-</w:t>
      </w:r>
      <w:r>
        <w:rPr>
          <w:noProof/>
        </w:rPr>
        <w:fldChar w:fldCharType="begin"/>
      </w:r>
      <w:r>
        <w:rPr>
          <w:noProof/>
        </w:rPr>
        <w:instrText xml:space="preserve"> QUOTE "</w:instrText>
      </w:r>
      <w:r>
        <w:rPr>
          <w:rStyle w:val="CRMarker"/>
          <w:noProof/>
        </w:rPr>
        <w:instrText>Õ</w:instrText>
      </w:r>
      <w:r>
        <w:rPr>
          <w:noProof/>
        </w:rPr>
        <w:instrText xml:space="preserve">" </w:instrText>
      </w:r>
      <w:r>
        <w:rPr>
          <w:noProof/>
        </w:rPr>
        <w:fldChar w:fldCharType="separate"/>
      </w:r>
      <w:r>
        <w:rPr>
          <w:rStyle w:val="CRMarker"/>
          <w:noProof/>
        </w:rPr>
        <w:t>Õ</w:t>
      </w:r>
      <w:r>
        <w:rPr>
          <w:noProof/>
        </w:rPr>
        <w:fldChar w:fldCharType="end"/>
      </w:r>
      <w:r>
        <w:rPr>
          <w:noProof/>
        </w:rPr>
        <w:t xml:space="preserve"> ilma interni navigabbli;</w:t>
      </w:r>
    </w:p>
    <w:p w:rsidR="00F32250" w:rsidRDefault="00C029A6">
      <w:pPr>
        <w:pStyle w:val="Point0"/>
        <w:rPr>
          <w:noProof/>
        </w:rPr>
      </w:pPr>
      <w:r>
        <w:rPr>
          <w:noProof/>
        </w:rPr>
        <w:t>(e)</w:t>
      </w:r>
      <w:r>
        <w:rPr>
          <w:noProof/>
        </w:rPr>
        <w:tab/>
        <w:t xml:space="preserve">“Trasport fuq passaġġi </w:t>
      </w:r>
      <w:r>
        <w:rPr>
          <w:noProof/>
        </w:rPr>
        <w:fldChar w:fldCharType="begin"/>
      </w:r>
      <w:r>
        <w:rPr>
          <w:noProof/>
        </w:rPr>
        <w:instrText xml:space="preserve"> QUOTE "</w:instrText>
      </w:r>
      <w:r>
        <w:rPr>
          <w:rStyle w:val="CRMarker"/>
          <w:noProof/>
        </w:rPr>
        <w:instrText>Ö</w:instrText>
      </w:r>
      <w:r>
        <w:rPr>
          <w:noProof/>
        </w:rPr>
        <w:instrText xml:space="preserve">" </w:instrText>
      </w:r>
      <w:r>
        <w:rPr>
          <w:noProof/>
        </w:rPr>
        <w:fldChar w:fldCharType="separate"/>
      </w:r>
      <w:r>
        <w:rPr>
          <w:rStyle w:val="CRMarker"/>
          <w:noProof/>
        </w:rPr>
        <w:t>Ö</w:t>
      </w:r>
      <w:r>
        <w:rPr>
          <w:noProof/>
        </w:rPr>
        <w:fldChar w:fldCharType="end"/>
      </w:r>
      <w:r>
        <w:rPr>
          <w:noProof/>
        </w:rPr>
        <w:t> fuq l-ilma </w:t>
      </w:r>
      <w:r>
        <w:rPr>
          <w:noProof/>
        </w:rPr>
        <w:fldChar w:fldCharType="begin"/>
      </w:r>
      <w:r>
        <w:rPr>
          <w:noProof/>
        </w:rPr>
        <w:instrText xml:space="preserve"> QUOTE "</w:instrText>
      </w:r>
      <w:r>
        <w:rPr>
          <w:rStyle w:val="CRMarker"/>
          <w:noProof/>
        </w:rPr>
        <w:instrText>Õ</w:instrText>
      </w:r>
      <w:r>
        <w:rPr>
          <w:noProof/>
        </w:rPr>
        <w:instrText xml:space="preserve">" </w:instrText>
      </w:r>
      <w:r>
        <w:rPr>
          <w:noProof/>
        </w:rPr>
        <w:fldChar w:fldCharType="separate"/>
      </w:r>
      <w:r>
        <w:rPr>
          <w:rStyle w:val="CRMarker"/>
          <w:noProof/>
        </w:rPr>
        <w:t>Õ</w:t>
      </w:r>
      <w:r>
        <w:rPr>
          <w:noProof/>
        </w:rPr>
        <w:fldChar w:fldCharType="end"/>
      </w:r>
      <w:r>
        <w:rPr>
          <w:noProof/>
        </w:rPr>
        <w:t xml:space="preserve"> interni nazzjonali” tfisser trasport fuq passaġġi</w:t>
      </w:r>
      <w:r w:rsidRPr="00C029A6">
        <w:rPr>
          <w:noProof/>
        </w:rPr>
        <w:t xml:space="preserve"> </w:t>
      </w:r>
      <w:r>
        <w:rPr>
          <w:noProof/>
        </w:rPr>
        <w:fldChar w:fldCharType="begin"/>
      </w:r>
      <w:r>
        <w:rPr>
          <w:noProof/>
        </w:rPr>
        <w:instrText xml:space="preserve"> QUOTE "</w:instrText>
      </w:r>
      <w:r>
        <w:rPr>
          <w:rStyle w:val="CRMarker"/>
          <w:noProof/>
        </w:rPr>
        <w:instrText>Ö</w:instrText>
      </w:r>
      <w:r>
        <w:rPr>
          <w:noProof/>
        </w:rPr>
        <w:instrText xml:space="preserve">" </w:instrText>
      </w:r>
      <w:r>
        <w:rPr>
          <w:noProof/>
        </w:rPr>
        <w:fldChar w:fldCharType="separate"/>
      </w:r>
      <w:r>
        <w:rPr>
          <w:rStyle w:val="CRMarker"/>
          <w:noProof/>
        </w:rPr>
        <w:t>Ö</w:t>
      </w:r>
      <w:r>
        <w:rPr>
          <w:noProof/>
        </w:rPr>
        <w:fldChar w:fldCharType="end"/>
      </w:r>
      <w:r>
        <w:rPr>
          <w:noProof/>
        </w:rPr>
        <w:t> fuq l-ilma </w:t>
      </w:r>
      <w:r>
        <w:rPr>
          <w:noProof/>
        </w:rPr>
        <w:fldChar w:fldCharType="begin"/>
      </w:r>
      <w:r>
        <w:rPr>
          <w:noProof/>
        </w:rPr>
        <w:instrText xml:space="preserve"> QUOTE "</w:instrText>
      </w:r>
      <w:r>
        <w:rPr>
          <w:rStyle w:val="CRMarker"/>
          <w:noProof/>
        </w:rPr>
        <w:instrText>Õ</w:instrText>
      </w:r>
      <w:r>
        <w:rPr>
          <w:noProof/>
        </w:rPr>
        <w:instrText xml:space="preserve">" </w:instrText>
      </w:r>
      <w:r>
        <w:rPr>
          <w:noProof/>
        </w:rPr>
        <w:fldChar w:fldCharType="separate"/>
      </w:r>
      <w:r>
        <w:rPr>
          <w:rStyle w:val="CRMarker"/>
          <w:noProof/>
        </w:rPr>
        <w:t>Õ</w:t>
      </w:r>
      <w:r>
        <w:rPr>
          <w:noProof/>
        </w:rPr>
        <w:fldChar w:fldCharType="end"/>
      </w:r>
      <w:r>
        <w:rPr>
          <w:noProof/>
        </w:rPr>
        <w:t xml:space="preserve"> interni bejn ż</w:t>
      </w:r>
      <w:r>
        <w:rPr>
          <w:noProof/>
        </w:rPr>
        <w:t>ewġ portijiet ta' territorju nazzjonali irrispettivament min-nazzjonalità tal-bastiment;</w:t>
      </w:r>
    </w:p>
    <w:p w:rsidR="00F32250" w:rsidRDefault="00C029A6">
      <w:pPr>
        <w:pStyle w:val="Point0"/>
        <w:rPr>
          <w:noProof/>
        </w:rPr>
      </w:pPr>
      <w:r>
        <w:rPr>
          <w:noProof/>
        </w:rPr>
        <w:t>(f)</w:t>
      </w:r>
      <w:r>
        <w:rPr>
          <w:noProof/>
        </w:rPr>
        <w:tab/>
        <w:t>“Trasport fuq passaġġi</w:t>
      </w:r>
      <w:r w:rsidRPr="00C029A6">
        <w:rPr>
          <w:noProof/>
        </w:rPr>
        <w:t xml:space="preserve"> </w:t>
      </w:r>
      <w:r>
        <w:rPr>
          <w:noProof/>
        </w:rPr>
        <w:fldChar w:fldCharType="begin"/>
      </w:r>
      <w:r>
        <w:rPr>
          <w:noProof/>
        </w:rPr>
        <w:instrText xml:space="preserve"> QUOTE "</w:instrText>
      </w:r>
      <w:r>
        <w:rPr>
          <w:rStyle w:val="CRMarker"/>
          <w:noProof/>
        </w:rPr>
        <w:instrText>Ö</w:instrText>
      </w:r>
      <w:r>
        <w:rPr>
          <w:noProof/>
        </w:rPr>
        <w:instrText xml:space="preserve">" </w:instrText>
      </w:r>
      <w:r>
        <w:rPr>
          <w:noProof/>
        </w:rPr>
        <w:fldChar w:fldCharType="separate"/>
      </w:r>
      <w:r>
        <w:rPr>
          <w:rStyle w:val="CRMarker"/>
          <w:noProof/>
        </w:rPr>
        <w:t>Ö</w:t>
      </w:r>
      <w:r>
        <w:rPr>
          <w:noProof/>
        </w:rPr>
        <w:fldChar w:fldCharType="end"/>
      </w:r>
      <w:r>
        <w:rPr>
          <w:noProof/>
        </w:rPr>
        <w:t> fuq l-ilma </w:t>
      </w:r>
      <w:r>
        <w:rPr>
          <w:noProof/>
        </w:rPr>
        <w:fldChar w:fldCharType="begin"/>
      </w:r>
      <w:r>
        <w:rPr>
          <w:noProof/>
        </w:rPr>
        <w:instrText xml:space="preserve"> QUOTE "</w:instrText>
      </w:r>
      <w:r>
        <w:rPr>
          <w:rStyle w:val="CRMarker"/>
          <w:noProof/>
        </w:rPr>
        <w:instrText>Õ</w:instrText>
      </w:r>
      <w:r>
        <w:rPr>
          <w:noProof/>
        </w:rPr>
        <w:instrText xml:space="preserve">" </w:instrText>
      </w:r>
      <w:r>
        <w:rPr>
          <w:noProof/>
        </w:rPr>
        <w:fldChar w:fldCharType="separate"/>
      </w:r>
      <w:r>
        <w:rPr>
          <w:rStyle w:val="CRMarker"/>
          <w:noProof/>
        </w:rPr>
        <w:t>Õ</w:t>
      </w:r>
      <w:r>
        <w:rPr>
          <w:noProof/>
        </w:rPr>
        <w:fldChar w:fldCharType="end"/>
      </w:r>
      <w:r>
        <w:rPr>
          <w:noProof/>
        </w:rPr>
        <w:t xml:space="preserve"> interni internazzjonali” tfisser trasport fuq passaġġi</w:t>
      </w:r>
      <w:r w:rsidRPr="00C029A6">
        <w:rPr>
          <w:noProof/>
        </w:rPr>
        <w:t xml:space="preserve"> </w:t>
      </w:r>
      <w:r>
        <w:rPr>
          <w:noProof/>
        </w:rPr>
        <w:fldChar w:fldCharType="begin"/>
      </w:r>
      <w:r>
        <w:rPr>
          <w:noProof/>
        </w:rPr>
        <w:instrText xml:space="preserve"> QUOTE "</w:instrText>
      </w:r>
      <w:r>
        <w:rPr>
          <w:rStyle w:val="CRMarker"/>
          <w:noProof/>
        </w:rPr>
        <w:instrText>Ö</w:instrText>
      </w:r>
      <w:r>
        <w:rPr>
          <w:noProof/>
        </w:rPr>
        <w:instrText xml:space="preserve">" </w:instrText>
      </w:r>
      <w:r>
        <w:rPr>
          <w:noProof/>
        </w:rPr>
        <w:fldChar w:fldCharType="separate"/>
      </w:r>
      <w:r>
        <w:rPr>
          <w:rStyle w:val="CRMarker"/>
          <w:noProof/>
        </w:rPr>
        <w:t>Ö</w:t>
      </w:r>
      <w:r>
        <w:rPr>
          <w:noProof/>
        </w:rPr>
        <w:fldChar w:fldCharType="end"/>
      </w:r>
      <w:r w:rsidRPr="00C029A6">
        <w:rPr>
          <w:noProof/>
        </w:rPr>
        <w:t> </w:t>
      </w:r>
      <w:r>
        <w:rPr>
          <w:noProof/>
        </w:rPr>
        <w:t>fuq l-ilma </w:t>
      </w:r>
      <w:r>
        <w:rPr>
          <w:noProof/>
        </w:rPr>
        <w:fldChar w:fldCharType="begin"/>
      </w:r>
      <w:r>
        <w:rPr>
          <w:noProof/>
        </w:rPr>
        <w:instrText xml:space="preserve"> QUOTE "</w:instrText>
      </w:r>
      <w:r>
        <w:rPr>
          <w:rStyle w:val="CRMarker"/>
          <w:noProof/>
        </w:rPr>
        <w:instrText>Õ</w:instrText>
      </w:r>
      <w:r>
        <w:rPr>
          <w:noProof/>
        </w:rPr>
        <w:instrText xml:space="preserve">" </w:instrText>
      </w:r>
      <w:r>
        <w:rPr>
          <w:noProof/>
        </w:rPr>
        <w:fldChar w:fldCharType="separate"/>
      </w:r>
      <w:r>
        <w:rPr>
          <w:rStyle w:val="CRMarker"/>
          <w:noProof/>
        </w:rPr>
        <w:t>Õ</w:t>
      </w:r>
      <w:r>
        <w:rPr>
          <w:noProof/>
        </w:rPr>
        <w:fldChar w:fldCharType="end"/>
      </w:r>
      <w:r>
        <w:rPr>
          <w:noProof/>
        </w:rPr>
        <w:t xml:space="preserve"> interni bejn żewġ portijiet f'territorji nazzjonali differenti;</w:t>
      </w:r>
    </w:p>
    <w:p w:rsidR="00F32250" w:rsidRDefault="00C029A6">
      <w:pPr>
        <w:pStyle w:val="Point0"/>
        <w:rPr>
          <w:noProof/>
        </w:rPr>
      </w:pPr>
      <w:r>
        <w:rPr>
          <w:noProof/>
        </w:rPr>
        <w:t>(g)</w:t>
      </w:r>
      <w:r>
        <w:rPr>
          <w:noProof/>
        </w:rPr>
        <w:tab/>
        <w:t>“Trasport ta' tranżitu fuq passaġġi</w:t>
      </w:r>
      <w:r w:rsidRPr="00C029A6">
        <w:rPr>
          <w:noProof/>
        </w:rPr>
        <w:t xml:space="preserve"> </w:t>
      </w:r>
      <w:r>
        <w:rPr>
          <w:noProof/>
        </w:rPr>
        <w:fldChar w:fldCharType="begin"/>
      </w:r>
      <w:r>
        <w:rPr>
          <w:noProof/>
        </w:rPr>
        <w:instrText xml:space="preserve"> QUOTE "</w:instrText>
      </w:r>
      <w:r>
        <w:rPr>
          <w:rStyle w:val="CRMarker"/>
          <w:noProof/>
        </w:rPr>
        <w:instrText>Ö</w:instrText>
      </w:r>
      <w:r>
        <w:rPr>
          <w:noProof/>
        </w:rPr>
        <w:instrText xml:space="preserve">" </w:instrText>
      </w:r>
      <w:r>
        <w:rPr>
          <w:noProof/>
        </w:rPr>
        <w:fldChar w:fldCharType="separate"/>
      </w:r>
      <w:r>
        <w:rPr>
          <w:rStyle w:val="CRMarker"/>
          <w:noProof/>
        </w:rPr>
        <w:t>Ö</w:t>
      </w:r>
      <w:r>
        <w:rPr>
          <w:noProof/>
        </w:rPr>
        <w:fldChar w:fldCharType="end"/>
      </w:r>
      <w:r>
        <w:rPr>
          <w:noProof/>
        </w:rPr>
        <w:t> fuq l-ilma </w:t>
      </w:r>
      <w:r>
        <w:rPr>
          <w:noProof/>
        </w:rPr>
        <w:fldChar w:fldCharType="begin"/>
      </w:r>
      <w:r>
        <w:rPr>
          <w:noProof/>
        </w:rPr>
        <w:instrText xml:space="preserve"> QUOTE "</w:instrText>
      </w:r>
      <w:r>
        <w:rPr>
          <w:rStyle w:val="CRMarker"/>
          <w:noProof/>
        </w:rPr>
        <w:instrText>Õ</w:instrText>
      </w:r>
      <w:r>
        <w:rPr>
          <w:noProof/>
        </w:rPr>
        <w:instrText xml:space="preserve">" </w:instrText>
      </w:r>
      <w:r>
        <w:rPr>
          <w:noProof/>
        </w:rPr>
        <w:fldChar w:fldCharType="separate"/>
      </w:r>
      <w:r>
        <w:rPr>
          <w:rStyle w:val="CRMarker"/>
          <w:noProof/>
        </w:rPr>
        <w:t>Õ</w:t>
      </w:r>
      <w:r>
        <w:rPr>
          <w:noProof/>
        </w:rPr>
        <w:fldChar w:fldCharType="end"/>
      </w:r>
      <w:r>
        <w:rPr>
          <w:noProof/>
        </w:rPr>
        <w:t xml:space="preserve"> interni” tfisser trasport fuq passaġġi</w:t>
      </w:r>
      <w:r w:rsidRPr="00C029A6">
        <w:rPr>
          <w:noProof/>
        </w:rPr>
        <w:t xml:space="preserve"> </w:t>
      </w:r>
      <w:r>
        <w:rPr>
          <w:noProof/>
        </w:rPr>
        <w:fldChar w:fldCharType="begin"/>
      </w:r>
      <w:r>
        <w:rPr>
          <w:noProof/>
        </w:rPr>
        <w:instrText xml:space="preserve"> QUOTE "</w:instrText>
      </w:r>
      <w:r>
        <w:rPr>
          <w:rStyle w:val="CRMarker"/>
          <w:noProof/>
        </w:rPr>
        <w:instrText>Ö</w:instrText>
      </w:r>
      <w:r>
        <w:rPr>
          <w:noProof/>
        </w:rPr>
        <w:instrText xml:space="preserve">" </w:instrText>
      </w:r>
      <w:r>
        <w:rPr>
          <w:noProof/>
        </w:rPr>
        <w:fldChar w:fldCharType="separate"/>
      </w:r>
      <w:r>
        <w:rPr>
          <w:rStyle w:val="CRMarker"/>
          <w:noProof/>
        </w:rPr>
        <w:t>Ö</w:t>
      </w:r>
      <w:r>
        <w:rPr>
          <w:noProof/>
        </w:rPr>
        <w:fldChar w:fldCharType="end"/>
      </w:r>
      <w:r>
        <w:rPr>
          <w:noProof/>
        </w:rPr>
        <w:t> fuq l- </w:t>
      </w:r>
      <w:r>
        <w:rPr>
          <w:noProof/>
        </w:rPr>
        <w:fldChar w:fldCharType="begin"/>
      </w:r>
      <w:r>
        <w:rPr>
          <w:noProof/>
        </w:rPr>
        <w:instrText xml:space="preserve"> QUOTE "</w:instrText>
      </w:r>
      <w:r>
        <w:rPr>
          <w:rStyle w:val="CRMarker"/>
          <w:noProof/>
        </w:rPr>
        <w:instrText>Õ</w:instrText>
      </w:r>
      <w:r>
        <w:rPr>
          <w:noProof/>
        </w:rPr>
        <w:instrText xml:space="preserve">" </w:instrText>
      </w:r>
      <w:r>
        <w:rPr>
          <w:noProof/>
        </w:rPr>
        <w:fldChar w:fldCharType="separate"/>
      </w:r>
      <w:r>
        <w:rPr>
          <w:rStyle w:val="CRMarker"/>
          <w:noProof/>
        </w:rPr>
        <w:t>Õ</w:t>
      </w:r>
      <w:r>
        <w:rPr>
          <w:noProof/>
        </w:rPr>
        <w:fldChar w:fldCharType="end"/>
      </w:r>
      <w:r>
        <w:rPr>
          <w:noProof/>
        </w:rPr>
        <w:t xml:space="preserve"> ilma interni minn territorju n</w:t>
      </w:r>
      <w:r>
        <w:rPr>
          <w:noProof/>
        </w:rPr>
        <w:t>azzjonali bejn żewġ portijiet li t</w:t>
      </w:r>
      <w:r w:rsidRPr="00C029A6">
        <w:rPr>
          <w:noProof/>
        </w:rPr>
        <w:noBreakHyphen/>
      </w:r>
      <w:r>
        <w:rPr>
          <w:noProof/>
        </w:rPr>
        <w:t>tnejn ikunu jinsabu f'territorju nazzjonali ieħor jew f'territorji nazzjonali oħra, sakemm matul il-vjaġġ kollu ġot-territorju nazzjonali ma jkunux hemm trasbord;</w:t>
      </w:r>
    </w:p>
    <w:p w:rsidR="00F32250" w:rsidRDefault="00C029A6">
      <w:pPr>
        <w:pStyle w:val="Point0"/>
        <w:rPr>
          <w:noProof/>
        </w:rPr>
      </w:pPr>
      <w:r>
        <w:rPr>
          <w:noProof/>
        </w:rPr>
        <w:t>(h)</w:t>
      </w:r>
      <w:r>
        <w:rPr>
          <w:noProof/>
        </w:rPr>
        <w:tab/>
        <w:t xml:space="preserve">“Traffiku fuq il-passaġġi </w:t>
      </w:r>
      <w:r>
        <w:rPr>
          <w:noProof/>
        </w:rPr>
        <w:fldChar w:fldCharType="begin"/>
      </w:r>
      <w:r>
        <w:rPr>
          <w:noProof/>
        </w:rPr>
        <w:instrText xml:space="preserve"> QUOTE "</w:instrText>
      </w:r>
      <w:r>
        <w:rPr>
          <w:rStyle w:val="CRMarker"/>
          <w:noProof/>
        </w:rPr>
        <w:instrText>Ö</w:instrText>
      </w:r>
      <w:r>
        <w:rPr>
          <w:noProof/>
        </w:rPr>
        <w:instrText xml:space="preserve">" </w:instrText>
      </w:r>
      <w:r>
        <w:rPr>
          <w:noProof/>
        </w:rPr>
        <w:fldChar w:fldCharType="separate"/>
      </w:r>
      <w:r>
        <w:rPr>
          <w:rStyle w:val="CRMarker"/>
          <w:noProof/>
        </w:rPr>
        <w:t>Ö</w:t>
      </w:r>
      <w:r>
        <w:rPr>
          <w:noProof/>
        </w:rPr>
        <w:fldChar w:fldCharType="end"/>
      </w:r>
      <w:r>
        <w:rPr>
          <w:noProof/>
        </w:rPr>
        <w:t> fuq l-ilma </w:t>
      </w:r>
      <w:r>
        <w:rPr>
          <w:noProof/>
        </w:rPr>
        <w:fldChar w:fldCharType="begin"/>
      </w:r>
      <w:r>
        <w:rPr>
          <w:noProof/>
        </w:rPr>
        <w:instrText xml:space="preserve"> </w:instrText>
      </w:r>
      <w:r>
        <w:rPr>
          <w:noProof/>
        </w:rPr>
        <w:instrText>QUOTE "</w:instrText>
      </w:r>
      <w:r>
        <w:rPr>
          <w:rStyle w:val="CRMarker"/>
          <w:noProof/>
        </w:rPr>
        <w:instrText>Õ</w:instrText>
      </w:r>
      <w:r>
        <w:rPr>
          <w:noProof/>
        </w:rPr>
        <w:instrText xml:space="preserve">" </w:instrText>
      </w:r>
      <w:r>
        <w:rPr>
          <w:noProof/>
        </w:rPr>
        <w:fldChar w:fldCharType="separate"/>
      </w:r>
      <w:r>
        <w:rPr>
          <w:rStyle w:val="CRMarker"/>
          <w:noProof/>
        </w:rPr>
        <w:t>Õ</w:t>
      </w:r>
      <w:r>
        <w:rPr>
          <w:noProof/>
        </w:rPr>
        <w:fldChar w:fldCharType="end"/>
      </w:r>
      <w:r>
        <w:rPr>
          <w:noProof/>
        </w:rPr>
        <w:t xml:space="preserve"> interni” tfisser kwalunkwe moviment ta' bastiment fuq passaġġ </w:t>
      </w:r>
      <w:r>
        <w:rPr>
          <w:noProof/>
        </w:rPr>
        <w:fldChar w:fldCharType="begin"/>
      </w:r>
      <w:r>
        <w:rPr>
          <w:noProof/>
        </w:rPr>
        <w:instrText xml:space="preserve"> QUOTE "</w:instrText>
      </w:r>
      <w:r>
        <w:rPr>
          <w:rStyle w:val="CRMarker"/>
          <w:noProof/>
        </w:rPr>
        <w:instrText>Ö</w:instrText>
      </w:r>
      <w:r>
        <w:rPr>
          <w:noProof/>
        </w:rPr>
        <w:instrText xml:space="preserve">" </w:instrText>
      </w:r>
      <w:r>
        <w:rPr>
          <w:noProof/>
        </w:rPr>
        <w:fldChar w:fldCharType="separate"/>
      </w:r>
      <w:r>
        <w:rPr>
          <w:rStyle w:val="CRMarker"/>
          <w:noProof/>
        </w:rPr>
        <w:t>Ö</w:t>
      </w:r>
      <w:r>
        <w:rPr>
          <w:noProof/>
        </w:rPr>
        <w:fldChar w:fldCharType="end"/>
      </w:r>
      <w:r>
        <w:rPr>
          <w:noProof/>
        </w:rPr>
        <w:t> speċifiku</w:t>
      </w:r>
      <w:r w:rsidRPr="00C029A6">
        <w:rPr>
          <w:noProof/>
        </w:rPr>
        <w:t xml:space="preserve"> </w:t>
      </w:r>
      <w:r>
        <w:rPr>
          <w:noProof/>
        </w:rPr>
        <w:t>fuq l-</w:t>
      </w:r>
      <w:r>
        <w:rPr>
          <w:noProof/>
        </w:rPr>
        <w:fldChar w:fldCharType="begin"/>
      </w:r>
      <w:r>
        <w:rPr>
          <w:noProof/>
        </w:rPr>
        <w:instrText xml:space="preserve"> QUOTE "</w:instrText>
      </w:r>
      <w:r>
        <w:rPr>
          <w:rStyle w:val="CRMarker"/>
          <w:noProof/>
        </w:rPr>
        <w:instrText>Õ</w:instrText>
      </w:r>
      <w:r>
        <w:rPr>
          <w:noProof/>
        </w:rPr>
        <w:instrText xml:space="preserve">" </w:instrText>
      </w:r>
      <w:r>
        <w:rPr>
          <w:noProof/>
        </w:rPr>
        <w:fldChar w:fldCharType="separate"/>
      </w:r>
      <w:r>
        <w:rPr>
          <w:rStyle w:val="CRMarker"/>
          <w:noProof/>
        </w:rPr>
        <w:t>Õ</w:t>
      </w:r>
      <w:r>
        <w:rPr>
          <w:noProof/>
        </w:rPr>
        <w:fldChar w:fldCharType="end"/>
      </w:r>
      <w:r>
        <w:rPr>
          <w:noProof/>
        </w:rPr>
        <w:t xml:space="preserve"> ilma intern navigabbli.</w:t>
      </w:r>
    </w:p>
    <w:p w:rsidR="00F32250" w:rsidRDefault="00F32250">
      <w:pPr>
        <w:pStyle w:val="CRSeparator"/>
        <w:rPr>
          <w:noProof/>
          <w:lang w:val="mt-MT"/>
        </w:rPr>
      </w:pPr>
    </w:p>
    <w:p w:rsidR="00F32250" w:rsidRDefault="00C029A6">
      <w:pPr>
        <w:pStyle w:val="CRReference"/>
        <w:rPr>
          <w:noProof/>
          <w:lang w:val="mt-MT"/>
        </w:rPr>
      </w:pPr>
      <w:r>
        <w:rPr>
          <w:noProof/>
        </w:rPr>
        <w:fldChar w:fldCharType="begin"/>
      </w:r>
      <w:r>
        <w:rPr>
          <w:noProof/>
          <w:lang w:val="mt-MT"/>
        </w:rPr>
        <w:instrText xml:space="preserve"> QUOTE "</w:instrText>
      </w:r>
      <w:r>
        <w:rPr>
          <w:rStyle w:val="CRMarker"/>
          <w:noProof/>
          <w:lang w:val="mt-MT"/>
        </w:rPr>
        <w:instrText>ê</w:instrText>
      </w:r>
      <w:r>
        <w:rPr>
          <w:noProof/>
          <w:lang w:val="mt-MT"/>
        </w:rPr>
        <w:instrText xml:space="preserve">" </w:instrText>
      </w:r>
      <w:r>
        <w:rPr>
          <w:noProof/>
        </w:rPr>
        <w:fldChar w:fldCharType="separate"/>
      </w:r>
      <w:r>
        <w:rPr>
          <w:rStyle w:val="CRMarker"/>
          <w:noProof/>
          <w:lang w:val="mt-MT"/>
        </w:rPr>
        <w:t>ê</w:t>
      </w:r>
      <w:r>
        <w:rPr>
          <w:noProof/>
        </w:rPr>
        <w:fldChar w:fldCharType="end"/>
      </w:r>
      <w:r>
        <w:rPr>
          <w:noProof/>
          <w:lang w:val="mt-MT"/>
        </w:rPr>
        <w:t> 2016/1954 Art. 1.2 (adattat)</w:t>
      </w:r>
      <w:r w:rsidRPr="00C029A6">
        <w:rPr>
          <w:noProof/>
          <w:lang w:val="mt-MT"/>
        </w:rPr>
        <w:t xml:space="preserve"> </w:t>
      </w:r>
    </w:p>
    <w:p w:rsidR="00F32250" w:rsidRDefault="00C029A6">
      <w:pPr>
        <w:rPr>
          <w:noProof/>
        </w:rPr>
      </w:pPr>
      <w:r>
        <w:rPr>
          <w:noProof/>
        </w:rPr>
        <w:t xml:space="preserve">Il-Kummissjoni </w:t>
      </w:r>
      <w:r>
        <w:rPr>
          <w:noProof/>
        </w:rPr>
        <w:fldChar w:fldCharType="begin"/>
      </w:r>
      <w:r>
        <w:rPr>
          <w:noProof/>
        </w:rPr>
        <w:instrText xml:space="preserve"> QUOTE "</w:instrText>
      </w:r>
      <w:r>
        <w:rPr>
          <w:rStyle w:val="CRMarker"/>
          <w:noProof/>
        </w:rPr>
        <w:instrText>Ö</w:instrText>
      </w:r>
      <w:r>
        <w:rPr>
          <w:noProof/>
        </w:rPr>
        <w:instrText xml:space="preserve">" </w:instrText>
      </w:r>
      <w:r>
        <w:rPr>
          <w:noProof/>
        </w:rPr>
        <w:fldChar w:fldCharType="separate"/>
      </w:r>
      <w:r>
        <w:rPr>
          <w:rStyle w:val="CRMarker"/>
          <w:noProof/>
        </w:rPr>
        <w:t>Ö</w:t>
      </w:r>
      <w:r>
        <w:rPr>
          <w:noProof/>
        </w:rPr>
        <w:fldChar w:fldCharType="end"/>
      </w:r>
      <w:r>
        <w:rPr>
          <w:noProof/>
        </w:rPr>
        <w:t> għandha </w:t>
      </w:r>
      <w:r>
        <w:rPr>
          <w:noProof/>
        </w:rPr>
        <w:fldChar w:fldCharType="begin"/>
      </w:r>
      <w:r>
        <w:rPr>
          <w:noProof/>
        </w:rPr>
        <w:instrText xml:space="preserve"> QUOTE "</w:instrText>
      </w:r>
      <w:r>
        <w:rPr>
          <w:rStyle w:val="CRMarker"/>
          <w:noProof/>
        </w:rPr>
        <w:instrText>Õ</w:instrText>
      </w:r>
      <w:r>
        <w:rPr>
          <w:noProof/>
        </w:rPr>
        <w:instrText xml:space="preserve">" </w:instrText>
      </w:r>
      <w:r>
        <w:rPr>
          <w:noProof/>
        </w:rPr>
        <w:fldChar w:fldCharType="separate"/>
      </w:r>
      <w:r>
        <w:rPr>
          <w:rStyle w:val="CRMarker"/>
          <w:noProof/>
        </w:rPr>
        <w:t>Õ</w:t>
      </w:r>
      <w:r>
        <w:rPr>
          <w:noProof/>
        </w:rPr>
        <w:fldChar w:fldCharType="end"/>
      </w:r>
      <w:r>
        <w:rPr>
          <w:noProof/>
        </w:rPr>
        <w:t xml:space="preserve"> s-setgħa li tadotta atti delegati </w:t>
      </w:r>
      <w:r>
        <w:rPr>
          <w:noProof/>
        </w:rPr>
        <w:fldChar w:fldCharType="begin"/>
      </w:r>
      <w:r>
        <w:rPr>
          <w:noProof/>
        </w:rPr>
        <w:instrText xml:space="preserve"> QUOTE "</w:instrText>
      </w:r>
      <w:r>
        <w:rPr>
          <w:rStyle w:val="CRMarker"/>
          <w:noProof/>
        </w:rPr>
        <w:instrText>Ö</w:instrText>
      </w:r>
      <w:r>
        <w:rPr>
          <w:noProof/>
        </w:rPr>
        <w:instrText xml:space="preserve">" </w:instrText>
      </w:r>
      <w:r>
        <w:rPr>
          <w:noProof/>
        </w:rPr>
        <w:fldChar w:fldCharType="separate"/>
      </w:r>
      <w:r>
        <w:rPr>
          <w:rStyle w:val="CRMarker"/>
          <w:noProof/>
        </w:rPr>
        <w:t>Ö</w:t>
      </w:r>
      <w:r>
        <w:rPr>
          <w:noProof/>
        </w:rPr>
        <w:fldChar w:fldCharType="end"/>
      </w:r>
      <w:r>
        <w:rPr>
          <w:noProof/>
        </w:rPr>
        <w:t> skont </w:t>
      </w:r>
      <w:r>
        <w:rPr>
          <w:noProof/>
        </w:rPr>
        <w:fldChar w:fldCharType="begin"/>
      </w:r>
      <w:r>
        <w:rPr>
          <w:noProof/>
        </w:rPr>
        <w:instrText xml:space="preserve"> QUOTE "</w:instrText>
      </w:r>
      <w:r>
        <w:rPr>
          <w:rStyle w:val="CRMarker"/>
          <w:noProof/>
        </w:rPr>
        <w:instrText>Õ</w:instrText>
      </w:r>
      <w:r>
        <w:rPr>
          <w:noProof/>
        </w:rPr>
        <w:instrText xml:space="preserve">" </w:instrText>
      </w:r>
      <w:r>
        <w:rPr>
          <w:noProof/>
        </w:rPr>
        <w:fldChar w:fldCharType="separate"/>
      </w:r>
      <w:r>
        <w:rPr>
          <w:rStyle w:val="CRMarker"/>
          <w:noProof/>
        </w:rPr>
        <w:t>Õ</w:t>
      </w:r>
      <w:r>
        <w:rPr>
          <w:noProof/>
        </w:rPr>
        <w:fldChar w:fldCharType="end"/>
      </w:r>
      <w:r>
        <w:rPr>
          <w:noProof/>
        </w:rPr>
        <w:t xml:space="preserve"> l-Artikolu</w:t>
      </w:r>
      <w:r w:rsidRPr="00C029A6">
        <w:rPr>
          <w:noProof/>
        </w:rPr>
        <w:t> </w:t>
      </w:r>
      <w:r>
        <w:rPr>
          <w:noProof/>
        </w:rPr>
        <w:t xml:space="preserve">10 rigward l-emenda </w:t>
      </w:r>
      <w:r>
        <w:rPr>
          <w:noProof/>
        </w:rPr>
        <w:fldChar w:fldCharType="begin"/>
      </w:r>
      <w:r>
        <w:rPr>
          <w:noProof/>
        </w:rPr>
        <w:instrText xml:space="preserve"> QUOTE "</w:instrText>
      </w:r>
      <w:r>
        <w:rPr>
          <w:rStyle w:val="CRMarker"/>
          <w:noProof/>
        </w:rPr>
        <w:instrText>Ö</w:instrText>
      </w:r>
      <w:r>
        <w:rPr>
          <w:noProof/>
        </w:rPr>
        <w:instrText xml:space="preserve">" </w:instrText>
      </w:r>
      <w:r>
        <w:rPr>
          <w:noProof/>
        </w:rPr>
        <w:fldChar w:fldCharType="separate"/>
      </w:r>
      <w:r>
        <w:rPr>
          <w:rStyle w:val="CRMarker"/>
          <w:noProof/>
        </w:rPr>
        <w:t>Ö</w:t>
      </w:r>
      <w:r>
        <w:rPr>
          <w:noProof/>
        </w:rPr>
        <w:fldChar w:fldCharType="end"/>
      </w:r>
      <w:r>
        <w:rPr>
          <w:noProof/>
        </w:rPr>
        <w:t> tal-ewwel paragrafu ta' dan</w:t>
      </w:r>
      <w:r w:rsidRPr="00C029A6">
        <w:rPr>
          <w:noProof/>
        </w:rPr>
        <w:t> </w:t>
      </w:r>
      <w:r>
        <w:rPr>
          <w:noProof/>
        </w:rPr>
        <w:fldChar w:fldCharType="begin"/>
      </w:r>
      <w:r>
        <w:rPr>
          <w:noProof/>
        </w:rPr>
        <w:instrText xml:space="preserve"> QUOTE "</w:instrText>
      </w:r>
      <w:r>
        <w:rPr>
          <w:rStyle w:val="CRMarker"/>
          <w:noProof/>
        </w:rPr>
        <w:instrText>Õ</w:instrText>
      </w:r>
      <w:r>
        <w:rPr>
          <w:noProof/>
        </w:rPr>
        <w:instrText xml:space="preserve">" </w:instrText>
      </w:r>
      <w:r>
        <w:rPr>
          <w:noProof/>
        </w:rPr>
        <w:fldChar w:fldCharType="separate"/>
      </w:r>
      <w:r>
        <w:rPr>
          <w:rStyle w:val="CRMarker"/>
          <w:noProof/>
        </w:rPr>
        <w:t>Õ</w:t>
      </w:r>
      <w:r>
        <w:rPr>
          <w:noProof/>
        </w:rPr>
        <w:fldChar w:fldCharType="end"/>
      </w:r>
      <w:r>
        <w:rPr>
          <w:noProof/>
        </w:rPr>
        <w:t xml:space="preserve"> l-Artikolu biex jiġu adattati d</w:t>
      </w:r>
      <w:r w:rsidRPr="00C029A6">
        <w:rPr>
          <w:noProof/>
        </w:rPr>
        <w:noBreakHyphen/>
      </w:r>
      <w:r>
        <w:rPr>
          <w:noProof/>
        </w:rPr>
        <w:t>definizzjonijiet li jinsabu hemm jew jiġu previsti definizzj</w:t>
      </w:r>
      <w:r>
        <w:rPr>
          <w:noProof/>
        </w:rPr>
        <w:t>onijiet ġodda sabiex jittieħed kont tad-definizzjonijiet rilevanti emendati jew adottati fil-livell internazzjonali.</w:t>
      </w:r>
      <w:r w:rsidRPr="00C029A6">
        <w:rPr>
          <w:noProof/>
        </w:rPr>
        <w:t xml:space="preserve"> </w:t>
      </w:r>
      <w:r>
        <w:rPr>
          <w:noProof/>
        </w:rPr>
        <w:t>Meta teżerċita dik is-setgħa, il-Kummissjoni għandha tiżgura li l-atti delegati ma jimponux piż addizzjonali sinifikanti fuq l-Istati Membr</w:t>
      </w:r>
      <w:r>
        <w:rPr>
          <w:noProof/>
        </w:rPr>
        <w:t>i jew fuq ir-rispondenti. Barra minn hekk, il</w:t>
      </w:r>
      <w:r w:rsidRPr="00C029A6">
        <w:rPr>
          <w:noProof/>
        </w:rPr>
        <w:noBreakHyphen/>
      </w:r>
      <w:r>
        <w:rPr>
          <w:noProof/>
        </w:rPr>
        <w:t>Kummissjoni għandha tiġġustifika debitament l-azzjonijiet statistiċi previsti f’dawk l-atti delegati, bl-użu, fejn adatt, ta’ analiżi tal-kosteffettività, inkluża valutazzjoni tal-piż fuq ir</w:t>
      </w:r>
      <w:r w:rsidRPr="00C029A6">
        <w:rPr>
          <w:noProof/>
        </w:rPr>
        <w:noBreakHyphen/>
      </w:r>
      <w:r>
        <w:rPr>
          <w:noProof/>
        </w:rPr>
        <w:t>rispondenti u tal</w:t>
      </w:r>
      <w:r w:rsidRPr="00C029A6">
        <w:rPr>
          <w:noProof/>
        </w:rPr>
        <w:noBreakHyphen/>
      </w:r>
      <w:r>
        <w:rPr>
          <w:noProof/>
        </w:rPr>
        <w:t>i</w:t>
      </w:r>
      <w:r>
        <w:rPr>
          <w:noProof/>
        </w:rPr>
        <w:t>spejjeż tal-produzzjoni, kif imsemmi fl-Artikolu</w:t>
      </w:r>
      <w:r w:rsidRPr="00C029A6">
        <w:rPr>
          <w:noProof/>
        </w:rPr>
        <w:t> </w:t>
      </w:r>
      <w:r>
        <w:rPr>
          <w:noProof/>
        </w:rPr>
        <w:t>14(3)(c) tar</w:t>
      </w:r>
      <w:r w:rsidRPr="00C029A6">
        <w:rPr>
          <w:noProof/>
        </w:rPr>
        <w:noBreakHyphen/>
      </w:r>
      <w:r>
        <w:rPr>
          <w:noProof/>
        </w:rPr>
        <w:t>Regolament</w:t>
      </w:r>
      <w:r w:rsidRPr="00C029A6">
        <w:rPr>
          <w:noProof/>
        </w:rPr>
        <w:t> </w:t>
      </w:r>
      <w:r>
        <w:rPr>
          <w:noProof/>
        </w:rPr>
        <w:t>(KE) Nru</w:t>
      </w:r>
      <w:r w:rsidRPr="00C029A6">
        <w:rPr>
          <w:noProof/>
        </w:rPr>
        <w:t> </w:t>
      </w:r>
      <w:r>
        <w:rPr>
          <w:noProof/>
        </w:rPr>
        <w:t>223/2009.</w:t>
      </w:r>
    </w:p>
    <w:p w:rsidR="00F32250" w:rsidRDefault="00F32250">
      <w:pPr>
        <w:pStyle w:val="CRSeparator"/>
        <w:rPr>
          <w:noProof/>
          <w:lang w:val="mt-MT"/>
        </w:rPr>
      </w:pPr>
    </w:p>
    <w:p w:rsidR="00F32250" w:rsidRDefault="00C029A6">
      <w:pPr>
        <w:pStyle w:val="CRReference"/>
        <w:rPr>
          <w:noProof/>
          <w:lang w:val="mt-MT"/>
        </w:rPr>
      </w:pPr>
      <w:r>
        <w:rPr>
          <w:noProof/>
          <w:lang w:val="mt-MT"/>
        </w:rPr>
        <w:fldChar w:fldCharType="begin"/>
      </w:r>
      <w:r>
        <w:rPr>
          <w:noProof/>
          <w:lang w:val="mt-MT"/>
        </w:rPr>
        <w:instrText xml:space="preserve"> QUOTE "</w:instrText>
      </w:r>
      <w:r>
        <w:rPr>
          <w:rStyle w:val="CRMarker"/>
          <w:noProof/>
          <w:lang w:val="mt-MT"/>
        </w:rPr>
        <w:instrText>ê</w:instrText>
      </w:r>
      <w:r>
        <w:rPr>
          <w:noProof/>
          <w:lang w:val="mt-MT"/>
        </w:rPr>
        <w:instrText xml:space="preserve">" </w:instrText>
      </w:r>
      <w:r>
        <w:rPr>
          <w:noProof/>
          <w:lang w:val="mt-MT"/>
        </w:rPr>
        <w:fldChar w:fldCharType="separate"/>
      </w:r>
      <w:r>
        <w:rPr>
          <w:rStyle w:val="CRMarker"/>
          <w:noProof/>
          <w:lang w:val="mt-MT"/>
        </w:rPr>
        <w:t>ê</w:t>
      </w:r>
      <w:r>
        <w:rPr>
          <w:noProof/>
          <w:lang w:val="mt-MT"/>
        </w:rPr>
        <w:fldChar w:fldCharType="end"/>
      </w:r>
      <w:r>
        <w:rPr>
          <w:noProof/>
          <w:lang w:val="mt-MT"/>
        </w:rPr>
        <w:t> 1365/2006</w:t>
      </w:r>
    </w:p>
    <w:p w:rsidR="00F32250" w:rsidRDefault="00C029A6">
      <w:pPr>
        <w:pStyle w:val="Titrearticle"/>
        <w:rPr>
          <w:noProof/>
        </w:rPr>
      </w:pPr>
      <w:r>
        <w:rPr>
          <w:noProof/>
        </w:rPr>
        <w:t>Artikolu</w:t>
      </w:r>
      <w:r w:rsidRPr="00C029A6">
        <w:rPr>
          <w:noProof/>
        </w:rPr>
        <w:t xml:space="preserve"> </w:t>
      </w:r>
      <w:r>
        <w:rPr>
          <w:noProof/>
        </w:rPr>
        <w:t>4</w:t>
      </w:r>
    </w:p>
    <w:p w:rsidR="00F32250" w:rsidRDefault="00C029A6">
      <w:pPr>
        <w:pStyle w:val="NormalCentered"/>
        <w:keepNext/>
        <w:rPr>
          <w:b/>
          <w:bCs/>
          <w:noProof/>
        </w:rPr>
      </w:pPr>
      <w:r>
        <w:rPr>
          <w:b/>
          <w:bCs/>
          <w:noProof/>
        </w:rPr>
        <w:t>Ġ</w:t>
      </w:r>
      <w:r>
        <w:rPr>
          <w:b/>
          <w:bCs/>
          <w:noProof/>
        </w:rPr>
        <w:t>bir ta' data</w:t>
      </w:r>
    </w:p>
    <w:p w:rsidR="00F32250" w:rsidRDefault="00C029A6">
      <w:pPr>
        <w:rPr>
          <w:noProof/>
        </w:rPr>
      </w:pPr>
      <w:r>
        <w:rPr>
          <w:noProof/>
        </w:rPr>
        <w:t xml:space="preserve">1. Għandha tinġabar </w:t>
      </w:r>
      <w:r>
        <w:rPr>
          <w:i/>
          <w:iCs/>
          <w:noProof/>
        </w:rPr>
        <w:t>data</w:t>
      </w:r>
      <w:r>
        <w:rPr>
          <w:noProof/>
        </w:rPr>
        <w:t xml:space="preserve"> skond it-tabelli stabbiliti fl-Annessi</w:t>
      </w:r>
      <w:r w:rsidRPr="00C029A6">
        <w:rPr>
          <w:noProof/>
        </w:rPr>
        <w:t> </w:t>
      </w:r>
      <w:r>
        <w:rPr>
          <w:noProof/>
        </w:rPr>
        <w:t>I sa IV.</w:t>
      </w:r>
    </w:p>
    <w:p w:rsidR="00F32250" w:rsidRDefault="00C029A6">
      <w:pPr>
        <w:rPr>
          <w:noProof/>
        </w:rPr>
      </w:pPr>
      <w:r>
        <w:rPr>
          <w:noProof/>
        </w:rPr>
        <w:t>2. Fil-każ imsemmi fl-Artikolu 2(3) id-</w:t>
      </w:r>
      <w:r>
        <w:rPr>
          <w:i/>
          <w:iCs/>
          <w:noProof/>
        </w:rPr>
        <w:t>data</w:t>
      </w:r>
      <w:r>
        <w:rPr>
          <w:noProof/>
        </w:rPr>
        <w:t xml:space="preserve"> għandha tinġabar skond it-tabella stabbilita fl</w:t>
      </w:r>
      <w:r w:rsidRPr="00C029A6">
        <w:rPr>
          <w:noProof/>
        </w:rPr>
        <w:noBreakHyphen/>
      </w:r>
      <w:r>
        <w:rPr>
          <w:noProof/>
        </w:rPr>
        <w:t>Anness</w:t>
      </w:r>
      <w:r w:rsidRPr="00C029A6">
        <w:rPr>
          <w:noProof/>
        </w:rPr>
        <w:t> </w:t>
      </w:r>
      <w:r>
        <w:rPr>
          <w:noProof/>
        </w:rPr>
        <w:t>V.</w:t>
      </w:r>
    </w:p>
    <w:p w:rsidR="00F32250" w:rsidRDefault="00C029A6">
      <w:pPr>
        <w:rPr>
          <w:noProof/>
        </w:rPr>
      </w:pPr>
      <w:r>
        <w:rPr>
          <w:noProof/>
        </w:rPr>
        <w:t>3. Għall-finijiet ta' dan ir-Regolament, il-merkanzija għandha tkun klassifikata skond l</w:t>
      </w:r>
      <w:r w:rsidRPr="00C029A6">
        <w:rPr>
          <w:noProof/>
        </w:rPr>
        <w:noBreakHyphen/>
      </w:r>
      <w:r>
        <w:rPr>
          <w:noProof/>
        </w:rPr>
        <w:t>Anness</w:t>
      </w:r>
      <w:r w:rsidRPr="00C029A6">
        <w:rPr>
          <w:noProof/>
        </w:rPr>
        <w:t> </w:t>
      </w:r>
      <w:r>
        <w:rPr>
          <w:noProof/>
        </w:rPr>
        <w:t>VI.</w:t>
      </w:r>
    </w:p>
    <w:p w:rsidR="00F32250" w:rsidRDefault="00F32250">
      <w:pPr>
        <w:pStyle w:val="CRSeparator"/>
        <w:rPr>
          <w:noProof/>
          <w:lang w:val="mt-MT"/>
        </w:rPr>
      </w:pPr>
    </w:p>
    <w:p w:rsidR="00F32250" w:rsidRDefault="00C029A6">
      <w:pPr>
        <w:pStyle w:val="CRReference"/>
        <w:rPr>
          <w:noProof/>
          <w:lang w:val="mt-MT"/>
        </w:rPr>
      </w:pPr>
      <w:r>
        <w:rPr>
          <w:noProof/>
        </w:rPr>
        <w:fldChar w:fldCharType="begin"/>
      </w:r>
      <w:r>
        <w:rPr>
          <w:noProof/>
          <w:lang w:val="mt-MT"/>
        </w:rPr>
        <w:instrText xml:space="preserve"> QUOTE "</w:instrText>
      </w:r>
      <w:r>
        <w:rPr>
          <w:rStyle w:val="CRMarker"/>
          <w:noProof/>
          <w:lang w:val="mt-MT"/>
        </w:rPr>
        <w:instrText>ê</w:instrText>
      </w:r>
      <w:r>
        <w:rPr>
          <w:noProof/>
          <w:lang w:val="mt-MT"/>
        </w:rPr>
        <w:instrText xml:space="preserve">" </w:instrText>
      </w:r>
      <w:r>
        <w:rPr>
          <w:noProof/>
        </w:rPr>
        <w:fldChar w:fldCharType="separate"/>
      </w:r>
      <w:r>
        <w:rPr>
          <w:rStyle w:val="CRMarker"/>
          <w:noProof/>
          <w:lang w:val="mt-MT"/>
        </w:rPr>
        <w:t>ê</w:t>
      </w:r>
      <w:r>
        <w:rPr>
          <w:noProof/>
        </w:rPr>
        <w:fldChar w:fldCharType="end"/>
      </w:r>
      <w:r>
        <w:rPr>
          <w:noProof/>
          <w:lang w:val="mt-MT"/>
        </w:rPr>
        <w:t> 2016/1954 Art. 1.3 (adattat)</w:t>
      </w:r>
    </w:p>
    <w:p w:rsidR="00F32250" w:rsidRDefault="00C029A6">
      <w:pPr>
        <w:rPr>
          <w:noProof/>
        </w:rPr>
      </w:pPr>
      <w:r>
        <w:rPr>
          <w:noProof/>
        </w:rPr>
        <w:t xml:space="preserve">4. Il-Kummissjoni </w:t>
      </w:r>
      <w:r>
        <w:rPr>
          <w:noProof/>
        </w:rPr>
        <w:fldChar w:fldCharType="begin"/>
      </w:r>
      <w:r>
        <w:rPr>
          <w:noProof/>
        </w:rPr>
        <w:instrText xml:space="preserve"> QUOTE "</w:instrText>
      </w:r>
      <w:r>
        <w:rPr>
          <w:rStyle w:val="CRMarker"/>
          <w:noProof/>
        </w:rPr>
        <w:instrText>Ö</w:instrText>
      </w:r>
      <w:r>
        <w:rPr>
          <w:noProof/>
        </w:rPr>
        <w:instrText xml:space="preserve">" </w:instrText>
      </w:r>
      <w:r>
        <w:rPr>
          <w:noProof/>
        </w:rPr>
        <w:fldChar w:fldCharType="separate"/>
      </w:r>
      <w:r>
        <w:rPr>
          <w:rStyle w:val="CRMarker"/>
          <w:noProof/>
        </w:rPr>
        <w:t>Ö</w:t>
      </w:r>
      <w:r>
        <w:rPr>
          <w:noProof/>
        </w:rPr>
        <w:fldChar w:fldCharType="end"/>
      </w:r>
      <w:r>
        <w:rPr>
          <w:noProof/>
        </w:rPr>
        <w:t> għandha </w:t>
      </w:r>
      <w:r>
        <w:rPr>
          <w:noProof/>
        </w:rPr>
        <w:fldChar w:fldCharType="begin"/>
      </w:r>
      <w:r>
        <w:rPr>
          <w:noProof/>
        </w:rPr>
        <w:instrText xml:space="preserve"> QUOT</w:instrText>
      </w:r>
      <w:r>
        <w:rPr>
          <w:noProof/>
        </w:rPr>
        <w:instrText>E "</w:instrText>
      </w:r>
      <w:r>
        <w:rPr>
          <w:rStyle w:val="CRMarker"/>
          <w:noProof/>
        </w:rPr>
        <w:instrText>Õ</w:instrText>
      </w:r>
      <w:r>
        <w:rPr>
          <w:noProof/>
        </w:rPr>
        <w:instrText xml:space="preserve">" </w:instrText>
      </w:r>
      <w:r>
        <w:rPr>
          <w:noProof/>
        </w:rPr>
        <w:fldChar w:fldCharType="separate"/>
      </w:r>
      <w:r>
        <w:rPr>
          <w:rStyle w:val="CRMarker"/>
          <w:noProof/>
        </w:rPr>
        <w:t>Õ</w:t>
      </w:r>
      <w:r>
        <w:rPr>
          <w:noProof/>
        </w:rPr>
        <w:fldChar w:fldCharType="end"/>
      </w:r>
      <w:r>
        <w:rPr>
          <w:noProof/>
        </w:rPr>
        <w:t xml:space="preserve"> s-setgħa li tadotta atti delegati </w:t>
      </w:r>
      <w:r>
        <w:rPr>
          <w:noProof/>
        </w:rPr>
        <w:fldChar w:fldCharType="begin"/>
      </w:r>
      <w:r>
        <w:rPr>
          <w:noProof/>
        </w:rPr>
        <w:instrText xml:space="preserve"> QUOTE "</w:instrText>
      </w:r>
      <w:r>
        <w:rPr>
          <w:rStyle w:val="CRMarker"/>
          <w:noProof/>
        </w:rPr>
        <w:instrText>Ö</w:instrText>
      </w:r>
      <w:r>
        <w:rPr>
          <w:noProof/>
        </w:rPr>
        <w:instrText xml:space="preserve">" </w:instrText>
      </w:r>
      <w:r>
        <w:rPr>
          <w:noProof/>
        </w:rPr>
        <w:fldChar w:fldCharType="separate"/>
      </w:r>
      <w:r>
        <w:rPr>
          <w:rStyle w:val="CRMarker"/>
          <w:noProof/>
        </w:rPr>
        <w:t>Ö</w:t>
      </w:r>
      <w:r>
        <w:rPr>
          <w:noProof/>
        </w:rPr>
        <w:fldChar w:fldCharType="end"/>
      </w:r>
      <w:r>
        <w:rPr>
          <w:noProof/>
        </w:rPr>
        <w:t> skond </w:t>
      </w:r>
      <w:r>
        <w:rPr>
          <w:noProof/>
        </w:rPr>
        <w:fldChar w:fldCharType="begin"/>
      </w:r>
      <w:r>
        <w:rPr>
          <w:noProof/>
        </w:rPr>
        <w:instrText xml:space="preserve"> QUOTE "</w:instrText>
      </w:r>
      <w:r>
        <w:rPr>
          <w:rStyle w:val="CRMarker"/>
          <w:noProof/>
        </w:rPr>
        <w:instrText>Õ</w:instrText>
      </w:r>
      <w:r>
        <w:rPr>
          <w:noProof/>
        </w:rPr>
        <w:instrText xml:space="preserve">" </w:instrText>
      </w:r>
      <w:r>
        <w:rPr>
          <w:noProof/>
        </w:rPr>
        <w:fldChar w:fldCharType="separate"/>
      </w:r>
      <w:r>
        <w:rPr>
          <w:rStyle w:val="CRMarker"/>
          <w:noProof/>
        </w:rPr>
        <w:t>Õ</w:t>
      </w:r>
      <w:r>
        <w:rPr>
          <w:noProof/>
        </w:rPr>
        <w:fldChar w:fldCharType="end"/>
      </w:r>
      <w:r>
        <w:rPr>
          <w:noProof/>
        </w:rPr>
        <w:t xml:space="preserve"> l</w:t>
      </w:r>
      <w:r w:rsidRPr="00C029A6">
        <w:rPr>
          <w:noProof/>
        </w:rPr>
        <w:noBreakHyphen/>
      </w:r>
      <w:r>
        <w:rPr>
          <w:noProof/>
        </w:rPr>
        <w:t>Artikolu 10, rigward l-emendar tal-Annessi biex jiġu riflessi bidliet fil-kodiċi u n</w:t>
      </w:r>
      <w:r w:rsidRPr="00C029A6">
        <w:rPr>
          <w:noProof/>
        </w:rPr>
        <w:noBreakHyphen/>
      </w:r>
      <w:r>
        <w:rPr>
          <w:noProof/>
        </w:rPr>
        <w:t>nomenklatura fil-livell internazzjonali jew fl-atti leġiżlattivi rilevanti tal-Unjoni.</w:t>
      </w:r>
      <w:r>
        <w:rPr>
          <w:noProof/>
        </w:rPr>
        <w:t xml:space="preserve"> Meta teżerċita dik is-setgħa, il</w:t>
      </w:r>
      <w:r w:rsidRPr="00C029A6">
        <w:rPr>
          <w:noProof/>
        </w:rPr>
        <w:noBreakHyphen/>
      </w:r>
      <w:r>
        <w:rPr>
          <w:noProof/>
        </w:rPr>
        <w:t>Kummissjoni għandha tiżgura li l-atti delegati ma jimponux piż addizzjonali sinifikanti fuq l-Istati Membri jew fuq ir-rispondenti. Barra minn hekk, il</w:t>
      </w:r>
      <w:r w:rsidRPr="00C029A6">
        <w:rPr>
          <w:noProof/>
        </w:rPr>
        <w:noBreakHyphen/>
      </w:r>
      <w:r>
        <w:rPr>
          <w:noProof/>
        </w:rPr>
        <w:t>Kummissjoni għandha tiġġustifika debitament l-azzjonijiet statistiċi p</w:t>
      </w:r>
      <w:r>
        <w:rPr>
          <w:noProof/>
        </w:rPr>
        <w:t>revisti f’dawk l</w:t>
      </w:r>
      <w:r w:rsidRPr="00C029A6">
        <w:rPr>
          <w:noProof/>
        </w:rPr>
        <w:noBreakHyphen/>
      </w:r>
      <w:r>
        <w:rPr>
          <w:noProof/>
        </w:rPr>
        <w:t>atti delegati, bl-użu, fejn adatt, ta’ analiżi tal-kosteffettività, inkluża valutazzjoni tal</w:t>
      </w:r>
      <w:r w:rsidRPr="00C029A6">
        <w:rPr>
          <w:noProof/>
        </w:rPr>
        <w:noBreakHyphen/>
      </w:r>
      <w:r>
        <w:rPr>
          <w:noProof/>
        </w:rPr>
        <w:t>piż fuq ir</w:t>
      </w:r>
      <w:r w:rsidRPr="00C029A6">
        <w:rPr>
          <w:noProof/>
        </w:rPr>
        <w:noBreakHyphen/>
      </w:r>
      <w:r>
        <w:rPr>
          <w:noProof/>
        </w:rPr>
        <w:t>rispondenti u tal-ispejjeż tal-produzzjoni kif imsemmi fl-Artikolu</w:t>
      </w:r>
      <w:r w:rsidRPr="00C029A6">
        <w:rPr>
          <w:noProof/>
        </w:rPr>
        <w:t> </w:t>
      </w:r>
      <w:r>
        <w:rPr>
          <w:noProof/>
        </w:rPr>
        <w:t>14(3)(c) tar</w:t>
      </w:r>
      <w:r w:rsidRPr="00C029A6">
        <w:rPr>
          <w:noProof/>
        </w:rPr>
        <w:noBreakHyphen/>
      </w:r>
      <w:r>
        <w:rPr>
          <w:noProof/>
        </w:rPr>
        <w:t>Regolament</w:t>
      </w:r>
      <w:r w:rsidRPr="00C029A6">
        <w:rPr>
          <w:noProof/>
        </w:rPr>
        <w:t> </w:t>
      </w:r>
      <w:r>
        <w:rPr>
          <w:noProof/>
        </w:rPr>
        <w:t>(KE) Nru</w:t>
      </w:r>
      <w:r w:rsidRPr="00C029A6">
        <w:rPr>
          <w:noProof/>
        </w:rPr>
        <w:t> </w:t>
      </w:r>
      <w:r>
        <w:rPr>
          <w:noProof/>
        </w:rPr>
        <w:t>223/2009.</w:t>
      </w:r>
    </w:p>
    <w:p w:rsidR="00F32250" w:rsidRDefault="00F32250">
      <w:pPr>
        <w:pStyle w:val="CRSeparator"/>
        <w:rPr>
          <w:noProof/>
          <w:lang w:val="mt-MT"/>
        </w:rPr>
      </w:pPr>
    </w:p>
    <w:p w:rsidR="00F32250" w:rsidRPr="00C029A6" w:rsidRDefault="00C029A6">
      <w:pPr>
        <w:pStyle w:val="CRReference"/>
        <w:rPr>
          <w:noProof/>
          <w:lang w:val="mt-MT"/>
        </w:rPr>
      </w:pPr>
      <w:r>
        <w:rPr>
          <w:noProof/>
        </w:rPr>
        <w:fldChar w:fldCharType="begin"/>
      </w:r>
      <w:r w:rsidRPr="00C029A6">
        <w:rPr>
          <w:noProof/>
          <w:lang w:val="mt-MT"/>
        </w:rPr>
        <w:instrText xml:space="preserve"> QUOTE "</w:instrText>
      </w:r>
      <w:r w:rsidRPr="00C029A6">
        <w:rPr>
          <w:rStyle w:val="CRMarker"/>
          <w:noProof/>
          <w:lang w:val="mt-MT"/>
        </w:rPr>
        <w:instrText>ê</w:instrText>
      </w:r>
      <w:r w:rsidRPr="00C029A6">
        <w:rPr>
          <w:noProof/>
          <w:lang w:val="mt-MT"/>
        </w:rPr>
        <w:instrText xml:space="preserve">" </w:instrText>
      </w:r>
      <w:r>
        <w:rPr>
          <w:noProof/>
        </w:rPr>
        <w:fldChar w:fldCharType="separate"/>
      </w:r>
      <w:r w:rsidRPr="00C029A6">
        <w:rPr>
          <w:rStyle w:val="CRMarker"/>
          <w:noProof/>
          <w:lang w:val="mt-MT"/>
        </w:rPr>
        <w:t>ê</w:t>
      </w:r>
      <w:r>
        <w:rPr>
          <w:noProof/>
        </w:rPr>
        <w:fldChar w:fldCharType="end"/>
      </w:r>
      <w:r w:rsidRPr="00C029A6">
        <w:rPr>
          <w:noProof/>
          <w:lang w:val="mt-MT"/>
        </w:rPr>
        <w:t> 2016/1954 Art. 1.4</w:t>
      </w:r>
    </w:p>
    <w:p w:rsidR="00F32250" w:rsidRPr="00C029A6" w:rsidRDefault="00C029A6">
      <w:pPr>
        <w:pStyle w:val="Titrearticle"/>
        <w:rPr>
          <w:noProof/>
        </w:rPr>
      </w:pPr>
      <w:r>
        <w:rPr>
          <w:noProof/>
        </w:rPr>
        <w:t xml:space="preserve">Artikolu </w:t>
      </w:r>
      <w:r w:rsidRPr="00C029A6">
        <w:rPr>
          <w:noProof/>
        </w:rPr>
        <w:t>5</w:t>
      </w:r>
    </w:p>
    <w:p w:rsidR="00F32250" w:rsidRDefault="00C029A6">
      <w:pPr>
        <w:pStyle w:val="NormalCentered"/>
        <w:keepNext/>
        <w:rPr>
          <w:b/>
          <w:bCs/>
          <w:noProof/>
        </w:rPr>
      </w:pPr>
      <w:r>
        <w:rPr>
          <w:b/>
          <w:bCs/>
          <w:noProof/>
        </w:rPr>
        <w:t>Studji pilota</w:t>
      </w:r>
    </w:p>
    <w:p w:rsidR="00F32250" w:rsidRDefault="00C029A6">
      <w:pPr>
        <w:rPr>
          <w:noProof/>
        </w:rPr>
      </w:pPr>
      <w:r>
        <w:rPr>
          <w:noProof/>
        </w:rPr>
        <w:t>1. Sat-8</w:t>
      </w:r>
      <w:r w:rsidRPr="00C029A6">
        <w:rPr>
          <w:noProof/>
        </w:rPr>
        <w:t xml:space="preserve"> </w:t>
      </w:r>
      <w:r>
        <w:rPr>
          <w:noProof/>
        </w:rPr>
        <w:t>ta’ Diċembru 2018, il-Kummissjoni, b’kooperazzjoni mal-Istati Membri, għandha tiżviluppa il-metodoloġija xierqa għall-ġbir tal-istatistika dwar it-trasport tal-passiġġieri fil</w:t>
      </w:r>
      <w:r w:rsidRPr="00C029A6">
        <w:rPr>
          <w:noProof/>
        </w:rPr>
        <w:noBreakHyphen/>
      </w:r>
      <w:r>
        <w:rPr>
          <w:noProof/>
        </w:rPr>
        <w:t>passaġġi fuq l-ilma intern</w:t>
      </w:r>
      <w:r>
        <w:rPr>
          <w:noProof/>
        </w:rPr>
        <w:t>i, inklużi bis-servizzi tat-trasport transkonfinali.</w:t>
      </w:r>
    </w:p>
    <w:p w:rsidR="00F32250" w:rsidRDefault="00C029A6">
      <w:pPr>
        <w:rPr>
          <w:noProof/>
        </w:rPr>
      </w:pPr>
      <w:r>
        <w:rPr>
          <w:noProof/>
        </w:rPr>
        <w:t>2. Sat-8</w:t>
      </w:r>
      <w:r w:rsidRPr="00C029A6">
        <w:rPr>
          <w:noProof/>
        </w:rPr>
        <w:t xml:space="preserve"> </w:t>
      </w:r>
      <w:r>
        <w:rPr>
          <w:noProof/>
        </w:rPr>
        <w:t xml:space="preserve">ta’ Diċembru 2019, il-Kummissjoni għandha tniedi studji pilota volontarji li għandhom jitwettqu mill-Istati Membri li jipprovdu </w:t>
      </w:r>
      <w:r>
        <w:rPr>
          <w:i/>
          <w:iCs/>
          <w:noProof/>
        </w:rPr>
        <w:t>data</w:t>
      </w:r>
      <w:r>
        <w:rPr>
          <w:noProof/>
        </w:rPr>
        <w:t xml:space="preserve"> fl-ambitu ta’ dan ir-Regolament dwar id-disponibbiltà ta’ </w:t>
      </w:r>
      <w:r>
        <w:rPr>
          <w:i/>
          <w:iCs/>
          <w:noProof/>
        </w:rPr>
        <w:t>dat</w:t>
      </w:r>
      <w:r>
        <w:rPr>
          <w:i/>
          <w:iCs/>
          <w:noProof/>
        </w:rPr>
        <w:t>a</w:t>
      </w:r>
      <w:r>
        <w:rPr>
          <w:noProof/>
        </w:rPr>
        <w:t xml:space="preserve"> statistika li tirrigwarda t-trasport tal-passiġġieri fil-passaġġi fuq l-ilma interni, inklużi bis-servizzi tat-trasport transkonfinali. Dawk l-istudji pilota għandu jkollhom l-għan li jivvalutaw il-fattibbiltà ta’ dak il-ġbir ta’ </w:t>
      </w:r>
      <w:r>
        <w:rPr>
          <w:i/>
          <w:iCs/>
          <w:noProof/>
        </w:rPr>
        <w:t>data</w:t>
      </w:r>
      <w:r>
        <w:rPr>
          <w:noProof/>
        </w:rPr>
        <w:t xml:space="preserve"> ġdida, l-ispejjeż t</w:t>
      </w:r>
      <w:r>
        <w:rPr>
          <w:noProof/>
        </w:rPr>
        <w:t>al</w:t>
      </w:r>
      <w:r w:rsidRPr="00C029A6">
        <w:rPr>
          <w:noProof/>
        </w:rPr>
        <w:noBreakHyphen/>
      </w:r>
      <w:r>
        <w:rPr>
          <w:noProof/>
        </w:rPr>
        <w:t>ġ</w:t>
      </w:r>
      <w:r>
        <w:rPr>
          <w:noProof/>
        </w:rPr>
        <w:t>bir tad</w:t>
      </w:r>
      <w:r w:rsidRPr="00C029A6">
        <w:rPr>
          <w:noProof/>
        </w:rPr>
        <w:noBreakHyphen/>
      </w:r>
      <w:r>
        <w:rPr>
          <w:i/>
          <w:iCs/>
          <w:noProof/>
        </w:rPr>
        <w:t>data</w:t>
      </w:r>
      <w:r>
        <w:rPr>
          <w:noProof/>
        </w:rPr>
        <w:t xml:space="preserve"> relatati u l-kwalità statistika implikata.</w:t>
      </w:r>
    </w:p>
    <w:p w:rsidR="00F32250" w:rsidRDefault="00C029A6">
      <w:pPr>
        <w:rPr>
          <w:noProof/>
        </w:rPr>
      </w:pPr>
      <w:r>
        <w:rPr>
          <w:noProof/>
        </w:rPr>
        <w:t>3. Sat-8 ta’ Diċembru 2020, il-Kummissjoni għandha tippreżenta rapport lill-Parlament Ewropew u lill-Kunsill dwar ir-riżultati ta’ tali studji pilota. Skont ir-riżultati ta’ dak ir</w:t>
      </w:r>
      <w:r w:rsidRPr="00C029A6">
        <w:rPr>
          <w:noProof/>
        </w:rPr>
        <w:noBreakHyphen/>
      </w:r>
      <w:r>
        <w:rPr>
          <w:noProof/>
        </w:rPr>
        <w:t>rapport, u f’pe</w:t>
      </w:r>
      <w:r>
        <w:rPr>
          <w:noProof/>
        </w:rPr>
        <w:t>rijodu raġonevoli, il-Kummissjoni għandha tippreżenta, jekk ikun xieraq, proposta leġiżlattiva lill-Parlament Ewropew u lill-Kunsill biex jiġi emendat dan ir</w:t>
      </w:r>
      <w:r w:rsidRPr="00C029A6">
        <w:rPr>
          <w:noProof/>
        </w:rPr>
        <w:noBreakHyphen/>
      </w:r>
      <w:r>
        <w:rPr>
          <w:noProof/>
        </w:rPr>
        <w:t>Regolament fir-rigward tal-istatistika dwar it-trasport tal-passiġġieri fil-passaġġi fuq l</w:t>
      </w:r>
      <w:r w:rsidRPr="00C029A6">
        <w:rPr>
          <w:noProof/>
        </w:rPr>
        <w:noBreakHyphen/>
      </w:r>
      <w:r>
        <w:rPr>
          <w:noProof/>
        </w:rPr>
        <w:t>ilma in</w:t>
      </w:r>
      <w:r>
        <w:rPr>
          <w:noProof/>
        </w:rPr>
        <w:t>terni, inklużi bis-servizzi tat-trasport transkonfinali.</w:t>
      </w:r>
    </w:p>
    <w:p w:rsidR="00F32250" w:rsidRDefault="00C029A6">
      <w:pPr>
        <w:rPr>
          <w:noProof/>
        </w:rPr>
      </w:pPr>
      <w:r>
        <w:rPr>
          <w:noProof/>
        </w:rPr>
        <w:t>4. Il-baġit ġenerali tal-Unjoni għandu, fejn xieraq u b’kont meħud tal-valur miżjud tal</w:t>
      </w:r>
      <w:r w:rsidRPr="00C029A6">
        <w:rPr>
          <w:noProof/>
        </w:rPr>
        <w:noBreakHyphen/>
      </w:r>
      <w:r>
        <w:rPr>
          <w:noProof/>
        </w:rPr>
        <w:t>Unjoni, jikkontribwixxi għall-finanzjament ta’ dawk l-istudji pilota.</w:t>
      </w:r>
    </w:p>
    <w:p w:rsidR="00F32250" w:rsidRDefault="00F32250">
      <w:pPr>
        <w:pStyle w:val="CRSeparator"/>
        <w:rPr>
          <w:noProof/>
          <w:lang w:val="mt-MT"/>
        </w:rPr>
      </w:pPr>
    </w:p>
    <w:p w:rsidR="00F32250" w:rsidRDefault="00C029A6">
      <w:pPr>
        <w:pStyle w:val="CRReference"/>
        <w:rPr>
          <w:noProof/>
          <w:lang w:val="mt-MT"/>
        </w:rPr>
      </w:pPr>
      <w:r>
        <w:rPr>
          <w:noProof/>
          <w:lang w:val="mt-MT"/>
        </w:rPr>
        <w:fldChar w:fldCharType="begin"/>
      </w:r>
      <w:r>
        <w:rPr>
          <w:noProof/>
          <w:lang w:val="mt-MT"/>
        </w:rPr>
        <w:instrText xml:space="preserve"> QUOTE "</w:instrText>
      </w:r>
      <w:r>
        <w:rPr>
          <w:rStyle w:val="CRMarker"/>
          <w:noProof/>
          <w:lang w:val="mt-MT"/>
        </w:rPr>
        <w:instrText>ê</w:instrText>
      </w:r>
      <w:r>
        <w:rPr>
          <w:noProof/>
          <w:lang w:val="mt-MT"/>
        </w:rPr>
        <w:instrText xml:space="preserve">" </w:instrText>
      </w:r>
      <w:r>
        <w:rPr>
          <w:noProof/>
          <w:lang w:val="mt-MT"/>
        </w:rPr>
        <w:fldChar w:fldCharType="separate"/>
      </w:r>
      <w:r>
        <w:rPr>
          <w:rStyle w:val="CRMarker"/>
          <w:noProof/>
          <w:lang w:val="mt-MT"/>
        </w:rPr>
        <w:t>ê</w:t>
      </w:r>
      <w:r>
        <w:rPr>
          <w:noProof/>
          <w:lang w:val="mt-MT"/>
        </w:rPr>
        <w:fldChar w:fldCharType="end"/>
      </w:r>
      <w:r>
        <w:rPr>
          <w:noProof/>
          <w:lang w:val="mt-MT"/>
        </w:rPr>
        <w:t> 1365/2006 (adattat)</w:t>
      </w:r>
    </w:p>
    <w:p w:rsidR="00F32250" w:rsidRDefault="00C029A6">
      <w:pPr>
        <w:pStyle w:val="Titrearticle"/>
        <w:rPr>
          <w:noProof/>
        </w:rPr>
      </w:pPr>
      <w:r>
        <w:rPr>
          <w:noProof/>
        </w:rPr>
        <w:t>Arti</w:t>
      </w:r>
      <w:r>
        <w:rPr>
          <w:noProof/>
        </w:rPr>
        <w:t>kolu</w:t>
      </w:r>
      <w:r w:rsidRPr="00C029A6">
        <w:rPr>
          <w:noProof/>
        </w:rPr>
        <w:t xml:space="preserve"> </w:t>
      </w:r>
      <w:r>
        <w:rPr>
          <w:noProof/>
        </w:rPr>
        <w:t>6</w:t>
      </w:r>
    </w:p>
    <w:p w:rsidR="00F32250" w:rsidRDefault="00C029A6">
      <w:pPr>
        <w:pStyle w:val="NormalCentered"/>
        <w:keepNext/>
        <w:rPr>
          <w:b/>
          <w:bCs/>
          <w:noProof/>
        </w:rPr>
      </w:pPr>
      <w:r>
        <w:rPr>
          <w:b/>
          <w:bCs/>
          <w:noProof/>
        </w:rPr>
        <w:t>Trasmissjoni ta' data</w:t>
      </w:r>
    </w:p>
    <w:p w:rsidR="00F32250" w:rsidRDefault="00C029A6">
      <w:pPr>
        <w:rPr>
          <w:noProof/>
        </w:rPr>
      </w:pPr>
      <w:r>
        <w:rPr>
          <w:noProof/>
        </w:rPr>
        <w:t>1.</w:t>
      </w:r>
      <w:r w:rsidRPr="00C029A6">
        <w:rPr>
          <w:noProof/>
        </w:rPr>
        <w:t xml:space="preserve"> </w:t>
      </w:r>
      <w:r>
        <w:rPr>
          <w:noProof/>
        </w:rPr>
        <w:t>It-trasmissjoni tad-</w:t>
      </w:r>
      <w:r>
        <w:rPr>
          <w:i/>
          <w:iCs/>
          <w:noProof/>
        </w:rPr>
        <w:t>data</w:t>
      </w:r>
      <w:r>
        <w:rPr>
          <w:noProof/>
        </w:rPr>
        <w:t xml:space="preserve"> għandha sseħħ malajr kemm jista' jkun u mhux aktar tard minn ħames xhur mit-tmiem tal-perjodu relevanti ta' osservazzjoni.</w:t>
      </w:r>
    </w:p>
    <w:p w:rsidR="00F32250" w:rsidRDefault="00F32250">
      <w:pPr>
        <w:pStyle w:val="CRSeparator"/>
        <w:rPr>
          <w:noProof/>
          <w:lang w:val="mt-MT"/>
        </w:rPr>
      </w:pPr>
    </w:p>
    <w:p w:rsidR="00F32250" w:rsidRDefault="00C029A6">
      <w:pPr>
        <w:pStyle w:val="CRReference"/>
        <w:rPr>
          <w:noProof/>
          <w:lang w:val="mt-MT"/>
        </w:rPr>
      </w:pPr>
      <w:r>
        <w:rPr>
          <w:noProof/>
        </w:rPr>
        <w:fldChar w:fldCharType="begin"/>
      </w:r>
      <w:r>
        <w:rPr>
          <w:noProof/>
          <w:lang w:val="mt-MT"/>
        </w:rPr>
        <w:instrText xml:space="preserve"> QUOTE "</w:instrText>
      </w:r>
      <w:r>
        <w:rPr>
          <w:rStyle w:val="CRMarker"/>
          <w:noProof/>
          <w:lang w:val="mt-MT"/>
        </w:rPr>
        <w:instrText>ê</w:instrText>
      </w:r>
      <w:r>
        <w:rPr>
          <w:noProof/>
          <w:lang w:val="mt-MT"/>
        </w:rPr>
        <w:instrText xml:space="preserve">" </w:instrText>
      </w:r>
      <w:r>
        <w:rPr>
          <w:noProof/>
        </w:rPr>
        <w:fldChar w:fldCharType="separate"/>
      </w:r>
      <w:r>
        <w:rPr>
          <w:rStyle w:val="CRMarker"/>
          <w:noProof/>
          <w:lang w:val="mt-MT"/>
        </w:rPr>
        <w:t>ê</w:t>
      </w:r>
      <w:r>
        <w:rPr>
          <w:noProof/>
        </w:rPr>
        <w:fldChar w:fldCharType="end"/>
      </w:r>
      <w:r>
        <w:rPr>
          <w:noProof/>
          <w:lang w:val="mt-MT"/>
        </w:rPr>
        <w:t> 2016/1954 Art. 1.5</w:t>
      </w:r>
    </w:p>
    <w:p w:rsidR="00F32250" w:rsidRDefault="00C029A6">
      <w:pPr>
        <w:rPr>
          <w:noProof/>
        </w:rPr>
      </w:pPr>
      <w:r>
        <w:rPr>
          <w:noProof/>
        </w:rPr>
        <w:t xml:space="preserve">2. Il-Kummissjoni għandha tadotta atti </w:t>
      </w:r>
      <w:r>
        <w:rPr>
          <w:noProof/>
        </w:rPr>
        <w:t>ta’ implimentazzjoni li jistipulaw l-arranġamenti għat</w:t>
      </w:r>
      <w:r w:rsidRPr="00C029A6">
        <w:rPr>
          <w:noProof/>
        </w:rPr>
        <w:noBreakHyphen/>
      </w:r>
      <w:r>
        <w:rPr>
          <w:noProof/>
        </w:rPr>
        <w:t>trażmissjoni tad-</w:t>
      </w:r>
      <w:r>
        <w:rPr>
          <w:i/>
          <w:iCs/>
          <w:noProof/>
        </w:rPr>
        <w:t>data</w:t>
      </w:r>
      <w:r>
        <w:rPr>
          <w:noProof/>
        </w:rPr>
        <w:t xml:space="preserve"> lill-Kummissjoni (Eurostat), inklużi standards għall-iskambjar tad</w:t>
      </w:r>
      <w:r w:rsidRPr="00C029A6">
        <w:rPr>
          <w:noProof/>
        </w:rPr>
        <w:noBreakHyphen/>
      </w:r>
      <w:r>
        <w:rPr>
          <w:i/>
          <w:iCs/>
          <w:noProof/>
        </w:rPr>
        <w:t>data</w:t>
      </w:r>
      <w:r>
        <w:rPr>
          <w:noProof/>
        </w:rPr>
        <w:t>. Dawk l-atti ta’ implimentazzjoni għandhom jiġu adottati f’konformità mal</w:t>
      </w:r>
      <w:r w:rsidRPr="00C029A6">
        <w:rPr>
          <w:noProof/>
        </w:rPr>
        <w:noBreakHyphen/>
      </w:r>
      <w:r>
        <w:rPr>
          <w:noProof/>
        </w:rPr>
        <w:t>proċedura ta’ eżami msemmija fl-A</w:t>
      </w:r>
      <w:r>
        <w:rPr>
          <w:noProof/>
        </w:rPr>
        <w:t>rtikolu</w:t>
      </w:r>
      <w:r w:rsidRPr="00C029A6">
        <w:rPr>
          <w:noProof/>
        </w:rPr>
        <w:t> </w:t>
      </w:r>
      <w:r>
        <w:rPr>
          <w:noProof/>
        </w:rPr>
        <w:t>11(2).</w:t>
      </w:r>
    </w:p>
    <w:p w:rsidR="00F32250" w:rsidRDefault="00F32250">
      <w:pPr>
        <w:pStyle w:val="CRSeparator"/>
        <w:rPr>
          <w:noProof/>
          <w:lang w:val="mt-MT"/>
        </w:rPr>
      </w:pPr>
    </w:p>
    <w:p w:rsidR="00F32250" w:rsidRDefault="00C029A6">
      <w:pPr>
        <w:pStyle w:val="CRReference"/>
        <w:rPr>
          <w:noProof/>
          <w:lang w:val="mt-MT"/>
        </w:rPr>
      </w:pPr>
      <w:r>
        <w:rPr>
          <w:noProof/>
          <w:lang w:val="mt-MT"/>
        </w:rPr>
        <w:fldChar w:fldCharType="begin"/>
      </w:r>
      <w:r>
        <w:rPr>
          <w:noProof/>
          <w:lang w:val="mt-MT"/>
        </w:rPr>
        <w:instrText xml:space="preserve"> QUOTE "</w:instrText>
      </w:r>
      <w:r>
        <w:rPr>
          <w:rStyle w:val="CRMarker"/>
          <w:noProof/>
          <w:lang w:val="mt-MT"/>
        </w:rPr>
        <w:instrText>ê</w:instrText>
      </w:r>
      <w:r>
        <w:rPr>
          <w:noProof/>
          <w:lang w:val="mt-MT"/>
        </w:rPr>
        <w:instrText xml:space="preserve">" </w:instrText>
      </w:r>
      <w:r>
        <w:rPr>
          <w:noProof/>
          <w:lang w:val="mt-MT"/>
        </w:rPr>
        <w:fldChar w:fldCharType="separate"/>
      </w:r>
      <w:r>
        <w:rPr>
          <w:rStyle w:val="CRMarker"/>
          <w:noProof/>
          <w:lang w:val="mt-MT"/>
        </w:rPr>
        <w:t>ê</w:t>
      </w:r>
      <w:r>
        <w:rPr>
          <w:noProof/>
          <w:lang w:val="mt-MT"/>
        </w:rPr>
        <w:fldChar w:fldCharType="end"/>
      </w:r>
      <w:r>
        <w:rPr>
          <w:noProof/>
          <w:lang w:val="mt-MT"/>
        </w:rPr>
        <w:t> 1365/2006 (adattat)</w:t>
      </w:r>
    </w:p>
    <w:p w:rsidR="00F32250" w:rsidRDefault="00C029A6">
      <w:pPr>
        <w:pStyle w:val="Titrearticle"/>
        <w:rPr>
          <w:noProof/>
        </w:rPr>
      </w:pPr>
      <w:r>
        <w:rPr>
          <w:noProof/>
        </w:rPr>
        <w:t>Artikolu</w:t>
      </w:r>
      <w:r w:rsidRPr="00C029A6">
        <w:rPr>
          <w:noProof/>
        </w:rPr>
        <w:t xml:space="preserve"> </w:t>
      </w:r>
      <w:r>
        <w:rPr>
          <w:noProof/>
        </w:rPr>
        <w:t>7</w:t>
      </w:r>
    </w:p>
    <w:p w:rsidR="00F32250" w:rsidRDefault="00C029A6">
      <w:pPr>
        <w:pStyle w:val="NormalCentered"/>
        <w:keepNext/>
        <w:rPr>
          <w:b/>
          <w:bCs/>
          <w:noProof/>
        </w:rPr>
      </w:pPr>
      <w:r>
        <w:rPr>
          <w:b/>
          <w:bCs/>
          <w:noProof/>
        </w:rPr>
        <w:t>Tixrid</w:t>
      </w:r>
    </w:p>
    <w:p w:rsidR="00F32250" w:rsidRDefault="00C029A6">
      <w:pPr>
        <w:rPr>
          <w:noProof/>
        </w:rPr>
      </w:pPr>
      <w:r>
        <w:rPr>
          <w:noProof/>
        </w:rPr>
        <w:t xml:space="preserve">L-istatistika </w:t>
      </w:r>
      <w:r>
        <w:rPr>
          <w:noProof/>
        </w:rPr>
        <w:fldChar w:fldCharType="begin"/>
      </w:r>
      <w:r>
        <w:rPr>
          <w:noProof/>
        </w:rPr>
        <w:instrText xml:space="preserve"> QUOTE "</w:instrText>
      </w:r>
      <w:r>
        <w:rPr>
          <w:rStyle w:val="CRMarker"/>
          <w:noProof/>
        </w:rPr>
        <w:instrText>Ö</w:instrText>
      </w:r>
      <w:r>
        <w:rPr>
          <w:noProof/>
        </w:rPr>
        <w:instrText xml:space="preserve">" </w:instrText>
      </w:r>
      <w:r>
        <w:rPr>
          <w:noProof/>
        </w:rPr>
        <w:fldChar w:fldCharType="separate"/>
      </w:r>
      <w:r>
        <w:rPr>
          <w:rStyle w:val="CRMarker"/>
          <w:noProof/>
        </w:rPr>
        <w:t>Ö</w:t>
      </w:r>
      <w:r>
        <w:rPr>
          <w:noProof/>
        </w:rPr>
        <w:fldChar w:fldCharType="end"/>
      </w:r>
      <w:r>
        <w:rPr>
          <w:noProof/>
        </w:rPr>
        <w:t> Ewropea </w:t>
      </w:r>
      <w:r>
        <w:rPr>
          <w:noProof/>
        </w:rPr>
        <w:fldChar w:fldCharType="begin"/>
      </w:r>
      <w:r>
        <w:rPr>
          <w:noProof/>
        </w:rPr>
        <w:instrText xml:space="preserve"> QUOTE "</w:instrText>
      </w:r>
      <w:r>
        <w:rPr>
          <w:rStyle w:val="CRMarker"/>
          <w:noProof/>
        </w:rPr>
        <w:instrText>Õ</w:instrText>
      </w:r>
      <w:r>
        <w:rPr>
          <w:noProof/>
        </w:rPr>
        <w:instrText xml:space="preserve">" </w:instrText>
      </w:r>
      <w:r>
        <w:rPr>
          <w:noProof/>
        </w:rPr>
        <w:fldChar w:fldCharType="separate"/>
      </w:r>
      <w:r>
        <w:rPr>
          <w:rStyle w:val="CRMarker"/>
          <w:noProof/>
        </w:rPr>
        <w:t>Õ</w:t>
      </w:r>
      <w:r>
        <w:rPr>
          <w:noProof/>
        </w:rPr>
        <w:fldChar w:fldCharType="end"/>
      </w:r>
      <w:r>
        <w:rPr>
          <w:noProof/>
        </w:rPr>
        <w:t xml:space="preserve"> bbażata fuq id-</w:t>
      </w:r>
      <w:r>
        <w:rPr>
          <w:i/>
          <w:iCs/>
          <w:noProof/>
        </w:rPr>
        <w:t>data</w:t>
      </w:r>
      <w:r>
        <w:rPr>
          <w:noProof/>
        </w:rPr>
        <w:t xml:space="preserve"> msemmija fl-Artikolu 4 għandha tkun imxerrda bi frekwenza simili għal dik stabbilita għat-trasmissjoni ta' </w:t>
      </w:r>
      <w:r>
        <w:rPr>
          <w:i/>
          <w:iCs/>
          <w:noProof/>
        </w:rPr>
        <w:t>data</w:t>
      </w:r>
      <w:r>
        <w:rPr>
          <w:noProof/>
        </w:rPr>
        <w:t xml:space="preserve"> mill-Istati Membri.</w:t>
      </w:r>
    </w:p>
    <w:p w:rsidR="00F32250" w:rsidRDefault="00F32250">
      <w:pPr>
        <w:pStyle w:val="CRSeparator"/>
        <w:rPr>
          <w:noProof/>
          <w:lang w:val="mt-MT"/>
        </w:rPr>
      </w:pPr>
    </w:p>
    <w:p w:rsidR="00F32250" w:rsidRDefault="00C029A6">
      <w:pPr>
        <w:pStyle w:val="CRReference"/>
        <w:rPr>
          <w:noProof/>
          <w:lang w:val="mt-MT"/>
        </w:rPr>
      </w:pPr>
      <w:r>
        <w:rPr>
          <w:noProof/>
        </w:rPr>
        <w:fldChar w:fldCharType="begin"/>
      </w:r>
      <w:r>
        <w:rPr>
          <w:noProof/>
          <w:lang w:val="mt-MT"/>
        </w:rPr>
        <w:instrText xml:space="preserve"> QUOTE "</w:instrText>
      </w:r>
      <w:r>
        <w:rPr>
          <w:rStyle w:val="CRMarker"/>
          <w:noProof/>
          <w:lang w:val="mt-MT"/>
        </w:rPr>
        <w:instrText>ê</w:instrText>
      </w:r>
      <w:r>
        <w:rPr>
          <w:noProof/>
          <w:lang w:val="mt-MT"/>
        </w:rPr>
        <w:instrText xml:space="preserve">" </w:instrText>
      </w:r>
      <w:r>
        <w:rPr>
          <w:noProof/>
        </w:rPr>
        <w:fldChar w:fldCharType="separate"/>
      </w:r>
      <w:r>
        <w:rPr>
          <w:rStyle w:val="CRMarker"/>
          <w:noProof/>
          <w:lang w:val="mt-MT"/>
        </w:rPr>
        <w:t>ê</w:t>
      </w:r>
      <w:r>
        <w:rPr>
          <w:noProof/>
        </w:rPr>
        <w:fldChar w:fldCharType="end"/>
      </w:r>
      <w:r>
        <w:rPr>
          <w:noProof/>
          <w:lang w:val="mt-MT"/>
        </w:rPr>
        <w:t> 2016/1954 Art. 1.6 (adattat)</w:t>
      </w:r>
    </w:p>
    <w:p w:rsidR="00F32250" w:rsidRDefault="00C029A6">
      <w:pPr>
        <w:rPr>
          <w:noProof/>
        </w:rPr>
      </w:pPr>
      <w:r>
        <w:rPr>
          <w:noProof/>
        </w:rPr>
        <w:t>Il-Kummissjoni għandha tadotta atti ta’ implimentazzjoni li jistipulaw l-arranġamenti għat</w:t>
      </w:r>
      <w:r w:rsidRPr="00C029A6">
        <w:rPr>
          <w:noProof/>
        </w:rPr>
        <w:noBreakHyphen/>
      </w:r>
      <w:r>
        <w:rPr>
          <w:noProof/>
        </w:rPr>
        <w:t>tixrid tar-riżultati. Dawk l-atti ta’ implimentazzjoni għandhom jiġu adottati f’konformità mal-pro</w:t>
      </w:r>
      <w:r>
        <w:rPr>
          <w:noProof/>
        </w:rPr>
        <w:t>ċ</w:t>
      </w:r>
      <w:r>
        <w:rPr>
          <w:noProof/>
        </w:rPr>
        <w:t>edura ta’ eżami msemmija fl-Artikolu</w:t>
      </w:r>
      <w:r w:rsidRPr="00C029A6">
        <w:rPr>
          <w:noProof/>
        </w:rPr>
        <w:t> </w:t>
      </w:r>
      <w:r>
        <w:rPr>
          <w:noProof/>
        </w:rPr>
        <w:t>11(2).</w:t>
      </w:r>
    </w:p>
    <w:p w:rsidR="00F32250" w:rsidRDefault="00F32250">
      <w:pPr>
        <w:pStyle w:val="CRSeparator"/>
        <w:rPr>
          <w:noProof/>
          <w:lang w:val="mt-MT"/>
        </w:rPr>
      </w:pPr>
    </w:p>
    <w:p w:rsidR="00F32250" w:rsidRDefault="00C029A6">
      <w:pPr>
        <w:pStyle w:val="CRReference"/>
        <w:rPr>
          <w:noProof/>
          <w:lang w:val="it-IT"/>
        </w:rPr>
      </w:pPr>
      <w:r>
        <w:rPr>
          <w:noProof/>
        </w:rPr>
        <w:fldChar w:fldCharType="begin"/>
      </w:r>
      <w:r>
        <w:rPr>
          <w:noProof/>
          <w:lang w:val="it-IT"/>
        </w:rPr>
        <w:instrText xml:space="preserve"> QUOTE "</w:instrText>
      </w:r>
      <w:r>
        <w:rPr>
          <w:rStyle w:val="CRMarker"/>
          <w:noProof/>
          <w:lang w:val="it-IT"/>
        </w:rPr>
        <w:instrText>ê</w:instrText>
      </w:r>
      <w:r>
        <w:rPr>
          <w:noProof/>
          <w:lang w:val="it-IT"/>
        </w:rPr>
        <w:instrText xml:space="preserve">" </w:instrText>
      </w:r>
      <w:r>
        <w:rPr>
          <w:noProof/>
        </w:rPr>
        <w:fldChar w:fldCharType="separate"/>
      </w:r>
      <w:r>
        <w:rPr>
          <w:rStyle w:val="CRMarker"/>
          <w:noProof/>
          <w:lang w:val="it-IT"/>
        </w:rPr>
        <w:t>ê</w:t>
      </w:r>
      <w:r>
        <w:rPr>
          <w:noProof/>
        </w:rPr>
        <w:fldChar w:fldCharType="end"/>
      </w:r>
      <w:r>
        <w:rPr>
          <w:noProof/>
          <w:lang w:val="it-IT"/>
        </w:rPr>
        <w:t> 1365/2006</w:t>
      </w:r>
    </w:p>
    <w:p w:rsidR="00F32250" w:rsidRDefault="00C029A6">
      <w:pPr>
        <w:pStyle w:val="Titrearticle"/>
        <w:rPr>
          <w:noProof/>
          <w:lang w:val="it-IT"/>
        </w:rPr>
      </w:pPr>
      <w:r>
        <w:rPr>
          <w:noProof/>
        </w:rPr>
        <w:t>Artikolu</w:t>
      </w:r>
      <w:r w:rsidRPr="00C029A6">
        <w:rPr>
          <w:noProof/>
          <w:lang w:val="it-IT"/>
        </w:rPr>
        <w:t xml:space="preserve"> </w:t>
      </w:r>
      <w:r>
        <w:rPr>
          <w:noProof/>
          <w:lang w:val="it-IT"/>
        </w:rPr>
        <w:t>8</w:t>
      </w:r>
    </w:p>
    <w:p w:rsidR="00F32250" w:rsidRDefault="00C029A6">
      <w:pPr>
        <w:pStyle w:val="NormalCentered"/>
        <w:keepNext/>
        <w:rPr>
          <w:b/>
          <w:bCs/>
          <w:noProof/>
        </w:rPr>
      </w:pPr>
      <w:r>
        <w:rPr>
          <w:b/>
          <w:bCs/>
          <w:noProof/>
        </w:rPr>
        <w:t>Il-kwalità tad-data</w:t>
      </w:r>
    </w:p>
    <w:p w:rsidR="00F32250" w:rsidRDefault="00F32250">
      <w:pPr>
        <w:pStyle w:val="CRSeparator"/>
        <w:rPr>
          <w:noProof/>
          <w:lang w:val="it-IT"/>
        </w:rPr>
      </w:pPr>
    </w:p>
    <w:p w:rsidR="00F32250" w:rsidRDefault="00C029A6">
      <w:pPr>
        <w:pStyle w:val="CRReference"/>
        <w:rPr>
          <w:noProof/>
          <w:lang w:val="it-IT"/>
        </w:rPr>
      </w:pPr>
      <w:r>
        <w:rPr>
          <w:noProof/>
        </w:rPr>
        <w:fldChar w:fldCharType="begin"/>
      </w:r>
      <w:r>
        <w:rPr>
          <w:noProof/>
          <w:lang w:val="it-IT"/>
        </w:rPr>
        <w:instrText xml:space="preserve"> QUOTE "</w:instrText>
      </w:r>
      <w:r>
        <w:rPr>
          <w:rStyle w:val="CRMarker"/>
          <w:noProof/>
          <w:lang w:val="it-IT"/>
        </w:rPr>
        <w:instrText>ê</w:instrText>
      </w:r>
      <w:r>
        <w:rPr>
          <w:noProof/>
          <w:lang w:val="it-IT"/>
        </w:rPr>
        <w:instrText xml:space="preserve">" </w:instrText>
      </w:r>
      <w:r>
        <w:rPr>
          <w:noProof/>
        </w:rPr>
        <w:fldChar w:fldCharType="separate"/>
      </w:r>
      <w:r>
        <w:rPr>
          <w:rStyle w:val="CRMarker"/>
          <w:noProof/>
          <w:lang w:val="it-IT"/>
        </w:rPr>
        <w:t>ê</w:t>
      </w:r>
      <w:r>
        <w:rPr>
          <w:noProof/>
        </w:rPr>
        <w:fldChar w:fldCharType="end"/>
      </w:r>
      <w:r>
        <w:rPr>
          <w:noProof/>
          <w:lang w:val="it-IT"/>
        </w:rPr>
        <w:t> 2016/1954 Art. 1.7</w:t>
      </w:r>
    </w:p>
    <w:p w:rsidR="00F32250" w:rsidRDefault="00C029A6">
      <w:pPr>
        <w:rPr>
          <w:noProof/>
        </w:rPr>
      </w:pPr>
      <w:r>
        <w:rPr>
          <w:noProof/>
        </w:rPr>
        <w:t>1.</w:t>
      </w:r>
      <w:r>
        <w:rPr>
          <w:noProof/>
          <w:lang w:val="it-IT"/>
        </w:rPr>
        <w:t xml:space="preserve"> </w:t>
      </w:r>
      <w:r>
        <w:rPr>
          <w:noProof/>
        </w:rPr>
        <w:t>Il-Kummissjoni għandha tadotta atti ta’ implimentazzjoni li jistipulaw ir-rekwiżiti u l</w:t>
      </w:r>
      <w:r w:rsidRPr="00C029A6">
        <w:rPr>
          <w:noProof/>
          <w:lang w:val="it-IT"/>
        </w:rPr>
        <w:noBreakHyphen/>
      </w:r>
      <w:r>
        <w:rPr>
          <w:noProof/>
        </w:rPr>
        <w:t xml:space="preserve">kriterji metodoloġiċi </w:t>
      </w:r>
      <w:r>
        <w:rPr>
          <w:noProof/>
        </w:rPr>
        <w:t>mfassla sabiex tiġi żgurata l-kwalità tad-</w:t>
      </w:r>
      <w:r>
        <w:rPr>
          <w:i/>
          <w:iCs/>
          <w:noProof/>
        </w:rPr>
        <w:t>data</w:t>
      </w:r>
      <w:r>
        <w:rPr>
          <w:noProof/>
        </w:rPr>
        <w:t xml:space="preserve"> prodotta. Dawk l-atti ta’ implimentazzjoni għandhom jiġu adottati f’konformità mal-proċedura ta’ eżami msemmija fl</w:t>
      </w:r>
      <w:r w:rsidRPr="00C029A6">
        <w:rPr>
          <w:noProof/>
        </w:rPr>
        <w:noBreakHyphen/>
      </w:r>
      <w:r>
        <w:rPr>
          <w:noProof/>
        </w:rPr>
        <w:t>Artikolu</w:t>
      </w:r>
      <w:r w:rsidRPr="00C029A6">
        <w:rPr>
          <w:noProof/>
        </w:rPr>
        <w:t> </w:t>
      </w:r>
      <w:r>
        <w:rPr>
          <w:noProof/>
        </w:rPr>
        <w:t>11(2).</w:t>
      </w:r>
    </w:p>
    <w:p w:rsidR="00F32250" w:rsidRDefault="00F32250">
      <w:pPr>
        <w:pStyle w:val="CRSeparator"/>
        <w:rPr>
          <w:noProof/>
          <w:lang w:val="mt-MT"/>
        </w:rPr>
      </w:pPr>
    </w:p>
    <w:p w:rsidR="00F32250" w:rsidRDefault="00C029A6">
      <w:pPr>
        <w:pStyle w:val="CRReference"/>
        <w:rPr>
          <w:noProof/>
          <w:lang w:val="mt-MT"/>
        </w:rPr>
      </w:pPr>
      <w:r>
        <w:rPr>
          <w:noProof/>
          <w:lang w:val="mt-MT"/>
        </w:rPr>
        <w:fldChar w:fldCharType="begin"/>
      </w:r>
      <w:r>
        <w:rPr>
          <w:noProof/>
          <w:lang w:val="mt-MT"/>
        </w:rPr>
        <w:instrText xml:space="preserve"> QUOTE "</w:instrText>
      </w:r>
      <w:r>
        <w:rPr>
          <w:rStyle w:val="CRMarker"/>
          <w:noProof/>
          <w:lang w:val="mt-MT"/>
        </w:rPr>
        <w:instrText>ê</w:instrText>
      </w:r>
      <w:r>
        <w:rPr>
          <w:noProof/>
          <w:lang w:val="mt-MT"/>
        </w:rPr>
        <w:instrText xml:space="preserve">" </w:instrText>
      </w:r>
      <w:r>
        <w:rPr>
          <w:noProof/>
          <w:lang w:val="mt-MT"/>
        </w:rPr>
        <w:fldChar w:fldCharType="separate"/>
      </w:r>
      <w:r>
        <w:rPr>
          <w:rStyle w:val="CRMarker"/>
          <w:noProof/>
          <w:lang w:val="mt-MT"/>
        </w:rPr>
        <w:t>ê</w:t>
      </w:r>
      <w:r>
        <w:rPr>
          <w:noProof/>
          <w:lang w:val="mt-MT"/>
        </w:rPr>
        <w:fldChar w:fldCharType="end"/>
      </w:r>
      <w:r>
        <w:rPr>
          <w:noProof/>
          <w:lang w:val="mt-MT"/>
        </w:rPr>
        <w:t> 1365/2006</w:t>
      </w:r>
    </w:p>
    <w:p w:rsidR="00F32250" w:rsidRDefault="00C029A6">
      <w:pPr>
        <w:rPr>
          <w:noProof/>
        </w:rPr>
      </w:pPr>
      <w:r>
        <w:rPr>
          <w:noProof/>
        </w:rPr>
        <w:t xml:space="preserve">2. L-Istati Membri għandhom jieħdu l-miżuri kollha </w:t>
      </w:r>
      <w:r>
        <w:rPr>
          <w:noProof/>
        </w:rPr>
        <w:t>meħtieġa sabiex jiżguraw il-kwalità tad</w:t>
      </w:r>
      <w:r w:rsidRPr="00C029A6">
        <w:rPr>
          <w:noProof/>
        </w:rPr>
        <w:noBreakHyphen/>
      </w:r>
      <w:r>
        <w:rPr>
          <w:i/>
          <w:iCs/>
          <w:noProof/>
        </w:rPr>
        <w:t>data</w:t>
      </w:r>
      <w:r>
        <w:rPr>
          <w:noProof/>
        </w:rPr>
        <w:t xml:space="preserve"> trasmessa.</w:t>
      </w:r>
    </w:p>
    <w:p w:rsidR="00F32250" w:rsidRDefault="00C029A6">
      <w:pPr>
        <w:rPr>
          <w:noProof/>
        </w:rPr>
      </w:pPr>
      <w:r>
        <w:rPr>
          <w:noProof/>
        </w:rPr>
        <w:t>3.</w:t>
      </w:r>
      <w:r>
        <w:rPr>
          <w:noProof/>
          <w:lang w:val="it-IT"/>
        </w:rPr>
        <w:t xml:space="preserve"> </w:t>
      </w:r>
      <w:r>
        <w:rPr>
          <w:noProof/>
        </w:rPr>
        <w:t>Il-Kummissjoni (Eurostat) għandha tivvaluta l-kwalità tad-</w:t>
      </w:r>
      <w:r>
        <w:rPr>
          <w:i/>
          <w:iCs/>
          <w:noProof/>
        </w:rPr>
        <w:t>data</w:t>
      </w:r>
      <w:r>
        <w:rPr>
          <w:noProof/>
        </w:rPr>
        <w:t xml:space="preserve"> trasmessa. L-Istati Membri għandhom jipprovdu lill-Kummissjoni (Eurostat) b'rapport li jkun fih tali informazzjoni u </w:t>
      </w:r>
      <w:r>
        <w:rPr>
          <w:i/>
          <w:iCs/>
          <w:noProof/>
        </w:rPr>
        <w:t>data</w:t>
      </w:r>
      <w:r>
        <w:rPr>
          <w:noProof/>
        </w:rPr>
        <w:t xml:space="preserve"> li jistgħu j</w:t>
      </w:r>
      <w:r>
        <w:rPr>
          <w:noProof/>
        </w:rPr>
        <w:t>iġu mitluba minnha sabiex tivverifika l-kwalità tad-</w:t>
      </w:r>
      <w:r>
        <w:rPr>
          <w:i/>
          <w:iCs/>
          <w:noProof/>
        </w:rPr>
        <w:t>data</w:t>
      </w:r>
      <w:r>
        <w:rPr>
          <w:noProof/>
        </w:rPr>
        <w:t xml:space="preserve"> trasmessa.</w:t>
      </w:r>
    </w:p>
    <w:p w:rsidR="00F32250" w:rsidRDefault="00F32250">
      <w:pPr>
        <w:pStyle w:val="CRSeparator"/>
        <w:rPr>
          <w:noProof/>
          <w:lang w:val="mt-MT"/>
        </w:rPr>
      </w:pPr>
    </w:p>
    <w:p w:rsidR="00F32250" w:rsidRDefault="00C029A6">
      <w:pPr>
        <w:pStyle w:val="CRReference"/>
        <w:rPr>
          <w:noProof/>
          <w:lang w:val="mt-MT"/>
        </w:rPr>
      </w:pPr>
      <w:r>
        <w:rPr>
          <w:noProof/>
        </w:rPr>
        <w:fldChar w:fldCharType="begin"/>
      </w:r>
      <w:r>
        <w:rPr>
          <w:noProof/>
          <w:lang w:val="mt-MT"/>
        </w:rPr>
        <w:instrText xml:space="preserve"> QUOTE "</w:instrText>
      </w:r>
      <w:r>
        <w:rPr>
          <w:rStyle w:val="CRMarker"/>
          <w:noProof/>
          <w:lang w:val="mt-MT"/>
        </w:rPr>
        <w:instrText>ê</w:instrText>
      </w:r>
      <w:r>
        <w:rPr>
          <w:noProof/>
          <w:lang w:val="mt-MT"/>
        </w:rPr>
        <w:instrText xml:space="preserve">" </w:instrText>
      </w:r>
      <w:r>
        <w:rPr>
          <w:noProof/>
        </w:rPr>
        <w:fldChar w:fldCharType="separate"/>
      </w:r>
      <w:r>
        <w:rPr>
          <w:rStyle w:val="CRMarker"/>
          <w:noProof/>
          <w:lang w:val="mt-MT"/>
        </w:rPr>
        <w:t>ê</w:t>
      </w:r>
      <w:r>
        <w:rPr>
          <w:noProof/>
        </w:rPr>
        <w:fldChar w:fldCharType="end"/>
      </w:r>
      <w:r>
        <w:rPr>
          <w:noProof/>
          <w:lang w:val="mt-MT"/>
        </w:rPr>
        <w:t> 2016/1954 Art. 1.8 (adattat)</w:t>
      </w:r>
    </w:p>
    <w:p w:rsidR="00F32250" w:rsidRDefault="00C029A6">
      <w:pPr>
        <w:rPr>
          <w:noProof/>
        </w:rPr>
      </w:pPr>
      <w:r>
        <w:rPr>
          <w:noProof/>
        </w:rPr>
        <w:t>4. Għall-finijiet ta’ dan ir-Regolament, il-kriterji tal-kwalità li għandhom jiġu applikati għad</w:t>
      </w:r>
      <w:r w:rsidRPr="00C029A6">
        <w:rPr>
          <w:noProof/>
        </w:rPr>
        <w:noBreakHyphen/>
      </w:r>
      <w:r>
        <w:rPr>
          <w:i/>
          <w:iCs/>
          <w:noProof/>
        </w:rPr>
        <w:t>data</w:t>
      </w:r>
      <w:r>
        <w:rPr>
          <w:noProof/>
        </w:rPr>
        <w:t xml:space="preserve"> li għandha tiġi trażmessa huma dawk imsemmija fl-Artikolu</w:t>
      </w:r>
      <w:r w:rsidRPr="00C029A6">
        <w:rPr>
          <w:noProof/>
        </w:rPr>
        <w:t> </w:t>
      </w:r>
      <w:r>
        <w:rPr>
          <w:noProof/>
        </w:rPr>
        <w:t>12(1) tar</w:t>
      </w:r>
      <w:r w:rsidRPr="00C029A6">
        <w:rPr>
          <w:noProof/>
        </w:rPr>
        <w:noBreakHyphen/>
      </w:r>
      <w:r>
        <w:rPr>
          <w:noProof/>
        </w:rPr>
        <w:t>Regolament</w:t>
      </w:r>
      <w:r w:rsidRPr="00C029A6">
        <w:rPr>
          <w:noProof/>
        </w:rPr>
        <w:t> </w:t>
      </w:r>
      <w:r>
        <w:rPr>
          <w:noProof/>
        </w:rPr>
        <w:t>(KE) Nru</w:t>
      </w:r>
      <w:r w:rsidRPr="00C029A6">
        <w:rPr>
          <w:noProof/>
        </w:rPr>
        <w:t> </w:t>
      </w:r>
      <w:r>
        <w:rPr>
          <w:noProof/>
        </w:rPr>
        <w:t>223/2009.</w:t>
      </w:r>
    </w:p>
    <w:p w:rsidR="00F32250" w:rsidRDefault="00C029A6">
      <w:pPr>
        <w:rPr>
          <w:noProof/>
        </w:rPr>
      </w:pPr>
      <w:r>
        <w:rPr>
          <w:noProof/>
        </w:rPr>
        <w:t xml:space="preserve">5. Il-Kummissjoni għandha tadotta atti ta’ implimentazzjoni li jistipulaw l-arranġamenti </w:t>
      </w:r>
      <w:r>
        <w:rPr>
          <w:noProof/>
        </w:rPr>
        <w:fldChar w:fldCharType="begin"/>
      </w:r>
      <w:r>
        <w:rPr>
          <w:noProof/>
        </w:rPr>
        <w:instrText xml:space="preserve"> QUOTE "</w:instrText>
      </w:r>
      <w:r>
        <w:rPr>
          <w:rStyle w:val="CRMarker"/>
          <w:noProof/>
        </w:rPr>
        <w:instrText>Ö</w:instrText>
      </w:r>
      <w:r>
        <w:rPr>
          <w:noProof/>
        </w:rPr>
        <w:instrText xml:space="preserve">" </w:instrText>
      </w:r>
      <w:r>
        <w:rPr>
          <w:noProof/>
        </w:rPr>
        <w:fldChar w:fldCharType="separate"/>
      </w:r>
      <w:r>
        <w:rPr>
          <w:rStyle w:val="CRMarker"/>
          <w:noProof/>
        </w:rPr>
        <w:t>Ö</w:t>
      </w:r>
      <w:r>
        <w:rPr>
          <w:noProof/>
        </w:rPr>
        <w:fldChar w:fldCharType="end"/>
      </w:r>
      <w:r>
        <w:rPr>
          <w:noProof/>
        </w:rPr>
        <w:t> dettaljati </w:t>
      </w:r>
      <w:r>
        <w:rPr>
          <w:noProof/>
        </w:rPr>
        <w:fldChar w:fldCharType="begin"/>
      </w:r>
      <w:r>
        <w:rPr>
          <w:noProof/>
        </w:rPr>
        <w:instrText xml:space="preserve"> QUOTE "</w:instrText>
      </w:r>
      <w:r>
        <w:rPr>
          <w:rStyle w:val="CRMarker"/>
          <w:noProof/>
        </w:rPr>
        <w:instrText>Õ</w:instrText>
      </w:r>
      <w:r>
        <w:rPr>
          <w:noProof/>
        </w:rPr>
        <w:instrText xml:space="preserve">" </w:instrText>
      </w:r>
      <w:r>
        <w:rPr>
          <w:noProof/>
        </w:rPr>
        <w:fldChar w:fldCharType="separate"/>
      </w:r>
      <w:r>
        <w:rPr>
          <w:rStyle w:val="CRMarker"/>
          <w:noProof/>
        </w:rPr>
        <w:t>Õ</w:t>
      </w:r>
      <w:r>
        <w:rPr>
          <w:noProof/>
        </w:rPr>
        <w:fldChar w:fldCharType="end"/>
      </w:r>
      <w:r>
        <w:rPr>
          <w:noProof/>
        </w:rPr>
        <w:t>, l-istruttura, il-perjodi</w:t>
      </w:r>
      <w:r>
        <w:rPr>
          <w:noProof/>
        </w:rPr>
        <w:t>ċ</w:t>
      </w:r>
      <w:r>
        <w:rPr>
          <w:noProof/>
        </w:rPr>
        <w:t>ità u l-elementi ta’ komparabbiltà għar-rapporti tal</w:t>
      </w:r>
      <w:r w:rsidRPr="00C029A6">
        <w:rPr>
          <w:noProof/>
        </w:rPr>
        <w:noBreakHyphen/>
      </w:r>
      <w:r>
        <w:rPr>
          <w:noProof/>
        </w:rPr>
        <w:t>kwalità. Dawk l-atti ta’ implimentazzjoni għandhom jiġu adottati skont il-proċedura ta’ eżami msemmija fl-Artikolu 11(2).</w:t>
      </w:r>
    </w:p>
    <w:p w:rsidR="00F32250" w:rsidRDefault="00F32250">
      <w:pPr>
        <w:pStyle w:val="CRSeparator"/>
        <w:rPr>
          <w:noProof/>
          <w:lang w:val="mt-MT"/>
        </w:rPr>
      </w:pPr>
    </w:p>
    <w:p w:rsidR="00F32250" w:rsidRDefault="00C029A6">
      <w:pPr>
        <w:pStyle w:val="CRReference"/>
        <w:rPr>
          <w:noProof/>
          <w:lang w:val="mt-MT"/>
        </w:rPr>
      </w:pPr>
      <w:r>
        <w:rPr>
          <w:noProof/>
        </w:rPr>
        <w:fldChar w:fldCharType="begin"/>
      </w:r>
      <w:r>
        <w:rPr>
          <w:noProof/>
          <w:lang w:val="mt-MT"/>
        </w:rPr>
        <w:instrText xml:space="preserve"> QUOTE "</w:instrText>
      </w:r>
      <w:r>
        <w:rPr>
          <w:rStyle w:val="CRMarker"/>
          <w:noProof/>
          <w:lang w:val="mt-MT"/>
        </w:rPr>
        <w:instrText>ê</w:instrText>
      </w:r>
      <w:r>
        <w:rPr>
          <w:noProof/>
          <w:lang w:val="mt-MT"/>
        </w:rPr>
        <w:instrText xml:space="preserve">" </w:instrText>
      </w:r>
      <w:r>
        <w:rPr>
          <w:noProof/>
        </w:rPr>
        <w:fldChar w:fldCharType="separate"/>
      </w:r>
      <w:r>
        <w:rPr>
          <w:rStyle w:val="CRMarker"/>
          <w:noProof/>
          <w:lang w:val="mt-MT"/>
        </w:rPr>
        <w:t>ê</w:t>
      </w:r>
      <w:r>
        <w:rPr>
          <w:noProof/>
        </w:rPr>
        <w:fldChar w:fldCharType="end"/>
      </w:r>
      <w:r>
        <w:rPr>
          <w:noProof/>
          <w:lang w:val="mt-MT"/>
        </w:rPr>
        <w:t> 2016/1954 Art. 1.9 (adattat)</w:t>
      </w:r>
    </w:p>
    <w:p w:rsidR="00F32250" w:rsidRDefault="00C029A6">
      <w:pPr>
        <w:pStyle w:val="Titrearticle"/>
        <w:rPr>
          <w:noProof/>
        </w:rPr>
      </w:pPr>
      <w:r>
        <w:rPr>
          <w:noProof/>
        </w:rPr>
        <w:t>Artikolu</w:t>
      </w:r>
      <w:r w:rsidRPr="00C029A6">
        <w:rPr>
          <w:noProof/>
          <w:lang w:val="fr-BE"/>
        </w:rPr>
        <w:t xml:space="preserve"> </w:t>
      </w:r>
      <w:r>
        <w:rPr>
          <w:noProof/>
        </w:rPr>
        <w:t>9</w:t>
      </w:r>
    </w:p>
    <w:p w:rsidR="00F32250" w:rsidRDefault="00C029A6">
      <w:pPr>
        <w:pStyle w:val="NormalCentered"/>
        <w:keepNext/>
        <w:rPr>
          <w:b/>
          <w:bCs/>
          <w:noProof/>
        </w:rPr>
      </w:pPr>
      <w:r>
        <w:rPr>
          <w:b/>
          <w:bCs/>
          <w:noProof/>
        </w:rPr>
        <w:t>Rapporti dwar l-impleme</w:t>
      </w:r>
      <w:r>
        <w:rPr>
          <w:b/>
          <w:bCs/>
          <w:noProof/>
        </w:rPr>
        <w:t>ntazzjoni</w:t>
      </w:r>
    </w:p>
    <w:p w:rsidR="00F32250" w:rsidRDefault="00C029A6">
      <w:pPr>
        <w:rPr>
          <w:noProof/>
        </w:rPr>
      </w:pPr>
      <w:r>
        <w:rPr>
          <w:noProof/>
        </w:rPr>
        <w:t>Sal-31 ta’ Diċembru 2020 u kull ħames snin wara dan, il-Kummissjoni, wara li tikkonsulta mal-Kumitat tas-Sistema Ewropea tal-Istatistika, għandha tippreżenta rapport lill-Parlament Ewropew u lill-Kunsill dwar l-implimentazzjoni ta’ dan ir-Regolam</w:t>
      </w:r>
      <w:r>
        <w:rPr>
          <w:noProof/>
        </w:rPr>
        <w:t>ent u dwar żviluppi futuri.</w:t>
      </w:r>
    </w:p>
    <w:p w:rsidR="00F32250" w:rsidRDefault="00C029A6">
      <w:pPr>
        <w:keepNext/>
        <w:rPr>
          <w:noProof/>
        </w:rPr>
      </w:pPr>
      <w:r>
        <w:rPr>
          <w:noProof/>
        </w:rPr>
        <w:t xml:space="preserve">F’dak ir-rapport, il-Kummissjoni għandha tieħu kont tal-informazzjoni rilevanti pprovduta mill-Istati Membri dwar titjib potenzjali u dwar il-ħtiġijiet tal-utenti. B’mod partikolari, dak ir-rapport għandu </w:t>
      </w:r>
      <w:r>
        <w:rPr>
          <w:noProof/>
        </w:rPr>
        <w:fldChar w:fldCharType="begin"/>
      </w:r>
      <w:r>
        <w:rPr>
          <w:noProof/>
        </w:rPr>
        <w:instrText xml:space="preserve"> QUOTE "</w:instrText>
      </w:r>
      <w:r>
        <w:rPr>
          <w:rStyle w:val="CRMarker"/>
          <w:noProof/>
        </w:rPr>
        <w:instrText>Ö</w:instrText>
      </w:r>
      <w:r>
        <w:rPr>
          <w:noProof/>
        </w:rPr>
        <w:instrText xml:space="preserve">" </w:instrText>
      </w:r>
      <w:r>
        <w:rPr>
          <w:noProof/>
        </w:rPr>
        <w:fldChar w:fldCharType="separate"/>
      </w:r>
      <w:r>
        <w:rPr>
          <w:rStyle w:val="CRMarker"/>
          <w:noProof/>
        </w:rPr>
        <w:t>Ö</w:t>
      </w:r>
      <w:r>
        <w:rPr>
          <w:noProof/>
        </w:rPr>
        <w:fldChar w:fldCharType="end"/>
      </w:r>
      <w:r>
        <w:rPr>
          <w:noProof/>
        </w:rPr>
        <w:t> jivvalu</w:t>
      </w:r>
      <w:r>
        <w:rPr>
          <w:noProof/>
        </w:rPr>
        <w:t>ta </w:t>
      </w:r>
      <w:r>
        <w:rPr>
          <w:noProof/>
        </w:rPr>
        <w:fldChar w:fldCharType="begin"/>
      </w:r>
      <w:r>
        <w:rPr>
          <w:noProof/>
        </w:rPr>
        <w:instrText xml:space="preserve"> QUOTE "</w:instrText>
      </w:r>
      <w:r>
        <w:rPr>
          <w:rStyle w:val="CRMarker"/>
          <w:noProof/>
        </w:rPr>
        <w:instrText>Õ</w:instrText>
      </w:r>
      <w:r>
        <w:rPr>
          <w:noProof/>
        </w:rPr>
        <w:instrText xml:space="preserve">" </w:instrText>
      </w:r>
      <w:r>
        <w:rPr>
          <w:noProof/>
        </w:rPr>
        <w:fldChar w:fldCharType="separate"/>
      </w:r>
      <w:r>
        <w:rPr>
          <w:rStyle w:val="CRMarker"/>
          <w:noProof/>
        </w:rPr>
        <w:t>Õ</w:t>
      </w:r>
      <w:r>
        <w:rPr>
          <w:noProof/>
        </w:rPr>
        <w:fldChar w:fldCharType="end"/>
      </w:r>
      <w:r>
        <w:rPr>
          <w:noProof/>
        </w:rPr>
        <w:t>:</w:t>
      </w:r>
    </w:p>
    <w:p w:rsidR="00F32250" w:rsidRDefault="00C029A6">
      <w:pPr>
        <w:pStyle w:val="Point0"/>
        <w:rPr>
          <w:noProof/>
        </w:rPr>
      </w:pPr>
      <w:r>
        <w:rPr>
          <w:noProof/>
        </w:rPr>
        <w:t>(a)</w:t>
      </w:r>
      <w:r>
        <w:rPr>
          <w:noProof/>
        </w:rPr>
        <w:tab/>
        <w:t>il-benefiċċji għall-Unjoni, l-Istati Membri u l-fornituri u l-utenti tal</w:t>
      </w:r>
      <w:r w:rsidRPr="00C029A6">
        <w:rPr>
          <w:noProof/>
        </w:rPr>
        <w:noBreakHyphen/>
      </w:r>
      <w:r>
        <w:rPr>
          <w:noProof/>
        </w:rPr>
        <w:t>informazzjoni statistika, tal-istatistika prodotta, meta mqabbla mal-ispejjeż tagħhom;</w:t>
      </w:r>
    </w:p>
    <w:p w:rsidR="00F32250" w:rsidRDefault="00C029A6">
      <w:pPr>
        <w:pStyle w:val="Point0"/>
        <w:rPr>
          <w:noProof/>
        </w:rPr>
      </w:pPr>
      <w:r>
        <w:rPr>
          <w:noProof/>
        </w:rPr>
        <w:t>(b)</w:t>
      </w:r>
      <w:r>
        <w:rPr>
          <w:noProof/>
        </w:rPr>
        <w:tab/>
        <w:t>il-kwalità tad-</w:t>
      </w:r>
      <w:r>
        <w:rPr>
          <w:i/>
          <w:iCs/>
          <w:noProof/>
        </w:rPr>
        <w:t>data</w:t>
      </w:r>
      <w:r>
        <w:rPr>
          <w:noProof/>
        </w:rPr>
        <w:t xml:space="preserve"> trażmessa u l-metodi użati għall-ġbir tad-</w:t>
      </w:r>
      <w:r>
        <w:rPr>
          <w:i/>
          <w:iCs/>
          <w:noProof/>
        </w:rPr>
        <w:t>data</w:t>
      </w:r>
      <w:r>
        <w:rPr>
          <w:noProof/>
        </w:rPr>
        <w:t>.</w:t>
      </w:r>
    </w:p>
    <w:p w:rsidR="00F32250" w:rsidRDefault="00F32250">
      <w:pPr>
        <w:pStyle w:val="CRSeparator"/>
        <w:rPr>
          <w:noProof/>
          <w:lang w:val="mt-MT"/>
        </w:rPr>
      </w:pPr>
    </w:p>
    <w:p w:rsidR="00F32250" w:rsidRDefault="00C029A6">
      <w:pPr>
        <w:pStyle w:val="CRReference"/>
        <w:rPr>
          <w:noProof/>
          <w:lang w:val="mt-MT"/>
        </w:rPr>
      </w:pPr>
      <w:r>
        <w:rPr>
          <w:noProof/>
        </w:rPr>
        <w:fldChar w:fldCharType="begin"/>
      </w:r>
      <w:r>
        <w:rPr>
          <w:noProof/>
          <w:lang w:val="mt-MT"/>
        </w:rPr>
        <w:instrText xml:space="preserve"> QUOTE "</w:instrText>
      </w:r>
      <w:r>
        <w:rPr>
          <w:rStyle w:val="CRMarker"/>
          <w:noProof/>
          <w:lang w:val="mt-MT"/>
        </w:rPr>
        <w:instrText>ê</w:instrText>
      </w:r>
      <w:r>
        <w:rPr>
          <w:noProof/>
          <w:lang w:val="mt-MT"/>
        </w:rPr>
        <w:instrText xml:space="preserve">" </w:instrText>
      </w:r>
      <w:r>
        <w:rPr>
          <w:noProof/>
        </w:rPr>
        <w:fldChar w:fldCharType="separate"/>
      </w:r>
      <w:r>
        <w:rPr>
          <w:rStyle w:val="CRMarker"/>
          <w:noProof/>
          <w:lang w:val="mt-MT"/>
        </w:rPr>
        <w:t>ê</w:t>
      </w:r>
      <w:r>
        <w:rPr>
          <w:noProof/>
        </w:rPr>
        <w:fldChar w:fldCharType="end"/>
      </w:r>
      <w:r>
        <w:rPr>
          <w:noProof/>
          <w:lang w:val="mt-MT"/>
        </w:rPr>
        <w:t> 2016/1954 Art. 1.10 (adattat)</w:t>
      </w:r>
    </w:p>
    <w:p w:rsidR="00F32250" w:rsidRDefault="00C029A6">
      <w:pPr>
        <w:pStyle w:val="Titrearticle"/>
        <w:rPr>
          <w:noProof/>
        </w:rPr>
      </w:pPr>
      <w:r>
        <w:rPr>
          <w:noProof/>
        </w:rPr>
        <w:t>Artikolu</w:t>
      </w:r>
      <w:r w:rsidRPr="00C029A6">
        <w:rPr>
          <w:noProof/>
        </w:rPr>
        <w:t xml:space="preserve"> </w:t>
      </w:r>
      <w:r>
        <w:rPr>
          <w:noProof/>
        </w:rPr>
        <w:t>10</w:t>
      </w:r>
    </w:p>
    <w:p w:rsidR="00F32250" w:rsidRDefault="00C029A6">
      <w:pPr>
        <w:pStyle w:val="NormalCentered"/>
        <w:keepNext/>
        <w:rPr>
          <w:b/>
          <w:bCs/>
          <w:noProof/>
        </w:rPr>
      </w:pPr>
      <w:r>
        <w:rPr>
          <w:b/>
          <w:bCs/>
          <w:noProof/>
        </w:rPr>
        <w:t>Eżerċizzju tad-delega</w:t>
      </w:r>
    </w:p>
    <w:p w:rsidR="00F32250" w:rsidRDefault="00C029A6">
      <w:pPr>
        <w:rPr>
          <w:noProof/>
        </w:rPr>
      </w:pPr>
      <w:r>
        <w:rPr>
          <w:noProof/>
        </w:rPr>
        <w:t xml:space="preserve">1. Is-setgħa tal-adozzjoni ta’ atti delegati hija </w:t>
      </w:r>
      <w:r>
        <w:rPr>
          <w:noProof/>
        </w:rPr>
        <w:fldChar w:fldCharType="begin"/>
      </w:r>
      <w:r>
        <w:rPr>
          <w:noProof/>
        </w:rPr>
        <w:instrText xml:space="preserve"> QUOTE "</w:instrText>
      </w:r>
      <w:r>
        <w:rPr>
          <w:rStyle w:val="CRMarker"/>
          <w:noProof/>
        </w:rPr>
        <w:instrText>Ö</w:instrText>
      </w:r>
      <w:r>
        <w:rPr>
          <w:noProof/>
        </w:rPr>
        <w:instrText xml:space="preserve">" </w:instrText>
      </w:r>
      <w:r>
        <w:rPr>
          <w:noProof/>
        </w:rPr>
        <w:fldChar w:fldCharType="separate"/>
      </w:r>
      <w:r>
        <w:rPr>
          <w:rStyle w:val="CRMarker"/>
          <w:noProof/>
        </w:rPr>
        <w:t>Ö</w:t>
      </w:r>
      <w:r>
        <w:rPr>
          <w:noProof/>
        </w:rPr>
        <w:fldChar w:fldCharType="end"/>
      </w:r>
      <w:r>
        <w:rPr>
          <w:noProof/>
        </w:rPr>
        <w:t> mogħtija </w:t>
      </w:r>
      <w:r>
        <w:rPr>
          <w:noProof/>
        </w:rPr>
        <w:fldChar w:fldCharType="begin"/>
      </w:r>
      <w:r>
        <w:rPr>
          <w:noProof/>
        </w:rPr>
        <w:instrText xml:space="preserve"> QUOTE "</w:instrText>
      </w:r>
      <w:r>
        <w:rPr>
          <w:rStyle w:val="CRMarker"/>
          <w:noProof/>
        </w:rPr>
        <w:instrText>Õ</w:instrText>
      </w:r>
      <w:r>
        <w:rPr>
          <w:noProof/>
        </w:rPr>
        <w:instrText xml:space="preserve">" </w:instrText>
      </w:r>
      <w:r>
        <w:rPr>
          <w:noProof/>
        </w:rPr>
        <w:fldChar w:fldCharType="separate"/>
      </w:r>
      <w:r>
        <w:rPr>
          <w:rStyle w:val="CRMarker"/>
          <w:noProof/>
        </w:rPr>
        <w:t>Õ</w:t>
      </w:r>
      <w:r>
        <w:rPr>
          <w:noProof/>
        </w:rPr>
        <w:fldChar w:fldCharType="end"/>
      </w:r>
      <w:r>
        <w:rPr>
          <w:noProof/>
        </w:rPr>
        <w:t xml:space="preserve"> lill-Kummissjoni suġġett għall</w:t>
      </w:r>
      <w:r w:rsidRPr="00C029A6">
        <w:rPr>
          <w:noProof/>
        </w:rPr>
        <w:noBreakHyphen/>
      </w:r>
      <w:r>
        <w:rPr>
          <w:noProof/>
        </w:rPr>
        <w:t>kondizzjonijiet stabbiliti f’dan l-Artikolu.</w:t>
      </w:r>
    </w:p>
    <w:p w:rsidR="00F32250" w:rsidRDefault="00C029A6">
      <w:pPr>
        <w:rPr>
          <w:noProof/>
        </w:rPr>
      </w:pPr>
      <w:r>
        <w:rPr>
          <w:noProof/>
        </w:rPr>
        <w:t xml:space="preserve">2. Is-setgħa </w:t>
      </w:r>
      <w:r>
        <w:rPr>
          <w:noProof/>
        </w:rPr>
        <w:fldChar w:fldCharType="begin"/>
      </w:r>
      <w:r>
        <w:rPr>
          <w:noProof/>
        </w:rPr>
        <w:instrText xml:space="preserve"> QUOTE "</w:instrText>
      </w:r>
      <w:r>
        <w:rPr>
          <w:rStyle w:val="CRMarker"/>
          <w:noProof/>
        </w:rPr>
        <w:instrText>Ö</w:instrText>
      </w:r>
      <w:r>
        <w:rPr>
          <w:noProof/>
        </w:rPr>
        <w:instrText xml:space="preserve">" </w:instrText>
      </w:r>
      <w:r>
        <w:rPr>
          <w:noProof/>
        </w:rPr>
        <w:fldChar w:fldCharType="separate"/>
      </w:r>
      <w:r>
        <w:rPr>
          <w:rStyle w:val="CRMarker"/>
          <w:noProof/>
        </w:rPr>
        <w:t>Ö</w:t>
      </w:r>
      <w:r>
        <w:rPr>
          <w:noProof/>
        </w:rPr>
        <w:fldChar w:fldCharType="end"/>
      </w:r>
      <w:r>
        <w:rPr>
          <w:noProof/>
        </w:rPr>
        <w:t> ta' adozzjoni ta' atti delegati </w:t>
      </w:r>
      <w:r>
        <w:rPr>
          <w:noProof/>
        </w:rPr>
        <w:fldChar w:fldCharType="begin"/>
      </w:r>
      <w:r>
        <w:rPr>
          <w:noProof/>
        </w:rPr>
        <w:instrText xml:space="preserve"> QUOTE "</w:instrText>
      </w:r>
      <w:r>
        <w:rPr>
          <w:rStyle w:val="CRMarker"/>
          <w:noProof/>
        </w:rPr>
        <w:instrText>Õ</w:instrText>
      </w:r>
      <w:r>
        <w:rPr>
          <w:noProof/>
        </w:rPr>
        <w:instrText xml:space="preserve">" </w:instrText>
      </w:r>
      <w:r>
        <w:rPr>
          <w:noProof/>
        </w:rPr>
        <w:fldChar w:fldCharType="separate"/>
      </w:r>
      <w:r>
        <w:rPr>
          <w:rStyle w:val="CRMarker"/>
          <w:noProof/>
        </w:rPr>
        <w:t>Õ</w:t>
      </w:r>
      <w:r>
        <w:rPr>
          <w:noProof/>
        </w:rPr>
        <w:fldChar w:fldCharType="end"/>
      </w:r>
      <w:r>
        <w:rPr>
          <w:noProof/>
        </w:rPr>
        <w:t xml:space="preserve"> msemmija fl-Artikolu</w:t>
      </w:r>
      <w:r w:rsidRPr="00C029A6">
        <w:rPr>
          <w:noProof/>
        </w:rPr>
        <w:t> </w:t>
      </w:r>
      <w:r>
        <w:rPr>
          <w:noProof/>
        </w:rPr>
        <w:t>2(5), fl-Artikolu</w:t>
      </w:r>
      <w:r w:rsidRPr="00C029A6">
        <w:rPr>
          <w:noProof/>
        </w:rPr>
        <w:t> </w:t>
      </w:r>
      <w:r>
        <w:rPr>
          <w:noProof/>
        </w:rPr>
        <w:t>3</w:t>
      </w:r>
      <w:r w:rsidRPr="00C029A6">
        <w:rPr>
          <w:noProof/>
        </w:rPr>
        <w:t xml:space="preserve"> </w:t>
      </w:r>
      <w:r>
        <w:rPr>
          <w:noProof/>
        </w:rPr>
        <w:t>u fl</w:t>
      </w:r>
      <w:r w:rsidRPr="00C029A6">
        <w:rPr>
          <w:noProof/>
        </w:rPr>
        <w:noBreakHyphen/>
      </w:r>
      <w:r>
        <w:rPr>
          <w:noProof/>
        </w:rPr>
        <w:t>Artikolu</w:t>
      </w:r>
      <w:r w:rsidRPr="00C029A6">
        <w:rPr>
          <w:noProof/>
        </w:rPr>
        <w:t> </w:t>
      </w:r>
      <w:r>
        <w:rPr>
          <w:noProof/>
        </w:rPr>
        <w:t>4(4) hija mogħtija lill-Kummissjoni għal perijodu ta’ ħames snin mis</w:t>
      </w:r>
      <w:r w:rsidRPr="00C029A6">
        <w:rPr>
          <w:noProof/>
        </w:rPr>
        <w:noBreakHyphen/>
      </w:r>
      <w:r>
        <w:rPr>
          <w:noProof/>
        </w:rPr>
        <w:t>7</w:t>
      </w:r>
      <w:r w:rsidRPr="00C029A6">
        <w:rPr>
          <w:noProof/>
        </w:rPr>
        <w:t> </w:t>
      </w:r>
      <w:r>
        <w:rPr>
          <w:noProof/>
        </w:rPr>
        <w:t>ta’</w:t>
      </w:r>
      <w:r w:rsidRPr="00C029A6">
        <w:rPr>
          <w:noProof/>
        </w:rPr>
        <w:t> </w:t>
      </w:r>
      <w:r>
        <w:rPr>
          <w:noProof/>
        </w:rPr>
        <w:t>Diċembru 2016. Il-Kummissjoni għandha tfassal rap</w:t>
      </w:r>
      <w:r>
        <w:rPr>
          <w:noProof/>
        </w:rPr>
        <w:t>port dwar id-delega tas-setgħat mhux iktar tard minn disa’ xhur qabel tmiem il-perijodu ta’ ħames snin. Id</w:t>
      </w:r>
      <w:r w:rsidRPr="00C029A6">
        <w:rPr>
          <w:noProof/>
        </w:rPr>
        <w:noBreakHyphen/>
      </w:r>
      <w:r>
        <w:rPr>
          <w:noProof/>
        </w:rPr>
        <w:t xml:space="preserve">delega tas-setgħa għandha tiġi estiża </w:t>
      </w:r>
      <w:r>
        <w:rPr>
          <w:noProof/>
        </w:rPr>
        <w:fldChar w:fldCharType="begin"/>
      </w:r>
      <w:r>
        <w:rPr>
          <w:noProof/>
        </w:rPr>
        <w:instrText xml:space="preserve"> QUOTE "</w:instrText>
      </w:r>
      <w:r>
        <w:rPr>
          <w:rStyle w:val="CRMarker"/>
          <w:noProof/>
        </w:rPr>
        <w:instrText>Ö</w:instrText>
      </w:r>
      <w:r>
        <w:rPr>
          <w:noProof/>
        </w:rPr>
        <w:instrText xml:space="preserve">" </w:instrText>
      </w:r>
      <w:r>
        <w:rPr>
          <w:noProof/>
        </w:rPr>
        <w:fldChar w:fldCharType="separate"/>
      </w:r>
      <w:r>
        <w:rPr>
          <w:rStyle w:val="CRMarker"/>
          <w:noProof/>
        </w:rPr>
        <w:t>Ö</w:t>
      </w:r>
      <w:r>
        <w:rPr>
          <w:noProof/>
        </w:rPr>
        <w:fldChar w:fldCharType="end"/>
      </w:r>
      <w:r>
        <w:rPr>
          <w:noProof/>
        </w:rPr>
        <w:t> awtomatikament </w:t>
      </w:r>
      <w:r>
        <w:rPr>
          <w:noProof/>
        </w:rPr>
        <w:fldChar w:fldCharType="begin"/>
      </w:r>
      <w:r>
        <w:rPr>
          <w:noProof/>
        </w:rPr>
        <w:instrText xml:space="preserve"> QUOTE "</w:instrText>
      </w:r>
      <w:r>
        <w:rPr>
          <w:rStyle w:val="CRMarker"/>
          <w:noProof/>
        </w:rPr>
        <w:instrText>Õ</w:instrText>
      </w:r>
      <w:r>
        <w:rPr>
          <w:noProof/>
        </w:rPr>
        <w:instrText xml:space="preserve">" </w:instrText>
      </w:r>
      <w:r>
        <w:rPr>
          <w:noProof/>
        </w:rPr>
        <w:fldChar w:fldCharType="separate"/>
      </w:r>
      <w:r>
        <w:rPr>
          <w:rStyle w:val="CRMarker"/>
          <w:noProof/>
        </w:rPr>
        <w:t>Õ</w:t>
      </w:r>
      <w:r>
        <w:rPr>
          <w:noProof/>
        </w:rPr>
        <w:fldChar w:fldCharType="end"/>
      </w:r>
      <w:r>
        <w:rPr>
          <w:noProof/>
        </w:rPr>
        <w:t xml:space="preserve"> għal perijodi ta’ żmien </w:t>
      </w:r>
      <w:r>
        <w:rPr>
          <w:noProof/>
        </w:rPr>
        <w:fldChar w:fldCharType="begin"/>
      </w:r>
      <w:r>
        <w:rPr>
          <w:noProof/>
        </w:rPr>
        <w:instrText xml:space="preserve"> QUOTE "</w:instrText>
      </w:r>
      <w:r>
        <w:rPr>
          <w:rStyle w:val="CRMarker"/>
          <w:noProof/>
        </w:rPr>
        <w:instrText>Ö</w:instrText>
      </w:r>
      <w:r>
        <w:rPr>
          <w:noProof/>
        </w:rPr>
        <w:instrText xml:space="preserve">" </w:instrText>
      </w:r>
      <w:r>
        <w:rPr>
          <w:noProof/>
        </w:rPr>
        <w:fldChar w:fldCharType="separate"/>
      </w:r>
      <w:r>
        <w:rPr>
          <w:rStyle w:val="CRMarker"/>
          <w:noProof/>
        </w:rPr>
        <w:t>Ö</w:t>
      </w:r>
      <w:r>
        <w:rPr>
          <w:noProof/>
        </w:rPr>
        <w:fldChar w:fldCharType="end"/>
      </w:r>
      <w:r>
        <w:rPr>
          <w:noProof/>
        </w:rPr>
        <w:t> identiċi </w:t>
      </w:r>
      <w:r>
        <w:rPr>
          <w:noProof/>
        </w:rPr>
        <w:fldChar w:fldCharType="begin"/>
      </w:r>
      <w:r>
        <w:rPr>
          <w:noProof/>
        </w:rPr>
        <w:instrText xml:space="preserve"> QUOTE "</w:instrText>
      </w:r>
      <w:r>
        <w:rPr>
          <w:rStyle w:val="CRMarker"/>
          <w:noProof/>
        </w:rPr>
        <w:instrText>Õ</w:instrText>
      </w:r>
      <w:r>
        <w:rPr>
          <w:noProof/>
        </w:rPr>
        <w:instrText xml:space="preserve">" </w:instrText>
      </w:r>
      <w:r>
        <w:rPr>
          <w:noProof/>
        </w:rPr>
        <w:fldChar w:fldCharType="separate"/>
      </w:r>
      <w:r>
        <w:rPr>
          <w:rStyle w:val="CRMarker"/>
          <w:noProof/>
        </w:rPr>
        <w:t>Õ</w:t>
      </w:r>
      <w:r>
        <w:rPr>
          <w:noProof/>
        </w:rPr>
        <w:fldChar w:fldCharType="end"/>
      </w:r>
      <w:r>
        <w:rPr>
          <w:noProof/>
        </w:rPr>
        <w:t xml:space="preserve">, </w:t>
      </w:r>
      <w:r>
        <w:rPr>
          <w:noProof/>
        </w:rPr>
        <w:fldChar w:fldCharType="begin"/>
      </w:r>
      <w:r>
        <w:rPr>
          <w:noProof/>
        </w:rPr>
        <w:instrText xml:space="preserve"> QUOTE "</w:instrText>
      </w:r>
      <w:r>
        <w:rPr>
          <w:rStyle w:val="CRMarker"/>
          <w:noProof/>
        </w:rPr>
        <w:instrText>Ö</w:instrText>
      </w:r>
      <w:r>
        <w:rPr>
          <w:noProof/>
        </w:rPr>
        <w:instrText xml:space="preserve">" </w:instrText>
      </w:r>
      <w:r>
        <w:rPr>
          <w:noProof/>
        </w:rPr>
        <w:fldChar w:fldCharType="separate"/>
      </w:r>
      <w:r>
        <w:rPr>
          <w:rStyle w:val="CRMarker"/>
          <w:noProof/>
        </w:rPr>
        <w:t>Ö</w:t>
      </w:r>
      <w:r>
        <w:rPr>
          <w:noProof/>
        </w:rPr>
        <w:fldChar w:fldCharType="end"/>
      </w:r>
      <w:r>
        <w:rPr>
          <w:noProof/>
        </w:rPr>
        <w:t> ħlief jekk </w:t>
      </w:r>
      <w:r>
        <w:rPr>
          <w:noProof/>
        </w:rPr>
        <w:fldChar w:fldCharType="begin"/>
      </w:r>
      <w:r>
        <w:rPr>
          <w:noProof/>
        </w:rPr>
        <w:instrText xml:space="preserve"> QUOTE "</w:instrText>
      </w:r>
      <w:r>
        <w:rPr>
          <w:rStyle w:val="CRMarker"/>
          <w:noProof/>
        </w:rPr>
        <w:instrText>Õ</w:instrText>
      </w:r>
      <w:r>
        <w:rPr>
          <w:noProof/>
        </w:rPr>
        <w:instrText xml:space="preserve">" </w:instrText>
      </w:r>
      <w:r>
        <w:rPr>
          <w:noProof/>
        </w:rPr>
        <w:fldChar w:fldCharType="separate"/>
      </w:r>
      <w:r>
        <w:rPr>
          <w:rStyle w:val="CRMarker"/>
          <w:noProof/>
        </w:rPr>
        <w:t>Õ</w:t>
      </w:r>
      <w:r>
        <w:rPr>
          <w:noProof/>
        </w:rPr>
        <w:fldChar w:fldCharType="end"/>
      </w:r>
      <w:r>
        <w:rPr>
          <w:noProof/>
        </w:rPr>
        <w:t xml:space="preserve"> il-Parlament Ewropew jew il-Kunsill joġġezzjona għal tali estensjoni mhux aktar tard minn tliet xhur qabel it-tmiem ta’ kull perijodu.</w:t>
      </w:r>
    </w:p>
    <w:p w:rsidR="00F32250" w:rsidRDefault="00C029A6">
      <w:pPr>
        <w:rPr>
          <w:noProof/>
        </w:rPr>
      </w:pPr>
      <w:r>
        <w:rPr>
          <w:noProof/>
        </w:rPr>
        <w:t>3. Id-delega tas-setgħa msemmija fl-Artikolu</w:t>
      </w:r>
      <w:r w:rsidRPr="00C029A6">
        <w:rPr>
          <w:noProof/>
        </w:rPr>
        <w:t> </w:t>
      </w:r>
      <w:r>
        <w:rPr>
          <w:noProof/>
        </w:rPr>
        <w:t>2(5), l-Artikolu</w:t>
      </w:r>
      <w:r w:rsidRPr="00C029A6">
        <w:rPr>
          <w:noProof/>
        </w:rPr>
        <w:t> </w:t>
      </w:r>
      <w:r>
        <w:rPr>
          <w:noProof/>
        </w:rPr>
        <w:t>3</w:t>
      </w:r>
      <w:r w:rsidRPr="00C029A6">
        <w:rPr>
          <w:noProof/>
        </w:rPr>
        <w:t xml:space="preserve"> </w:t>
      </w:r>
      <w:r>
        <w:rPr>
          <w:noProof/>
        </w:rPr>
        <w:t>u l-Artikolu</w:t>
      </w:r>
      <w:r w:rsidRPr="00C029A6">
        <w:rPr>
          <w:noProof/>
        </w:rPr>
        <w:t> </w:t>
      </w:r>
      <w:r>
        <w:rPr>
          <w:noProof/>
        </w:rPr>
        <w:t xml:space="preserve">4(4) tista’ tiġi revokata fi kwalunkwe ħin mill-Parlament Ewropew jew mill-Kunsill. </w:t>
      </w:r>
      <w:r>
        <w:rPr>
          <w:noProof/>
        </w:rPr>
        <w:fldChar w:fldCharType="begin"/>
      </w:r>
      <w:r>
        <w:rPr>
          <w:noProof/>
        </w:rPr>
        <w:instrText xml:space="preserve"> QUOTE "</w:instrText>
      </w:r>
      <w:r>
        <w:rPr>
          <w:rStyle w:val="CRMarker"/>
          <w:noProof/>
        </w:rPr>
        <w:instrText>Ö</w:instrText>
      </w:r>
      <w:r>
        <w:rPr>
          <w:noProof/>
        </w:rPr>
        <w:instrText xml:space="preserve">" </w:instrText>
      </w:r>
      <w:r>
        <w:rPr>
          <w:noProof/>
        </w:rPr>
        <w:fldChar w:fldCharType="separate"/>
      </w:r>
      <w:r>
        <w:rPr>
          <w:rStyle w:val="CRMarker"/>
          <w:noProof/>
        </w:rPr>
        <w:t>Ö</w:t>
      </w:r>
      <w:r>
        <w:rPr>
          <w:noProof/>
        </w:rPr>
        <w:fldChar w:fldCharType="end"/>
      </w:r>
      <w:r>
        <w:rPr>
          <w:noProof/>
        </w:rPr>
        <w:t> Deċiżjoni lil tirrevoka </w:t>
      </w:r>
      <w:r>
        <w:rPr>
          <w:noProof/>
        </w:rPr>
        <w:fldChar w:fldCharType="begin"/>
      </w:r>
      <w:r>
        <w:rPr>
          <w:noProof/>
        </w:rPr>
        <w:instrText xml:space="preserve"> QUOTE "</w:instrText>
      </w:r>
      <w:r>
        <w:rPr>
          <w:rStyle w:val="CRMarker"/>
          <w:noProof/>
        </w:rPr>
        <w:instrText>Õ</w:instrText>
      </w:r>
      <w:r>
        <w:rPr>
          <w:noProof/>
        </w:rPr>
        <w:instrText xml:space="preserve">" </w:instrText>
      </w:r>
      <w:r>
        <w:rPr>
          <w:noProof/>
        </w:rPr>
        <w:fldChar w:fldCharType="separate"/>
      </w:r>
      <w:r>
        <w:rPr>
          <w:rStyle w:val="CRMarker"/>
          <w:noProof/>
        </w:rPr>
        <w:t>Õ</w:t>
      </w:r>
      <w:r>
        <w:rPr>
          <w:noProof/>
        </w:rPr>
        <w:fldChar w:fldCharType="end"/>
      </w:r>
      <w:r>
        <w:rPr>
          <w:noProof/>
        </w:rPr>
        <w:t xml:space="preserve"> għandha ttemm id-delega ta'setgħa speċifikata f’dik id-deċiżjoni. Din għandha ssir effettiva fil-jum wara dak tal-p</w:t>
      </w:r>
      <w:r>
        <w:rPr>
          <w:noProof/>
        </w:rPr>
        <w:t>ubblikazzjoni tad-deċiżjoni f’</w:t>
      </w:r>
      <w:r>
        <w:rPr>
          <w:i/>
          <w:iCs/>
          <w:noProof/>
        </w:rPr>
        <w:t>Il-Ġurnal Uffiċjali tal</w:t>
      </w:r>
      <w:r w:rsidRPr="00C029A6">
        <w:rPr>
          <w:i/>
          <w:iCs/>
          <w:noProof/>
        </w:rPr>
        <w:noBreakHyphen/>
      </w:r>
      <w:r>
        <w:rPr>
          <w:i/>
          <w:iCs/>
          <w:noProof/>
        </w:rPr>
        <w:t>Unjoni Ewropea</w:t>
      </w:r>
      <w:r>
        <w:rPr>
          <w:noProof/>
        </w:rPr>
        <w:t xml:space="preserve"> jew f’data aktar tard speċifikata fiha. Ma għandhiex taffettwa l-validità ta’ kwalunkwe att delegat li jkun diġà fis-seħħ.</w:t>
      </w:r>
    </w:p>
    <w:p w:rsidR="00F32250" w:rsidRDefault="00C029A6">
      <w:pPr>
        <w:rPr>
          <w:noProof/>
        </w:rPr>
      </w:pPr>
      <w:r>
        <w:rPr>
          <w:noProof/>
        </w:rPr>
        <w:t>4. Qabel ma’ tadotta att delegat, il-Kummissjoni għandha tikkons</w:t>
      </w:r>
      <w:r>
        <w:rPr>
          <w:noProof/>
        </w:rPr>
        <w:t>ulta esperti nnominati minn kull Stat Membru skont il-prinċipji stipulati fil-Ftehim Interistituzzjonali tat-13</w:t>
      </w:r>
      <w:r w:rsidRPr="00C029A6">
        <w:rPr>
          <w:noProof/>
        </w:rPr>
        <w:t> </w:t>
      </w:r>
      <w:r>
        <w:rPr>
          <w:noProof/>
        </w:rPr>
        <w:t>ta’</w:t>
      </w:r>
      <w:r w:rsidRPr="00C029A6">
        <w:rPr>
          <w:noProof/>
        </w:rPr>
        <w:t> </w:t>
      </w:r>
      <w:r>
        <w:rPr>
          <w:noProof/>
        </w:rPr>
        <w:t>April 2016 dwar it-Tfassil Aħjar tal-Liġijiet.</w:t>
      </w:r>
    </w:p>
    <w:p w:rsidR="00F32250" w:rsidRDefault="00C029A6">
      <w:pPr>
        <w:rPr>
          <w:noProof/>
        </w:rPr>
      </w:pPr>
      <w:r>
        <w:rPr>
          <w:noProof/>
        </w:rPr>
        <w:t>5. Hekk kif tadotta att delegat, il-Kummissjoni għandha tinnotifikah simultanjament lill</w:t>
      </w:r>
      <w:r w:rsidRPr="00C029A6">
        <w:rPr>
          <w:noProof/>
        </w:rPr>
        <w:noBreakHyphen/>
      </w:r>
      <w:r>
        <w:rPr>
          <w:noProof/>
        </w:rPr>
        <w:t>Parl</w:t>
      </w:r>
      <w:r>
        <w:rPr>
          <w:noProof/>
        </w:rPr>
        <w:t>ament Ewropew u lill-Kunsill.</w:t>
      </w:r>
    </w:p>
    <w:p w:rsidR="00F32250" w:rsidRDefault="00C029A6">
      <w:pPr>
        <w:rPr>
          <w:noProof/>
        </w:rPr>
      </w:pPr>
      <w:r>
        <w:rPr>
          <w:noProof/>
        </w:rPr>
        <w:t>6. Att delegat adottat bis-saħħa tal-Artikolu 2(5), l-Artikolu 3 u l-Artikolu 4(4) għandu jidħol fis-seħħ biss jekk ma tiġix espressa oġġezzjoni mill-Parlament Ewropew jew mill</w:t>
      </w:r>
      <w:r w:rsidRPr="00C029A6">
        <w:rPr>
          <w:noProof/>
        </w:rPr>
        <w:noBreakHyphen/>
      </w:r>
      <w:r>
        <w:rPr>
          <w:noProof/>
        </w:rPr>
        <w:t>Kunsill fi żmien xahrejn min-notifika ta’ dak l-a</w:t>
      </w:r>
      <w:r>
        <w:rPr>
          <w:noProof/>
        </w:rPr>
        <w:t>tt lill-Parlament Ewropew u lill</w:t>
      </w:r>
      <w:r w:rsidRPr="00C029A6">
        <w:rPr>
          <w:noProof/>
        </w:rPr>
        <w:noBreakHyphen/>
      </w:r>
      <w:r>
        <w:rPr>
          <w:noProof/>
        </w:rPr>
        <w:t>Kunsill jew jekk, qabel ma jiskadi dak il-perijodu, il-Parlament Ewropew u l-Kunsill ikunu t-tnejn infurmaw lill</w:t>
      </w:r>
      <w:r w:rsidRPr="00C029A6">
        <w:rPr>
          <w:noProof/>
        </w:rPr>
        <w:noBreakHyphen/>
      </w:r>
      <w:r>
        <w:rPr>
          <w:noProof/>
        </w:rPr>
        <w:t>Kummissjoni li mhumiex sejrin joġġezzjonaw. Dak il</w:t>
      </w:r>
      <w:r w:rsidRPr="00C029A6">
        <w:rPr>
          <w:noProof/>
        </w:rPr>
        <w:noBreakHyphen/>
      </w:r>
      <w:r>
        <w:rPr>
          <w:noProof/>
        </w:rPr>
        <w:t>perijodu għandu jiġi estiż b’xahrejn fuq inizjattiva tal-Pa</w:t>
      </w:r>
      <w:r>
        <w:rPr>
          <w:noProof/>
        </w:rPr>
        <w:t>rlament Ewropew jew tal</w:t>
      </w:r>
      <w:r w:rsidRPr="00C029A6">
        <w:rPr>
          <w:noProof/>
        </w:rPr>
        <w:noBreakHyphen/>
      </w:r>
      <w:r>
        <w:rPr>
          <w:noProof/>
        </w:rPr>
        <w:t>Kunsill.</w:t>
      </w:r>
    </w:p>
    <w:p w:rsidR="00F32250" w:rsidRDefault="00F32250">
      <w:pPr>
        <w:pStyle w:val="CRSeparator"/>
        <w:rPr>
          <w:noProof/>
          <w:lang w:val="mt-MT"/>
        </w:rPr>
      </w:pPr>
    </w:p>
    <w:p w:rsidR="00F32250" w:rsidRDefault="00C029A6">
      <w:pPr>
        <w:pStyle w:val="CRReference"/>
        <w:rPr>
          <w:noProof/>
          <w:lang w:val="pl-PL"/>
        </w:rPr>
      </w:pPr>
      <w:r>
        <w:rPr>
          <w:noProof/>
        </w:rPr>
        <w:fldChar w:fldCharType="begin"/>
      </w:r>
      <w:r>
        <w:rPr>
          <w:noProof/>
          <w:lang w:val="pl-PL"/>
        </w:rPr>
        <w:instrText xml:space="preserve"> QUOTE "</w:instrText>
      </w:r>
      <w:r>
        <w:rPr>
          <w:rStyle w:val="CRMarker"/>
          <w:noProof/>
          <w:lang w:val="pl-PL"/>
        </w:rPr>
        <w:instrText>ê</w:instrText>
      </w:r>
      <w:r>
        <w:rPr>
          <w:noProof/>
          <w:lang w:val="pl-PL"/>
        </w:rPr>
        <w:instrText xml:space="preserve">" </w:instrText>
      </w:r>
      <w:r>
        <w:rPr>
          <w:noProof/>
        </w:rPr>
        <w:fldChar w:fldCharType="separate"/>
      </w:r>
      <w:r>
        <w:rPr>
          <w:rStyle w:val="CRMarker"/>
          <w:noProof/>
          <w:lang w:val="pl-PL"/>
        </w:rPr>
        <w:t>ê</w:t>
      </w:r>
      <w:r>
        <w:rPr>
          <w:noProof/>
        </w:rPr>
        <w:fldChar w:fldCharType="end"/>
      </w:r>
      <w:r>
        <w:rPr>
          <w:noProof/>
          <w:lang w:val="pl-PL"/>
        </w:rPr>
        <w:t> 2016/1954 Art. 1.11</w:t>
      </w:r>
    </w:p>
    <w:p w:rsidR="00F32250" w:rsidRDefault="00C029A6">
      <w:pPr>
        <w:pStyle w:val="Titrearticle"/>
        <w:rPr>
          <w:noProof/>
          <w:lang w:val="pl-PL"/>
        </w:rPr>
      </w:pPr>
      <w:r>
        <w:rPr>
          <w:noProof/>
        </w:rPr>
        <w:t>Artikolu</w:t>
      </w:r>
      <w:r w:rsidRPr="00C029A6">
        <w:rPr>
          <w:noProof/>
          <w:lang w:val="pl-PL"/>
        </w:rPr>
        <w:t xml:space="preserve"> </w:t>
      </w:r>
      <w:r>
        <w:rPr>
          <w:noProof/>
          <w:lang w:val="pl-PL"/>
        </w:rPr>
        <w:t>11</w:t>
      </w:r>
    </w:p>
    <w:p w:rsidR="00F32250" w:rsidRDefault="00C029A6">
      <w:pPr>
        <w:pStyle w:val="NormalCentered"/>
        <w:keepNext/>
        <w:rPr>
          <w:b/>
          <w:bCs/>
          <w:noProof/>
        </w:rPr>
      </w:pPr>
      <w:r>
        <w:rPr>
          <w:b/>
          <w:bCs/>
          <w:noProof/>
        </w:rPr>
        <w:t>Proċedura ta’ kumitat</w:t>
      </w:r>
    </w:p>
    <w:p w:rsidR="00F32250" w:rsidRDefault="00C029A6">
      <w:pPr>
        <w:rPr>
          <w:noProof/>
        </w:rPr>
      </w:pPr>
      <w:r>
        <w:rPr>
          <w:noProof/>
        </w:rPr>
        <w:t>1. Il-Kummissjoni għandha tiġi assistita mill-Kumitat tas-Sistema Statistika Ewropea stabbilit bir-Regolament (KE) Nru</w:t>
      </w:r>
      <w:r w:rsidRPr="00C029A6">
        <w:rPr>
          <w:noProof/>
        </w:rPr>
        <w:t> </w:t>
      </w:r>
      <w:r>
        <w:rPr>
          <w:noProof/>
        </w:rPr>
        <w:t>223/2009. Dak il-kumitat għandu j</w:t>
      </w:r>
      <w:r>
        <w:rPr>
          <w:noProof/>
        </w:rPr>
        <w:t>kun kumitat fis</w:t>
      </w:r>
      <w:r w:rsidRPr="00C029A6">
        <w:rPr>
          <w:noProof/>
        </w:rPr>
        <w:noBreakHyphen/>
      </w:r>
      <w:r>
        <w:rPr>
          <w:noProof/>
        </w:rPr>
        <w:t>sens tar</w:t>
      </w:r>
      <w:r w:rsidRPr="00C029A6">
        <w:rPr>
          <w:noProof/>
        </w:rPr>
        <w:noBreakHyphen/>
      </w:r>
      <w:r>
        <w:rPr>
          <w:noProof/>
        </w:rPr>
        <w:t>Regolament (UE) Nru</w:t>
      </w:r>
      <w:r w:rsidRPr="00C029A6">
        <w:rPr>
          <w:noProof/>
        </w:rPr>
        <w:t> </w:t>
      </w:r>
      <w:r>
        <w:rPr>
          <w:noProof/>
        </w:rPr>
        <w:t>182/2011.</w:t>
      </w:r>
    </w:p>
    <w:p w:rsidR="00F32250" w:rsidRDefault="00C029A6">
      <w:pPr>
        <w:rPr>
          <w:noProof/>
        </w:rPr>
      </w:pPr>
      <w:r>
        <w:rPr>
          <w:noProof/>
        </w:rPr>
        <w:t>2. Fejn issir referenza għal dan il-paragrafu, għandu japplika l-Artikolu</w:t>
      </w:r>
      <w:r w:rsidRPr="00C029A6">
        <w:rPr>
          <w:noProof/>
        </w:rPr>
        <w:t> </w:t>
      </w:r>
      <w:r>
        <w:rPr>
          <w:noProof/>
        </w:rPr>
        <w:t>5 tar</w:t>
      </w:r>
      <w:r w:rsidRPr="00C029A6">
        <w:rPr>
          <w:noProof/>
        </w:rPr>
        <w:noBreakHyphen/>
      </w:r>
      <w:r>
        <w:rPr>
          <w:noProof/>
        </w:rPr>
        <w:t>Regolament (UE) Nru 182/2011.</w:t>
      </w:r>
    </w:p>
    <w:p w:rsidR="00F32250" w:rsidRDefault="00F32250">
      <w:pPr>
        <w:pStyle w:val="CRSeparator"/>
        <w:rPr>
          <w:noProof/>
          <w:lang w:val="mt-MT"/>
        </w:rPr>
      </w:pPr>
    </w:p>
    <w:p w:rsidR="00F32250" w:rsidRDefault="00C029A6">
      <w:pPr>
        <w:pStyle w:val="CRReference"/>
        <w:rPr>
          <w:noProof/>
          <w:lang w:val="mt-MT"/>
        </w:rPr>
      </w:pPr>
      <w:r>
        <w:rPr>
          <w:noProof/>
        </w:rPr>
        <w:fldChar w:fldCharType="begin"/>
      </w:r>
      <w:r>
        <w:rPr>
          <w:noProof/>
          <w:lang w:val="mt-MT"/>
        </w:rPr>
        <w:instrText xml:space="preserve"> QUOTE "</w:instrText>
      </w:r>
      <w:r>
        <w:rPr>
          <w:rStyle w:val="CRMarker"/>
          <w:noProof/>
          <w:lang w:val="mt-MT"/>
        </w:rPr>
        <w:instrText>ê</w:instrText>
      </w:r>
      <w:r>
        <w:rPr>
          <w:noProof/>
          <w:lang w:val="mt-MT"/>
        </w:rPr>
        <w:instrText xml:space="preserve">" </w:instrText>
      </w:r>
      <w:r>
        <w:rPr>
          <w:noProof/>
        </w:rPr>
        <w:fldChar w:fldCharType="separate"/>
      </w:r>
      <w:r>
        <w:rPr>
          <w:rStyle w:val="CRMarker"/>
          <w:noProof/>
          <w:lang w:val="mt-MT"/>
        </w:rPr>
        <w:t>ê</w:t>
      </w:r>
      <w:r>
        <w:rPr>
          <w:noProof/>
        </w:rPr>
        <w:fldChar w:fldCharType="end"/>
      </w:r>
      <w:r>
        <w:rPr>
          <w:noProof/>
          <w:lang w:val="mt-MT"/>
        </w:rPr>
        <w:t xml:space="preserve"> (adattat)</w:t>
      </w:r>
    </w:p>
    <w:p w:rsidR="00F32250" w:rsidRDefault="00C029A6">
      <w:pPr>
        <w:pStyle w:val="Titrearticle"/>
        <w:rPr>
          <w:noProof/>
        </w:rPr>
      </w:pPr>
      <w:r>
        <w:rPr>
          <w:noProof/>
        </w:rPr>
        <w:t>Artikolu</w:t>
      </w:r>
      <w:r w:rsidRPr="00C029A6">
        <w:rPr>
          <w:noProof/>
        </w:rPr>
        <w:t xml:space="preserve"> </w:t>
      </w:r>
      <w:r>
        <w:rPr>
          <w:noProof/>
        </w:rPr>
        <w:t>12</w:t>
      </w:r>
    </w:p>
    <w:p w:rsidR="00F32250" w:rsidRDefault="00C029A6">
      <w:pPr>
        <w:pStyle w:val="NormalCentered"/>
        <w:keepNext/>
        <w:rPr>
          <w:b/>
          <w:bCs/>
          <w:noProof/>
        </w:rPr>
      </w:pPr>
      <w:r>
        <w:rPr>
          <w:b/>
          <w:bCs/>
          <w:noProof/>
        </w:rPr>
        <w:t>Tħassir</w:t>
      </w:r>
    </w:p>
    <w:p w:rsidR="00F32250" w:rsidRDefault="00C029A6">
      <w:pPr>
        <w:rPr>
          <w:noProof/>
        </w:rPr>
      </w:pPr>
      <w:r>
        <w:rPr>
          <w:noProof/>
        </w:rPr>
        <w:t>Ir-Regolament (KE) Nru</w:t>
      </w:r>
      <w:r w:rsidRPr="00C029A6">
        <w:rPr>
          <w:noProof/>
        </w:rPr>
        <w:t> </w:t>
      </w:r>
      <w:r>
        <w:rPr>
          <w:noProof/>
        </w:rPr>
        <w:t xml:space="preserve">1365/2006 huwa </w:t>
      </w:r>
      <w:r>
        <w:rPr>
          <w:noProof/>
        </w:rPr>
        <w:t>mħassar.</w:t>
      </w:r>
    </w:p>
    <w:p w:rsidR="00F32250" w:rsidRDefault="00C029A6">
      <w:pPr>
        <w:rPr>
          <w:noProof/>
        </w:rPr>
      </w:pPr>
      <w:r>
        <w:rPr>
          <w:noProof/>
        </w:rPr>
        <w:fldChar w:fldCharType="begin"/>
      </w:r>
      <w:r>
        <w:rPr>
          <w:noProof/>
        </w:rPr>
        <w:instrText xml:space="preserve"> QUOTE "</w:instrText>
      </w:r>
      <w:r>
        <w:rPr>
          <w:rStyle w:val="CRMarker"/>
          <w:noProof/>
        </w:rPr>
        <w:instrText>Ö</w:instrText>
      </w:r>
      <w:r>
        <w:rPr>
          <w:noProof/>
        </w:rPr>
        <w:instrText xml:space="preserve">" </w:instrText>
      </w:r>
      <w:r>
        <w:rPr>
          <w:noProof/>
        </w:rPr>
        <w:fldChar w:fldCharType="separate"/>
      </w:r>
      <w:r>
        <w:rPr>
          <w:rStyle w:val="CRMarker"/>
          <w:noProof/>
        </w:rPr>
        <w:t>Ö</w:t>
      </w:r>
      <w:r>
        <w:rPr>
          <w:noProof/>
        </w:rPr>
        <w:fldChar w:fldCharType="end"/>
      </w:r>
      <w:r>
        <w:rPr>
          <w:noProof/>
        </w:rPr>
        <w:t> Referenzi għar-Regolament li ġie mħassar għandhom jinftiehmu bħala referenzi għal dan ir-Regolament u għandhom jinqraw skond it-tabella ta’ korrelazzjoni fl</w:t>
      </w:r>
      <w:r w:rsidRPr="00C029A6">
        <w:rPr>
          <w:noProof/>
        </w:rPr>
        <w:noBreakHyphen/>
      </w:r>
      <w:r>
        <w:rPr>
          <w:noProof/>
        </w:rPr>
        <w:t>Anness</w:t>
      </w:r>
      <w:r w:rsidRPr="00C029A6">
        <w:rPr>
          <w:noProof/>
        </w:rPr>
        <w:t> </w:t>
      </w:r>
      <w:r>
        <w:rPr>
          <w:noProof/>
        </w:rPr>
        <w:t>VIII </w:t>
      </w:r>
      <w:r>
        <w:rPr>
          <w:noProof/>
        </w:rPr>
        <w:fldChar w:fldCharType="begin"/>
      </w:r>
      <w:r>
        <w:rPr>
          <w:noProof/>
        </w:rPr>
        <w:instrText xml:space="preserve"> QUOTE "</w:instrText>
      </w:r>
      <w:r>
        <w:rPr>
          <w:rStyle w:val="CRMarker"/>
          <w:noProof/>
        </w:rPr>
        <w:instrText>Õ</w:instrText>
      </w:r>
      <w:r>
        <w:rPr>
          <w:noProof/>
        </w:rPr>
        <w:instrText xml:space="preserve">" </w:instrText>
      </w:r>
      <w:r>
        <w:rPr>
          <w:noProof/>
        </w:rPr>
        <w:fldChar w:fldCharType="separate"/>
      </w:r>
      <w:r>
        <w:rPr>
          <w:rStyle w:val="CRMarker"/>
          <w:noProof/>
        </w:rPr>
        <w:t>Õ</w:t>
      </w:r>
      <w:r>
        <w:rPr>
          <w:noProof/>
        </w:rPr>
        <w:fldChar w:fldCharType="end"/>
      </w:r>
      <w:r>
        <w:rPr>
          <w:noProof/>
        </w:rPr>
        <w:t>.</w:t>
      </w:r>
    </w:p>
    <w:p w:rsidR="00F32250" w:rsidRDefault="00F32250">
      <w:pPr>
        <w:pStyle w:val="CRSeparator"/>
        <w:rPr>
          <w:noProof/>
          <w:lang w:val="mt-MT"/>
        </w:rPr>
      </w:pPr>
    </w:p>
    <w:p w:rsidR="00F32250" w:rsidRDefault="00C029A6">
      <w:pPr>
        <w:pStyle w:val="CRReference"/>
        <w:rPr>
          <w:noProof/>
          <w:lang w:val="mt-MT"/>
        </w:rPr>
      </w:pPr>
      <w:r>
        <w:rPr>
          <w:noProof/>
        </w:rPr>
        <w:fldChar w:fldCharType="begin"/>
      </w:r>
      <w:r>
        <w:rPr>
          <w:noProof/>
          <w:lang w:val="mt-MT"/>
        </w:rPr>
        <w:instrText xml:space="preserve"> QUOTE "</w:instrText>
      </w:r>
      <w:r>
        <w:rPr>
          <w:rStyle w:val="CRMarker"/>
          <w:noProof/>
          <w:lang w:val="mt-MT"/>
        </w:rPr>
        <w:instrText>ê</w:instrText>
      </w:r>
      <w:r>
        <w:rPr>
          <w:noProof/>
          <w:lang w:val="mt-MT"/>
        </w:rPr>
        <w:instrText xml:space="preserve">" </w:instrText>
      </w:r>
      <w:r>
        <w:rPr>
          <w:noProof/>
        </w:rPr>
        <w:fldChar w:fldCharType="separate"/>
      </w:r>
      <w:r>
        <w:rPr>
          <w:rStyle w:val="CRMarker"/>
          <w:noProof/>
          <w:lang w:val="mt-MT"/>
        </w:rPr>
        <w:t>ê</w:t>
      </w:r>
      <w:r>
        <w:rPr>
          <w:noProof/>
        </w:rPr>
        <w:fldChar w:fldCharType="end"/>
      </w:r>
      <w:r>
        <w:rPr>
          <w:noProof/>
          <w:lang w:val="mt-MT"/>
        </w:rPr>
        <w:t> 1365/2006</w:t>
      </w:r>
    </w:p>
    <w:p w:rsidR="00F32250" w:rsidRDefault="00C029A6">
      <w:pPr>
        <w:pStyle w:val="Titrearticle"/>
        <w:rPr>
          <w:noProof/>
        </w:rPr>
      </w:pPr>
      <w:r>
        <w:rPr>
          <w:noProof/>
        </w:rPr>
        <w:t>Artikolu 13</w:t>
      </w:r>
    </w:p>
    <w:p w:rsidR="00F32250" w:rsidRDefault="00C029A6">
      <w:pPr>
        <w:pStyle w:val="NormalCentered"/>
        <w:keepNext/>
        <w:rPr>
          <w:b/>
          <w:bCs/>
          <w:noProof/>
        </w:rPr>
      </w:pPr>
      <w:r>
        <w:rPr>
          <w:b/>
          <w:bCs/>
          <w:noProof/>
        </w:rPr>
        <w:t>Dħul f</w:t>
      </w:r>
      <w:r>
        <w:rPr>
          <w:b/>
          <w:bCs/>
          <w:noProof/>
        </w:rPr>
        <w:t>is-seħħ</w:t>
      </w:r>
    </w:p>
    <w:p w:rsidR="00F32250" w:rsidRDefault="00C029A6">
      <w:pPr>
        <w:rPr>
          <w:noProof/>
        </w:rPr>
      </w:pPr>
      <w:r>
        <w:rPr>
          <w:noProof/>
        </w:rPr>
        <w:t>Dan ir-Regolament għandu jidħol fis-seħħ fl-għoxrin jum wara dak tal-pubblikazzjoni tiegħu fil-</w:t>
      </w:r>
      <w:r>
        <w:rPr>
          <w:i/>
          <w:iCs/>
          <w:noProof/>
        </w:rPr>
        <w:t>Ġ</w:t>
      </w:r>
      <w:r>
        <w:rPr>
          <w:i/>
          <w:iCs/>
          <w:noProof/>
        </w:rPr>
        <w:t>urnal Uffiċjali ta' l-Unjoni Ewropea</w:t>
      </w:r>
      <w:r>
        <w:rPr>
          <w:noProof/>
        </w:rPr>
        <w:t>.</w:t>
      </w:r>
    </w:p>
    <w:p w:rsidR="00F32250" w:rsidRDefault="00C029A6">
      <w:pPr>
        <w:pStyle w:val="Applicationdirecte"/>
        <w:keepNext/>
        <w:rPr>
          <w:noProof/>
        </w:rPr>
      </w:pPr>
      <w:r>
        <w:rPr>
          <w:noProof/>
        </w:rPr>
        <w:t>Dan ir-Regolament għandu jorbot fl-intier tiegħu u japplika direttament fl-Istati Membri kollha.</w:t>
      </w:r>
    </w:p>
    <w:p w:rsidR="00F32250" w:rsidRDefault="00C029A6" w:rsidP="00C029A6">
      <w:pPr>
        <w:pStyle w:val="Fait"/>
        <w:rPr>
          <w:noProof/>
        </w:rPr>
      </w:pPr>
      <w:r w:rsidRPr="00C029A6">
        <w:t>Magħmul fi Brussell,</w:t>
      </w:r>
    </w:p>
    <w:p w:rsidR="00F32250" w:rsidRDefault="00C029A6">
      <w:pPr>
        <w:pStyle w:val="Institutionquisigne"/>
        <w:rPr>
          <w:noProof/>
        </w:rPr>
      </w:pPr>
      <w:r>
        <w:rPr>
          <w:noProof/>
        </w:rPr>
        <w:t>Għall-Parlament Ewropew</w:t>
      </w:r>
      <w:r>
        <w:rPr>
          <w:noProof/>
        </w:rPr>
        <w:tab/>
        <w:t>Għall-Kunsill</w:t>
      </w:r>
    </w:p>
    <w:p w:rsidR="00F32250" w:rsidRDefault="00C029A6">
      <w:pPr>
        <w:pStyle w:val="Personnequisigne"/>
        <w:rPr>
          <w:noProof/>
        </w:rPr>
      </w:pPr>
      <w:r>
        <w:rPr>
          <w:noProof/>
        </w:rPr>
        <w:t>Il-President</w:t>
      </w:r>
      <w:r>
        <w:rPr>
          <w:noProof/>
        </w:rPr>
        <w:tab/>
        <w:t>Il-President</w:t>
      </w:r>
    </w:p>
    <w:sectPr w:rsidR="00F32250" w:rsidSect="00C029A6">
      <w:pgSz w:w="11907" w:h="16839"/>
      <w:pgMar w:top="1134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2250" w:rsidRDefault="00C029A6">
      <w:pPr>
        <w:spacing w:before="0" w:after="0"/>
      </w:pPr>
      <w:r>
        <w:separator/>
      </w:r>
    </w:p>
  </w:endnote>
  <w:endnote w:type="continuationSeparator" w:id="0">
    <w:p w:rsidR="00F32250" w:rsidRDefault="00C029A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9A6" w:rsidRPr="00C029A6" w:rsidRDefault="00C029A6" w:rsidP="00C029A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250" w:rsidRPr="00C029A6" w:rsidRDefault="00C029A6" w:rsidP="00C029A6">
    <w:pPr>
      <w:pStyle w:val="Footer"/>
      <w:rPr>
        <w:rFonts w:ascii="Arial" w:hAnsi="Arial" w:cs="Arial"/>
        <w:b/>
        <w:sz w:val="48"/>
      </w:rPr>
    </w:pPr>
    <w:r w:rsidRPr="00C029A6">
      <w:rPr>
        <w:rFonts w:ascii="Arial" w:hAnsi="Arial" w:cs="Arial"/>
        <w:b/>
        <w:sz w:val="48"/>
      </w:rPr>
      <w:t>MT</w:t>
    </w:r>
    <w:r w:rsidRPr="00C029A6">
      <w:rPr>
        <w:rFonts w:ascii="Arial" w:hAnsi="Arial" w:cs="Arial"/>
        <w:b/>
        <w:sz w:val="48"/>
      </w:rPr>
      <w:tab/>
    </w:r>
    <w:r w:rsidRPr="00C029A6">
      <w:rPr>
        <w:rFonts w:ascii="Arial" w:hAnsi="Arial" w:cs="Arial"/>
        <w:b/>
        <w:sz w:val="48"/>
      </w:rPr>
      <w:tab/>
    </w:r>
    <w:fldSimple w:instr=" DOCVARIABLE &quot;LW_Confidence&quot; \* MERGEFORMAT ">
      <w:r>
        <w:t xml:space="preserve"> </w:t>
      </w:r>
    </w:fldSimple>
    <w:r w:rsidRPr="00C029A6">
      <w:tab/>
    </w:r>
    <w:r w:rsidRPr="00C029A6">
      <w:rPr>
        <w:rFonts w:ascii="Arial" w:hAnsi="Arial" w:cs="Arial"/>
        <w:b/>
        <w:sz w:val="48"/>
      </w:rPr>
      <w:t>MT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9A6" w:rsidRPr="00C029A6" w:rsidRDefault="00C029A6" w:rsidP="00C029A6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9A6" w:rsidRPr="00C029A6" w:rsidRDefault="00C029A6" w:rsidP="00C029A6">
    <w:pPr>
      <w:pStyle w:val="Footer"/>
      <w:rPr>
        <w:rFonts w:ascii="Arial" w:hAnsi="Arial" w:cs="Arial"/>
        <w:b/>
        <w:sz w:val="48"/>
      </w:rPr>
    </w:pPr>
    <w:r w:rsidRPr="00C029A6">
      <w:rPr>
        <w:rFonts w:ascii="Arial" w:hAnsi="Arial" w:cs="Arial"/>
        <w:b/>
        <w:sz w:val="48"/>
      </w:rPr>
      <w:t>MT</w:t>
    </w:r>
    <w:r w:rsidRPr="00C029A6"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12</w:t>
    </w:r>
    <w:r>
      <w:fldChar w:fldCharType="end"/>
    </w:r>
    <w:r>
      <w:tab/>
    </w:r>
    <w:fldSimple w:instr=" DOCVARIABLE &quot;LW_Confidence&quot; \* MERGEFORMAT ">
      <w:r>
        <w:t xml:space="preserve"> </w:t>
      </w:r>
    </w:fldSimple>
    <w:r w:rsidRPr="00C029A6">
      <w:tab/>
    </w:r>
    <w:r w:rsidRPr="00C029A6">
      <w:rPr>
        <w:rFonts w:ascii="Arial" w:hAnsi="Arial" w:cs="Arial"/>
        <w:b/>
        <w:sz w:val="48"/>
      </w:rPr>
      <w:t>MT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9A6" w:rsidRPr="00C029A6" w:rsidRDefault="00C029A6" w:rsidP="00C029A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2250" w:rsidRDefault="00C029A6">
      <w:pPr>
        <w:spacing w:before="0" w:after="0"/>
      </w:pPr>
      <w:r>
        <w:separator/>
      </w:r>
    </w:p>
  </w:footnote>
  <w:footnote w:type="continuationSeparator" w:id="0">
    <w:p w:rsidR="00F32250" w:rsidRDefault="00C029A6">
      <w:pPr>
        <w:spacing w:before="0" w:after="0"/>
      </w:pPr>
      <w:r>
        <w:continuationSeparator/>
      </w:r>
    </w:p>
  </w:footnote>
  <w:footnote w:id="1">
    <w:p w:rsidR="00F32250" w:rsidRDefault="00C029A6">
      <w:pPr>
        <w:pStyle w:val="FootnoteText"/>
        <w:rPr>
          <w:lang w:val="nn-NO"/>
        </w:rPr>
      </w:pPr>
      <w:r>
        <w:rPr>
          <w:rStyle w:val="FootnoteReference"/>
        </w:rPr>
        <w:footnoteRef/>
      </w:r>
      <w:r>
        <w:tab/>
        <w:t>COM(87) 868 PV.</w:t>
      </w:r>
    </w:p>
  </w:footnote>
  <w:footnote w:id="2">
    <w:p w:rsidR="00F32250" w:rsidRDefault="00C029A6">
      <w:pPr>
        <w:pStyle w:val="FootnoteText"/>
      </w:pPr>
      <w:r>
        <w:rPr>
          <w:rStyle w:val="FootnoteReference"/>
        </w:rPr>
        <w:footnoteRef/>
      </w:r>
      <w:r>
        <w:tab/>
      </w:r>
      <w:r>
        <w:t xml:space="preserve">Ara </w:t>
      </w:r>
      <w:r>
        <w:t>l-Anness 3 għall-Parti A tal-Konklużjonijiet.</w:t>
      </w:r>
    </w:p>
  </w:footnote>
  <w:footnote w:id="3">
    <w:p w:rsidR="00F32250" w:rsidRDefault="00C029A6">
      <w:pPr>
        <w:pStyle w:val="FootnoteText"/>
        <w:rPr>
          <w:i/>
        </w:rPr>
      </w:pPr>
      <w:r>
        <w:rPr>
          <w:rStyle w:val="FootnoteReference"/>
        </w:rPr>
        <w:footnoteRef/>
      </w:r>
      <w:r>
        <w:tab/>
      </w:r>
      <w:r>
        <w:t xml:space="preserve">Imdaħħla </w:t>
      </w:r>
      <w:r>
        <w:t>fil-programm leġiżlattiv għal 2017.</w:t>
      </w:r>
    </w:p>
  </w:footnote>
  <w:footnote w:id="4">
    <w:p w:rsidR="00F32250" w:rsidRDefault="00C029A6">
      <w:pPr>
        <w:pStyle w:val="FootnoteText"/>
        <w:rPr>
          <w:lang w:val="it-IT"/>
        </w:rPr>
      </w:pPr>
      <w:r>
        <w:rPr>
          <w:rStyle w:val="FootnoteReference"/>
        </w:rPr>
        <w:footnoteRef/>
      </w:r>
      <w:r>
        <w:tab/>
      </w:r>
      <w:r>
        <w:t xml:space="preserve">Ara </w:t>
      </w:r>
      <w:r>
        <w:t>l-Anness VII għal din il-proposta.</w:t>
      </w:r>
    </w:p>
  </w:footnote>
  <w:footnote w:id="5">
    <w:p w:rsidR="00F32250" w:rsidRDefault="00C029A6">
      <w:pPr>
        <w:pStyle w:val="FootnoteText"/>
        <w:rPr>
          <w:lang w:val="it-IT"/>
        </w:rPr>
      </w:pPr>
      <w:r>
        <w:rPr>
          <w:rStyle w:val="FootnoteReference"/>
        </w:rPr>
        <w:footnoteRef/>
      </w:r>
      <w:r>
        <w:rPr>
          <w:lang w:val="it-IT"/>
        </w:rPr>
        <w:tab/>
      </w:r>
      <w:r>
        <w:t>Ġ</w:t>
      </w:r>
      <w:r>
        <w:t xml:space="preserve">U </w:t>
      </w:r>
      <w:r>
        <w:t xml:space="preserve">C […], […], p. </w:t>
      </w:r>
      <w:r>
        <w:t>[…].</w:t>
      </w:r>
    </w:p>
  </w:footnote>
  <w:footnote w:id="6">
    <w:p w:rsidR="00F32250" w:rsidRDefault="00C029A6">
      <w:pPr>
        <w:pStyle w:val="FootnoteText"/>
      </w:pPr>
      <w:r>
        <w:rPr>
          <w:rStyle w:val="FootnoteReference"/>
          <w:lang w:val="en-US"/>
        </w:rPr>
        <w:footnoteRef/>
      </w:r>
      <w:r>
        <w:tab/>
      </w:r>
      <w:r>
        <w:t>Ir-Regolament (KE) Nru 1365/2006 tal-Parlament Ewropew u tal-Kunsill tal-6 ta’ Settembru 2006 dwar dwar statistika ta' trasport ta' merkanzija minn passaġġi fuq l-ilma interni u li jħassar id-Direttiva tal</w:t>
      </w:r>
      <w:r w:rsidRPr="00C029A6">
        <w:rPr>
          <w:lang w:val="it-IT"/>
        </w:rPr>
        <w:noBreakHyphen/>
      </w:r>
      <w:r>
        <w:t>Kunsill 80/1119/KEE (ĠU</w:t>
      </w:r>
      <w:r w:rsidRPr="00C029A6">
        <w:rPr>
          <w:lang w:val="it-IT"/>
        </w:rPr>
        <w:t> </w:t>
      </w:r>
      <w:r>
        <w:t>L</w:t>
      </w:r>
      <w:r w:rsidRPr="00C029A6">
        <w:rPr>
          <w:lang w:val="it-IT"/>
        </w:rPr>
        <w:t> </w:t>
      </w:r>
      <w:r>
        <w:t>264, 25.9.2006, p</w:t>
      </w:r>
      <w:r>
        <w:t>.</w:t>
      </w:r>
      <w:r w:rsidRPr="00C029A6">
        <w:rPr>
          <w:lang w:val="it-IT"/>
        </w:rPr>
        <w:t> </w:t>
      </w:r>
      <w:r>
        <w:t>1).</w:t>
      </w:r>
    </w:p>
  </w:footnote>
  <w:footnote w:id="7">
    <w:p w:rsidR="00F32250" w:rsidRDefault="00C029A6">
      <w:pPr>
        <w:pStyle w:val="FootnoteText"/>
      </w:pPr>
      <w:r>
        <w:rPr>
          <w:rStyle w:val="FootnoteReference"/>
        </w:rPr>
        <w:footnoteRef/>
      </w:r>
      <w:r>
        <w:tab/>
      </w:r>
      <w:r>
        <w:t xml:space="preserve">Ara </w:t>
      </w:r>
      <w:r>
        <w:t>anness</w:t>
      </w:r>
      <w:r w:rsidRPr="00C029A6">
        <w:t> </w:t>
      </w:r>
      <w:r>
        <w:t>VII.</w:t>
      </w:r>
    </w:p>
  </w:footnote>
  <w:footnote w:id="8">
    <w:p w:rsidR="00F32250" w:rsidRDefault="00C029A6">
      <w:pPr>
        <w:pStyle w:val="FootnoteText"/>
      </w:pPr>
      <w:r>
        <w:rPr>
          <w:rStyle w:val="FootnoteReference"/>
        </w:rPr>
        <w:footnoteRef/>
      </w:r>
      <w:r>
        <w:tab/>
      </w:r>
      <w:r>
        <w:t xml:space="preserve">Ir-Regolament </w:t>
      </w:r>
      <w:r>
        <w:t>(KE) Nru</w:t>
      </w:r>
      <w:r w:rsidRPr="00C029A6">
        <w:t> </w:t>
      </w:r>
      <w:r>
        <w:t>223/2009 tal-Parlament Ewropew u tal-Kunsill tal-11</w:t>
      </w:r>
      <w:r w:rsidRPr="00C029A6">
        <w:t> </w:t>
      </w:r>
      <w:r>
        <w:t>ta’</w:t>
      </w:r>
      <w:r w:rsidRPr="00C029A6">
        <w:t> </w:t>
      </w:r>
      <w:r>
        <w:t>Marzu 2009 dwar l</w:t>
      </w:r>
      <w:r w:rsidRPr="00C029A6">
        <w:noBreakHyphen/>
      </w:r>
      <w:r>
        <w:t>Istatistika Ewropea u li jħassar ir-Regolament (Euratom, KE) Nru 1101/2008 tal-Parlament Ewropew u tal-Kunsill dwar it-trażmissjoni t</w:t>
      </w:r>
      <w:r>
        <w:t>a’ data suġġetta għall-kunfidenzjalità statistika lill-Uffiċċju tal</w:t>
      </w:r>
      <w:r w:rsidRPr="00C029A6">
        <w:noBreakHyphen/>
      </w:r>
      <w:r>
        <w:t>Istatistika tal-Komunitajiet Ewropej, ir-Regolament tal-Kunsill (KE) Nru</w:t>
      </w:r>
      <w:r w:rsidRPr="00C029A6">
        <w:t> </w:t>
      </w:r>
      <w:r>
        <w:t>322/97 dwar Statistiċi tal</w:t>
      </w:r>
      <w:r w:rsidRPr="00C029A6">
        <w:noBreakHyphen/>
      </w:r>
      <w:r>
        <w:t>Komunità u d-Deċiżjoni tal-Kunsill 89/382/KEE, Euratom li tistabbilixxi Kumitat dwar il</w:t>
      </w:r>
      <w:r w:rsidRPr="00C029A6">
        <w:noBreakHyphen/>
      </w:r>
      <w:r>
        <w:t>Programmi tal-Istatistika tal-Komunitajiet Ewropej (ĠU</w:t>
      </w:r>
      <w:r w:rsidRPr="00C029A6">
        <w:t> </w:t>
      </w:r>
      <w:r>
        <w:t>L</w:t>
      </w:r>
      <w:r w:rsidRPr="00C029A6">
        <w:t> </w:t>
      </w:r>
      <w:r>
        <w:t>87, 31.3.2009, p.</w:t>
      </w:r>
      <w:r w:rsidRPr="00C029A6">
        <w:t> </w:t>
      </w:r>
      <w:r>
        <w:t>164).</w:t>
      </w:r>
    </w:p>
  </w:footnote>
  <w:footnote w:id="9">
    <w:p w:rsidR="00F32250" w:rsidRDefault="00C029A6">
      <w:pPr>
        <w:pStyle w:val="FootnoteText"/>
      </w:pPr>
      <w:r>
        <w:rPr>
          <w:rStyle w:val="FootnoteReference"/>
        </w:rPr>
        <w:footnoteRef/>
      </w:r>
      <w:r>
        <w:tab/>
      </w:r>
      <w:r>
        <w:t xml:space="preserve">ĠU </w:t>
      </w:r>
      <w:r>
        <w:t>L 123, 12.5.2016, p. 1.</w:t>
      </w:r>
    </w:p>
  </w:footnote>
  <w:footnote w:id="10">
    <w:p w:rsidR="00F32250" w:rsidRDefault="00C029A6">
      <w:pPr>
        <w:pStyle w:val="FootnoteText"/>
      </w:pPr>
      <w:r>
        <w:rPr>
          <w:rStyle w:val="FootnoteReference"/>
        </w:rPr>
        <w:footnoteRef/>
      </w:r>
      <w:r>
        <w:tab/>
      </w:r>
      <w:r>
        <w:t xml:space="preserve">Ir-Regolament </w:t>
      </w:r>
      <w:r>
        <w:t>(UE) Nru</w:t>
      </w:r>
      <w:r w:rsidRPr="00C029A6">
        <w:t> </w:t>
      </w:r>
      <w:r>
        <w:t>182/2011 tal-Parlament Ewropew u tal-Kunsill tas-16</w:t>
      </w:r>
      <w:r w:rsidRPr="00C029A6">
        <w:t> </w:t>
      </w:r>
      <w:r>
        <w:t>ta’</w:t>
      </w:r>
      <w:r w:rsidRPr="00C029A6">
        <w:t> </w:t>
      </w:r>
      <w:r>
        <w:t>Frar 2011 li jistabbilixxi r-regoli u l-prinċipji ġenerali dwar i</w:t>
      </w:r>
      <w:r>
        <w:t>l-modalitajiet ta’ kontroll mill-Istati Membri tal</w:t>
      </w:r>
      <w:r w:rsidRPr="00C029A6">
        <w:noBreakHyphen/>
      </w:r>
      <w:r>
        <w:t>eżerċizzju mill-Kummissjoni tas-setgħat ta’ implimentazzjoni (ĠU</w:t>
      </w:r>
      <w:r w:rsidRPr="00C029A6">
        <w:t> </w:t>
      </w:r>
      <w:r>
        <w:t>L</w:t>
      </w:r>
      <w:r w:rsidRPr="00C029A6">
        <w:t> </w:t>
      </w:r>
      <w:r>
        <w:t>55, 28.2.2011, p.</w:t>
      </w:r>
      <w:r w:rsidRPr="00C029A6">
        <w:t> </w:t>
      </w:r>
      <w:r>
        <w:t>13).</w:t>
      </w:r>
    </w:p>
  </w:footnote>
  <w:footnote w:id="11">
    <w:p w:rsidR="00F32250" w:rsidRDefault="00C029A6">
      <w:pPr>
        <w:pStyle w:val="FootnoteText"/>
      </w:pPr>
      <w:r>
        <w:rPr>
          <w:rStyle w:val="FootnoteReference"/>
        </w:rPr>
        <w:footnoteRef/>
      </w:r>
      <w:r>
        <w:tab/>
      </w:r>
      <w:r>
        <w:t xml:space="preserve">Ir-Regolament </w:t>
      </w:r>
      <w:r>
        <w:t>(UE, Euratom) Nru</w:t>
      </w:r>
      <w:r w:rsidRPr="00C029A6">
        <w:t> </w:t>
      </w:r>
      <w:r>
        <w:t>966/2012 tal-Parlament Ewropew u tal-Kunsill tal-25</w:t>
      </w:r>
      <w:r w:rsidRPr="00C029A6">
        <w:t> </w:t>
      </w:r>
      <w:r>
        <w:t>ta’</w:t>
      </w:r>
      <w:r w:rsidRPr="00C029A6">
        <w:t> </w:t>
      </w:r>
      <w:r>
        <w:t xml:space="preserve">Ottubru 2012 dwar </w:t>
      </w:r>
      <w:r>
        <w:t>ir-regoli finanzjarji applikabbli għall-baġit ġenerali tal-Unjoni u li jħassar ir-Regolament tal</w:t>
      </w:r>
      <w:r w:rsidRPr="00C029A6">
        <w:noBreakHyphen/>
      </w:r>
      <w:r>
        <w:t>Kunsill (KE, Euratom) Nru 1605/2002 (ĠU</w:t>
      </w:r>
      <w:r w:rsidRPr="00C029A6">
        <w:t> </w:t>
      </w:r>
      <w:r>
        <w:t>L</w:t>
      </w:r>
      <w:r w:rsidRPr="00C029A6">
        <w:t> </w:t>
      </w:r>
      <w:r>
        <w:t>298, 26.10.2012, p.</w:t>
      </w:r>
      <w:r w:rsidRPr="00C029A6">
        <w:t> </w:t>
      </w:r>
      <w:r>
        <w:t>1).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9A6" w:rsidRPr="00C029A6" w:rsidRDefault="00C029A6" w:rsidP="00C029A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9A6" w:rsidRPr="00C029A6" w:rsidRDefault="00C029A6" w:rsidP="00C029A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9A6" w:rsidRPr="00C029A6" w:rsidRDefault="00C029A6" w:rsidP="00C029A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AE0228A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1">
    <w:nsid w:val="FFFFFF7E"/>
    <w:multiLevelType w:val="singleLevel"/>
    <w:tmpl w:val="149C22D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2">
    <w:nsid w:val="FFFFFF7F"/>
    <w:multiLevelType w:val="singleLevel"/>
    <w:tmpl w:val="F6DE509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5B6CC24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FC12F1F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DCFC53B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C744FBA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>
    <w:nsid w:val="FFFFFF89"/>
    <w:multiLevelType w:val="singleLevel"/>
    <w:tmpl w:val="B928A30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6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7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1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5"/>
  </w:num>
  <w:num w:numId="5">
    <w:abstractNumId w:val="4"/>
  </w:num>
  <w:num w:numId="6">
    <w:abstractNumId w:val="3"/>
  </w:num>
  <w:num w:numId="7">
    <w:abstractNumId w:val="0"/>
  </w:num>
  <w:num w:numId="8">
    <w:abstractNumId w:val="21"/>
    <w:lvlOverride w:ilvl="0">
      <w:startOverride w:val="1"/>
    </w:lvlOverride>
  </w:num>
  <w:num w:numId="9">
    <w:abstractNumId w:val="2"/>
  </w:num>
  <w:num w:numId="10">
    <w:abstractNumId w:val="18"/>
  </w:num>
  <w:num w:numId="11">
    <w:abstractNumId w:val="12"/>
  </w:num>
  <w:num w:numId="12">
    <w:abstractNumId w:val="20"/>
  </w:num>
  <w:num w:numId="13">
    <w:abstractNumId w:val="11"/>
  </w:num>
  <w:num w:numId="14">
    <w:abstractNumId w:val="13"/>
  </w:num>
  <w:num w:numId="15">
    <w:abstractNumId w:val="9"/>
  </w:num>
  <w:num w:numId="16">
    <w:abstractNumId w:val="19"/>
  </w:num>
  <w:num w:numId="17">
    <w:abstractNumId w:val="8"/>
  </w:num>
  <w:num w:numId="18">
    <w:abstractNumId w:val="14"/>
  </w:num>
  <w:num w:numId="19">
    <w:abstractNumId w:val="16"/>
  </w:num>
  <w:num w:numId="20">
    <w:abstractNumId w:val="17"/>
  </w:num>
  <w:num w:numId="21">
    <w:abstractNumId w:val="10"/>
  </w:num>
  <w:num w:numId="22">
    <w:abstractNumId w:val="15"/>
  </w:num>
  <w:num w:numId="23">
    <w:abstractNumId w:val="21"/>
  </w:num>
  <w:num w:numId="24">
    <w:abstractNumId w:val="18"/>
  </w:num>
  <w:num w:numId="25">
    <w:abstractNumId w:val="12"/>
  </w:num>
  <w:num w:numId="26">
    <w:abstractNumId w:val="20"/>
  </w:num>
  <w:num w:numId="27">
    <w:abstractNumId w:val="11"/>
  </w:num>
  <w:num w:numId="28">
    <w:abstractNumId w:val="13"/>
  </w:num>
  <w:num w:numId="29">
    <w:abstractNumId w:val="9"/>
  </w:num>
  <w:num w:numId="30">
    <w:abstractNumId w:val="19"/>
  </w:num>
  <w:num w:numId="31">
    <w:abstractNumId w:val="8"/>
  </w:num>
  <w:num w:numId="32">
    <w:abstractNumId w:val="14"/>
  </w:num>
  <w:num w:numId="33">
    <w:abstractNumId w:val="16"/>
  </w:num>
  <w:num w:numId="34">
    <w:abstractNumId w:val="17"/>
  </w:num>
  <w:num w:numId="35">
    <w:abstractNumId w:val="10"/>
  </w:num>
  <w:num w:numId="36">
    <w:abstractNumId w:val="15"/>
  </w:num>
  <w:num w:numId="37">
    <w:abstractNumId w:val="2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isplayBackgroundShape/>
  <w:hideSpellingErrors/>
  <w:hideGrammaticalErrors/>
  <w:proofState w:spelling="clean" w:grammar="clean"/>
  <w:attachedTemplate r:id="rId1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VERPAGE_EXISTS" w:val="True"/>
    <w:docVar w:name="CR_Ref0" w:val="1365/2006"/>
    <w:docVar w:name="CR_Ref1" w:val="."/>
    <w:docVar w:name="CR_Ref10" w:val="1365/2006 premessa 9"/>
    <w:docVar w:name="CR_Ref11" w:val="2016/1954 premessa 5"/>
    <w:docVar w:name="CR_Ref12" w:val="2016/1954 premessa 6"/>
    <w:docVar w:name="CR_Ref13" w:val="2016/1954 premessa 7"/>
    <w:docVar w:name="CR_Ref14" w:val="2016/1954 premessa 9"/>
    <w:docVar w:name="CR_Ref15" w:val="1365/2006 premessa 10"/>
    <w:docVar w:name="CR_Ref16" w:val="2016/1954"/>
    <w:docVar w:name="CR_Ref17" w:val="2016/1954 Art. 1.1"/>
    <w:docVar w:name="CR_Ref18" w:val="2016/1954 Art. 1.2"/>
    <w:docVar w:name="CR_Ref19" w:val="2016/1954 Art. 1.3"/>
    <w:docVar w:name="CR_Ref2" w:val="1365/2006 premessa 1"/>
    <w:docVar w:name="CR_Ref20" w:val="2016/1954 Art. 1.4"/>
    <w:docVar w:name="CR_Ref21" w:val="2016/1954 Art. 1.5"/>
    <w:docVar w:name="CR_Ref22" w:val="2016/1954 Art. 1.6"/>
    <w:docVar w:name="CR_Ref23" w:val="2016/1954 Art. 1.7"/>
    <w:docVar w:name="CR_Ref24" w:val="2016/1954 Art. 1.8"/>
    <w:docVar w:name="CR_Ref25" w:val="2016/1954 Art. 1.9"/>
    <w:docVar w:name="CR_Ref26" w:val="2016/1954 Art. 1.10"/>
    <w:docVar w:name="CR_Ref27" w:val="2016/1954 Art. 1.11"/>
    <w:docVar w:name="CR_Ref3" w:val="1365/2006 premessa 2"/>
    <w:docVar w:name="CR_Ref4" w:val="1365/2006 premessa 3"/>
    <w:docVar w:name="CR_Ref5" w:val="1365/2006 premessa 4"/>
    <w:docVar w:name="CR_Ref6" w:val="1365/2006 premessa 5"/>
    <w:docVar w:name="CR_Ref7" w:val="1365/2006 premessa 6"/>
    <w:docVar w:name="CR_Ref8" w:val="1365/2006 premessa 7"/>
    <w:docVar w:name="CR_Ref9" w:val="1365/2006 premessa 8"/>
    <w:docVar w:name="CR_RefCount" w:val="28"/>
    <w:docVar w:name="CR_RefLast" w:val="17"/>
    <w:docVar w:name="CR_TimeStamp" w:val="14:23:31"/>
    <w:docVar w:name="DQCDateTime" w:val="2017-09-29 10:38:07"/>
    <w:docVar w:name="DQCResult_Distribution" w:val="0;0"/>
    <w:docVar w:name="DQCResult_DocumentContent" w:val="0;0"/>
    <w:docVar w:name="DQCResult_DocumentSize" w:val="0;0"/>
    <w:docVar w:name="DQCResult_DocumentVersions" w:val="0;0"/>
    <w:docVar w:name="DQCResult_ExistenceOfMacros" w:val="0;0"/>
    <w:docVar w:name="DQCResult_InvalidFootnotes" w:val="0;0"/>
    <w:docVar w:name="DQCResult_LinkedStyles" w:val="0;0"/>
    <w:docVar w:name="DQCResult_ModifiedMargins" w:val="0;0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0"/>
    <w:docVar w:name="DQCResult_UnknownFonts" w:val="0;0"/>
    <w:docVar w:name="DQCResult_UnknownStyles" w:val="0;0"/>
    <w:docVar w:name="DQCStatus" w:val="Yellow"/>
    <w:docVar w:name="DQCVersion" w:val="3"/>
    <w:docVar w:name="DQCWithWarnings" w:val="1"/>
    <w:docVar w:name="LW_CONFIDENCE" w:val=" "/>
    <w:docVar w:name="LW_CONST_RESTREINT_UE" w:val="RESTREINT UE/EU RESTRICTED"/>
    <w:docVar w:name="LW_CORRIGENDUM" w:val="CORRIGENDUM_x000b__x000b_This document corrects document COM(2017) 545 final of 26.9.2017._x000b_Concerns correction of acronym._x000b_The text shall read as follows :_x000b_"/>
    <w:docVar w:name="LW_COVERPAGE_GUID" w:val="45174E90397543FF98229C70F54F60CF"/>
    <w:docVar w:name="LW_CROSSREFERENCE" w:val="&lt;UNUSED&gt;"/>
    <w:docVar w:name="LW_DocType" w:val="COM"/>
    <w:docVar w:name="LW_EMISSION" w:val="29.9.2017"/>
    <w:docVar w:name="LW_EMISSION_ISODATE" w:val="2017-09-29"/>
    <w:docVar w:name="LW_EMISSION_LOCATION" w:val="BRX"/>
    <w:docVar w:name="LW_EMISSION_PREFIX" w:val="Brussell, "/>
    <w:docVar w:name="LW_EMISSION_SUFFIX" w:val=" "/>
    <w:docVar w:name="LW_ID_DOCMODEL" w:val="SJ-023"/>
    <w:docVar w:name="LW_ID_DOCSIGNATURE" w:val="SJ-023"/>
    <w:docVar w:name="LW_ID_DOCSTRUCTURE" w:val="COM/PL/ORG"/>
    <w:docVar w:name="LW_ID_DOCTYPE" w:val="SJ-023"/>
    <w:docVar w:name="LW_ID_STATUT" w:val="SJ-023"/>
    <w:docVar w:name="LW_INTERETEEE.CP" w:val="&lt;UNUSED&gt;"/>
    <w:docVar w:name="LW_LANGUE" w:val="MT"/>
    <w:docVar w:name="LW_MARKING" w:val="&lt;UNUSED&gt;"/>
    <w:docVar w:name="LW_NOM.INST" w:val="IL-KUMMISSJONI EWROPEA"/>
    <w:docVar w:name="LW_NOM.INST_JOINTDOC" w:val="&lt;EMPTY&gt;"/>
    <w:docVar w:name="LW_PART_NBR" w:val="1"/>
    <w:docVar w:name="LW_PART_NBR_TOTAL" w:val="1"/>
    <w:docVar w:name="LW_REF.II.NEW.CP" w:val="COD"/>
    <w:docVar w:name="LW_REF.II.NEW.CP_NUMBER" w:val="0256"/>
    <w:docVar w:name="LW_REF.II.NEW.CP_YEAR" w:val="2017"/>
    <w:docVar w:name="LW_REF.INST.NEW" w:val="COM"/>
    <w:docVar w:name="LW_REF.INST.NEW_ADOPTED" w:val="final/2"/>
    <w:docVar w:name="LW_REF.INST.NEW_TEXT" w:val="(2017) 545"/>
    <w:docVar w:name="LW_REF.INTERNE" w:val="&lt;UNUSED&gt;"/>
    <w:docVar w:name="LW_SOUS.TITRE.OBJ.CP" w:val="&lt;UNUSED&gt;"/>
    <w:docVar w:name="LW_STATUT.CP" w:val="Proposta g\u295?al"/>
    <w:docVar w:name="LW_SUPERTITRE" w:val="&lt;UNUSED&gt;"/>
    <w:docVar w:name="LW_TITRE.OBJ.CP" w:val="dwar statistika ta' trasport ta' merkanzija minn passa\u289?\u289?i fuq l-ilma interni (Kodifikazzjoni)"/>
    <w:docVar w:name="LW_TYPE.DOC.CP" w:val="REGOLAMENT TAL-PARLAMENT EWROPEW U TAL-KUNSILL"/>
  </w:docVars>
  <w:rsids>
    <w:rsidRoot w:val="00F32250"/>
    <w:rsid w:val="00C029A6"/>
    <w:rsid w:val="00F32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mt-MT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30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30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30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30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RMarker">
    <w:name w:val="CR Marker"/>
    <w:basedOn w:val="DefaultParagraphFont"/>
    <w:uiPriority w:val="99"/>
    <w:rPr>
      <w:rFonts w:ascii="Wingdings" w:hAnsi="Wingdings" w:cs="Wingdings"/>
    </w:rPr>
  </w:style>
  <w:style w:type="paragraph" w:customStyle="1" w:styleId="CRSeparator">
    <w:name w:val="CR Separator"/>
    <w:basedOn w:val="Normal"/>
    <w:next w:val="CRReference"/>
    <w:uiPriority w:val="99"/>
    <w:pPr>
      <w:keepNext/>
      <w:pBdr>
        <w:top w:val="single" w:sz="4" w:space="1" w:color="auto"/>
      </w:pBdr>
      <w:autoSpaceDE w:val="0"/>
      <w:autoSpaceDN w:val="0"/>
      <w:spacing w:before="0" w:after="0"/>
    </w:pPr>
    <w:rPr>
      <w:rFonts w:eastAsiaTheme="minorEastAsia"/>
      <w:szCs w:val="24"/>
      <w:lang w:val="fr-FR" w:eastAsia="en-GB"/>
    </w:rPr>
  </w:style>
  <w:style w:type="paragraph" w:customStyle="1" w:styleId="CRReference">
    <w:name w:val="CR Reference"/>
    <w:basedOn w:val="Normal"/>
    <w:uiPriority w:val="99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spacing w:before="0" w:after="0"/>
      <w:ind w:left="5670"/>
      <w:jc w:val="left"/>
    </w:pPr>
    <w:rPr>
      <w:rFonts w:eastAsiaTheme="minorEastAsia"/>
      <w:szCs w:val="24"/>
      <w:lang w:val="fr-FR" w:eastAsia="en-GB"/>
    </w:rPr>
  </w:style>
  <w:style w:type="paragraph" w:styleId="ListBullet">
    <w:name w:val="List Bullet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7"/>
      </w:numPr>
      <w:contextualSpacing/>
    </w:pPr>
  </w:style>
  <w:style w:type="character" w:customStyle="1" w:styleId="CRDeleted">
    <w:name w:val="CR Deleted"/>
    <w:basedOn w:val="DefaultParagraphFont"/>
    <w:rPr>
      <w:strike w:val="0"/>
      <w:dstrike/>
    </w:rPr>
  </w:style>
  <w:style w:type="character" w:customStyle="1" w:styleId="super">
    <w:name w:val="super"/>
    <w:basedOn w:val="DefaultParagraphFont"/>
    <w:rPr>
      <w:sz w:val="17"/>
      <w:szCs w:val="17"/>
      <w:vertAlign w:val="superscript"/>
    </w:rPr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character" w:customStyle="1" w:styleId="CRMinorChangeAdded">
    <w:name w:val="CR Minor Change Added"/>
    <w:basedOn w:val="DefaultParagraphFont"/>
    <w:rPr>
      <w:u w:val="double"/>
      <w:lang w:val="mt-MT"/>
    </w:rPr>
  </w:style>
  <w:style w:type="character" w:customStyle="1" w:styleId="CRMinorChangeDeleted">
    <w:name w:val="CR Minor Change Deleted"/>
    <w:basedOn w:val="DefaultParagraphFont"/>
    <w:rPr>
      <w:strike w:val="0"/>
      <w:dstrike/>
      <w:u w:val="doubl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mt-MT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mt-M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mt-MT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Number">
    <w:name w:val="List Number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9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rsid w:val="00C029A6"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C029A6"/>
    <w:rPr>
      <w:rFonts w:ascii="Times New Roman" w:hAnsi="Times New Roman" w:cs="Times New Roman"/>
      <w:sz w:val="24"/>
      <w:lang w:val="mt-MT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shd w:val="clear" w:color="auto" w:fill="auto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rsid w:val="00C029A6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24"/>
      </w:numPr>
    </w:pPr>
  </w:style>
  <w:style w:type="paragraph" w:customStyle="1" w:styleId="Tiret1">
    <w:name w:val="Tiret 1"/>
    <w:basedOn w:val="Point1"/>
    <w:pPr>
      <w:numPr>
        <w:numId w:val="25"/>
      </w:numPr>
    </w:pPr>
  </w:style>
  <w:style w:type="paragraph" w:customStyle="1" w:styleId="Tiret2">
    <w:name w:val="Tiret 2"/>
    <w:basedOn w:val="Point2"/>
    <w:pPr>
      <w:numPr>
        <w:numId w:val="26"/>
      </w:numPr>
    </w:pPr>
  </w:style>
  <w:style w:type="paragraph" w:customStyle="1" w:styleId="Tiret3">
    <w:name w:val="Tiret 3"/>
    <w:basedOn w:val="Point3"/>
    <w:pPr>
      <w:numPr>
        <w:numId w:val="27"/>
      </w:numPr>
    </w:pPr>
  </w:style>
  <w:style w:type="paragraph" w:customStyle="1" w:styleId="Tiret4">
    <w:name w:val="Tiret 4"/>
    <w:basedOn w:val="Point4"/>
    <w:pPr>
      <w:numPr>
        <w:numId w:val="28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29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29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29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29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31"/>
      </w:numPr>
    </w:pPr>
  </w:style>
  <w:style w:type="paragraph" w:customStyle="1" w:styleId="Point1number">
    <w:name w:val="Point 1 (number)"/>
    <w:basedOn w:val="Normal"/>
    <w:pPr>
      <w:numPr>
        <w:ilvl w:val="2"/>
        <w:numId w:val="31"/>
      </w:numPr>
    </w:pPr>
  </w:style>
  <w:style w:type="paragraph" w:customStyle="1" w:styleId="Point2number">
    <w:name w:val="Point 2 (number)"/>
    <w:basedOn w:val="Normal"/>
    <w:pPr>
      <w:numPr>
        <w:ilvl w:val="4"/>
        <w:numId w:val="31"/>
      </w:numPr>
    </w:pPr>
  </w:style>
  <w:style w:type="paragraph" w:customStyle="1" w:styleId="Point3number">
    <w:name w:val="Point 3 (number)"/>
    <w:basedOn w:val="Normal"/>
    <w:pPr>
      <w:numPr>
        <w:ilvl w:val="6"/>
        <w:numId w:val="31"/>
      </w:numPr>
    </w:pPr>
  </w:style>
  <w:style w:type="paragraph" w:customStyle="1" w:styleId="Point0letter">
    <w:name w:val="Point 0 (letter)"/>
    <w:basedOn w:val="Normal"/>
    <w:pPr>
      <w:numPr>
        <w:ilvl w:val="1"/>
        <w:numId w:val="31"/>
      </w:numPr>
    </w:pPr>
  </w:style>
  <w:style w:type="paragraph" w:customStyle="1" w:styleId="Point1letter">
    <w:name w:val="Point 1 (letter)"/>
    <w:basedOn w:val="Normal"/>
    <w:pPr>
      <w:numPr>
        <w:ilvl w:val="3"/>
        <w:numId w:val="31"/>
      </w:numPr>
    </w:pPr>
  </w:style>
  <w:style w:type="paragraph" w:customStyle="1" w:styleId="Point2letter">
    <w:name w:val="Point 2 (letter)"/>
    <w:basedOn w:val="Normal"/>
    <w:pPr>
      <w:numPr>
        <w:ilvl w:val="5"/>
        <w:numId w:val="31"/>
      </w:numPr>
    </w:pPr>
  </w:style>
  <w:style w:type="paragraph" w:customStyle="1" w:styleId="Point3letter">
    <w:name w:val="Point 3 (letter)"/>
    <w:basedOn w:val="Normal"/>
    <w:pPr>
      <w:numPr>
        <w:ilvl w:val="7"/>
        <w:numId w:val="31"/>
      </w:numPr>
    </w:pPr>
  </w:style>
  <w:style w:type="paragraph" w:customStyle="1" w:styleId="Point4letter">
    <w:name w:val="Point 4 (letter)"/>
    <w:basedOn w:val="Normal"/>
    <w:pPr>
      <w:numPr>
        <w:ilvl w:val="8"/>
        <w:numId w:val="31"/>
      </w:numPr>
    </w:pPr>
  </w:style>
  <w:style w:type="paragraph" w:customStyle="1" w:styleId="Bullet0">
    <w:name w:val="Bullet 0"/>
    <w:basedOn w:val="Normal"/>
    <w:pPr>
      <w:numPr>
        <w:numId w:val="32"/>
      </w:numPr>
    </w:pPr>
  </w:style>
  <w:style w:type="paragraph" w:customStyle="1" w:styleId="Bullet1">
    <w:name w:val="Bullet 1"/>
    <w:basedOn w:val="Normal"/>
    <w:pPr>
      <w:numPr>
        <w:numId w:val="33"/>
      </w:numPr>
    </w:pPr>
  </w:style>
  <w:style w:type="paragraph" w:customStyle="1" w:styleId="Bullet2">
    <w:name w:val="Bullet 2"/>
    <w:basedOn w:val="Normal"/>
    <w:pPr>
      <w:numPr>
        <w:numId w:val="34"/>
      </w:numPr>
    </w:pPr>
  </w:style>
  <w:style w:type="paragraph" w:customStyle="1" w:styleId="Bullet3">
    <w:name w:val="Bullet 3"/>
    <w:basedOn w:val="Normal"/>
    <w:pPr>
      <w:numPr>
        <w:numId w:val="35"/>
      </w:numPr>
    </w:pPr>
  </w:style>
  <w:style w:type="paragraph" w:customStyle="1" w:styleId="Bullet4">
    <w:name w:val="Bullet 4"/>
    <w:basedOn w:val="Normal"/>
    <w:pPr>
      <w:numPr>
        <w:numId w:val="36"/>
      </w:numPr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37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ous-titreobjet">
    <w:name w:val="Sous-titre objet"/>
    <w:basedOn w:val="Normal"/>
    <w:pPr>
      <w:spacing w:before="0" w:after="0"/>
      <w:jc w:val="center"/>
    </w:pPr>
    <w:rPr>
      <w:b/>
    </w:r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Sous-titreobjet"/>
    <w:pPr>
      <w:spacing w:before="360" w:after="36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ous-titreobjetPagedecouverture">
    <w:name w:val="Sous-titre objet (Page de couverture)"/>
    <w:basedOn w:val="Sous-titreobje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Sous-titreobjet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0" w:after="240"/>
      <w:jc w:val="center"/>
    </w:pPr>
    <w:rPr>
      <w:b/>
      <w:i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mt-MT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30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30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30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30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RMarker">
    <w:name w:val="CR Marker"/>
    <w:basedOn w:val="DefaultParagraphFont"/>
    <w:uiPriority w:val="99"/>
    <w:rPr>
      <w:rFonts w:ascii="Wingdings" w:hAnsi="Wingdings" w:cs="Wingdings"/>
    </w:rPr>
  </w:style>
  <w:style w:type="paragraph" w:customStyle="1" w:styleId="CRSeparator">
    <w:name w:val="CR Separator"/>
    <w:basedOn w:val="Normal"/>
    <w:next w:val="CRReference"/>
    <w:uiPriority w:val="99"/>
    <w:pPr>
      <w:keepNext/>
      <w:pBdr>
        <w:top w:val="single" w:sz="4" w:space="1" w:color="auto"/>
      </w:pBdr>
      <w:autoSpaceDE w:val="0"/>
      <w:autoSpaceDN w:val="0"/>
      <w:spacing w:before="0" w:after="0"/>
    </w:pPr>
    <w:rPr>
      <w:rFonts w:eastAsiaTheme="minorEastAsia"/>
      <w:szCs w:val="24"/>
      <w:lang w:val="fr-FR" w:eastAsia="en-GB"/>
    </w:rPr>
  </w:style>
  <w:style w:type="paragraph" w:customStyle="1" w:styleId="CRReference">
    <w:name w:val="CR Reference"/>
    <w:basedOn w:val="Normal"/>
    <w:uiPriority w:val="99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spacing w:before="0" w:after="0"/>
      <w:ind w:left="5670"/>
      <w:jc w:val="left"/>
    </w:pPr>
    <w:rPr>
      <w:rFonts w:eastAsiaTheme="minorEastAsia"/>
      <w:szCs w:val="24"/>
      <w:lang w:val="fr-FR" w:eastAsia="en-GB"/>
    </w:rPr>
  </w:style>
  <w:style w:type="paragraph" w:styleId="ListBullet">
    <w:name w:val="List Bullet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7"/>
      </w:numPr>
      <w:contextualSpacing/>
    </w:pPr>
  </w:style>
  <w:style w:type="character" w:customStyle="1" w:styleId="CRDeleted">
    <w:name w:val="CR Deleted"/>
    <w:basedOn w:val="DefaultParagraphFont"/>
    <w:rPr>
      <w:strike w:val="0"/>
      <w:dstrike/>
    </w:rPr>
  </w:style>
  <w:style w:type="character" w:customStyle="1" w:styleId="super">
    <w:name w:val="super"/>
    <w:basedOn w:val="DefaultParagraphFont"/>
    <w:rPr>
      <w:sz w:val="17"/>
      <w:szCs w:val="17"/>
      <w:vertAlign w:val="superscript"/>
    </w:rPr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character" w:customStyle="1" w:styleId="CRMinorChangeAdded">
    <w:name w:val="CR Minor Change Added"/>
    <w:basedOn w:val="DefaultParagraphFont"/>
    <w:rPr>
      <w:u w:val="double"/>
      <w:lang w:val="mt-MT"/>
    </w:rPr>
  </w:style>
  <w:style w:type="character" w:customStyle="1" w:styleId="CRMinorChangeDeleted">
    <w:name w:val="CR Minor Change Deleted"/>
    <w:basedOn w:val="DefaultParagraphFont"/>
    <w:rPr>
      <w:strike w:val="0"/>
      <w:dstrike/>
      <w:u w:val="doubl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mt-MT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mt-M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mt-MT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Number">
    <w:name w:val="List Number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9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rsid w:val="00C029A6"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C029A6"/>
    <w:rPr>
      <w:rFonts w:ascii="Times New Roman" w:hAnsi="Times New Roman" w:cs="Times New Roman"/>
      <w:sz w:val="24"/>
      <w:lang w:val="mt-MT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shd w:val="clear" w:color="auto" w:fill="auto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rsid w:val="00C029A6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24"/>
      </w:numPr>
    </w:pPr>
  </w:style>
  <w:style w:type="paragraph" w:customStyle="1" w:styleId="Tiret1">
    <w:name w:val="Tiret 1"/>
    <w:basedOn w:val="Point1"/>
    <w:pPr>
      <w:numPr>
        <w:numId w:val="25"/>
      </w:numPr>
    </w:pPr>
  </w:style>
  <w:style w:type="paragraph" w:customStyle="1" w:styleId="Tiret2">
    <w:name w:val="Tiret 2"/>
    <w:basedOn w:val="Point2"/>
    <w:pPr>
      <w:numPr>
        <w:numId w:val="26"/>
      </w:numPr>
    </w:pPr>
  </w:style>
  <w:style w:type="paragraph" w:customStyle="1" w:styleId="Tiret3">
    <w:name w:val="Tiret 3"/>
    <w:basedOn w:val="Point3"/>
    <w:pPr>
      <w:numPr>
        <w:numId w:val="27"/>
      </w:numPr>
    </w:pPr>
  </w:style>
  <w:style w:type="paragraph" w:customStyle="1" w:styleId="Tiret4">
    <w:name w:val="Tiret 4"/>
    <w:basedOn w:val="Point4"/>
    <w:pPr>
      <w:numPr>
        <w:numId w:val="28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29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29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29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29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31"/>
      </w:numPr>
    </w:pPr>
  </w:style>
  <w:style w:type="paragraph" w:customStyle="1" w:styleId="Point1number">
    <w:name w:val="Point 1 (number)"/>
    <w:basedOn w:val="Normal"/>
    <w:pPr>
      <w:numPr>
        <w:ilvl w:val="2"/>
        <w:numId w:val="31"/>
      </w:numPr>
    </w:pPr>
  </w:style>
  <w:style w:type="paragraph" w:customStyle="1" w:styleId="Point2number">
    <w:name w:val="Point 2 (number)"/>
    <w:basedOn w:val="Normal"/>
    <w:pPr>
      <w:numPr>
        <w:ilvl w:val="4"/>
        <w:numId w:val="31"/>
      </w:numPr>
    </w:pPr>
  </w:style>
  <w:style w:type="paragraph" w:customStyle="1" w:styleId="Point3number">
    <w:name w:val="Point 3 (number)"/>
    <w:basedOn w:val="Normal"/>
    <w:pPr>
      <w:numPr>
        <w:ilvl w:val="6"/>
        <w:numId w:val="31"/>
      </w:numPr>
    </w:pPr>
  </w:style>
  <w:style w:type="paragraph" w:customStyle="1" w:styleId="Point0letter">
    <w:name w:val="Point 0 (letter)"/>
    <w:basedOn w:val="Normal"/>
    <w:pPr>
      <w:numPr>
        <w:ilvl w:val="1"/>
        <w:numId w:val="31"/>
      </w:numPr>
    </w:pPr>
  </w:style>
  <w:style w:type="paragraph" w:customStyle="1" w:styleId="Point1letter">
    <w:name w:val="Point 1 (letter)"/>
    <w:basedOn w:val="Normal"/>
    <w:pPr>
      <w:numPr>
        <w:ilvl w:val="3"/>
        <w:numId w:val="31"/>
      </w:numPr>
    </w:pPr>
  </w:style>
  <w:style w:type="paragraph" w:customStyle="1" w:styleId="Point2letter">
    <w:name w:val="Point 2 (letter)"/>
    <w:basedOn w:val="Normal"/>
    <w:pPr>
      <w:numPr>
        <w:ilvl w:val="5"/>
        <w:numId w:val="31"/>
      </w:numPr>
    </w:pPr>
  </w:style>
  <w:style w:type="paragraph" w:customStyle="1" w:styleId="Point3letter">
    <w:name w:val="Point 3 (letter)"/>
    <w:basedOn w:val="Normal"/>
    <w:pPr>
      <w:numPr>
        <w:ilvl w:val="7"/>
        <w:numId w:val="31"/>
      </w:numPr>
    </w:pPr>
  </w:style>
  <w:style w:type="paragraph" w:customStyle="1" w:styleId="Point4letter">
    <w:name w:val="Point 4 (letter)"/>
    <w:basedOn w:val="Normal"/>
    <w:pPr>
      <w:numPr>
        <w:ilvl w:val="8"/>
        <w:numId w:val="31"/>
      </w:numPr>
    </w:pPr>
  </w:style>
  <w:style w:type="paragraph" w:customStyle="1" w:styleId="Bullet0">
    <w:name w:val="Bullet 0"/>
    <w:basedOn w:val="Normal"/>
    <w:pPr>
      <w:numPr>
        <w:numId w:val="32"/>
      </w:numPr>
    </w:pPr>
  </w:style>
  <w:style w:type="paragraph" w:customStyle="1" w:styleId="Bullet1">
    <w:name w:val="Bullet 1"/>
    <w:basedOn w:val="Normal"/>
    <w:pPr>
      <w:numPr>
        <w:numId w:val="33"/>
      </w:numPr>
    </w:pPr>
  </w:style>
  <w:style w:type="paragraph" w:customStyle="1" w:styleId="Bullet2">
    <w:name w:val="Bullet 2"/>
    <w:basedOn w:val="Normal"/>
    <w:pPr>
      <w:numPr>
        <w:numId w:val="34"/>
      </w:numPr>
    </w:pPr>
  </w:style>
  <w:style w:type="paragraph" w:customStyle="1" w:styleId="Bullet3">
    <w:name w:val="Bullet 3"/>
    <w:basedOn w:val="Normal"/>
    <w:pPr>
      <w:numPr>
        <w:numId w:val="35"/>
      </w:numPr>
    </w:pPr>
  </w:style>
  <w:style w:type="paragraph" w:customStyle="1" w:styleId="Bullet4">
    <w:name w:val="Bullet 4"/>
    <w:basedOn w:val="Normal"/>
    <w:pPr>
      <w:numPr>
        <w:numId w:val="36"/>
      </w:numPr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37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ous-titreobjet">
    <w:name w:val="Sous-titre objet"/>
    <w:basedOn w:val="Normal"/>
    <w:pPr>
      <w:spacing w:before="0" w:after="0"/>
      <w:jc w:val="center"/>
    </w:pPr>
    <w:rPr>
      <w:b/>
    </w:r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Sous-titreobjet"/>
    <w:pPr>
      <w:spacing w:before="360" w:after="36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ous-titreobjetPagedecouverture">
    <w:name w:val="Sous-titre objet (Page de couverture)"/>
    <w:basedOn w:val="Sous-titreobje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Sous-titreobjet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0" w:after="240"/>
      <w:jc w:val="center"/>
    </w:pPr>
    <w:rPr>
      <w:b/>
      <w:i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COM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DD8546-7C35-4524-99A0-4EC7D0C46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COM.dotm</Template>
  <TotalTime>2</TotalTime>
  <Pages>12</Pages>
  <Words>3088</Words>
  <Characters>21339</Characters>
  <Application>Microsoft Office Word</Application>
  <DocSecurity>0</DocSecurity>
  <Lines>418</Lines>
  <Paragraphs>182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24245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PAGANELI Erifili (SG)</cp:lastModifiedBy>
  <cp:revision>34</cp:revision>
  <cp:lastPrinted>2017-07-26T13:01:00Z</cp:lastPrinted>
  <dcterms:created xsi:type="dcterms:W3CDTF">2017-08-17T12:32:00Z</dcterms:created>
  <dcterms:modified xsi:type="dcterms:W3CDTF">2017-09-29T11:42:00Z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COM/PL/ORG</vt:lpwstr>
  </property>
  <property fmtid="{D5CDD505-2E9C-101B-9397-08002B2CF9AE}" pid="3" name="Classification">
    <vt:lpwstr> </vt:lpwstr>
  </property>
  <property fmtid="{D5CDD505-2E9C-101B-9397-08002B2CF9AE}" pid="4" name="Version">
    <vt:lpwstr>5.84.2.0</vt:lpwstr>
  </property>
  <property fmtid="{D5CDD505-2E9C-101B-9397-08002B2CF9AE}" pid="5" name="Last edited using">
    <vt:lpwstr>LW 5.8.4, Build 20150407</vt:lpwstr>
  </property>
  <property fmtid="{D5CDD505-2E9C-101B-9397-08002B2CF9AE}" pid="6" name="Created using">
    <vt:lpwstr>LW 5.8.4, Build 20150407</vt:lpwstr>
  </property>
  <property fmtid="{D5CDD505-2E9C-101B-9397-08002B2CF9AE}" pid="7" name="Part">
    <vt:lpwstr>1</vt:lpwstr>
  </property>
  <property fmtid="{D5CDD505-2E9C-101B-9397-08002B2CF9AE}" pid="8" name="Total parts">
    <vt:lpwstr>1</vt:lpwstr>
  </property>
  <property fmtid="{D5CDD505-2E9C-101B-9397-08002B2CF9AE}" pid="9" name="LWTemplateID">
    <vt:lpwstr>SJ-023</vt:lpwstr>
  </property>
  <property fmtid="{D5CDD505-2E9C-101B-9397-08002B2CF9AE}" pid="10" name="LWCR Document">
    <vt:lpwstr>True</vt:lpwstr>
  </property>
  <property fmtid="{D5CDD505-2E9C-101B-9397-08002B2CF9AE}" pid="11" name="LWCR Version">
    <vt:lpwstr>1.6.413</vt:lpwstr>
  </property>
  <property fmtid="{D5CDD505-2E9C-101B-9397-08002B2CF9AE}" pid="12" name="LWCR IsRefonte">
    <vt:lpwstr>False</vt:lpwstr>
  </property>
  <property fmtid="{D5CDD505-2E9C-101B-9397-08002B2CF9AE}" pid="13" name="DQCStatus">
    <vt:lpwstr>Yellow (DQC version 03)</vt:lpwstr>
  </property>
</Properties>
</file>