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E0" w:rsidRDefault="00E64A28" w:rsidP="00E64A28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2D48355F-FB37-47D2-9FBC-5BF3D6A71669" style="width:450.2pt;height:422.9pt">
            <v:imagedata r:id="rId9" o:title=""/>
          </v:shape>
        </w:pict>
      </w:r>
    </w:p>
    <w:p w:rsidR="00E103E0" w:rsidRDefault="00E103E0">
      <w:pPr>
        <w:rPr>
          <w:noProof/>
        </w:rPr>
        <w:sectPr w:rsidR="00E103E0" w:rsidSect="00E64A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E103E0" w:rsidRDefault="00E64A28"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 w:rsidR="00E103E0" w:rsidRDefault="00E64A28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 w:rsidR="00E103E0" w:rsidRDefault="00E64A28"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Raġunijiet u għanijiet tal-proposta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il-proposta hi parti mit-tieni pakkett tal-mobbiltà li għandha l-għan li tmexxi l-ġlieda kontra t-tibdil fil-klima, li l-industrija Ewropea ssir aktar b’saħħitha u aktar kompetittiva, u li ttejjeb il-kwalità tal-ħajja u l-għażla taċ-ċittadini għall-mob</w:t>
      </w:r>
      <w:r>
        <w:rPr>
          <w:noProof/>
        </w:rPr>
        <w:t>biltà tagħhom ta’ kuljum. Il-moviment liberu fit-territorju kollu tal-Unjoni hu kisba essenzjali tal-Unjoni Ewropea. Dan fetaħ il-bibien liċ-ċittadini biex jivvjaġġaw bla xkiel bejn l-Istati Membri kemm għal xogħol jew għal vaganza. Din il-proposta se ttej</w:t>
      </w:r>
      <w:r>
        <w:rPr>
          <w:noProof/>
        </w:rPr>
        <w:t>jeb il-mobbiltà taċ-ċittadini fuq distanzi twal, u żżid l-użu ta’ modi sostenibbli tat-trasport. Din se twassal biex is-servizzi jadattaw aħjar għall-ħtiġijiet taċ-ċittadini, l-aktar għal dawk b’introjtu aktar baxx, bil-vantaġġ li jinkisbu benefiċċji ambje</w:t>
      </w:r>
      <w:r>
        <w:rPr>
          <w:noProof/>
        </w:rPr>
        <w:t>ntali, ekonomiċi u soċjali. Il-proposta tissodisfa d-domanda globali dejjem akbar għal konnettività bejn iż-żoni ġeografiċi kollha u tiżgura l-aċċessibbiltà għal firxa usa’ tal-popolazzjoni. Din tikkontribwixxi direttament għall-prijoritajiet tal-Kummissjo</w:t>
      </w:r>
      <w:r>
        <w:rPr>
          <w:noProof/>
        </w:rPr>
        <w:t xml:space="preserve">ni b’rabta mal-impjiegi u t-tkabbir u l-Unjoni tal-Enerġija. 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Ir-Regolament (KE) Nru 1073/2009 dwar regoli komuni għall-aċċess għas-suq internazzjonali tas-servizzi tal-kowċ u x-xarabank u li jħassar ir-Regolament (KE) Nru 561/2006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ġie adottat bħala parti minn pakkett leġiżlattiv mar-Regolament (KE) Nru 1071/2009 li jistabbilixxi regoli komuni dwar il-professjoni ta’ operatur tat-trasport bit-triq</w:t>
      </w:r>
      <w:r>
        <w:rPr>
          <w:rStyle w:val="FootnoteReference"/>
          <w:noProof/>
        </w:rPr>
        <w:footnoteReference w:id="2"/>
      </w:r>
      <w:r>
        <w:rPr>
          <w:noProof/>
        </w:rPr>
        <w:t>. Flimkien, dawn iż-żewġ Regolamenti jirregolaw il-kundizzjonijiet tal-aċċess għall-pr</w:t>
      </w:r>
      <w:r>
        <w:rPr>
          <w:noProof/>
        </w:rPr>
        <w:t>ofessjoni u s-suq fil-qasam tat-trasport tal-passiġġieri bit-triq. Iż-żewġ Regolamenti jikkontribwixxu għall-funzjonament tajjeb tas-suq uniku fit-trasport bit-triq u għall-effiċjenza u l-kompetittività tiegħu.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Ir-Regolament (KE) Nru 1073/2009 jistabbilixx</w:t>
      </w:r>
      <w:r>
        <w:rPr>
          <w:noProof/>
        </w:rPr>
        <w:t>i d-dispożizzjonijiet li magħhom għandha tkun konformi kull impriża li jkun beħsiebha topera fis-suq internazzjonali tat-trasport tal-passiġġieri bit-triq u fis-swieq nazzjonali għajr fis-suq nazzjonali tal-Istat Membru tal-istabbiliment tagħha (l-hekk mag</w:t>
      </w:r>
      <w:r>
        <w:rPr>
          <w:noProof/>
        </w:rPr>
        <w:t>ħrufa operazzjonijiet ta’ kabotaġġ). Dan fih dispożizzjonijiet dwar id-dokumenti li jridu jinħarġu lil dawk l-impriżi mill-Istat Membru tar-reġistrazzjoni (il-liċenzja Komunitarja) u mill-awtorità awtorizzanti (l-awtorizzazzjoni għal servizz regolari). Dan</w:t>
      </w:r>
      <w:r>
        <w:rPr>
          <w:noProof/>
        </w:rPr>
        <w:t xml:space="preserve"> jistabbilixxi dispożizzjonijiet dwar is-sanzjonijiet meta jinkisru dawk l-obbligi, u dispożizzjonijiet dwar il-koperazzjoni bejn l-Istati Membri.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Evalwazzjoni </w:t>
      </w:r>
      <w:r>
        <w:rPr>
          <w:i/>
          <w:noProof/>
        </w:rPr>
        <w:t>ex post</w:t>
      </w:r>
      <w:r>
        <w:rPr>
          <w:noProof/>
        </w:rPr>
        <w:t xml:space="preserve"> tar-Regolament saret bejn l-2015 u l-2017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 kkonkludiet li r-Regolament hu effettiv bis</w:t>
      </w:r>
      <w:r>
        <w:rPr>
          <w:noProof/>
        </w:rPr>
        <w:t>s parzjalment biex jinkiseb l-għan oriġinali tiegħu li jippromwovi s-servizzi tat-trasport bil-kowċ u x-xarabank bħala alternattiva sostenibbli għat-trasport bil-karozzi individwali. Din ħarġet fid-dieher li l-ftuħ tas-swieq nazzjonali għal servizzi regola</w:t>
      </w:r>
      <w:r>
        <w:rPr>
          <w:noProof/>
        </w:rPr>
        <w:t>ri bil-kowċ u x-xarabank joħloq massa kritika ta’ operaturi li jibdew jintroduċu wkoll servizzi internazzjonali, u dan iħalli impatt akbar fuq l-għadd ta’ rotot internazzjonali u frekwenzi tas-servizz milli tħalli leġiżlazzjoni pan-Ewropea waħedha. B’aktar</w:t>
      </w:r>
      <w:r>
        <w:rPr>
          <w:noProof/>
        </w:rPr>
        <w:t xml:space="preserve"> ftuħ tas-swieq nazzjonali, se jsaħħaħ l-iżvilupp tas-suq internazzjonali għal servizzi regolari, b’mod separat mill-benefiċċji għall-passiġġieri li jagħmlu vjaġġi nazzjonali. Il-problemi ewlenin identifikati kienu l-ostakli fis-swieq nazzjonali li jxekklu</w:t>
      </w:r>
      <w:r>
        <w:rPr>
          <w:noProof/>
        </w:rPr>
        <w:t xml:space="preserve"> l-iżvilupp ta’ servizzi interurbani tat-trasport bil-kowċ u x-xarabank u s-sehem żgħir ta’ modi sostenibbli tat-trasport tal-passiġġieri. Din il-proposta, </w:t>
      </w:r>
      <w:r>
        <w:rPr>
          <w:noProof/>
        </w:rPr>
        <w:lastRenderedPageBreak/>
        <w:t>bħala inizjattiva tal-Programm dwar l-Idoneità u l-Prestazzjoni tar-Regolamentazzjoni (ir-REFIT)</w:t>
      </w:r>
      <w:r>
        <w:rPr>
          <w:rStyle w:val="FootnoteReference"/>
          <w:noProof/>
        </w:rPr>
        <w:footnoteReference w:id="4"/>
      </w:r>
      <w:r>
        <w:rPr>
          <w:noProof/>
        </w:rPr>
        <w:t>, g</w:t>
      </w:r>
      <w:r>
        <w:rPr>
          <w:noProof/>
        </w:rPr>
        <w:t>ħandha l-ħsieb li xxejjen dawn in-nuqqasijiet.</w:t>
      </w:r>
    </w:p>
    <w:p w:rsidR="00E103E0" w:rsidRDefault="00E103E0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 xml:space="preserve"> •</w:t>
      </w:r>
      <w:r>
        <w:rPr>
          <w:noProof/>
        </w:rPr>
        <w:tab/>
      </w:r>
      <w:r>
        <w:rPr>
          <w:b/>
          <w:noProof/>
        </w:rPr>
        <w:t>Konsistenza mad-dispożizzjonijiet eżistenti ta’ politika fil-qasam ta’ politika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Din il-proposta hi parti minn rieżami kontinwu usa’ tal-leġiżlazzjoni dwar it-trasport bit-triq. Din għandha rabta mill-qrib </w:t>
      </w:r>
      <w:r>
        <w:rPr>
          <w:noProof/>
        </w:rPr>
        <w:t>ma’ atti legali eżistenti oħrajn dwar it-trasport bit-triq, b’mod partikolari l-leġiżlazzjoni dwar l-aċċess għall-professjoni (ir-Regolament (KE) Nru 1071/2009), dwar il-leġiżlazzjoni soċjali (ir-Regolament (KE) Nru 561/2006</w:t>
      </w:r>
      <w:r>
        <w:rPr>
          <w:rStyle w:val="FootnoteReference"/>
          <w:noProof/>
        </w:rPr>
        <w:footnoteReference w:id="5"/>
      </w:r>
      <w:r>
        <w:rPr>
          <w:noProof/>
        </w:rPr>
        <w:t>, id-Direttiva 2002/15/KE</w:t>
      </w:r>
      <w:r>
        <w:rPr>
          <w:rStyle w:val="FootnoteReference"/>
          <w:noProof/>
        </w:rPr>
        <w:footnoteReference w:id="6"/>
      </w:r>
      <w:r>
        <w:rPr>
          <w:noProof/>
        </w:rPr>
        <w:t>, id-</w:t>
      </w:r>
      <w:r>
        <w:rPr>
          <w:noProof/>
        </w:rPr>
        <w:t>Direttiva 2006/22/KE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u r-Regolament (UE) Nru 165/2014</w:t>
      </w:r>
      <w:r>
        <w:rPr>
          <w:rStyle w:val="FootnoteReference"/>
          <w:noProof/>
        </w:rPr>
        <w:footnoteReference w:id="8"/>
      </w:r>
      <w:r>
        <w:rPr>
          <w:noProof/>
        </w:rPr>
        <w:t>, u l-Eurovignette (id-Direttiva 1999/62/KE</w:t>
      </w:r>
      <w:r>
        <w:rPr>
          <w:rStyle w:val="FootnoteReference"/>
          <w:noProof/>
        </w:rPr>
        <w:footnoteReference w:id="9"/>
      </w:r>
      <w:r>
        <w:rPr>
          <w:noProof/>
        </w:rPr>
        <w:t>). Għaldaqstant, li jkun faċilitat il-forniment ta’ servizzi interurbani tat-trasport bil-kowċ u x-xarabank, kif tissuġġerixxi l-proposta preżenti, se jsir e</w:t>
      </w:r>
      <w:r>
        <w:rPr>
          <w:noProof/>
        </w:rPr>
        <w:t>ħfef billi jitqiesu flimkien ir-regoli dwar is-suq intern, ir-regoli soċjali u r-regoli dwar l-istazzjonar tal-ħaddiema ħalli jkunu żgurati kemm kundizzjonijiet ġusti tax-xogħol lis-sewwieqa u anki kompetizzjoni ġusta bejn l-operaturi.</w:t>
      </w:r>
    </w:p>
    <w:p w:rsidR="00E103E0" w:rsidRDefault="00E64A28"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Konsistenza ma’ po</w:t>
      </w:r>
      <w:r>
        <w:rPr>
          <w:noProof/>
        </w:rPr>
        <w:t>litiki oħra tal-Unjoni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hi konsistenti għalkollox mal-prijorità tal-Kummissjoni li jinħoloq suq intern aktar profond u aktar ġust. Is-suq intern għal operazzjonijiet tat-trasport bit-triq tal-passiġġieri li jużaw is-servizzi tal-kowċ u x-xaraban</w:t>
      </w:r>
      <w:r>
        <w:rPr>
          <w:noProof/>
        </w:rPr>
        <w:t>k se jissaħħaħ. Din hi konformi wkoll mal-għanijiet ta’ mobbiltà b’emissjonijiet baxxi, mal-għan tal-Unjoni tal-Enerġija li ssir dekarbonizzazzjoni tat-trasport, u anki mal-politika komuni dwar it-trasport, kif deskritt fil-White Paper tal-2011 dwar Pjan d</w:t>
      </w:r>
      <w:r>
        <w:rPr>
          <w:noProof/>
        </w:rPr>
        <w:t>irezzjonali għal Żona Unika Ewropea tat-Trasport – Lejn sistema tat-trasport kompetittiva u li tuża r-riżorsi b’mod effiċjenti</w:t>
      </w:r>
      <w:r>
        <w:rPr>
          <w:rStyle w:val="FootnoteReference"/>
          <w:noProof/>
        </w:rPr>
        <w:footnoteReference w:id="10"/>
      </w:r>
      <w:r>
        <w:rPr>
          <w:noProof/>
        </w:rPr>
        <w:t>. Il-proposta se toħloq opportunitajiet ġodda tan-negozju għall-operaturi fis-settur, u b’hekk se żżid l-opportunitajiet ta’ impj</w:t>
      </w:r>
      <w:r>
        <w:rPr>
          <w:noProof/>
        </w:rPr>
        <w:t>iegi u tkabbir, u l-għażla għall-passiġġieri. Minbarra dan, din il-proposta tnaqqas il-piż regolatorju lill-operaturi tat-trasport tal-passiġġieri bit-triq u tiċċara l-qafas legali, li t-tnejn huma għanijiet tal-Programm REFIT tal-UE.</w:t>
      </w:r>
    </w:p>
    <w:p w:rsidR="00E103E0" w:rsidRDefault="00E64A28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</w:t>
      </w:r>
      <w:r>
        <w:rPr>
          <w:noProof/>
        </w:rPr>
        <w:t>SIDJARJETÀ U PROPORZJONALITÀ</w:t>
      </w:r>
    </w:p>
    <w:p w:rsidR="00E103E0" w:rsidRDefault="00E64A2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Il-bażi ġuridika ta’ dan ir-Regolament u tal-emenda proposta toħroġ mit-Titolu VI (Trasport) tat-Trattat dwar il-Funzjonament tal-Unjoni Ewropea (it-TFUE), b’mod partikolari l-Artikolu 91 li fost l-oħrajn jiddikjara li l-Parlament Ewropew u l-Kunsill għand</w:t>
      </w:r>
      <w:r>
        <w:rPr>
          <w:noProof/>
        </w:rPr>
        <w:t>hom jistabbilixxu regoli komuni li japplikaw għat-trasport internazzjonali lejn jew mit-territorju ta’ Stat Membru jew li jgħaddi mit-territorju ta’ wieħed jew aktar mill-Istati Membri, kif ukoll il-kundizzjonijiet li skonthom it-trasportaturi mhux residen</w:t>
      </w:r>
      <w:r>
        <w:rPr>
          <w:noProof/>
        </w:rPr>
        <w:t xml:space="preserve">ti jistgħu joperaw servizzi tat-trasport fi Stat Membru. </w:t>
      </w:r>
    </w:p>
    <w:p w:rsidR="00E103E0" w:rsidRDefault="00E64A2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Sussidjarjetà (għal kompetenza mhux esklussiva)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L-UE taqsam il-kompetenza mal-Istati Membri fil-qasam tat-trasport skont l-Artikolu 4(2)(g) tat-TFUE. Iżda l-emendi fir-regoli eżistenti jistgħu js</w:t>
      </w:r>
      <w:r>
        <w:rPr>
          <w:noProof/>
        </w:rPr>
        <w:t>iru biss mil-leġiżlatur tal-UE nnifsu.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Barra minn hekk, il-frammentazzjoni tar-regoli tal-aċċess għas-swieq nazzjonali għas-servizzi tal-kowċ u x-xarabank ixxekkel il-kapaċità tat-trasportaturi biex joħolqu servizzi fi ħdan in-netwerks tal-kowċ pan-Ewropej</w:t>
      </w:r>
      <w:r>
        <w:rPr>
          <w:noProof/>
        </w:rPr>
        <w:t xml:space="preserve"> u ċċaħħdilhom il-possibbiltà li joffru integrazzjoni ma’ modi oħra ta’ trasport u servizzi tal-kowċ. Waħedhom, l-Istati Membri la jistgħu jintroduċu regoli uniformi tal-aċċess għas-suq li huma meħtieġa biex jinħoloq suq intern ġenwin għat-trasport tal-pas</w:t>
      </w:r>
      <w:r>
        <w:rPr>
          <w:noProof/>
        </w:rPr>
        <w:t xml:space="preserve">siġġieri bit-triq, jew lanqas jistgħu jiżguraw il-koerenza u l-koordinazzjoni tagħhom. Għalhekk hemm bżonn jiġu stabbiliti regoli fil-livell tal-UE. </w:t>
      </w:r>
    </w:p>
    <w:p w:rsidR="00E103E0" w:rsidRDefault="00E64A2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Kif tindika t-Taqsima 7.3 tar-rapport tal-valutazzjoni tal-impatt, il-proposta ta’ polit</w:t>
      </w:r>
      <w:r>
        <w:rPr>
          <w:noProof/>
        </w:rPr>
        <w:t xml:space="preserve">ika hi proporzjonata mal-problemi li ġew identifikati u ma tmurx lil hinn minn dak meħtieġ biex dawn jissolvew. Il-proposta fiha xi emendi mmirati għar-Regolament ħalli jgħinu biex jitjieb il-qafas regolatorju eżistenti li bih jopera s-settur tat-trasport </w:t>
      </w:r>
      <w:r>
        <w:rPr>
          <w:noProof/>
        </w:rPr>
        <w:t>tal-passiġġieri bit-triq fl-UE u ma toħloqx rekwiżiti regolatorji addizzjonali għall-partijiet interessati li ma jkunux proporzjonati mal-problemi identifikati.</w:t>
      </w:r>
    </w:p>
    <w:p w:rsidR="00E103E0" w:rsidRDefault="00E64A2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Għażla tal-istrument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L-att legali li jrid jiġi emendat hu Regolament u għalhekk fil-prinċipju</w:t>
      </w:r>
      <w:r>
        <w:rPr>
          <w:noProof/>
        </w:rPr>
        <w:t xml:space="preserve"> l-att li jemendah jenħtieġ jieħu l-istess forma.</w:t>
      </w:r>
    </w:p>
    <w:p w:rsidR="00E103E0" w:rsidRDefault="00E64A28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KONĊERNATI U TAL-VALUTAZZJONIJIET TAL-IMPATT</w:t>
      </w:r>
    </w:p>
    <w:p w:rsidR="00E103E0" w:rsidRDefault="00E64A2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Evalwazzjonijiet </w:t>
      </w:r>
      <w:r>
        <w:rPr>
          <w:i/>
          <w:noProof/>
        </w:rPr>
        <w:t>ex post</w:t>
      </w:r>
      <w:r>
        <w:rPr>
          <w:noProof/>
        </w:rPr>
        <w:t>/kontrolli tal-idoneità tal-leġiżlazzjoni eżistenti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Id-</w:t>
      </w:r>
      <w:r>
        <w:rPr>
          <w:noProof/>
        </w:rPr>
        <w:t xml:space="preserve">dokument ta’ ħidma tal-persunal tal-evalwazzjoni </w:t>
      </w:r>
      <w:r>
        <w:rPr>
          <w:i/>
          <w:noProof/>
        </w:rPr>
        <w:t>ex post</w:t>
      </w:r>
      <w:r>
        <w:rPr>
          <w:noProof/>
        </w:rPr>
        <w:t xml:space="preserve"> tar-Regolament (KE) Nru 1073/2009 ġie adottat b’din il-proposta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.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Dawn huma l-kwistjonijiet ewlenin identifikati: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20" w:hanging="720"/>
        <w:rPr>
          <w:noProof/>
        </w:rPr>
      </w:pPr>
      <w:r>
        <w:rPr>
          <w:noProof/>
        </w:rPr>
        <w:t>—</w:t>
      </w:r>
      <w:r>
        <w:rPr>
          <w:noProof/>
        </w:rPr>
        <w:tab/>
        <w:t xml:space="preserve">Is-settur interurban tal-kowċ u x-xarabank ma rnexxilux jikber b’rata komparabbli </w:t>
      </w:r>
      <w:r>
        <w:rPr>
          <w:noProof/>
        </w:rPr>
        <w:t>mas-settur ta’ modi oħra tat-trasport u s-sehem modali tiegħu baqa’ jonqos matul perjodu estiż.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20" w:hanging="720"/>
        <w:rPr>
          <w:noProof/>
        </w:rPr>
      </w:pPr>
      <w:r>
        <w:rPr>
          <w:noProof/>
        </w:rPr>
        <w:t>—</w:t>
      </w:r>
      <w:r>
        <w:rPr>
          <w:noProof/>
        </w:rPr>
        <w:tab/>
        <w:t>Jeżistu ostakli fis-swieq nazzjonali li qed ixekklu l-iżvilupp ta’ servizzi interurbani tal-kowċ u x-xarabank.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20" w:hanging="720"/>
        <w:rPr>
          <w:noProof/>
        </w:rPr>
      </w:pPr>
      <w:r>
        <w:rPr>
          <w:noProof/>
        </w:rPr>
        <w:t>—</w:t>
      </w:r>
      <w:r>
        <w:rPr>
          <w:noProof/>
        </w:rPr>
        <w:tab/>
        <w:t>Mingħajr servizzi interurbani kompetittivi, i</w:t>
      </w:r>
      <w:r>
        <w:rPr>
          <w:noProof/>
        </w:rPr>
        <w:t xml:space="preserve">s-servizzi regolari internazzjonali tal-kowċ u x-xarabank joffru servizzi inqas attraenti lill-utenti.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20" w:hanging="720"/>
        <w:rPr>
          <w:noProof/>
        </w:rPr>
      </w:pPr>
      <w:r>
        <w:rPr>
          <w:noProof/>
        </w:rPr>
        <w:t>—</w:t>
      </w:r>
      <w:r>
        <w:rPr>
          <w:noProof/>
        </w:rPr>
        <w:tab/>
        <w:t>Il-kamp ta’ applikazzjoni tal-għanijiet tar-Regolament oriġinali ma jkoprix il-problema tad-diskriminazzjoni fl-aċċess għall-vendi.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20" w:hanging="720"/>
        <w:rPr>
          <w:rFonts w:eastAsia="Arial Unicode MS"/>
          <w:noProof/>
        </w:rPr>
      </w:pPr>
      <w:r>
        <w:rPr>
          <w:noProof/>
        </w:rPr>
        <w:t>—</w:t>
      </w:r>
      <w:r>
        <w:rPr>
          <w:noProof/>
        </w:rPr>
        <w:tab/>
        <w:t>Jeżistu kostijie</w:t>
      </w:r>
      <w:r>
        <w:rPr>
          <w:noProof/>
        </w:rPr>
        <w:t>t amministrattivi żejda tad-dħul.</w:t>
      </w:r>
    </w:p>
    <w:p w:rsidR="00E103E0" w:rsidRDefault="00E64A2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konċernati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Il-konsultazzjonijiet mal-partijiet interessati li saru waqt it-tħejjija ta’ din il-proposta jikkonformaw mal-istandards minimi tal-konsultazzjoni tal-partijiet interessati sta</w:t>
      </w:r>
      <w:r>
        <w:rPr>
          <w:noProof/>
        </w:rPr>
        <w:t>bbiliti fil-Komunikazzjoni tal-Kummissjoni tal-11 ta’ Diċembru 2002 (COM(2002) 704 final).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Il-proċess ta’ konsultazzjoni inkluda ħames attivitajiet ta’ konsultazzjoni separati. Intużaw metodi ta’ konsultazzjoni miftuħa u mmirati, u diversi għodod ta’ konsu</w:t>
      </w:r>
      <w:r>
        <w:rPr>
          <w:noProof/>
        </w:rPr>
        <w:t>ltazzjoni.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Fir-rigward tal-konsultazzjoni miftuħa, saret konsultazzjoni pubblika fuq l-internet mifruxa fuq 13-il ġimgħa bejn l-14 ta’ Diċembru 2016 u l-15 ta’ Marzu 2017, li kopriet kemm l-evalwazzjoni </w:t>
      </w:r>
      <w:r>
        <w:rPr>
          <w:i/>
          <w:noProof/>
        </w:rPr>
        <w:t>ex post</w:t>
      </w:r>
      <w:r>
        <w:rPr>
          <w:noProof/>
        </w:rPr>
        <w:t xml:space="preserve"> u kif ukoll il-valutazzjoni tal-impatt.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L-għ</w:t>
      </w:r>
      <w:r>
        <w:rPr>
          <w:noProof/>
        </w:rPr>
        <w:t>anijiet ewlenin kienu: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—</w:t>
      </w:r>
      <w:r>
        <w:rPr>
          <w:noProof/>
        </w:rPr>
        <w:tab/>
        <w:t xml:space="preserve">jgħinu fil-verifika tal-problemi li jsib is-settur, kif identifikati fl-evalwazzjoni </w:t>
      </w:r>
      <w:r>
        <w:rPr>
          <w:i/>
          <w:noProof/>
        </w:rPr>
        <w:t>ex post</w:t>
      </w:r>
      <w:r>
        <w:rPr>
          <w:noProof/>
        </w:rPr>
        <w:t>;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—</w:t>
      </w:r>
      <w:r>
        <w:rPr>
          <w:noProof/>
        </w:rPr>
        <w:tab/>
        <w:t xml:space="preserve">jivvalidaw l-għanijiet tal-interventi ta’ politika possibbli; kif ukoll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09" w:hanging="709"/>
        <w:rPr>
          <w:noProof/>
        </w:rPr>
      </w:pPr>
      <w:r>
        <w:rPr>
          <w:noProof/>
        </w:rPr>
        <w:t>—</w:t>
      </w:r>
      <w:r>
        <w:rPr>
          <w:noProof/>
        </w:rPr>
        <w:tab/>
        <w:t xml:space="preserve">jiksbu l-opinjoni tal-partijiet interessati dwar kemm huma </w:t>
      </w:r>
      <w:r>
        <w:rPr>
          <w:noProof/>
        </w:rPr>
        <w:t>xierqa l-interventi u l-impatti mistennija tagħhom.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kienet tinkludi żewġ kwestjonarji, wieħed għaċ-ċittadini u ieħor aktar speċjalizzat għall-partijiet interessati ewlenin. B’kollox il-Kummissjoni rċeviet 171 kontribut. It-18-il kontribut għall-kwestjo</w:t>
      </w:r>
      <w:r>
        <w:rPr>
          <w:noProof/>
        </w:rPr>
        <w:t>narju ġenerali: 8 tweġibiet mingħand ċittadini/konsumaturi; 7 tweġibiet mingħand kumpaniji; 2 tweġibiet mingħand organizzazzjonijiet mhux governattivi; u tweġiba (1) waħda mingħand kontributur ieħor. Il-153 kontribut għall-kwestjonarju speċjalizzat: 68 twe</w:t>
      </w:r>
      <w:r>
        <w:rPr>
          <w:noProof/>
        </w:rPr>
        <w:t>ġ</w:t>
      </w:r>
      <w:r>
        <w:rPr>
          <w:noProof/>
        </w:rPr>
        <w:t>iba mingħand kumpaniji involuti fil-katina tat-trasport; 28 tweġiba mingħand awtoritajiet mhux governattivi; 17-il tweġiba mingħand ħaddiema tat-trasport tal-passiġġieri bit-triq; 7 tweġibiet mingħand awtoritajiet regolatorji; 3 tweġibiet mingħand awtorit</w:t>
      </w:r>
      <w:r>
        <w:rPr>
          <w:noProof/>
        </w:rPr>
        <w:t>ajiet governattivi fl-UE; 3 tweġibiet mingħand awtoritajiet tal-infurzar; tweġiba (1) waħda mingħand ċittadin/konsumatur; tweġiba (1) waħda mingħand akkademiku; u 25 tweġiba mingħand kontributuri oħrajn.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Waqt il-konsultazzjoni mmirata ntbagħat kwestjonarju</w:t>
      </w:r>
      <w:r>
        <w:rPr>
          <w:noProof/>
        </w:rPr>
        <w:t xml:space="preserve"> ddettaljat lill-partijiet interessati ewlenin identifikati matul il-fażi tal-bidu tal-istudju. Saru erba’ kwestjonarji differenti, kull wieħed differenti skont it-tip tal-parti interessata: 20 tweġiba mingħand Ministeri/Regolaturi; 2 tweġibiet mingħand or</w:t>
      </w:r>
      <w:r>
        <w:rPr>
          <w:noProof/>
        </w:rPr>
        <w:t xml:space="preserve">ganizzazzjonijiet pan-Ewropej; 3 tweġibiet mingħand operaturi; u 6 tweġibiet mingħand assoċjazzjonijiet tal-operaturi.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Saru intervisti biex jinġabar tagħrif aktar dettaljat dwar l-esperjenzi tal-partijiet interessati u dwar fehmiethom fuq id-diversi miżur</w:t>
      </w:r>
      <w:r>
        <w:rPr>
          <w:noProof/>
        </w:rPr>
        <w:t>i li qed jitqiesu. Matulhom kien hemm iċ-ċans li tintalab id-dejta kwantitattiva meħtieġa għall-valutazzjoni tal-impatt. F’kull każ, ġew ippreżentati ċerti mistoqsijiet speċifiċi minn qabel u/jew intalbu xi kjarifiki dwar informazzjoni mogħtija fil-kwestjo</w:t>
      </w:r>
      <w:r>
        <w:rPr>
          <w:noProof/>
        </w:rPr>
        <w:t>narji. Saru intervisti ma’ 6 Ministeri/Regolaturi; ma’ 4 organizzazzjonijiet pan-Ewropej; ma’ 4 operaturi; u ma’ 4 assoċjazzjonijiet tal-operaturi.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Fost iċ-ċittadini Ewropej tal-UE-28 sar ukoll stħarriġ tal-Ewrobarometru speċjali tal-opinjoni pubblika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dwa</w:t>
      </w:r>
      <w:r>
        <w:rPr>
          <w:noProof/>
        </w:rPr>
        <w:t xml:space="preserve">r is-servizzi tal-kowċ. Bejn it-18 ta’ Marzu 2017 u s-27 ta’ Marzu 2017 saru 27,901 intervista. Dan l-istħarriġ sar bil-għan li tinkiseb l-opinjoni taċ-ċittadini Ewropej fuq għadd ta’ kwistjonijiet relatati mas-sodisfazzjon bil-livell attwali tas-servizzi </w:t>
      </w:r>
      <w:r>
        <w:rPr>
          <w:noProof/>
        </w:rPr>
        <w:t>tal-kowċ fl-Istat Membru tagħhom u r-raġunijiet għalfejn jużaw jew ma jużawx dawn is-servizzi. Is-sejbiet ewlenin tal-istudju huma: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20" w:hanging="720"/>
        <w:rPr>
          <w:noProof/>
        </w:rPr>
      </w:pPr>
      <w:r>
        <w:rPr>
          <w:noProof/>
        </w:rPr>
        <w:t>—</w:t>
      </w:r>
      <w:r>
        <w:rPr>
          <w:noProof/>
        </w:rPr>
        <w:tab/>
        <w:t>Madwar l-UE, numru żgħir biss ta’ dawk li wieġbu jużaw is-servizzi tal-kowċ u aktar minn sitta minn kull għaxra (64 %) jgħ</w:t>
      </w:r>
      <w:r>
        <w:rPr>
          <w:noProof/>
        </w:rPr>
        <w:t>idu li qatt ma jużaw is-servizzi tal-kowċ għall-ivvjaġġar domestiku.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09" w:hanging="709"/>
        <w:rPr>
          <w:noProof/>
        </w:rPr>
      </w:pPr>
      <w:r>
        <w:rPr>
          <w:noProof/>
        </w:rPr>
        <w:t>—</w:t>
      </w:r>
      <w:r>
        <w:rPr>
          <w:noProof/>
        </w:rPr>
        <w:tab/>
        <w:t>L-aktar raġuni komuni li jsemmu dawk li jużaw is-servizzi tal-kowċ hi l-prezzijiet irħas (33 %).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20" w:hanging="720"/>
        <w:rPr>
          <w:noProof/>
        </w:rPr>
      </w:pPr>
      <w:r>
        <w:rPr>
          <w:noProof/>
        </w:rPr>
        <w:t>—</w:t>
      </w:r>
      <w:r>
        <w:rPr>
          <w:noProof/>
        </w:rPr>
        <w:tab/>
        <w:t xml:space="preserve">L-aktar sitwazzjonijiet komuni li ssemmew biex jiżdied iċ-ċans li dawk li ma jużawx </w:t>
      </w:r>
      <w:r>
        <w:rPr>
          <w:noProof/>
        </w:rPr>
        <w:t>is-servizzi bil-kowċ jibdew jużawhom huma jekk ma jkollhomx karozza (37 %), jekk ikollhom prezzijiet orħos (26 %) u jekk jitwessa’ n-netwerk tar-rotot u l-vendi (11 %).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Waqt l-evalwazzjoni </w:t>
      </w:r>
      <w:r>
        <w:rPr>
          <w:i/>
          <w:noProof/>
        </w:rPr>
        <w:t>ex post</w:t>
      </w:r>
      <w:r>
        <w:rPr>
          <w:noProof/>
        </w:rPr>
        <w:t xml:space="preserve"> u l-valutazzjoni tal-impatt ġew organizzati bosta seminars </w:t>
      </w:r>
      <w:r>
        <w:rPr>
          <w:noProof/>
        </w:rPr>
        <w:t>għall-partijiet interessati, laqgħat u avvenimenti oħra.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L-informazzjoni miġbura waqt il-konsultazzjoni tikkonferma li jeżistu l-problemi ewlenin identifikati fl-evalwazzjoni </w:t>
      </w:r>
      <w:r>
        <w:rPr>
          <w:i/>
          <w:noProof/>
        </w:rPr>
        <w:t>ex post</w:t>
      </w:r>
      <w:r>
        <w:rPr>
          <w:noProof/>
        </w:rPr>
        <w:t>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Dwar il-miżuri ta’ politika possibbli, kien hemm appoġġ qawwi fost il-pa</w:t>
      </w:r>
      <w:r>
        <w:rPr>
          <w:noProof/>
        </w:rPr>
        <w:t>rtijiet interessati kollha li tingħeleb id-diskriminazzjoni fil-provvista tal-aċċess għall-vendi. Iżda b’rabta mal-miżuri ta’ politika possibbli biex jitneħħew ir-restrizzjonijiet fuq l-aċċess għas-swieq nazzjonali interurbani kien hemm reazzjonijiet diffe</w:t>
      </w:r>
      <w:r>
        <w:rPr>
          <w:noProof/>
        </w:rPr>
        <w:t>renti għax xi gruppi ta’ partijiet interessati appoġġaw it-tibdil filwaqt li oħrajn esprimew nuqqas ta’ ħeġġa. B’mod ġenerali, il-gruppi tar-rappreżentanti tal-operaturi, l-operaturi u l-individwi li jaħdmu fl-industrija kienu aktar favur oqfsa komuni, fil</w:t>
      </w:r>
      <w:r>
        <w:rPr>
          <w:noProof/>
        </w:rPr>
        <w:t xml:space="preserve">waqt li xi korpi governattivi, ir-regolaturi u l-organizzazzjonijiet mhux governattivi saħqu fuq il-ħtieġa li jitħaddmu arranġamenti tal-aċċess għas-swieq li jirriflettu ċ-ċirkostanzi ta’ Stati Membri individwali u li jipprovdu protezzjoni għall-kuntratti </w:t>
      </w:r>
      <w:r>
        <w:rPr>
          <w:noProof/>
        </w:rPr>
        <w:t>tas-servizz pubbliku.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Ġ</w:t>
      </w:r>
      <w:r>
        <w:rPr>
          <w:b/>
          <w:noProof/>
          <w:u w:color="000000"/>
          <w:bdr w:val="nil"/>
        </w:rPr>
        <w:t>bir u użu tal-għarfien espert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Kuntrattur estern ta kontribut fl-istudju ta’ appoġġ mehmuż mal-valutazzjoni tal-impatt, li ġie konkluż f’Awwissu 2017</w:t>
      </w:r>
      <w:r>
        <w:rPr>
          <w:rStyle w:val="FootnoteReference"/>
          <w:noProof/>
        </w:rPr>
        <w:footnoteReference w:id="13"/>
      </w:r>
      <w:r>
        <w:rPr>
          <w:noProof/>
        </w:rPr>
        <w:t>.</w:t>
      </w:r>
    </w:p>
    <w:p w:rsidR="00E103E0" w:rsidRDefault="00E64A2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il-proposta twieżnet b’valutazzjoni tal-impatt, li</w:t>
      </w:r>
      <w:r>
        <w:rPr>
          <w:noProof/>
        </w:rPr>
        <w:t xml:space="preserve"> ġiet ikkunsidrata mill-Bord tal-Iskrutinju Regolatorju (iktar ’il quddiem il-“Bord”) f’żewġ okkażjonijiet. Għall-ewwel, din ingħatat opinjoni negattiva fl-24 ta’ Lulju 2017, iżda mbagħad kisbet opinjoni pożittiva b’ċerti riżervi fit-13 ta’ Settembru 2017.</w:t>
      </w:r>
      <w:r>
        <w:rPr>
          <w:noProof/>
        </w:rPr>
        <w:t xml:space="preserve"> Il-kummenti ewlenin kollha tal-Bord ġew indirizzati fil-verżjoni riveduta tal-valutazzjoni tal-impatt. Kif jissemma fl-Anness 1 tar-rapport tal-valutazzjoni tal-impatt, ir-riżervi ġew indirizzati kif ġej: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09" w:hanging="709"/>
        <w:rPr>
          <w:noProof/>
        </w:rPr>
      </w:pPr>
      <w:r>
        <w:rPr>
          <w:noProof/>
        </w:rPr>
        <w:t>—</w:t>
      </w:r>
      <w:r>
        <w:rPr>
          <w:noProof/>
        </w:rPr>
        <w:tab/>
        <w:t xml:space="preserve">L-argumentazzjoni ssaħħet biex tiċċara l-ħtieġa </w:t>
      </w:r>
      <w:r>
        <w:rPr>
          <w:noProof/>
        </w:rPr>
        <w:t>għal azzjoni fil-livell tal-UE;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09" w:hanging="709"/>
        <w:rPr>
          <w:noProof/>
        </w:rPr>
      </w:pPr>
      <w:r>
        <w:rPr>
          <w:noProof/>
        </w:rPr>
        <w:t>—</w:t>
      </w:r>
      <w:r>
        <w:rPr>
          <w:noProof/>
        </w:rPr>
        <w:tab/>
        <w:t>Id-definizzjoni tal-problema ssawret mill-ġdid u ġiet riveduta biex jitqies is-sehem żgħir ta’ modi sostenibbli tat-trasport;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09" w:hanging="709"/>
        <w:rPr>
          <w:noProof/>
        </w:rPr>
      </w:pPr>
      <w:r>
        <w:rPr>
          <w:noProof/>
        </w:rPr>
        <w:t>—</w:t>
      </w:r>
      <w:r>
        <w:rPr>
          <w:noProof/>
        </w:rPr>
        <w:tab/>
        <w:t>L-għanijiet ġenerali ġew riveduti. Hemm żewġ għanijiet ġenerali li huma kumplimentari u mhumie</w:t>
      </w:r>
      <w:r>
        <w:rPr>
          <w:noProof/>
        </w:rPr>
        <w:t xml:space="preserve">x esklussivi reċiprokament;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09" w:hanging="709"/>
        <w:rPr>
          <w:noProof/>
        </w:rPr>
      </w:pPr>
      <w:r>
        <w:rPr>
          <w:noProof/>
        </w:rPr>
        <w:t>—</w:t>
      </w:r>
      <w:r>
        <w:rPr>
          <w:noProof/>
        </w:rPr>
        <w:tab/>
        <w:t>Ġie deskritt ir-rispons possibbli b’rabta mal-introduzzjoni ta’ servizzi kummerċjali u l-impatti mistennija fuq il-kuntratti tas-servizz pubbliku, u ġew ippreżentati l-mudelli tal-kuntratti li tipikament jintużaw għal konness</w:t>
      </w:r>
      <w:r>
        <w:rPr>
          <w:noProof/>
        </w:rPr>
        <w:t>jonijiet fost iż-żoni rurali;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09" w:hanging="709"/>
        <w:rPr>
          <w:noProof/>
        </w:rPr>
      </w:pPr>
      <w:r>
        <w:rPr>
          <w:noProof/>
        </w:rPr>
        <w:t>—</w:t>
      </w:r>
      <w:r>
        <w:rPr>
          <w:noProof/>
        </w:rPr>
        <w:tab/>
        <w:t>Ġew inklużi d-differenzi nazzjonali fis-setturi tat-triq u tal-ferrovija; u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09" w:hanging="709"/>
        <w:rPr>
          <w:noProof/>
        </w:rPr>
      </w:pPr>
      <w:r>
        <w:rPr>
          <w:noProof/>
        </w:rPr>
        <w:t>—</w:t>
      </w:r>
      <w:r>
        <w:rPr>
          <w:noProof/>
        </w:rPr>
        <w:tab/>
        <w:t xml:space="preserve">Ġiet ippreżentata informazzjoni addizzjonali dwar il-vendi u ġie ċċarat li l-valutazzjoni tal-impatt tiffoka fuq l-aċċess ekwu għall-vendi.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Il-va</w:t>
      </w:r>
      <w:r>
        <w:rPr>
          <w:noProof/>
        </w:rPr>
        <w:t xml:space="preserve">lutazzjoni tal-impatt ikkunsidrat żewġ settijiet ta’ pakketti ta’ politika. </w:t>
      </w:r>
    </w:p>
    <w:p w:rsidR="00E103E0" w:rsidRDefault="00E64A28">
      <w:pPr>
        <w:pStyle w:val="Tiret0"/>
        <w:numPr>
          <w:ilvl w:val="0"/>
          <w:numId w:val="11"/>
        </w:numPr>
        <w:rPr>
          <w:noProof/>
        </w:rPr>
      </w:pPr>
      <w:r>
        <w:rPr>
          <w:noProof/>
        </w:rPr>
        <w:t xml:space="preserve">L-ewwel sett jindirizza l-problemi ta’ “Spejjeż amministrattivi eċċessivi għad-dħul” u “Aċċess ristrett għas-swieq nazzjonali interurbani”. </w:t>
      </w:r>
    </w:p>
    <w:p w:rsidR="00E103E0" w:rsidRDefault="00E64A28">
      <w:pPr>
        <w:pStyle w:val="Tiret0"/>
        <w:rPr>
          <w:noProof/>
        </w:rPr>
      </w:pPr>
      <w:r>
        <w:rPr>
          <w:noProof/>
        </w:rPr>
        <w:t>It-tieni sett ta’ żewġ pakketti ta’ po</w:t>
      </w:r>
      <w:r>
        <w:rPr>
          <w:noProof/>
        </w:rPr>
        <w:t xml:space="preserve">litika jindirizza l-problema ta’ “Aċċess ristrett għal infrastruttura ewlenija”.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Il-problemi marbuta mal-aċċess għas-swieq u l-problemi assoċjati mal-aċċess għall-vendi mhumiex interkonnessi u l-ambitu ġeografiku tal-effett hu differenti f’kull każ. B’mod</w:t>
      </w:r>
      <w:r>
        <w:rPr>
          <w:noProof/>
        </w:rPr>
        <w:t xml:space="preserve"> aktar speċifiku, f’14-il Stat Membru biss japplikaw restrizzjonijiet kbar fuq l-aċċess għas-swieq, filwaqt li l-problema ta’ aċċess diskriminatorju għall-vendi teżisti fost l-UE-28. Fiż-żewġ settijiet, ġew definiti pakketti ta’ politika biex jirriflettu l</w:t>
      </w:r>
      <w:r>
        <w:rPr>
          <w:noProof/>
        </w:rPr>
        <w:t>-livelli dejjem akbar ta’ intervent regolatorju u tal-impatti mistennija.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L-ewwel pakkett ta’ politika jiftaħ l-aċċess għas-swieq tas-servizzi regolari bil-possibbiltà li tiġi rifjutata l-awtorizzazzjoni jekk ikun kompromess il-bilanċ ekonomiku ta’ xi kunt</w:t>
      </w:r>
      <w:r>
        <w:rPr>
          <w:noProof/>
        </w:rPr>
        <w:t xml:space="preserve">ratt eżistenti tas-servizz pubbliku.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It-tieni pakkett ta’ politika jagħti l-possibbiltà lill-Istati Membri li jirrifjutaw awtorizzazzjoni jekk ikun kompromess il-bilanċ ekonomiku ta’ xi kuntratt eżistenti tas-servizz pubbliku b’servizz ġdid propost li jġo</w:t>
      </w:r>
      <w:r>
        <w:rPr>
          <w:noProof/>
        </w:rPr>
        <w:t xml:space="preserve">rr il-passiġġieri għal distanzi inqas minn 100 km f’linja dritta.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It-tielet pakkett ta’ politika jneħħi l-proċess tal-awtorizzazzjoni għas-servizzi regolari li jġorru l-passiġġieri għal distanzi ta’ 100 km jew iżjed f’linja dritta.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Ir-raba’ pakkett ta’ p</w:t>
      </w:r>
      <w:r>
        <w:rPr>
          <w:noProof/>
        </w:rPr>
        <w:t xml:space="preserve">olitika jħeġġeġ lill-operaturi u lill-meniġers tal-vendi biex jipprovdu aċċess għat-trasportaturi li joperaw servizzi regolari, b’mod ġust u raġonevoli u mingħajr diskriminazzjoni bejn l-operaturi.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Il-ħames pakkett ta’ politika fih regoli dwar l-aċċess </w:t>
      </w:r>
      <w:r>
        <w:rPr>
          <w:noProof/>
        </w:rPr>
        <w:t>ekwu għall-operaturi u għall-meniġers tal-vendi biex jipprovdu aċċess għat-trasportaturi li joperaw servizzi regolari, b’mod ġust u raġonevoli u mingħajr diskriminazzjoni bejn l-operaturi.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Il-valutazzjoni turi li l-aqwa triq ’il quddiem tkun taħlita tat-ti</w:t>
      </w:r>
      <w:r>
        <w:rPr>
          <w:noProof/>
        </w:rPr>
        <w:t>eni u l-ħames pakketti ta’ politika. B’mod ġenerali, dawn it-tnejn huma l-aktar taħlita effettiva u bi stima li tiġġenera ffrankar amministrattiv għan-negozji u għall-amministrazzjonijiet ta’ madwar EUR 1 560 miljun għall-UE-28 matul il-perjodu tal-valutaz</w:t>
      </w:r>
      <w:r>
        <w:rPr>
          <w:noProof/>
        </w:rPr>
        <w:t xml:space="preserve">zjoni (2015-2035). Din it-taħlita se tħalli wkoll impatt pożittiv fuq it-trasport bħala tali għax twassal biex tiżdied l-attività tat-trasport tal-kowċ b’aktar minn 11 % fl-2030, meta mqabbel max-xenarju bażi u se żżid is-sehem modali tiegħu bi kważi punt </w:t>
      </w:r>
      <w:r>
        <w:rPr>
          <w:noProof/>
        </w:rPr>
        <w:t>perċentwali wieħed. Din se ttejjeb il-konnettività tal-gruppi soċjali żvantaġġjati bi 62 biljun kilometri tal-passiġġieri fl-2030 filwaqt li se toħloq 85 000 impjieg ġdid u tikkontribwixxi biex jonqsu l-kostijiet tal-inċidenti ta’ EUR 2,8 biljun għall-UE-2</w:t>
      </w:r>
      <w:r>
        <w:rPr>
          <w:noProof/>
        </w:rPr>
        <w:t>8 fil-perjodu tal-valutazzjoni. Bl-istess mod, din tħalli impatt pożittiv fuq l-ambjent, bi ffrankar kumulattiv nett ta’ EUR 183 miljun fil-kostijiet tal-emissjonijiet tas-CO2 u bi ffrankar kumulattiv nett ta’ EUR 590 miljun fil-kostijiet tat-tniġġis tal-a</w:t>
      </w:r>
      <w:r>
        <w:rPr>
          <w:noProof/>
        </w:rPr>
        <w:t>rja għall-UE-28. Hu mistenni li din l-għażla twassal għal bidla limitata mit-trasport ferrovjarju għat-trasport bit-triq u ġġib tnaqqis fis-sehem modali tal-ferrovija ta’ 0,4 punti perċentwali fl-2030 meta mqabbel max-xenarju bażi (minn 8,4 % għal 8 %) b’t</w:t>
      </w:r>
      <w:r>
        <w:rPr>
          <w:noProof/>
        </w:rPr>
        <w:t>elf ta’ introjtu ta’ 1,4 % għall-kuntratti tas-servizz pubbliku tat-trasport ferrovjarju u żieda ta’ inqas minn 1 % fis-sussidju għall-kuntratti tas-servizz pubbliku tal-kowċ. Dan mhux se jdgħajjef is-sostenibbiltà tal-kuntratti tas-servizz pubbliku li jaq</w:t>
      </w:r>
      <w:r>
        <w:rPr>
          <w:noProof/>
        </w:rPr>
        <w:t>du liż-żoni urbani mbiegħda.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hi konformi mal-għażla ppreferuta fil-valutazzjoni tal-impatt.</w:t>
      </w:r>
    </w:p>
    <w:p w:rsidR="00E103E0" w:rsidRDefault="00E64A2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Idoneità regolatorja u s-simplifikazzjoni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għandha l-ħsieb tilħaq l-għan tar-REFIT li tiżdied l-effikaċja u jonqsu l-piżijiet regolatorji g</w:t>
      </w:r>
      <w:r>
        <w:rPr>
          <w:noProof/>
        </w:rPr>
        <w:t>ħan-negozji. Dan iseħħ l-aktar billi titħaffef il-proċedura tal-awtorizzazzjoni għax jonqos l-għadd ta’ raġunijiet għar-rifjut tal-awtorizzazzjonijiet ta’ linja ġdida tal-kowċ. Il-proċedura tal-awtorizzazzjoni hi aktar sempliċi u aktar trasparenti u għalhe</w:t>
      </w:r>
      <w:r>
        <w:rPr>
          <w:noProof/>
        </w:rPr>
        <w:t>kk tnaqqas effettivament ix-xkiel għal parteċipanti ġodda fis-suq. L-operaturi jibbenefikaw għax jekk jonqsu r-raġunijiet għar-rifjut, dawn ikollhom aktar ċertezza meta jkunu qed jivvalutaw il-vijabbiltà ta’ linja ġdida. L-aċċess imtejjeb għall-vendi se jn</w:t>
      </w:r>
      <w:r>
        <w:rPr>
          <w:noProof/>
        </w:rPr>
        <w:t xml:space="preserve">aqqas id-dewmien biex l-impriżi jiksbu aċċess għall-vendi u se jippermettilhom iniedu linji ġodda tal-kowċ aktar qabel u jiżguralhom introjtu gradwali aktar malajr. Fl-aħħar nett, jekk titneħħa l-formola tal-vjaġġ, it-trasportaturi se jkollhom inqas ħidma </w:t>
      </w:r>
      <w:r>
        <w:rPr>
          <w:noProof/>
        </w:rPr>
        <w:t>amministrattiva x’jagħmlu.</w:t>
      </w:r>
    </w:p>
    <w:p w:rsidR="00E103E0" w:rsidRDefault="00E64A2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tirrispetta d-drittijiet fundamentali u tosserva l-prinċipji rikonoxxuti b’mod partikolari mill-Karta tad-Drittijiet Fundamentali tal-Unjoni Ewropea</w:t>
      </w:r>
      <w:r>
        <w:rPr>
          <w:rStyle w:val="FootnoteReference"/>
          <w:noProof/>
        </w:rPr>
        <w:footnoteReference w:id="14"/>
      </w:r>
      <w:r>
        <w:rPr>
          <w:noProof/>
        </w:rPr>
        <w:t>.</w:t>
      </w:r>
    </w:p>
    <w:p w:rsidR="00E103E0" w:rsidRDefault="00E64A28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ma għandha l-ebda implikazzjoni fuq il-baġit tal-Unjoni.</w:t>
      </w:r>
    </w:p>
    <w:p w:rsidR="00E103E0" w:rsidRDefault="00E64A28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OĦRAJN</w:t>
      </w:r>
    </w:p>
    <w:p w:rsidR="00E103E0" w:rsidRDefault="00E64A2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tal-implimentazzjoni u arranġamenti dwar il-monitoraġġ, l-evalwazzjoni u r-rappurtar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Il-Kummissjoni se tissorvelja u tevalwa l-implimentazzjoni u l-effikaċj</w:t>
      </w:r>
      <w:r>
        <w:rPr>
          <w:noProof/>
        </w:rPr>
        <w:t>a tar-Regolament. Il-Kummissjoni se tippreżenta rapport dwar l-implimentazzjoni u l-effetti ta’ dan ir-Regolament sa mhux aktar tard minn ħames snin mill-jum meta jibda japplika. Dan ir-Regolament jilliberalizza s-swieq nazzjonali għas-servizzi regolari ta</w:t>
      </w:r>
      <w:r>
        <w:rPr>
          <w:noProof/>
        </w:rPr>
        <w:t xml:space="preserve">l-kowċ u x-xarabank, u b’hekk mistenni jikkontribwixxi għal funzjonament aħjar tas-suq tat-trasport tal-passiġġieri bit-triq. L-informazzjoni rilevanti trid tinġabar mingħand l-awtoritajiet nazzjonali kompetenti u bi stħarriġ fost l-operaturi tat-trasport </w:t>
      </w:r>
      <w:r>
        <w:rPr>
          <w:noProof/>
        </w:rPr>
        <w:t>tal-passiġġieri bit-triq.</w:t>
      </w:r>
    </w:p>
    <w:p w:rsidR="00E103E0" w:rsidRDefault="00E64A2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dettaljata tad-dispożizzjonijiet speċifiċi tal-proposta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L-elementi ewlenin tal-proposta huma dawn li ġejjin: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Il-Kapitolu I – DISPOŻIZZJONIJIET ĠENERALI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 1 – Il-kamp ta’ applikazzjoni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Bħalissa, l-Artikolu 1</w:t>
      </w:r>
      <w:r>
        <w:rPr>
          <w:noProof/>
        </w:rPr>
        <w:t>(4) jinkludi s-servizzi nazzjonali tat-trasport tal-passiġġieri bit-triq għall-kiri jew kumpens fuq bażi temporanja minn trasportatur mhux residenti u skont il-kamp ta’ applikazzjoni tar-Regolament. Hu propost li din id-dispożizzjoni tiġi emendata biex sko</w:t>
      </w:r>
      <w:r>
        <w:rPr>
          <w:noProof/>
        </w:rPr>
        <w:t>nt il-kamp ta’ applikazzjoni tar-Regolament tkun tinkludi s-servizzi regolari kollha għall-kiri u kumpens minn trasportatur mhux residenti.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 2 – Id-definizzjonijiet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Hu propost li jiġi emendat il-punt 2 biex tiġi ċċarata li s-servizzi express irid</w:t>
      </w:r>
      <w:r>
        <w:rPr>
          <w:noProof/>
        </w:rPr>
        <w:t xml:space="preserve">u jitqiesu bħala servizzi regolari.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Hu propost li jiġi emendat il-punt 7 biex tiġi aġġornata d-definizzjoni wara l-liberalizzazzjoni tas-servizzi regolari nazzjonali.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Hu propost li jiżdiedu definizzjonijiet ġodda ta’ venda u ta’ operatur ta’ venda. Dawn i</w:t>
      </w:r>
      <w:r>
        <w:rPr>
          <w:noProof/>
        </w:rPr>
        <w:t>d-definizzjonijiet huma prerekwiżit indispensabbli biex jirregolaw l-aċċess għall-vendi.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Hu propost li tiżdied definizzjoni ġdida ta’ alternattiva vijabbli biex jiġi ċċarat liema vendi oħra jenħtieġ jiġu indikati mill-operatur tal-venda lit-trasportatur me</w:t>
      </w:r>
      <w:r>
        <w:rPr>
          <w:noProof/>
        </w:rPr>
        <w:t>ta dan jirrifjuta l-aċċess għall-venda tiegħu stess.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 3a – Il-korp regolatorju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Hu propost li jiżdied Artikolu ġdid biex jeżiġi li l-Istati Membri jaħtru korp regolatorju li jenħtieġ ikun indipendenti minn kull awtorità pubblika oħra. Dan ir-rekwiżit għandu l-għan li jkunu evitati l-kunflitti ta’ interess meta korp regolatorju jkun qe</w:t>
      </w:r>
      <w:r>
        <w:rPr>
          <w:noProof/>
        </w:rPr>
        <w:t>d iwettaq analiżi ekonomika biex isib jekk hux kompromess il-bilanċ ekonomiku ta’ kuntratt tas-servizz pubbliku, jew meta dan ikun qed jaġixxi bħala korp tal-appell għal aċċess għall-vendi. Il-korp maħtur jista’ jkun korp ġdid jew korp eżistenti. Il-proċed</w:t>
      </w:r>
      <w:r>
        <w:rPr>
          <w:noProof/>
        </w:rPr>
        <w:t>uri previsti biex jinħatar il-persunal jenħtieġ jikkontribwixxu għall-indipendenza tiegħu. Il-korp jenħtieġ ikun jista’ jikseb l-informazzjoni mitluba u jinforza d-deċiżjonijiet tiegħu b’penali xierqa. Fl-aħħar nett, id-daqs tal-korp regolatorju f’kull Sta</w:t>
      </w:r>
      <w:r>
        <w:rPr>
          <w:noProof/>
        </w:rPr>
        <w:t xml:space="preserve">t Membru jenħtieġ ikun b’mod proporzjonat mal-livell tal-attivitajiet tat-trasport tal-passiġġieri bit-triq f’dak l-Istat Membru.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Il-Kapitolu II – IL-LIĊENZJA KOMUNITARJA U L-AĊĊESS GĦAS-SWIEQ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 5 – L-aċċess għas-swieq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Hu propost li jitħassar il-</w:t>
      </w:r>
      <w:r>
        <w:rPr>
          <w:noProof/>
        </w:rPr>
        <w:t>ħames subparagrafu tal-Artikolu 5(3) għax hu kkunsidrat li r-rekwiżit li jikkomunikaw l-ismijiet tat-trasportaturi u l-punti ta’ konnessjoni fir-rotta lill-awtoritajiet kompetenti ma għadux rilevanti u jiġġenera piż amministrattiv bla bżonn.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L-Artikolu 5a </w:t>
      </w:r>
      <w:r>
        <w:rPr>
          <w:noProof/>
        </w:rPr>
        <w:t>– L-aċċess għall-vendi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Hu propost li jiżdied Artikolu ġdid biex jeżiġi li t-trasportaturi jingħataw drittijiet tal-aċċess għall-vendi b’mod ġust, ekwu, mhux diskriminatorju u trasparenti għall-fini tal-operat tas-servizzi regolari. Il-kundizzjonijiet tal-a</w:t>
      </w:r>
      <w:r>
        <w:rPr>
          <w:noProof/>
        </w:rPr>
        <w:t>ċċ</w:t>
      </w:r>
      <w:r>
        <w:rPr>
          <w:noProof/>
        </w:rPr>
        <w:t xml:space="preserve">ess għall-vendi jenħtieġ jiġu ppubblikati.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 5b – Il-proċedura għall-għoti tal-aċċess għall-vendi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Hu propost li jiżdied Artikolu ġdid biex jipprovdi l-proċedura għall-għoti tal-aċċess għall-vendi. L-applikazzjonijiet għall-aċċess jenħtieġ jiġu </w:t>
      </w:r>
      <w:r>
        <w:rPr>
          <w:noProof/>
        </w:rPr>
        <w:t>rrifjutati biss jekk fil-venda jkun hemm nuqqas ta’ kapaċità. Id-deċiżjonijiet dwar l-applikazzjonijiet għall-aċċess iridu jittieħdu fi żmien xahrejn u għandhom jinkludu dikjarazzjoni xierqa bir-raġunijiet. It-trasportaturi għandhom ikunu jistgħu jappellaw</w:t>
      </w:r>
      <w:r>
        <w:rPr>
          <w:noProof/>
        </w:rPr>
        <w:t xml:space="preserve"> id-deċiżjonijiet quddiem il-korp regolatorju. Id-deċiżjoni tal-korp regolatorju jenħtieġ tkun vinkolanti.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Il-Kapitolu III – IS-SERVIZZI REGOLARI SOĠĠETTI GĦALL-AWTORIZZAZZJONI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 8 – Il-proċedura tal-awtorizzazzjoni għat-trasport internazzjonali t</w:t>
      </w:r>
      <w:r>
        <w:rPr>
          <w:noProof/>
        </w:rPr>
        <w:t>al-passiġġieri fuq distanza inqas minn 100 km f’linja dritta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Qed jiġi emendat l-Artikolu 8 biex jipprovdi l-proċedura tal-awtorizzazzjoni għas-servizzi regolari tat-trasport internazzjonali tal-passiġġieri għal distanza inqas minn 100 km f’linja dritta L-a</w:t>
      </w:r>
      <w:r>
        <w:rPr>
          <w:noProof/>
        </w:rPr>
        <w:t xml:space="preserve">wtoritajiet awtorizzanti jeħtieġu l-qbil ta’ Stati Membri oħra, meta l-passiġġieri jitrikkbu u jitniżżlu u jiġu ttrasportati fuq distanzi inqas minn 100 km. L-awtorizzazzjonijiet għandhom jingħataw, diment li r-rifjut ma jkunx ġustifikat b’raġunijiet ċari </w:t>
      </w:r>
      <w:r>
        <w:rPr>
          <w:noProof/>
        </w:rPr>
        <w:t>u speċifiċi. Jekk l-awtoritajiet kompetenti ma jkunux jistgħu jilħqu ftehim dwar l-awtorizzazzjoni, il-kwistjoni tista’ tiġi riferuta lill-Kummissjoni. Il-Kummissjoni jeħtieġ tieħu deċiżjoni li tibqa’ tapplika sakemm l-awtorità awtorizzanti tadotta d-deċiż</w:t>
      </w:r>
      <w:r>
        <w:rPr>
          <w:noProof/>
        </w:rPr>
        <w:t xml:space="preserve">joni tagħha.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 8a – Il-proċedura tal-awtorizzazzjoni għat-trasport internazzjonali tal-passiġġieri fuq distanza ta’ 100 km jew iżjed f’linja dritta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Qed jiżdied l-Artikolu 8a biex jipprovdi l-proċedura tal-awtorizzazzjoni għas-servizzi regolari ta</w:t>
      </w:r>
      <w:r>
        <w:rPr>
          <w:noProof/>
        </w:rPr>
        <w:t xml:space="preserve">t-trasport internazzjonali tal-passiġġieri għal distanza ta’ 100 km jew iżjed f’linja dritta. Ir-rifjut ta’ servizz ġdid ma jistax ikun ġustifikat bir-raġuni li dan jikkomprometti l-bilanċ ekonomiku ta’ kuntratt tas-servizz pubbliku.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 8b – Il-pr</w:t>
      </w:r>
      <w:r>
        <w:rPr>
          <w:noProof/>
        </w:rPr>
        <w:t>oċedura tal-awtorizzazzjoni għas-servizzi regolari nazzjonali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Qed jiġi propost l-Artikolu 8b biex jipprovdi l-proċedura tal-awtorizzazzjoni għas-servizzi regolari nazzjonali. L-awtorizzazzjoni għal servizz ġdid li jġorr il-passiġġieri fuq distanza inqas mi</w:t>
      </w:r>
      <w:r>
        <w:rPr>
          <w:noProof/>
        </w:rPr>
        <w:t>nn 100 km f’linja dritta tista’ tiġi rrifjutata jekk din tkun tikkomprometti l-bilanċ ekonomiku ta’ kuntratt tas-servizz pubbliku. Minħabba d-differenzi fil-mod kif l-Istati Membri jorganizzaw il-modi differenti tat-trasport pubbliku fit-territorji tagħhom</w:t>
      </w:r>
      <w:r>
        <w:rPr>
          <w:noProof/>
        </w:rPr>
        <w:t xml:space="preserve"> u ċ-ċirkostanzi ġeografiċi differenti fl-Istati Membri, il-limitu tad-distanza jista’ jiżdied sa 120 km jekk is-servizz ġdid huwa propost biex jaqdi lil post tat-tluq u lil destinazzjoni li diġà jinqdew minn aktar minn kuntratt tas-servizz pubbliku wieħed</w:t>
      </w:r>
      <w:r>
        <w:rPr>
          <w:noProof/>
        </w:rPr>
        <w:t xml:space="preserve">.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 8c – Id-deċiżjonijiet tal-awtoritajiet awtorizzanti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 8c qed jiġi propost li jiżdied biex jispeċifika d-deċiżjonijiet tal-korpi awtorizzanti. Dan jipprevedi li l-awtoritajiet awtorizzanti jagħtu awtorizzazzjonijiet, jagħtu awtorizzaz</w:t>
      </w:r>
      <w:r>
        <w:rPr>
          <w:noProof/>
        </w:rPr>
        <w:t>zjonijiet b’limitazzjonijiet, jew jirrifjutaw l-awtorizzazzjonijiet. Dan jeżiġi li d-deċiżjonijiet li jirrifjutaw l-awtorizzazzjonijiet jew li jagħtu awtorizzazzjonijiet b’limitazzjonijiet għandhom jiġu ġġustifikati. Dan jispeċifika r-raġunijiet għar-rifju</w:t>
      </w:r>
      <w:r>
        <w:rPr>
          <w:noProof/>
        </w:rPr>
        <w:t>t ta’ applikazzjoni.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 8d – Restrizzjoni fuq id-dritt tal-aċċess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 8d qed jiġi propost li jiżdied biex jipprovdi l-proċedura li tipproteġi l-kuntratti tas-servizz pubbliku. L-Istati Membri jistgħu jirrifjutaw l-applikazzjonijiet tal-awtor</w:t>
      </w:r>
      <w:r>
        <w:rPr>
          <w:noProof/>
        </w:rPr>
        <w:t>izzazzjonijiet jekk ikunu jikkompromettu l-bilanċ ekonomiku ta’ xi kuntratt tas-servizz pubbliku. Huma biss il-partijiet interessati speċifikati li jistgħu jitolbu lill-korp regolatorju biex iwettaq analiżi ekonomika. Il-korp regolatorju jista’ jikkonkludi</w:t>
      </w:r>
      <w:r>
        <w:rPr>
          <w:noProof/>
        </w:rPr>
        <w:t xml:space="preserve"> li l-awtorizzazzjoni tista’ tingħata, tista’ tingħata b’xi kundizzjonijiet, jew tista’ tiġi rifjutata. Il-konklużjonijiet tal-korp regolatorju jenħtieġ ikunu vinkolanti.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Il-Kapitolu IV – IS-SERVIZZI REGOLARI SPEĊJALI LI HUMA EŻENTATI MILL-AWTORIZZAZZJONI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 12 — Id-dokumenti tal-kontroll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Hu propost li jitħassar l-Artikolu 12(1) sa (5) biex titneħħa l-formola tal-vjaġġ bħala dokument tal-kontroll għal servizzi okkażjonali. Dan jelimina piż amministrattiv bla bżonn.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L-Artikolu 13 – L-eskursjonijiet </w:t>
      </w:r>
      <w:r>
        <w:rPr>
          <w:noProof/>
        </w:rPr>
        <w:t>lokali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Hu propost li jitħassar l-Artikolu 13 għax l-eskursjonijiet lokali huma liberalizzati bl-Artikolu 15 u għalhekk dan l-Artikolu mhux meħtieġ.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Il-Kapitolu V – IL-KABOTAĠĠ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 15 – L-operazzjonijiet ta’ kabotaġġ awtorizzati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Hu propost li jiġi em</w:t>
      </w:r>
      <w:r>
        <w:rPr>
          <w:noProof/>
        </w:rPr>
        <w:t>endat dan l-Artikolu biex jispeċifika li qed jitħassru r-rekwiżit tas-servizzi regolari li jridu jitwettqu bħala parti minn servizz regolari internazzjonali u l-projbizzjoni tal-operazzjonijiet ta’ kabotaġġ fil-forma ta’ servizzi regolari mwettqa b’mod ind</w:t>
      </w:r>
      <w:r>
        <w:rPr>
          <w:noProof/>
        </w:rPr>
        <w:t xml:space="preserve">ipendenti minn servizz regolari. L-eskursjonijiet lokali huma operazzjoni ta’ kabotaġġ awtorizzati u jkoprihom is-subparagrafu (b). 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 17 – Id-dokumenti tal-kontroll għall-operazzjonijiet ta’ kabotaġġ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Hu propost li jitħassar l-Artikolu 17 biex il-</w:t>
      </w:r>
      <w:r>
        <w:rPr>
          <w:noProof/>
        </w:rPr>
        <w:t>formoli tal-vjaġġ ma jkunux aktar meħtieġa għall-operazzjonijiet ta’ kabotaġġ fil-forma ta’ servizzi okkażjonali. Id-dokumenti tal-kontroll għal servizzi regolari speċjali huma speċifikati fl-Artikolu 12(6).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Il-Kapitolu VI – IL-KONTROLLI U L-PENALI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</w:t>
      </w:r>
      <w:r>
        <w:rPr>
          <w:noProof/>
        </w:rPr>
        <w:t>olu 19 – L-ispezzjonijiet fit-triq u fl-impriżi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Hu propost li fl-Artikolu 19(2) jiġi speċifikat li l-operaturi li jwettqu operazzjonijiet ta’ kabotaġġ fil-forma ta’ servizzi regolari jeħtieġ jippermettu li jsiru spezzjonijiet għax dawn is-servizzi se jitħa</w:t>
      </w:r>
      <w:r>
        <w:rPr>
          <w:noProof/>
        </w:rPr>
        <w:t>llew joperaw b’mod indipendenti mit-trasport internazzjonali tal-passiġġieri.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Il-Kapitolu VII – L-IMPLIMENTAZZJONI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 28 – Ir-rappurtar</w:t>
      </w:r>
    </w:p>
    <w:p w:rsidR="00E103E0" w:rsidRDefault="00E64A2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Hu propost li jiġu stabbiliti obbligi ta’ rappurtar biex il-Kummissjoni jkollha informazzjoni konsistenti u affi</w:t>
      </w:r>
      <w:r>
        <w:rPr>
          <w:noProof/>
        </w:rPr>
        <w:t>dabbli mingħand kull Stat Membru biex tkun tista’ tissorvelja u tevalwa l-implimentazzjoni u l-effikaċja tal-leġiżlazzjoni. L-abbozz tal-paragrafu 5 il-ġdid jistipula li l-Kummissjoni għandha tirrapporta lill-Parlament Ewropew u lill-Kunsill fi żmien 5 sni</w:t>
      </w:r>
      <w:r>
        <w:rPr>
          <w:noProof/>
        </w:rPr>
        <w:t>n wara d-data ta’ applikazzjoni tar-Regolament dwar sa liema punt dan ir-Regolament ikkontribwixxa għal funzjonament aħjar tas-suq tat-trasport tal-passiġġieri bit-triq.</w:t>
      </w:r>
    </w:p>
    <w:p w:rsidR="00E103E0" w:rsidRDefault="00E103E0">
      <w:pPr>
        <w:rPr>
          <w:noProof/>
        </w:rPr>
        <w:sectPr w:rsidR="00E103E0" w:rsidSect="00E64A28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E103E0" w:rsidRDefault="00E64A28" w:rsidP="00E64A28">
      <w:pPr>
        <w:pStyle w:val="Rfrenceinterinstitutionnelle"/>
        <w:rPr>
          <w:noProof/>
        </w:rPr>
      </w:pPr>
      <w:r w:rsidRPr="00E64A28">
        <w:t>2017/0288 (COD)</w:t>
      </w:r>
    </w:p>
    <w:p w:rsidR="00E103E0" w:rsidRDefault="00E64A28" w:rsidP="00E64A28">
      <w:pPr>
        <w:pStyle w:val="Statut"/>
        <w:rPr>
          <w:noProof/>
        </w:rPr>
      </w:pPr>
      <w:r w:rsidRPr="00E64A28">
        <w:t>Proposta għal</w:t>
      </w:r>
    </w:p>
    <w:p w:rsidR="00E103E0" w:rsidRDefault="00E64A28" w:rsidP="00E64A28">
      <w:pPr>
        <w:pStyle w:val="Typedudocument"/>
        <w:rPr>
          <w:noProof/>
        </w:rPr>
      </w:pPr>
      <w:r w:rsidRPr="00E64A28">
        <w:t>REGOLAMENT TAL-PARLAMENT EWROPEW U TAL-KUNSILL</w:t>
      </w:r>
    </w:p>
    <w:p w:rsidR="00E103E0" w:rsidRDefault="00E64A28" w:rsidP="00E64A28">
      <w:pPr>
        <w:pStyle w:val="Titreobjet"/>
        <w:rPr>
          <w:noProof/>
        </w:rPr>
      </w:pPr>
      <w:r w:rsidRPr="00E64A28">
        <w:t>li jemenda r-Regolament (KE) Nru 1073/2009 dwar regoli komuni għall-aċċess għas-suq internazzjonali tas-servizzi tal-kowċ u x-xarabank</w:t>
      </w:r>
    </w:p>
    <w:p w:rsidR="00E103E0" w:rsidRDefault="00E64A28" w:rsidP="00E64A28">
      <w:pPr>
        <w:pStyle w:val="IntrtEEE"/>
        <w:rPr>
          <w:noProof/>
        </w:rPr>
      </w:pPr>
      <w:r w:rsidRPr="00E64A28">
        <w:t>(Test b’rilevanza għaż-ŻEE)</w:t>
      </w:r>
    </w:p>
    <w:p w:rsidR="00E103E0" w:rsidRDefault="00E64A28">
      <w:pPr>
        <w:pStyle w:val="Institutionquiagit"/>
        <w:rPr>
          <w:noProof/>
        </w:rPr>
      </w:pPr>
      <w:r>
        <w:rPr>
          <w:noProof/>
        </w:rPr>
        <w:t xml:space="preserve">IL-PARLAMENT EWROPEW U L-KUNSILL TAL-UNJONI </w:t>
      </w:r>
      <w:r>
        <w:rPr>
          <w:noProof/>
        </w:rPr>
        <w:t>EWROPEA,</w:t>
      </w:r>
    </w:p>
    <w:p w:rsidR="00E103E0" w:rsidRDefault="00E64A28">
      <w:pPr>
        <w:rPr>
          <w:noProof/>
        </w:rPr>
      </w:pPr>
      <w:r>
        <w:rPr>
          <w:noProof/>
        </w:rPr>
        <w:t>Wara li kkunsidraw it-Trattat dwar il-Funzjonament tal-Unjoni Ewropea, u b’mod partikolari l-Artikolu 91(1) tiegħu,</w:t>
      </w:r>
    </w:p>
    <w:p w:rsidR="00E103E0" w:rsidRDefault="00E64A28">
      <w:pPr>
        <w:rPr>
          <w:noProof/>
        </w:rPr>
      </w:pPr>
      <w:r>
        <w:rPr>
          <w:noProof/>
        </w:rPr>
        <w:t>Wara li kkunsidraw il-proposta tal-Kummissjoni Ewropea,</w:t>
      </w:r>
    </w:p>
    <w:p w:rsidR="00E103E0" w:rsidRDefault="00E64A28"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 w:rsidR="00E103E0" w:rsidRDefault="00E64A28"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, </w:t>
      </w:r>
    </w:p>
    <w:p w:rsidR="00E103E0" w:rsidRDefault="00E64A28"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, </w:t>
      </w:r>
    </w:p>
    <w:p w:rsidR="00E103E0" w:rsidRDefault="00E64A28">
      <w:pPr>
        <w:rPr>
          <w:noProof/>
        </w:rPr>
      </w:pPr>
      <w:r>
        <w:rPr>
          <w:noProof/>
        </w:rPr>
        <w:t>Filwaqt li jaġixxu skont il-proċedura leġiżlattiva ordinarja,</w:t>
      </w:r>
    </w:p>
    <w:p w:rsidR="00E103E0" w:rsidRDefault="00E64A28">
      <w:pPr>
        <w:rPr>
          <w:noProof/>
        </w:rPr>
      </w:pPr>
      <w:r>
        <w:rPr>
          <w:noProof/>
        </w:rPr>
        <w:t>Billi:</w:t>
      </w:r>
    </w:p>
    <w:p w:rsidR="00E103E0" w:rsidRDefault="00E64A28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L-applikazzjoni tar-Regolament (KE) Nru 1073/2009 tal</w:t>
      </w:r>
      <w:r>
        <w:rPr>
          <w:noProof/>
        </w:rPr>
        <w:t>-Parlament Ewropew u tal-Kunsill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uriet li l-operaturi fis-swieq nazzjonali qed iħabbtu wiċċhom ma’ ostakli biex jiżviluppaw it-trasport interurban tal-kowċ. Barra minn hekk, is-servizzi tat-trasport tal-passiġġieri bit-triq ma mxewx paripassu mal-ħtiġijie</w:t>
      </w:r>
      <w:r>
        <w:rPr>
          <w:noProof/>
        </w:rPr>
        <w:t xml:space="preserve">t taċ-ċittadini li dejjem qed jevolvu, fejn jidħlu d-disponibbiltà u l-kwalità, u l-modi tat-trasport sostenibbli għad għandhom sehem modali żgħir. Minħabba f’hekk, ċerti gruppi ta’ ċittadini qed ikunu żvantaġġati fejn tidħol id-disponibbiltà tas-servizzi </w:t>
      </w:r>
      <w:r>
        <w:rPr>
          <w:noProof/>
        </w:rPr>
        <w:t>tat-trasport tal-passiġġieri, filwaqt li qed jiġru aktar inċidenti tat-traffiku u qed jiżdiedu l-emissjonijiet u l-konġestjonijiet għax qed jiżdiedu l-karozzi fit-toroq.</w:t>
      </w:r>
    </w:p>
    <w:p w:rsidR="00E103E0" w:rsidRDefault="00E64A28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Biex ikun żgurat qafas koerenti għat-trasport interurban tal-passiġġieri b’servizz</w:t>
      </w:r>
      <w:r>
        <w:rPr>
          <w:noProof/>
        </w:rPr>
        <w:t xml:space="preserve"> regolari tat-trasport bil-kowċ u x-xarabank madwar l-Unjoni, ir-Regolament (KE) Nru 1073/2009 jenħtieġ japplika għal kull trasport interurban li jsir bis-servizzi regolari. Għalhekk jenħtieġ jiġi estiż il-kamp ta’ applikazzjoni ta’ dak ir-Regolament. </w:t>
      </w:r>
    </w:p>
    <w:p w:rsidR="00E103E0" w:rsidRDefault="00E64A28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F’kull Stat Membru jenħtieġ jinħatar korp regolatorju indipendenti u imparzjali biex jiżgura l-funzjonament tajjeb tas-suq tat-trasport tal-passiġġieri bit-triq. Dan il-korp jista’ jkun responsabbli wkoll għal setturi regolati oħrajn fosthom is-settur fer</w:t>
      </w:r>
      <w:r>
        <w:rPr>
          <w:noProof/>
        </w:rPr>
        <w:t>rovjarju, tal-enerġija u tat-telekomunikazzjoni.</w:t>
      </w:r>
    </w:p>
    <w:p w:rsidR="00E103E0" w:rsidRDefault="00E64A28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Jenħtieġ li l-operazzjonijiet kummerċjali tas-servizzi regolari ma jkunux jikkompromettu l-bilanċ ekonomiku tal-kuntratti eżistenti tas-servizz pubbliku. Għaldaqstant, il-korp regolatorju jenħtieġ ikun j</w:t>
      </w:r>
      <w:r>
        <w:rPr>
          <w:noProof/>
        </w:rPr>
        <w:t xml:space="preserve">ista’ jwettaq analiżi ekonomika oġġettiva biex jiżgura li dan ikun il-każ. </w:t>
      </w:r>
    </w:p>
    <w:p w:rsidR="00E103E0" w:rsidRDefault="00E64A28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Is-servizzi regolari fil-forma ta’ operazzjonijiet ta’ kabotaġġ jenħtieġ ikunu bil-kundizzjoni li tkun inkisbet liċenzja tal-Komunità. Jenħtieġ jiġu ċċarati r-regoli dwar </w:t>
      </w:r>
      <w:r>
        <w:rPr>
          <w:noProof/>
        </w:rPr>
        <w:t>il-ħruġ tal-liċenzji tal-Komunità ħalli l-awtoritajiet tal-infurzar isibuha faċli jwettqu kontrolli effettivi ta’ dawk is-servizzi.</w:t>
      </w:r>
    </w:p>
    <w:p w:rsidR="00E103E0" w:rsidRDefault="00E64A28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L-operaturi tas-servizzi regolari jenħtieġ jingħataw drittijiet tal-aċċess għal vendi fl-Unjoni b’mod ġust, ekwu, mhux d</w:t>
      </w:r>
      <w:r>
        <w:rPr>
          <w:noProof/>
        </w:rPr>
        <w:t>iskriminatorju u trasparenti ħalli tkun żgurata l-kompetizzjoni ġusta fis-suq. L-appelli kontra xi deċiżjonijiet li jirrifjutaw jew jillimitaw l-aċċess jenħtieġ jitressqu quddiem il-korp regolatorju.</w:t>
      </w:r>
    </w:p>
    <w:p w:rsidR="00E103E0" w:rsidRDefault="00E64A28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Filwaqt li tinżamm l-awtorizzazzjoni għas-servizzi r</w:t>
      </w:r>
      <w:r>
        <w:rPr>
          <w:noProof/>
        </w:rPr>
        <w:t>egolari, jenħtieġ jiġu adattati ċerti regoli b’rabta mal-proċedura tal-awtorizzazzjoni.</w:t>
      </w:r>
    </w:p>
    <w:p w:rsidR="00E103E0" w:rsidRDefault="00E64A28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Għas-servizzi regolari nazzjonali kif ukoll internazzjonali, l-awtorizzazzjoni jenħtieġ tkun soġġetta għal proċedura tal-awtorizzazzjoni. L-awtorizzazzjoni jenħtieġ</w:t>
      </w:r>
      <w:r>
        <w:rPr>
          <w:noProof/>
        </w:rPr>
        <w:t xml:space="preserve"> tingħata, sakemm ma jkunx hemm raġunijiet speċifiċi għal rifjut marbuta mal-applikant, jew sakemm is-servizz ma jkunx jikkomprometti l-bilanċ ekonomiku ta’ xi kuntratt tas-servizz pubbliku. Jenħtieġ jiddaħħal limitu tad-distanza biex ikun żgurat li l-oper</w:t>
      </w:r>
      <w:r>
        <w:rPr>
          <w:noProof/>
        </w:rPr>
        <w:t>azzjonijiet kummerċjali tas-servizzi regolari ma jkunux jikkompromettu l-bilanċ ekonomiku tal-kuntratti eżistenti tas-servizz pubbliku.  Jekk xi rotot ikunu diġà moqdija b’aktar minn kuntratt tas-servizz pubbliku wieħed, jenħtieġ ikun possibbli li dan il-l</w:t>
      </w:r>
      <w:r>
        <w:rPr>
          <w:noProof/>
        </w:rPr>
        <w:t>imitu jiżdied.</w:t>
      </w:r>
    </w:p>
    <w:p w:rsidR="00E103E0" w:rsidRDefault="00E64A28"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It-trasportaturi mhux residenti jenħtieġ jitħallew joperaw servizzi regolari nazzjonali bl-istess kundizzjonijiet bħat-trasportaturi residenti. </w:t>
      </w:r>
    </w:p>
    <w:p w:rsidR="00E103E0" w:rsidRDefault="00E64A28"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 xml:space="preserve">Il-formalitajiet amministrattivi jenħtieġ jitnaqqsu kemm jista’ jkun mingħajr ma jkunu </w:t>
      </w:r>
      <w:r>
        <w:rPr>
          <w:noProof/>
        </w:rPr>
        <w:t xml:space="preserve">abbandunati l-kontrolli u l-penali li jiggarantixxu l-applikazzjoni korretta u l-infurzar effettiv tar-Regolament (KE) Nru 1073/2009. Il-formola tal-vjaġġ toħloq piż amministrattiv bla bżonn u għalhekk jenħtieġ titneħħa. </w:t>
      </w:r>
    </w:p>
    <w:p w:rsidR="00E103E0" w:rsidRDefault="00E64A28"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 xml:space="preserve">L-eskursjonijiet lokali huma </w:t>
      </w:r>
      <w:r>
        <w:rPr>
          <w:noProof/>
        </w:rPr>
        <w:t>operazzjoni ta’ kabotaġġ awtorizzati u jkopruhom ir-regoli ġenerali dwar il-kabotaġġ. Għalhekk jenħtieġ jitħassar l-Artikolu dwar l-eskursjonijiet lokali.</w:t>
      </w:r>
    </w:p>
    <w:p w:rsidR="00E103E0" w:rsidRDefault="00E64A28"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Minħabba l-importanza ta’ infurzar effettiv tar-Regolament (KE) Nru 1073/2009, ir-regoli dwar l-</w:t>
      </w:r>
      <w:r>
        <w:rPr>
          <w:noProof/>
        </w:rPr>
        <w:t xml:space="preserve">ispezzjonijiet fit-triq u fl-impriżi jenħtieġ jiġu emendati biex jinkludu l-operazzjonijiet ta’ kabotaġġ. </w:t>
      </w:r>
    </w:p>
    <w:p w:rsidR="00E103E0" w:rsidRDefault="00E64A28"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Sa fejn dan ir-Regolament jarmonizza r-regoli fis-swieq nazzjonali tas-servizzi regolari tat-trasport bil-kowċ u x-xarabank u l-aċċess għall-ven</w:t>
      </w:r>
      <w:r>
        <w:rPr>
          <w:noProof/>
        </w:rPr>
        <w:t>di, l-għanijiet tiegħu, jiġifieri l-promozzjoni tal-mobbiltà interurbana u ż-żieda fis-sehem modali tal-modi tat-trasport sostenibbli tal-passiġġieri, ma jistgħux jintlaħqu biżżejjed mill-Istati Membri. Għaldaqstant, l-UE tista’ tadotta miżuri skont il-pri</w:t>
      </w:r>
      <w:r>
        <w:rPr>
          <w:noProof/>
        </w:rPr>
        <w:t>nċipju tas-sussidjarjetà kif stipulat fl-Artikolu 5 tat-Trattat dwar l-Unjoni Ewropea. Skont il-prinċipju tal-proporzjonalità, kif stipulat f’dak l-Artikolu, dan ir-Regolament ma jmurx lil hinn minn dak meħtieġ biex jintlaħqu l-għanijiet mixtieqa.</w:t>
      </w:r>
    </w:p>
    <w:p w:rsidR="00E103E0" w:rsidRDefault="00E64A28"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Sab</w:t>
      </w:r>
      <w:r>
        <w:rPr>
          <w:noProof/>
        </w:rPr>
        <w:t>iex jitqiesu l-iżviluppi tas-suq u l-progress tekniku, is-setgħa li jiġu adottati atti skont l-Artikolu 290 tat-Trattat dwar il-Funzjonament tal-Unjoni Ewropea jenħtieġ tingħata lill-Kummissjoni biex temenda l-Annessi I u II tar-Regolament (KE) Nru 1073/20</w:t>
      </w:r>
      <w:r>
        <w:rPr>
          <w:noProof/>
        </w:rPr>
        <w:t>09, u biex tissupplimenta dak ir-Regolament b’regoli li jikkonċernaw il-format taċ-ċertifikati għal operazzjonijiet tat-trasport għall-kont proprju, il-format tal-applikazzjonijiet għall-awtorizzazzjonijiet innifishom, il-proċedura u l-kriterji li jridu ji</w:t>
      </w:r>
      <w:r>
        <w:rPr>
          <w:noProof/>
        </w:rPr>
        <w:t>tħaddmu biex jinstab jekk is-servizz propost ikunx jikkomprometti l-bilanċ ekonomiku ta’ xi kuntratt tas-servizz pubbliku, u l-obbligi tar-rappurtar tal-Istati Membri. Hu importanti b’mod partikolari li matul il-ħidma preparatorja tagħha, il-Kummissjoni tw</w:t>
      </w:r>
      <w:r>
        <w:rPr>
          <w:noProof/>
        </w:rPr>
        <w:t>ettaq konsultazzjonijiet xierqa, inkluż fil-livell ta’ esperti, u li dawn il-konsultazzjonijiet isiru b’konformità mal-prinċipji stabbiliti fil-Ftehim Interistituzzjonali tat-13 ta’ April 2016 dwar it-Tfassil Aħjar tal-Liġijiet</w:t>
      </w:r>
      <w:r>
        <w:rPr>
          <w:rStyle w:val="FootnoteReference"/>
          <w:noProof/>
        </w:rPr>
        <w:footnoteReference w:id="18"/>
      </w:r>
      <w:r>
        <w:rPr>
          <w:noProof/>
        </w:rPr>
        <w:t>. B’mod partikolari, biex tk</w:t>
      </w:r>
      <w:r>
        <w:rPr>
          <w:noProof/>
        </w:rPr>
        <w:t>un żgurata l-parteċipazzjoni ndaqs fit-tħejjija tal-atti delegati, jenħtieġ li l-Parlament Ewropew u l-Kunsill jirċievu d-dokumenti kollha fl-istess waqt mal-esperti tal-Istati Membri, u jenħtieġ li l-esperti tal-Parlament Ewropew u tal-Kunsill ikollhom aċ</w:t>
      </w:r>
      <w:r>
        <w:rPr>
          <w:noProof/>
        </w:rPr>
        <w:t>ċ</w:t>
      </w:r>
      <w:r>
        <w:rPr>
          <w:noProof/>
        </w:rPr>
        <w:t>ess b’mod sistematiku għal-laqgħat tal-gruppi ta’ esperti tal-Kummissjoni li jittrattaw it-tħejjija tal-atti delegati.</w:t>
      </w:r>
    </w:p>
    <w:p w:rsidR="00E103E0" w:rsidRDefault="00E64A28"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Għalhekk ir-Regolament (KE) Nru 1073/2009 jenħtieġ jiġi emendat skont dan,</w:t>
      </w:r>
    </w:p>
    <w:p w:rsidR="00E103E0" w:rsidRDefault="00E64A28">
      <w:pPr>
        <w:pStyle w:val="Formuledadoption"/>
        <w:rPr>
          <w:noProof/>
        </w:rPr>
      </w:pPr>
      <w:r>
        <w:rPr>
          <w:noProof/>
        </w:rPr>
        <w:t>ADOTTAW DAN IR-REGOLAMENT:</w:t>
      </w:r>
    </w:p>
    <w:p w:rsidR="00E103E0" w:rsidRDefault="00E64A28">
      <w:pPr>
        <w:pStyle w:val="Titrearticle"/>
        <w:rPr>
          <w:noProof/>
        </w:rPr>
      </w:pPr>
      <w:r>
        <w:rPr>
          <w:noProof/>
        </w:rPr>
        <w:t>Artikolu 1</w:t>
      </w:r>
    </w:p>
    <w:p w:rsidR="00E103E0" w:rsidRDefault="00E64A28">
      <w:pPr>
        <w:rPr>
          <w:noProof/>
        </w:rPr>
      </w:pPr>
      <w:r>
        <w:rPr>
          <w:noProof/>
        </w:rPr>
        <w:t>Ir-Regolament (KE)</w:t>
      </w:r>
      <w:r>
        <w:rPr>
          <w:noProof/>
        </w:rPr>
        <w:t xml:space="preserve"> Nru 1073/2009 hu emendat kif ġej:</w:t>
      </w:r>
    </w:p>
    <w:p w:rsidR="00E103E0" w:rsidRDefault="00E64A28">
      <w:pPr>
        <w:rPr>
          <w:noProof/>
        </w:rPr>
      </w:pPr>
      <w:r>
        <w:rPr>
          <w:noProof/>
        </w:rPr>
        <w:t>(1)</w:t>
      </w:r>
      <w:r>
        <w:rPr>
          <w:noProof/>
        </w:rPr>
        <w:tab/>
        <w:t>fl-Artikolu 1, il-paragarafu 4 jinbidel b’dan li ġej: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>“4.</w:t>
      </w:r>
      <w:r>
        <w:rPr>
          <w:noProof/>
        </w:rPr>
        <w:tab/>
        <w:t xml:space="preserve">Dan ir-Regolament għandu japplika għas-servizzi nazzjonali tat-trasport tal-passiġġieri bit-triq għall-kiri jew kumpens minn trasportatur mhux residenti kif </w:t>
      </w:r>
      <w:r>
        <w:rPr>
          <w:noProof/>
        </w:rPr>
        <w:t>previst fil-Kapitolu V.”;</w:t>
      </w:r>
    </w:p>
    <w:p w:rsidR="00E103E0" w:rsidRDefault="00E64A28">
      <w:pPr>
        <w:rPr>
          <w:noProof/>
        </w:rPr>
      </w:pPr>
      <w:r>
        <w:rPr>
          <w:noProof/>
        </w:rPr>
        <w:t>(2)</w:t>
      </w:r>
      <w:r>
        <w:rPr>
          <w:noProof/>
        </w:rPr>
        <w:tab/>
        <w:t>l-Artikolu 2 hu emendat kif ġej:</w:t>
      </w:r>
    </w:p>
    <w:p w:rsidR="00E103E0" w:rsidRDefault="00E64A28">
      <w:pPr>
        <w:ind w:firstLine="720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il-punt 2 jinbidel b’dan li ġej: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>“2.</w:t>
      </w:r>
      <w:r>
        <w:rPr>
          <w:noProof/>
        </w:rPr>
        <w:tab/>
        <w:t>“servizzi regolari” tfisser servizzi li jipprovdu l-ġarr ta’ passiġġieri f’intervalli speċifikati matul rotot speċifikati, b’punti ta’ waqfien intermedj</w:t>
      </w:r>
      <w:r>
        <w:rPr>
          <w:noProof/>
        </w:rPr>
        <w:t>arji jew inkella li jrikkbu u jniżżlu l-passiġġieri f’punti ta’ waqfien predeterminati;”;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>(b)</w:t>
      </w:r>
      <w:r>
        <w:rPr>
          <w:noProof/>
        </w:rPr>
        <w:tab/>
        <w:t>il-punt 7 jinbidel b’dan li ġej: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>“7.</w:t>
      </w:r>
      <w:r>
        <w:rPr>
          <w:noProof/>
        </w:rPr>
        <w:tab/>
        <w:t>“operazzjoni ta’ kabotaġġ” tfisser servizz nazzjonali tat-trasport tal-passiġġieri bit-triq għall-kiri jew kumpens fi Stat Me</w:t>
      </w:r>
      <w:r>
        <w:rPr>
          <w:noProof/>
        </w:rPr>
        <w:t>mbru ospitanti;”;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>(c)</w:t>
      </w:r>
      <w:r>
        <w:rPr>
          <w:noProof/>
        </w:rPr>
        <w:tab/>
        <w:t>jiżdiedu il-punti 9 sa 11 li ġejjin: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 xml:space="preserve">“9. </w:t>
      </w:r>
      <w:r>
        <w:rPr>
          <w:noProof/>
        </w:rPr>
        <w:tab/>
        <w:t>“venda” tfisser faċilità b’superfiċje minima ta’ 600 m</w:t>
      </w:r>
      <w:r>
        <w:rPr>
          <w:noProof/>
          <w:vertAlign w:val="superscript"/>
        </w:rPr>
        <w:t>2</w:t>
      </w:r>
      <w:r>
        <w:rPr>
          <w:noProof/>
        </w:rPr>
        <w:t>, li tipprovdi post ta’ parkeġġ għall-kowċijiet u x-xarabank biex irikkbu u jniżżlu l-passiġġieri.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 xml:space="preserve">10. </w:t>
      </w:r>
      <w:r>
        <w:rPr>
          <w:noProof/>
        </w:rPr>
        <w:tab/>
        <w:t>“operatur tal-venda” tfisser kull</w:t>
      </w:r>
      <w:r>
        <w:rPr>
          <w:noProof/>
        </w:rPr>
        <w:t xml:space="preserve"> entità responsabbli biex tagħti aċċess għal venda; 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 xml:space="preserve">11. </w:t>
      </w:r>
      <w:r>
        <w:rPr>
          <w:noProof/>
        </w:rPr>
        <w:tab/>
        <w:t>“alternattiva vijabbli” tfisser venda oħra li tkun aċċettabbli ekonomikament għat-trasportatur u li tippermettilu jopera s-servizz tal-passiġġieri kkonċernat.”;</w:t>
      </w:r>
    </w:p>
    <w:p w:rsidR="00E103E0" w:rsidRDefault="00E64A28">
      <w:pPr>
        <w:rPr>
          <w:noProof/>
        </w:rPr>
      </w:pPr>
      <w:r>
        <w:rPr>
          <w:noProof/>
        </w:rPr>
        <w:t>(3)</w:t>
      </w:r>
      <w:r>
        <w:rPr>
          <w:noProof/>
        </w:rPr>
        <w:tab/>
        <w:t>qabel il-Kapitlu II, jiddaħħal da</w:t>
      </w:r>
      <w:r>
        <w:rPr>
          <w:noProof/>
        </w:rPr>
        <w:t>n l-Artikolu 3a li ġej:</w:t>
      </w:r>
    </w:p>
    <w:p w:rsidR="00E103E0" w:rsidRDefault="00E64A28">
      <w:pPr>
        <w:jc w:val="center"/>
        <w:rPr>
          <w:noProof/>
        </w:rPr>
      </w:pPr>
      <w:r>
        <w:rPr>
          <w:noProof/>
        </w:rPr>
        <w:t>“</w:t>
      </w:r>
      <w:r>
        <w:rPr>
          <w:i/>
          <w:noProof/>
        </w:rPr>
        <w:t>Artikolu 3a</w:t>
      </w:r>
    </w:p>
    <w:p w:rsidR="00E103E0" w:rsidRDefault="00E64A28">
      <w:pPr>
        <w:jc w:val="center"/>
        <w:rPr>
          <w:b/>
          <w:noProof/>
        </w:rPr>
      </w:pPr>
      <w:r>
        <w:rPr>
          <w:b/>
          <w:noProof/>
        </w:rPr>
        <w:t>Il-korp regolatorju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1.</w:t>
      </w:r>
      <w:r>
        <w:rPr>
          <w:noProof/>
        </w:rPr>
        <w:tab/>
        <w:t>Kull Stat Membru għandu jaħtar korp regolatorju nazzjonali uniku għas-settur tat-trasport tal-passiġġieri bit-triq. Dan il-korp għandu jkun awtorità imparzjali li, mil-lat organizzattiv, funzjonal</w:t>
      </w:r>
      <w:r>
        <w:rPr>
          <w:noProof/>
        </w:rPr>
        <w:t xml:space="preserve">i, ġerarkiku u fit-teħid tad-deċiżjonijiet, tkun distinta legalment u indipendenti minn kull entità pubblika jew privata oħra. Dan għandu jkun indipendenti minn kull awtorità kompetenti involuta fl-għoti ta’ xi kuntratt tas-servizz pubbliku. </w:t>
      </w:r>
    </w:p>
    <w:p w:rsidR="00E103E0" w:rsidRDefault="00E64A28">
      <w:pPr>
        <w:ind w:left="1440"/>
        <w:rPr>
          <w:noProof/>
          <w:color w:val="FF0000"/>
        </w:rPr>
      </w:pPr>
      <w:r>
        <w:rPr>
          <w:noProof/>
        </w:rPr>
        <w:t>Il-korp regol</w:t>
      </w:r>
      <w:r>
        <w:rPr>
          <w:noProof/>
        </w:rPr>
        <w:t xml:space="preserve">atorju jista’ jkun responsabbli għal setturi regolati oħra. 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2.</w:t>
      </w:r>
      <w:r>
        <w:rPr>
          <w:noProof/>
        </w:rPr>
        <w:tab/>
        <w:t>Il-korp regolatorju għas-settur tat-trasport tal-passiġġieri bit-triq għandu jkollu l-kapaċità organizzattiva meħtieġa mil-lat ta’ riżorsi umani u riżorsi oħrajn, b’mod li tkun proporzjonata m</w:t>
      </w:r>
      <w:r>
        <w:rPr>
          <w:noProof/>
        </w:rPr>
        <w:t>al-importanza ta’ dak is-settur fl-Istat Membru kkonċernat.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3.</w:t>
      </w:r>
      <w:r>
        <w:rPr>
          <w:noProof/>
        </w:rPr>
        <w:tab/>
        <w:t>Il-korp regolatorju għandu jwettaq dawn il-kompiti li ġejjin:</w:t>
      </w:r>
    </w:p>
    <w:p w:rsidR="00E103E0" w:rsidRDefault="00E64A28">
      <w:pPr>
        <w:pStyle w:val="Point2letter"/>
        <w:numPr>
          <w:ilvl w:val="5"/>
          <w:numId w:val="12"/>
        </w:numPr>
        <w:rPr>
          <w:noProof/>
        </w:rPr>
      </w:pPr>
      <w:r>
        <w:rPr>
          <w:noProof/>
        </w:rPr>
        <w:t xml:space="preserve">jagħmel analiżijiet ekonomiċi dwar jekk xi servizz ġdid propost ikunx qed jikkomprometti l-bilanċ ekonomiku ta’ xi kuntratt </w:t>
      </w:r>
      <w:r>
        <w:rPr>
          <w:noProof/>
        </w:rPr>
        <w:t>tas-servizz pubbliku;</w:t>
      </w:r>
    </w:p>
    <w:p w:rsidR="00E103E0" w:rsidRDefault="00E64A28">
      <w:pPr>
        <w:pStyle w:val="Point2letter"/>
        <w:rPr>
          <w:noProof/>
        </w:rPr>
      </w:pPr>
      <w:r>
        <w:rPr>
          <w:noProof/>
        </w:rPr>
        <w:t>jiġbor u jipprovdi informazzjoni dwar l-aċċess għall-vendi; u</w:t>
      </w:r>
    </w:p>
    <w:p w:rsidR="00E103E0" w:rsidRDefault="00E64A28">
      <w:pPr>
        <w:pStyle w:val="Point2letter"/>
        <w:rPr>
          <w:noProof/>
        </w:rPr>
      </w:pPr>
      <w:r>
        <w:rPr>
          <w:noProof/>
        </w:rPr>
        <w:t xml:space="preserve">jiddeċiedi dwar l-appelli kontra d-deċiżjonijiet tal-operaturi tal-vendi. 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4.</w:t>
      </w:r>
      <w:r>
        <w:rPr>
          <w:noProof/>
        </w:rPr>
        <w:tab/>
        <w:t>Waqt il-qadi ta’ dmirijietu, il-korp regolatorju jista’ jitlob informazzjoni rilevanti mingħan</w:t>
      </w:r>
      <w:r>
        <w:rPr>
          <w:noProof/>
        </w:rPr>
        <w:t xml:space="preserve">d l-awtoritajiet kompetenti, l-operaturi tal-vendi, l-applikanti għall-awtorizzazzjoni u xi parti terza fit-territorju tal-Istat Membru kkonċernat. 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L-informazzjoni mitluba għandha tingħata fi żmien perjodu raġonevoli stabbilit mill-korp regolatorju u mhux</w:t>
      </w:r>
      <w:r>
        <w:rPr>
          <w:noProof/>
        </w:rPr>
        <w:t xml:space="preserve"> itwal minn xahar. F’każijiet ġustifikati, il-korp regolatorju jista’ jestendi l-limitu taż-żmien għas-sottomissjoni tal-informazzjoni sa mhux aktar minn ġimagħtejn. Il-bord regolatorju għandu jkun jista’ jinforza t-talbiet għall-informazzjoni permezz ta’ </w:t>
      </w:r>
      <w:r>
        <w:rPr>
          <w:noProof/>
        </w:rPr>
        <w:t xml:space="preserve">penali effettivi, proporzjonati u dissważivi.  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5.</w:t>
      </w:r>
      <w:r>
        <w:rPr>
          <w:noProof/>
        </w:rPr>
        <w:tab/>
        <w:t>L-Istati Membri għandhom jiżguraw li d-deċiżjonijiet tal-korp regolatorju jkunu soġġetti għal analiżi ġudizzjarja. Dik l-analiżi jaf tħalli effett sospensiv biss meta l-effett immedjat tad-deċiżjoni tal-ko</w:t>
      </w:r>
      <w:r>
        <w:rPr>
          <w:noProof/>
        </w:rPr>
        <w:t>rp regolatorju jista’ jikkawża danni irreparabbli jew evidentement eċċessivi għall-appellant. Din id-dispożizzjoni hi mingħajr preġudizzju għas-setgħat tal-qorti li tkun qed tisma’ l-appell kif mogħtija lilha mil-liġi kostituzzjonali tal-Istat Membru kkonċ</w:t>
      </w:r>
      <w:r>
        <w:rPr>
          <w:noProof/>
        </w:rPr>
        <w:t>ernat.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6.</w:t>
      </w:r>
      <w:r>
        <w:rPr>
          <w:noProof/>
        </w:rPr>
        <w:tab/>
        <w:t xml:space="preserve">Id-deċiżjonijiet tal-korp regolatorju għandhom isiru pubbliċi.”; </w:t>
      </w:r>
    </w:p>
    <w:p w:rsidR="00E103E0" w:rsidRDefault="00E64A28">
      <w:pPr>
        <w:rPr>
          <w:noProof/>
        </w:rPr>
      </w:pPr>
      <w:r>
        <w:rPr>
          <w:noProof/>
        </w:rPr>
        <w:t>(4)</w:t>
      </w:r>
      <w:r>
        <w:rPr>
          <w:noProof/>
        </w:rPr>
        <w:tab/>
        <w:t>l-Artikolu 4 hu emendat kif ġej:</w:t>
      </w:r>
    </w:p>
    <w:p w:rsidR="00E103E0" w:rsidRDefault="00E64A28">
      <w:pPr>
        <w:rPr>
          <w:noProof/>
        </w:rPr>
      </w:pPr>
      <w:r>
        <w:rPr>
          <w:noProof/>
        </w:rPr>
        <w:tab/>
        <w:t>(a)</w:t>
      </w:r>
      <w:r>
        <w:rPr>
          <w:noProof/>
        </w:rPr>
        <w:tab/>
        <w:t>il-paragrafu 1 jinbidel b’dan li ġej: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>“1.</w:t>
      </w:r>
      <w:r>
        <w:rPr>
          <w:noProof/>
        </w:rPr>
        <w:tab/>
        <w:t xml:space="preserve">It-trasport internazzjonali tal-passiġġieri u l-operazzjonijiet ta’ kabotaġġ bil-kowċ u </w:t>
      </w:r>
      <w:r>
        <w:rPr>
          <w:noProof/>
        </w:rPr>
        <w:t>x-xarabank għandhom isiru jekk tkun inkisbet liċenzja Komunitarja mingħand l-awtoritajiet kompetenti tal-Istat Membru tal-istabbiliment.”;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fil-paragrafu 2, it-tielet subparagrafu jinbidel b’dan li ġej: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>“Il-Kummissjoni għandha s-setgħa tadotta atti del</w:t>
      </w:r>
      <w:r>
        <w:rPr>
          <w:noProof/>
        </w:rPr>
        <w:t>egati skont l-Artikolu 26 biex temenda l-Annessi I u II ħalli jkunu adattati għall-progress tekniku.”;</w:t>
      </w:r>
    </w:p>
    <w:p w:rsidR="00E103E0" w:rsidRDefault="00E64A28">
      <w:pPr>
        <w:rPr>
          <w:noProof/>
        </w:rPr>
      </w:pPr>
      <w:r>
        <w:rPr>
          <w:noProof/>
        </w:rPr>
        <w:t>(5)</w:t>
      </w:r>
      <w:r>
        <w:rPr>
          <w:noProof/>
        </w:rPr>
        <w:tab/>
        <w:t>l-Artikolu 5 hu emendat kif ġej:</w:t>
      </w:r>
    </w:p>
    <w:p w:rsidR="00E103E0" w:rsidRDefault="00E64A28">
      <w:pPr>
        <w:rPr>
          <w:noProof/>
        </w:rPr>
      </w:pPr>
      <w:r>
        <w:rPr>
          <w:noProof/>
        </w:rPr>
        <w:tab/>
        <w:t>(a)</w:t>
      </w:r>
      <w:r>
        <w:rPr>
          <w:noProof/>
        </w:rPr>
        <w:tab/>
        <w:t>fil-paragrafu 3, jitħassar il-ħames subparagrafu;</w:t>
      </w:r>
    </w:p>
    <w:p w:rsidR="00E103E0" w:rsidRDefault="00E64A28">
      <w:pPr>
        <w:ind w:firstLine="720"/>
        <w:rPr>
          <w:noProof/>
        </w:rPr>
      </w:pPr>
      <w:r>
        <w:rPr>
          <w:noProof/>
        </w:rPr>
        <w:t>(b)</w:t>
      </w:r>
      <w:r>
        <w:rPr>
          <w:noProof/>
        </w:rPr>
        <w:tab/>
        <w:t>fil-paragrafu 5, it-tielet subparagrafu jinbidel b’dan li</w:t>
      </w:r>
      <w:r>
        <w:rPr>
          <w:noProof/>
        </w:rPr>
        <w:t xml:space="preserve"> ġej: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>“Il-Kummissjoni għandha s-setgħa tadotta atti delegati skont l-Artikolu 26 biex tistabbilixxi l-format taċ-ċertifikati.”;</w:t>
      </w:r>
    </w:p>
    <w:p w:rsidR="00E103E0" w:rsidRDefault="00E64A28">
      <w:pPr>
        <w:rPr>
          <w:noProof/>
        </w:rPr>
      </w:pPr>
      <w:r>
        <w:rPr>
          <w:noProof/>
        </w:rPr>
        <w:t>(6)</w:t>
      </w:r>
      <w:r>
        <w:rPr>
          <w:noProof/>
        </w:rPr>
        <w:tab/>
        <w:t>jiddaħħal dan l-Artikolu 5a li ġej:</w:t>
      </w:r>
    </w:p>
    <w:p w:rsidR="00E103E0" w:rsidRDefault="00E64A28">
      <w:pPr>
        <w:jc w:val="center"/>
        <w:rPr>
          <w:noProof/>
        </w:rPr>
      </w:pPr>
      <w:r>
        <w:rPr>
          <w:noProof/>
        </w:rPr>
        <w:t>“</w:t>
      </w:r>
      <w:r>
        <w:rPr>
          <w:i/>
          <w:noProof/>
        </w:rPr>
        <w:t>Artikolu 5a</w:t>
      </w:r>
    </w:p>
    <w:p w:rsidR="00E103E0" w:rsidRDefault="00E64A28">
      <w:pPr>
        <w:jc w:val="center"/>
        <w:rPr>
          <w:b/>
          <w:noProof/>
        </w:rPr>
      </w:pPr>
      <w:r>
        <w:rPr>
          <w:b/>
          <w:noProof/>
        </w:rPr>
        <w:t>L-aċċess għall-vendi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1.</w:t>
      </w:r>
      <w:r>
        <w:rPr>
          <w:noProof/>
        </w:rPr>
        <w:tab/>
        <w:t>L-operaturi tal-vendi għandhom jagħtu d-dritt tal-a</w:t>
      </w:r>
      <w:r>
        <w:rPr>
          <w:noProof/>
        </w:rPr>
        <w:t>ċċ</w:t>
      </w:r>
      <w:r>
        <w:rPr>
          <w:noProof/>
        </w:rPr>
        <w:t xml:space="preserve">ess għall-vendi lit-trasportaturi biex joperaw is-servizzi regolari inkluż għal kull faċilità jew servizz pprovduti f’dik il-venda b’kundizzjonijiet ġusti, ekwi, mhux diskriminatorji u trasparenti. 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2.</w:t>
      </w:r>
      <w:r>
        <w:rPr>
          <w:noProof/>
        </w:rPr>
        <w:tab/>
        <w:t>L-operaturi tal-vendi għandhom jagħmlu ħilithom biex</w:t>
      </w:r>
      <w:r>
        <w:rPr>
          <w:noProof/>
        </w:rPr>
        <w:t xml:space="preserve"> jilqgħu t-talbiet kollha għall-aċċess biex jiżguraw l-aqwa użu tal-vendi.  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 xml:space="preserve">It-talbiet għall-aċċess jistgħu jiġu rifjutati biss meta jkun hemm bażi ta’ nuqqas ta’ kapaċità. 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Meta operatur ta’ venda jirrifjuta talba għall-aċċess, dan għandu jindika kwalunk</w:t>
      </w:r>
      <w:r>
        <w:rPr>
          <w:noProof/>
        </w:rPr>
        <w:t xml:space="preserve">we alternattiva vijabbli. 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3.</w:t>
      </w:r>
      <w:r>
        <w:rPr>
          <w:noProof/>
        </w:rPr>
        <w:tab/>
        <w:t>L-operaturi tal-vendi għandhom għall-inqas jippubblikaw din l-informazzjoni li ġejja b’żewġ lingwi uffiċjali jew aktar tal-Unjoni:</w:t>
      </w:r>
    </w:p>
    <w:p w:rsidR="00E103E0" w:rsidRDefault="00E64A28">
      <w:pPr>
        <w:ind w:left="1440" w:firstLine="720"/>
        <w:rPr>
          <w:noProof/>
        </w:rPr>
      </w:pPr>
      <w:r>
        <w:rPr>
          <w:noProof/>
        </w:rPr>
        <w:t>(a) lista tas-servizzi kollha pprovduti, u l-prezzijiet ta’ dawk is-servizzi;</w:t>
      </w:r>
    </w:p>
    <w:p w:rsidR="00E103E0" w:rsidRDefault="00E64A28">
      <w:pPr>
        <w:ind w:left="1440" w:firstLine="720"/>
        <w:rPr>
          <w:noProof/>
        </w:rPr>
      </w:pPr>
      <w:r>
        <w:rPr>
          <w:noProof/>
        </w:rPr>
        <w:t>(b) ir-regoli dwa</w:t>
      </w:r>
      <w:r>
        <w:rPr>
          <w:noProof/>
        </w:rPr>
        <w:t xml:space="preserve">r l-iskedar tal-allokazzjoni tal-kapaċità; </w:t>
      </w:r>
    </w:p>
    <w:p w:rsidR="00E103E0" w:rsidRDefault="00E64A28">
      <w:pPr>
        <w:ind w:left="1440" w:firstLine="720"/>
        <w:rPr>
          <w:noProof/>
        </w:rPr>
      </w:pPr>
      <w:r>
        <w:rPr>
          <w:noProof/>
        </w:rPr>
        <w:t>(c) l-iskeda u l-allokazzjoni tal-kapaċità attwali.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Dik l-informazzjoni għandha tkun disponibbli mingħajr ħlas b’format elettroniku mill-operatur tal-venda u mill-korp regolatorju meta jintalbu, u fuq is-siti web</w:t>
      </w:r>
      <w:r>
        <w:rPr>
          <w:noProof/>
        </w:rPr>
        <w:t xml:space="preserve"> tagħhom, jekk ikollhom. </w:t>
      </w:r>
    </w:p>
    <w:p w:rsidR="00E103E0" w:rsidRDefault="00E64A28">
      <w:pPr>
        <w:ind w:left="720" w:firstLine="720"/>
        <w:rPr>
          <w:noProof/>
        </w:rPr>
      </w:pPr>
      <w:r>
        <w:rPr>
          <w:noProof/>
        </w:rPr>
        <w:t>L-informazzjoni għandha tinżamm aġġornata u tiġi emendata kif meħtieġ.”;</w:t>
      </w:r>
    </w:p>
    <w:p w:rsidR="00E103E0" w:rsidRDefault="00E64A28">
      <w:pPr>
        <w:jc w:val="left"/>
        <w:rPr>
          <w:noProof/>
        </w:rPr>
      </w:pPr>
      <w:r>
        <w:rPr>
          <w:noProof/>
        </w:rPr>
        <w:t>(7)</w:t>
      </w:r>
      <w:r>
        <w:rPr>
          <w:noProof/>
        </w:rPr>
        <w:tab/>
        <w:t>jiddaħħal dan l-Artikolu 5b li ġej:</w:t>
      </w:r>
    </w:p>
    <w:p w:rsidR="00E103E0" w:rsidRDefault="00E64A28">
      <w:pPr>
        <w:ind w:left="720" w:firstLine="720"/>
        <w:jc w:val="center"/>
        <w:rPr>
          <w:noProof/>
        </w:rPr>
      </w:pPr>
      <w:r>
        <w:rPr>
          <w:noProof/>
        </w:rPr>
        <w:t>“</w:t>
      </w:r>
      <w:r>
        <w:rPr>
          <w:i/>
          <w:noProof/>
        </w:rPr>
        <w:t>Artikolu 5b</w:t>
      </w:r>
    </w:p>
    <w:p w:rsidR="00E103E0" w:rsidRDefault="00E64A28">
      <w:pPr>
        <w:ind w:left="720" w:firstLine="720"/>
        <w:jc w:val="center"/>
        <w:rPr>
          <w:b/>
          <w:noProof/>
        </w:rPr>
      </w:pPr>
      <w:r>
        <w:rPr>
          <w:b/>
          <w:noProof/>
        </w:rPr>
        <w:t>Il-proċedura għall-għoti tal-aċċess għall-vendi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Trasportatur li qed jitlob aċċess għal venda għandu </w:t>
      </w:r>
      <w:r>
        <w:rPr>
          <w:noProof/>
        </w:rPr>
        <w:t>jressaq applikazzjoni lill-operatur tal-venda.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Jekk ma jkunx jista’ jingħata aċċess, kif mitlub fl-applikazzjoni, l-operatur tal-venda għandu jibda konsultazzjonijiet mat-trasportaturi interessati kollha bl-għan li jilqa’ l-applikazzjoni. 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3.</w:t>
      </w:r>
      <w:r>
        <w:rPr>
          <w:noProof/>
        </w:rPr>
        <w:tab/>
        <w:t>L-operatur</w:t>
      </w:r>
      <w:r>
        <w:rPr>
          <w:noProof/>
        </w:rPr>
        <w:t xml:space="preserve"> tal-venda għandu jieħu deċiżjoni dwar applikazzjoni tal-aċċess għal venda fi żmien xahrejn mid-data meta t-trasportatur iressaq l-applikazzjoni. Id-deċiżjonijiet dwar l-aċċess għandhom jiddikjaraw ir-raġunijiet tagħhom. 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L-applikanti jistgħu jappellaw </w:t>
      </w:r>
      <w:r>
        <w:rPr>
          <w:noProof/>
        </w:rPr>
        <w:t>kontra d-deċiżjonijiet tal-operaturi tal-vendi.  L-appelli għandhom jitressqu quddiem il-korp regolatorju.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5.</w:t>
      </w:r>
      <w:r>
        <w:rPr>
          <w:noProof/>
        </w:rPr>
        <w:tab/>
        <w:t>Meta l-korp regolatorju jisma’ appell kontra deċiżjoni ta’ operatur ta’ venda, dan għandu jadotta deċiżjoni motivata fi żmien stabbilit u, fi kwal</w:t>
      </w:r>
      <w:r>
        <w:rPr>
          <w:noProof/>
        </w:rPr>
        <w:t>unkwe każ, fi żmien tliet ġimgħat minn meta tkun waslet l-informazzjoni rilevanti kollha.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Id-deċiżjoni tal-korp regolatorju dwar l-appell għandha tkun vinkolanti. Il-bord regolatorju għandu jkun jista’ jinforzaha permezz ta’ penali effettivi, proporzjonati</w:t>
      </w:r>
      <w:r>
        <w:rPr>
          <w:noProof/>
        </w:rPr>
        <w:t xml:space="preserve"> u dissważivi.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 xml:space="preserve">Id-Deċiżjoni għandha tkun soġġetta għal analiżi ġudizzjarja biss.”; </w:t>
      </w:r>
    </w:p>
    <w:p w:rsidR="00E103E0" w:rsidRDefault="00E64A28">
      <w:pPr>
        <w:rPr>
          <w:noProof/>
        </w:rPr>
      </w:pPr>
      <w:r>
        <w:rPr>
          <w:noProof/>
        </w:rPr>
        <w:t>(7)</w:t>
      </w:r>
      <w:r>
        <w:rPr>
          <w:noProof/>
        </w:rPr>
        <w:tab/>
        <w:t>l-Artikolu 6 hu emendat kif ġej: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>(a)</w:t>
      </w:r>
      <w:r>
        <w:rPr>
          <w:noProof/>
        </w:rPr>
        <w:tab/>
        <w:t>fil-paragrafu 1, l-ewwel sentenza tal-ewwel subparagrafu tinbidel b’dan li ġej: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>“L-awtorizzazzjonijiet għandhom jinħarġu f’isem it-</w:t>
      </w:r>
      <w:r>
        <w:rPr>
          <w:noProof/>
        </w:rPr>
        <w:t>trasportatur b’format stampat jew elettroniku u ma għandhomx ikunu trasferibbli.”;</w:t>
      </w:r>
    </w:p>
    <w:p w:rsidR="00E103E0" w:rsidRDefault="00E64A28">
      <w:pPr>
        <w:ind w:firstLine="720"/>
        <w:rPr>
          <w:noProof/>
        </w:rPr>
      </w:pPr>
      <w:r>
        <w:rPr>
          <w:noProof/>
        </w:rPr>
        <w:t>(b)</w:t>
      </w:r>
      <w:r>
        <w:rPr>
          <w:noProof/>
        </w:rPr>
        <w:tab/>
        <w:t>il-paragrafu 4 jinbidel b’dan li ġej: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>“4.</w:t>
      </w:r>
      <w:r>
        <w:rPr>
          <w:noProof/>
        </w:rPr>
        <w:tab/>
        <w:t xml:space="preserve">Il-Kummissjoni għandha s-setgħa tadotta atti delegati skont l-Artikolu 26 biex tistabbilixxi l-format </w:t>
      </w:r>
      <w:r>
        <w:rPr>
          <w:noProof/>
        </w:rPr>
        <w:t>tal-awtorizzazzjonijiet.”;</w:t>
      </w:r>
    </w:p>
    <w:p w:rsidR="00E103E0" w:rsidRDefault="00E64A28">
      <w:pPr>
        <w:rPr>
          <w:noProof/>
        </w:rPr>
      </w:pPr>
      <w:r>
        <w:rPr>
          <w:noProof/>
        </w:rPr>
        <w:t>(8)</w:t>
      </w:r>
      <w:r>
        <w:rPr>
          <w:noProof/>
        </w:rPr>
        <w:tab/>
        <w:t>l-Artikolu 7 hu emendat kif ġej:</w:t>
      </w:r>
    </w:p>
    <w:p w:rsidR="00E103E0" w:rsidRDefault="00E64A28">
      <w:pPr>
        <w:rPr>
          <w:noProof/>
        </w:rPr>
      </w:pPr>
      <w:r>
        <w:rPr>
          <w:noProof/>
        </w:rPr>
        <w:tab/>
        <w:t>(a)</w:t>
      </w:r>
      <w:r>
        <w:rPr>
          <w:noProof/>
        </w:rPr>
        <w:tab/>
        <w:t>il-paragrafi 1 u 2 jinbidlu b’dan li ġej: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>“1.</w:t>
      </w:r>
      <w:r>
        <w:rPr>
          <w:noProof/>
        </w:rPr>
        <w:tab/>
        <w:t>L-applikazzjonijiet għall-awtorizzazzjoni tas-servizzi regolari għandhom jitressqu lill-awtorità awtorizzanti b’format stampat jew elettronik</w:t>
      </w:r>
      <w:r>
        <w:rPr>
          <w:noProof/>
        </w:rPr>
        <w:t>u.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 xml:space="preserve"> 2.</w:t>
      </w:r>
      <w:r>
        <w:rPr>
          <w:noProof/>
        </w:rPr>
        <w:tab/>
        <w:t>Il-Kummissjoni għandha s-setgħa tadotta atti delegati skont l-Artikolu 26 biex tistabbilixxi l-format tal-applikazzjonijiet.”;</w:t>
      </w:r>
    </w:p>
    <w:p w:rsidR="00E103E0" w:rsidRDefault="00E64A28">
      <w:pPr>
        <w:rPr>
          <w:noProof/>
        </w:rPr>
      </w:pPr>
      <w:r>
        <w:rPr>
          <w:noProof/>
        </w:rPr>
        <w:t>(9)</w:t>
      </w:r>
      <w:r>
        <w:rPr>
          <w:noProof/>
        </w:rPr>
        <w:tab/>
        <w:t>l-Artikolu 8 jinbidel b’dan li ġej:</w:t>
      </w:r>
    </w:p>
    <w:p w:rsidR="00E103E0" w:rsidRDefault="00E64A28">
      <w:pPr>
        <w:jc w:val="center"/>
        <w:rPr>
          <w:noProof/>
        </w:rPr>
      </w:pPr>
      <w:r>
        <w:rPr>
          <w:noProof/>
        </w:rPr>
        <w:t>“</w:t>
      </w:r>
      <w:r>
        <w:rPr>
          <w:i/>
          <w:noProof/>
        </w:rPr>
        <w:t>Artikolu 8</w:t>
      </w:r>
    </w:p>
    <w:p w:rsidR="00E103E0" w:rsidRDefault="00E64A28">
      <w:pPr>
        <w:jc w:val="center"/>
        <w:rPr>
          <w:noProof/>
        </w:rPr>
      </w:pPr>
      <w:r>
        <w:rPr>
          <w:b/>
          <w:noProof/>
        </w:rPr>
        <w:t>Il-proċedura tal-awtorizzazzjoni għat-trasport internazzjonali tal-pas</w:t>
      </w:r>
      <w:r>
        <w:rPr>
          <w:b/>
          <w:noProof/>
        </w:rPr>
        <w:t>siġġieri fuq distanza inqas minn 100 km f’linja dritta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1.</w:t>
      </w:r>
      <w:r>
        <w:rPr>
          <w:noProof/>
        </w:rPr>
        <w:tab/>
        <w:t>L-awtorizzazzjonijiet għandhom jinħarġu bi ftehim mal-awtoritajiet kompetenti tal-Istati Membri kollha li fit-territorju tagħhom il-passiġġieri jitrikkbu jew jitniżżlu u jiġu ttrasportati għal dista</w:t>
      </w:r>
      <w:r>
        <w:rPr>
          <w:noProof/>
        </w:rPr>
        <w:t>nzi inqas minn 100 km f’linja dritta. L-awtorità awtorizzanti għandha tibgħat kopja tal-applikazzjoni, flimkien ma’ kopji ta’ dokumenti rilevanti oħrajn, fi żmien ġimagħtejn minn meta dawn l-awtoritajiet kompetenti jirċievu l-applikazzjoni b’talba għall-qb</w:t>
      </w:r>
      <w:r>
        <w:rPr>
          <w:noProof/>
        </w:rPr>
        <w:t>il tagħhom. Fl-istess ħin, l-awtorità awtorizzanti għandha tibgħat dawn id-dokumenti lill-awtoritajiet kompetenti tal-Istati Membri l-oħra li t-territorji tagħhom jiġu traversati, għall-finijiet ta’ informazzjoni.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2.</w:t>
      </w:r>
      <w:r>
        <w:rPr>
          <w:noProof/>
        </w:rPr>
        <w:tab/>
        <w:t>L-awtoritajiet kompetenti tal-Istati Me</w:t>
      </w:r>
      <w:r>
        <w:rPr>
          <w:noProof/>
        </w:rPr>
        <w:t>mbri li jintalab il-qbil tagħhom, għandhom jgħarrfu lill-awtorità awtorizzanti bid-deċiżjoni tagħhom dwar l-applikazzjoni fi żmien tliet xhur. Dan il-limitu taż-żmien għandu jiġi kkalkulat mid-data meta tkun waslet it-talba għal qbil kif turi l-irċevuta. J</w:t>
      </w:r>
      <w:r>
        <w:rPr>
          <w:noProof/>
        </w:rPr>
        <w:t xml:space="preserve">ekk ma jkunx hemm qbil bejn l-awtoritajiet kompetenti tal-Istati Membri li jkun intalab il-qbil tagħhom, dawn għandhom jiddikjaraw ir-raġunijiet tagħhom.   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Jekk l-awtoritajiet kompetenti tal-Istati Membri li jkun intalab il-qbil tagħhom ma jweġbux fil-lim</w:t>
      </w:r>
      <w:r>
        <w:rPr>
          <w:noProof/>
        </w:rPr>
        <w:t xml:space="preserve">itu taż-żmien stabbilit fl-ewwel subparagrafu, dawn għandhom jitqiesu li jaqblu. 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3.</w:t>
      </w:r>
      <w:r>
        <w:rPr>
          <w:noProof/>
        </w:rPr>
        <w:tab/>
        <w:t>L-awtorità awtortizzanti għandha tieħu deċiżjoni dwar l-applikazzjoni fi żmien erba’ xhur mid-data meta t-trasportatur iressaq l-applikazzjoni.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L-awtorizzazzjoni </w:t>
      </w:r>
      <w:r>
        <w:rPr>
          <w:noProof/>
        </w:rPr>
        <w:t>għandha tingħata għajr meta r-rifjut ikun jista’ jiġi ġġustifikat minħabba xi waħda mir-raġunijiet elenkati fil-punti (a) sa (d) tal-Artikolu 8c(2).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5.</w:t>
      </w:r>
      <w:r>
        <w:rPr>
          <w:noProof/>
        </w:rPr>
        <w:tab/>
        <w:t>Jekk waħda mill-awtoritajiet kompetenti ma taqbilx mal-awtorizzazzjoni, il-kwistjoni tista’ tiġi riferut</w:t>
      </w:r>
      <w:r>
        <w:rPr>
          <w:noProof/>
        </w:rPr>
        <w:t>a lill-Kummissjoni fi żmien xahrejn minn meta tkun waslet it-tweġiba tagħha.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6.</w:t>
      </w:r>
      <w:r>
        <w:rPr>
          <w:noProof/>
        </w:rPr>
        <w:tab/>
        <w:t>Wara li tikkonsulta lill-Istati Membri li l-awtoritajiet kompetenti tagħhom ma qablux, il-Kummissjoni għandha tieħu deċiżjoni fi żmien erba’ xhur minn meta tkun waslet il-komun</w:t>
      </w:r>
      <w:r>
        <w:rPr>
          <w:noProof/>
        </w:rPr>
        <w:t>ikazzjoni mingħand l-awtorità awtorizzanti. Id-Deċiżjoni għandha tidħol fis-seħħ 30 jum wara n-notifika tagħha lill-Istati Membri kkonċernati.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7.</w:t>
      </w:r>
      <w:r>
        <w:rPr>
          <w:noProof/>
        </w:rPr>
        <w:tab/>
        <w:t xml:space="preserve">Id-deċiżjoni tal-Kummissjoni għandha tapplika sakemm l-Istati Membri jaqblu u l-awtorità awtorizzanti tadotta </w:t>
      </w:r>
      <w:r>
        <w:rPr>
          <w:noProof/>
        </w:rPr>
        <w:t xml:space="preserve">deċiżjoni dwar l-applikazzjoni. </w:t>
      </w:r>
    </w:p>
    <w:p w:rsidR="00E103E0" w:rsidRDefault="00E64A28">
      <w:pPr>
        <w:autoSpaceDE w:val="0"/>
        <w:autoSpaceDN w:val="0"/>
        <w:rPr>
          <w:noProof/>
        </w:rPr>
      </w:pPr>
      <w:r>
        <w:rPr>
          <w:noProof/>
        </w:rPr>
        <w:t xml:space="preserve"> (10)</w:t>
      </w:r>
      <w:r>
        <w:rPr>
          <w:noProof/>
        </w:rPr>
        <w:tab/>
        <w:t>jiddaħħlu dawn l-Artikoli 8a sa 8d li ġejjin:</w:t>
      </w:r>
    </w:p>
    <w:p w:rsidR="00E103E0" w:rsidRDefault="00E64A28">
      <w:pPr>
        <w:jc w:val="center"/>
        <w:rPr>
          <w:i/>
          <w:noProof/>
        </w:rPr>
      </w:pPr>
      <w:r>
        <w:rPr>
          <w:noProof/>
        </w:rPr>
        <w:t>“</w:t>
      </w:r>
      <w:r>
        <w:rPr>
          <w:i/>
          <w:noProof/>
        </w:rPr>
        <w:t>Artikolu 8a</w:t>
      </w:r>
    </w:p>
    <w:p w:rsidR="00E103E0" w:rsidRDefault="00E64A28">
      <w:pPr>
        <w:jc w:val="center"/>
        <w:rPr>
          <w:b/>
          <w:noProof/>
        </w:rPr>
      </w:pPr>
      <w:r>
        <w:rPr>
          <w:b/>
          <w:noProof/>
        </w:rPr>
        <w:t>Il-proċedura tal-awtorizzazzjoni għat-trasport internazzjonali tal-passiġġieri fuq distanza ta’ 100 km jew iżjed f’linja dritta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1.</w:t>
      </w:r>
      <w:r>
        <w:rPr>
          <w:noProof/>
        </w:rPr>
        <w:tab/>
        <w:t>L-awtorità awtortizzanti għ</w:t>
      </w:r>
      <w:r>
        <w:rPr>
          <w:noProof/>
        </w:rPr>
        <w:t>andha tieħu deċiżjoni dwar l-applikazzjoni fi żmien xahrejn mid-data meta t-trasportatur iressaq l-applikazzjoni.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2.</w:t>
      </w:r>
      <w:r>
        <w:rPr>
          <w:noProof/>
        </w:rPr>
        <w:tab/>
        <w:t>L-awtorizzazzjoni għandha tingħata għajr meta r-rifjut ikun jista’ jiġi ġġustifikat minħabba xi waħda mir-raġunijiet elenkati fil-punti (a)</w:t>
      </w:r>
      <w:r>
        <w:rPr>
          <w:noProof/>
        </w:rPr>
        <w:t xml:space="preserve"> sa (c) tal-Artikolu 8c(2).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3.</w:t>
      </w:r>
      <w:r>
        <w:rPr>
          <w:noProof/>
        </w:rPr>
        <w:tab/>
        <w:t>L-awtorità awtorizzanti għandha tibgħat lill-awtoritajiet kompetenti tal-Istati Membri kollha li fit-territorju tagħhom jitrikkbu jew jitniżżlu l-passiġġieri, kif ukoll lill-awtoritajiet kompetenti tal-Istati Membri li t-terr</w:t>
      </w:r>
      <w:r>
        <w:rPr>
          <w:noProof/>
        </w:rPr>
        <w:t xml:space="preserve">itorji tagħhom jiġu traversati mingħajr ma l-passiġġieri jitrikkbu jew jitniżżlu, kopja tal-applikazzjoni, flimkien ma’ kopji ta’ dokumenti rilevanti oħrajn, u l-valutazzjoni tagħha, għall-finijiet ta’ informazzjoni. </w:t>
      </w:r>
    </w:p>
    <w:p w:rsidR="00E103E0" w:rsidRDefault="00E64A28">
      <w:pPr>
        <w:jc w:val="center"/>
        <w:rPr>
          <w:noProof/>
        </w:rPr>
      </w:pPr>
      <w:r>
        <w:rPr>
          <w:i/>
          <w:noProof/>
        </w:rPr>
        <w:t>Artikolu 8b</w:t>
      </w:r>
    </w:p>
    <w:p w:rsidR="00E103E0" w:rsidRDefault="00E64A28">
      <w:pPr>
        <w:jc w:val="center"/>
        <w:rPr>
          <w:b/>
          <w:noProof/>
        </w:rPr>
      </w:pPr>
      <w:r>
        <w:rPr>
          <w:b/>
          <w:noProof/>
        </w:rPr>
        <w:t>Il-proċedura tal-awtorizza</w:t>
      </w:r>
      <w:r>
        <w:rPr>
          <w:b/>
          <w:noProof/>
        </w:rPr>
        <w:t>zzjoni għas-servizzi regolari nazzjonali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1.</w:t>
      </w:r>
      <w:r>
        <w:rPr>
          <w:noProof/>
        </w:rPr>
        <w:tab/>
        <w:t>L-awtorità awtortizzanti għandha tieħu deċiżjoni dwar l-applikazzjoni fi żmien xahrejn mid-data meta t-trasportatur iressaq l-applikazzjoni. Dan jista’ jiġi estiż għal erba’ xhur meta tintalab analiżi skont l-Art</w:t>
      </w:r>
      <w:r>
        <w:rPr>
          <w:noProof/>
        </w:rPr>
        <w:t>ikolu 8c(2)(d).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2.</w:t>
      </w:r>
      <w:r>
        <w:rPr>
          <w:noProof/>
        </w:rPr>
        <w:tab/>
        <w:t>L-awtorizzazzjonijiet għal servizzi regolari nazzjonali għandhom jingħataw għajr meta r-rifjut ikun jista’ jiġi ġġustifikat minħabba xi waħda mir-raġunijiet elenkati fil-punti (a) sa (c) tal-Artikolu 8c(2) u, jekk is-servizz hu l-ġarr ta</w:t>
      </w:r>
      <w:r>
        <w:rPr>
          <w:noProof/>
        </w:rPr>
        <w:t>l-passiġġieri għal distanzi inqas minn 100 km f’linja dritta, l-Artikolu 8c(2)(d).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3.</w:t>
      </w:r>
      <w:r>
        <w:rPr>
          <w:noProof/>
        </w:rPr>
        <w:tab/>
        <w:t>Id-distanza msemmija fil-paragrafu 2 tista’ tiżdied għal 120 km jekk is-servizz regolari li se jiddaħħal ikun jaqdi punt tat-tluq u destinazzjoni li diġà huma moqdija b’a</w:t>
      </w:r>
      <w:r>
        <w:rPr>
          <w:noProof/>
        </w:rPr>
        <w:t xml:space="preserve">ktar minn kuntratt tas-servizz pubbliku wieħed. </w:t>
      </w:r>
    </w:p>
    <w:p w:rsidR="00E103E0" w:rsidRDefault="00E64A28">
      <w:pPr>
        <w:ind w:left="1440"/>
        <w:jc w:val="center"/>
        <w:rPr>
          <w:noProof/>
        </w:rPr>
      </w:pPr>
      <w:r>
        <w:rPr>
          <w:i/>
          <w:noProof/>
        </w:rPr>
        <w:t>Artikolu 8c</w:t>
      </w:r>
    </w:p>
    <w:p w:rsidR="00E103E0" w:rsidRDefault="00E64A28">
      <w:pPr>
        <w:autoSpaceDE w:val="0"/>
        <w:autoSpaceDN w:val="0"/>
        <w:jc w:val="center"/>
        <w:rPr>
          <w:b/>
          <w:noProof/>
        </w:rPr>
      </w:pPr>
      <w:r>
        <w:rPr>
          <w:b/>
          <w:noProof/>
        </w:rPr>
        <w:t xml:space="preserve">Id-deċiżjonijiet tal-awtoritajiet awtorizzanti 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1.</w:t>
      </w:r>
      <w:r>
        <w:rPr>
          <w:noProof/>
        </w:rPr>
        <w:tab/>
        <w:t>Bil-proċedura stabbilita fl-Artikoli 8, 8a jew 8b, l-awtorità awtorizzanti għandha tagħti l-awtorizzazzjoni, tagħti l-awtorizzazzjoni b’limitazz</w:t>
      </w:r>
      <w:r>
        <w:rPr>
          <w:noProof/>
        </w:rPr>
        <w:t>jonijiet jew tirrifjuta l-applikazzjoni. L-awtorità awtorizzanti għandha tinforma lill-awtoritajiet kompetenti kollha msemmija fl-Artikolu 8(1) bid-deċiżjoni tagħha.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2.</w:t>
      </w:r>
      <w:r>
        <w:rPr>
          <w:noProof/>
        </w:rPr>
        <w:tab/>
        <w:t>Id-deċiżjonijiet li applikazzjoni ġiet rifjutata jew li ngħatat b’limitazzjonijiet għan</w:t>
      </w:r>
      <w:r>
        <w:rPr>
          <w:noProof/>
        </w:rPr>
        <w:t xml:space="preserve">dhom jiddikjaraw ir-raġunijiet tagħhom. 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L-awtorizzazzjoni għandha tingħata għajr meta r-rifjut ikun jista’ jiġi ġġustifikat minħabba xi waħda minn dawn ir-raġunijiet: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(a)</w:t>
      </w:r>
      <w:r>
        <w:rPr>
          <w:noProof/>
        </w:rPr>
        <w:tab/>
        <w:t>jekk l-applikant ma jkunx kapaċi jipprovdi s-servizz li hu s-suġġett tal-applikazzjo</w:t>
      </w:r>
      <w:r>
        <w:rPr>
          <w:noProof/>
        </w:rPr>
        <w:t>ni bl-apparat disponibbli direttament għalih.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(b)</w:t>
      </w:r>
      <w:r>
        <w:rPr>
          <w:noProof/>
        </w:rPr>
        <w:tab/>
        <w:t>jekk l-applikant ma jkunx konformi mal-leġiżlazzjoni nazzjonali jew internazzjonali dwar it-trasport bit-triq u b’mod partikolari mal-kondizzjonijiet u r-rekwiżiti relatati mal-awtorizzazzjonijiet għas-serv</w:t>
      </w:r>
      <w:r>
        <w:rPr>
          <w:noProof/>
        </w:rPr>
        <w:t>izzi internazzjonali tat-trasport tal-passiġġieri bit-triq, jew ikun wettaq xi ksur serju tal-leġiżlazzjoni tal-Unjoni dwar it-trasport bit-triq, b’mod partikolari fir-rigward tar-regoli applikabbli għall-vetturi u għall-perjodi tas-sewqan u l-mistrieħ tax</w:t>
      </w:r>
      <w:r>
        <w:rPr>
          <w:noProof/>
        </w:rPr>
        <w:t>-xufiera;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(c)</w:t>
      </w:r>
      <w:r>
        <w:rPr>
          <w:noProof/>
        </w:rPr>
        <w:tab/>
        <w:t>jekk fil-każ ta’ applikazzjoni għal tiġdid ta’ awtorizzazzjoni ma jkunx hemm konformità mal-kundizzjonijiet tal-awtorizzazzjoni;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(d)</w:t>
      </w:r>
      <w:r>
        <w:rPr>
          <w:noProof/>
        </w:rPr>
        <w:tab/>
        <w:t>jekk b’analiżi ekonomika oġġettiva, il-korp regolatorju jistabbilixxi li s-servizz ikun jikkomprometti l-bila</w:t>
      </w:r>
      <w:r>
        <w:rPr>
          <w:noProof/>
        </w:rPr>
        <w:t>nċ ekonomiku ta’ xi kuntratt tas-servizz pubbliku.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 xml:space="preserve">L-awtoritajiet awtorizzanti ma għandhomx jirrifjutaw applikazzjoni sempliċiment għax it-trasportatur ikun qed joffri prezzijiet orħos minn dawk offruti minn trasportaturi bit-triq oħrajn jew għax ir-rotta </w:t>
      </w:r>
      <w:r>
        <w:rPr>
          <w:noProof/>
        </w:rPr>
        <w:t>inkwistjoni tkun diġà qed issir minn trasportaturi bit-triq oħrajn.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3.</w:t>
      </w:r>
      <w:r>
        <w:rPr>
          <w:noProof/>
        </w:rPr>
        <w:tab/>
        <w:t>L-Istati Membri għandhom jiżguraw li dawk id-deċiżjonijiet tal-awtorità awtorizzanti jkunu soġġetti għal analiżi ġudizzjarja. Dik l-analiżi jaf tħalli effett sospensiv biss meta l-effet</w:t>
      </w:r>
      <w:r>
        <w:rPr>
          <w:noProof/>
        </w:rPr>
        <w:t>t immedjat tad-deċiżjoni tal-awtorità awtorizzanti jista’ jikkawża danni irreparabbli jew evidentement eċċessivi għall-appellant. Din id-dispożizzjoni hi mingħajr preġudizzju għas-setgħat tal-qorti li tkun qed tisma’ l-appell kif mogħtija lilha mil-liġi ko</w:t>
      </w:r>
      <w:r>
        <w:rPr>
          <w:noProof/>
        </w:rPr>
        <w:t>stituzzjonali tal-Istat Membru kkonċernat.</w:t>
      </w:r>
    </w:p>
    <w:p w:rsidR="00E103E0" w:rsidRDefault="00E64A28">
      <w:pPr>
        <w:autoSpaceDE w:val="0"/>
        <w:autoSpaceDN w:val="0"/>
        <w:ind w:left="2160"/>
        <w:jc w:val="center"/>
        <w:rPr>
          <w:i/>
          <w:noProof/>
        </w:rPr>
      </w:pPr>
      <w:r>
        <w:rPr>
          <w:i/>
          <w:noProof/>
        </w:rPr>
        <w:t>Artikolu 8d</w:t>
      </w:r>
    </w:p>
    <w:p w:rsidR="00E103E0" w:rsidRDefault="00E64A28">
      <w:pPr>
        <w:autoSpaceDE w:val="0"/>
        <w:autoSpaceDN w:val="0"/>
        <w:ind w:left="1418"/>
        <w:jc w:val="center"/>
        <w:rPr>
          <w:b/>
          <w:noProof/>
        </w:rPr>
      </w:pPr>
      <w:r>
        <w:rPr>
          <w:b/>
          <w:noProof/>
        </w:rPr>
        <w:t>Restrizzjonijiet fuq id-dritt tal-aċċess</w:t>
      </w:r>
    </w:p>
    <w:p w:rsidR="00E103E0" w:rsidRDefault="00E64A28">
      <w:pPr>
        <w:autoSpaceDE w:val="0"/>
        <w:autoSpaceDN w:val="0"/>
        <w:ind w:left="1418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jistgħu jillimitaw id-dritt tal-aċċess għas-suq nazzjonali u internazzjonali għas-servizzi regolari jekk is-servizz regolat propost ikun jitt</w:t>
      </w:r>
      <w:r>
        <w:rPr>
          <w:noProof/>
        </w:rPr>
        <w:t>rasporta passiġġieri għal distanzi inqas minn 100 km f’linja dritta u jekk is-servizz ikun jikkomprometti l-bilanċ ekonomiku ta’ xi kuntratt tas-servizz pubbliku.</w:t>
      </w:r>
    </w:p>
    <w:p w:rsidR="00E103E0" w:rsidRDefault="00E64A28">
      <w:pPr>
        <w:autoSpaceDE w:val="0"/>
        <w:autoSpaceDN w:val="0"/>
        <w:ind w:left="1418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>
        <w:rPr>
          <w:noProof/>
        </w:rPr>
        <w:t>L-awtoritajiet kompetenti li jkunu taw kuntratt tas-servizz pubbliku jew l-operaturi tas-servizz pubbliku li jkunu qed iwettqu l-kuntratt tas-servizz pubbliku jistgħu jitolbu lill-korp regolatorju biex iwettaq analiżi dwar jekk ikunx kompromess il-bilanċ e</w:t>
      </w:r>
      <w:r>
        <w:rPr>
          <w:noProof/>
        </w:rPr>
        <w:t xml:space="preserve">konomiku tal-kuntratt tas-servizz pubbliku. 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 xml:space="preserve">Il-korp regolatorju għandu jeżamina t-talba u jiddeċiedi jekk għandhiex issir l-analiżi ekonomika. Dan għandu jinforma lill-partijiet interessati bid-deċiżjoni tiegħu. 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3.</w:t>
      </w:r>
      <w:r>
        <w:rPr>
          <w:noProof/>
        </w:rPr>
        <w:tab/>
        <w:t>Meta l-korp regolatorju jagħmel analiżi</w:t>
      </w:r>
      <w:r>
        <w:rPr>
          <w:noProof/>
        </w:rPr>
        <w:t xml:space="preserve"> ekonomika, dan għandu jinforma lill-partijiet interessati kollha bir-riżultati ta’ dik l-analiżi u bil-konklużjonijiet tiegħu fi żmien sitt ġimgħat minn meta tkun waslet l-informazzjoni rilevanti kollha. Il-korp regolatorju jista’ jikkonkludi li l-awtoriz</w:t>
      </w:r>
      <w:r>
        <w:rPr>
          <w:noProof/>
        </w:rPr>
        <w:t>zazzjoni għandha tingħata, għandha tingħata b’xi kundizzjonijiet, jew għandha tiġi rifjutata.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Il-konklużjonijiet tal-korp regolatorju għandhom ikunu vinkolanti fuq l-awtoritajiet awtorizzanti.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4.</w:t>
      </w:r>
      <w:r>
        <w:rPr>
          <w:noProof/>
        </w:rPr>
        <w:tab/>
        <w:t>L-awtoritajiet kompetenti u l-operaturi tas-servizz pubbliku</w:t>
      </w:r>
      <w:r>
        <w:rPr>
          <w:noProof/>
        </w:rPr>
        <w:t xml:space="preserve"> għandhom jipprovdu l-informazzjoni meħtieġa lill-korp regolatorju għall-finijiet tal-paragrafi 2 u 3. 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5.</w:t>
      </w:r>
      <w:r>
        <w:rPr>
          <w:noProof/>
        </w:rPr>
        <w:tab/>
        <w:t>Il-Kummissjoni għandha s-setgħa tadotta atti delegati skont l-Artikolu 26 biex tistabbilixxi l-proċedura u l-kriterji li għandhom jitħaddmu għall-app</w:t>
      </w:r>
      <w:r>
        <w:rPr>
          <w:noProof/>
        </w:rPr>
        <w:t>likazzjoni ta’ dan l-Artikolu.”;</w:t>
      </w:r>
    </w:p>
    <w:p w:rsidR="00E103E0" w:rsidRDefault="00E64A28">
      <w:pPr>
        <w:rPr>
          <w:noProof/>
        </w:rPr>
      </w:pPr>
      <w:r>
        <w:rPr>
          <w:noProof/>
        </w:rPr>
        <w:t>(11)</w:t>
      </w:r>
      <w:r>
        <w:rPr>
          <w:noProof/>
        </w:rPr>
        <w:tab/>
        <w:t>fl-Artikolu 9, l-ewwel paragrafu jinbidel b’dan li ġej: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 xml:space="preserve">“L-Artikoli 8, 8a, 8b u 8c għandhom japplikaw </w:t>
      </w:r>
      <w:r>
        <w:rPr>
          <w:i/>
          <w:noProof/>
        </w:rPr>
        <w:t>mutatis mutandis</w:t>
      </w:r>
      <w:r>
        <w:rPr>
          <w:noProof/>
        </w:rPr>
        <w:t xml:space="preserve"> għall-applikazzjonijiet għal tiġdid tal-awtorizzazzjonijiet jew għal tibdil fil-kundizzjonijiet li </w:t>
      </w:r>
      <w:r>
        <w:rPr>
          <w:noProof/>
        </w:rPr>
        <w:t>skonthom għandhom jiġu operati s-servizzi soġġetti għal awtorizzazzjoni.”;</w:t>
      </w:r>
    </w:p>
    <w:p w:rsidR="00E103E0" w:rsidRDefault="00E64A28">
      <w:pPr>
        <w:rPr>
          <w:noProof/>
        </w:rPr>
      </w:pPr>
      <w:r>
        <w:rPr>
          <w:noProof/>
        </w:rPr>
        <w:t>(12)</w:t>
      </w:r>
      <w:r>
        <w:rPr>
          <w:noProof/>
        </w:rPr>
        <w:tab/>
        <w:t>it-titolu tal-Kapitolu IV jinbidel b’dan li ġej:</w:t>
      </w:r>
    </w:p>
    <w:p w:rsidR="00E103E0" w:rsidRDefault="00E64A28">
      <w:pPr>
        <w:rPr>
          <w:noProof/>
        </w:rPr>
      </w:pPr>
      <w:r>
        <w:rPr>
          <w:noProof/>
        </w:rPr>
        <w:tab/>
        <w:t>“IS-SERVIZZI REGOLARI SPEĊJALI LI HUMA EŻENTATI MILL-AWTORIZZAZZJONI”</w:t>
      </w:r>
    </w:p>
    <w:p w:rsidR="00E103E0" w:rsidRDefault="00E64A28">
      <w:pPr>
        <w:rPr>
          <w:noProof/>
        </w:rPr>
      </w:pPr>
      <w:r>
        <w:rPr>
          <w:noProof/>
        </w:rPr>
        <w:t>(13)</w:t>
      </w:r>
      <w:r>
        <w:rPr>
          <w:noProof/>
        </w:rPr>
        <w:tab/>
        <w:t>fl-Artikolu 12, jitħassru l-paragrafi 1 sa 5;</w:t>
      </w:r>
    </w:p>
    <w:p w:rsidR="00E103E0" w:rsidRDefault="00E64A28">
      <w:pPr>
        <w:rPr>
          <w:noProof/>
        </w:rPr>
      </w:pPr>
      <w:r>
        <w:rPr>
          <w:noProof/>
        </w:rPr>
        <w:t>(14)</w:t>
      </w:r>
      <w:r>
        <w:rPr>
          <w:noProof/>
        </w:rPr>
        <w:tab/>
      </w:r>
      <w:r>
        <w:rPr>
          <w:noProof/>
        </w:rPr>
        <w:t>jitħassar l-Artikolu 13;</w:t>
      </w:r>
    </w:p>
    <w:p w:rsidR="00E103E0" w:rsidRDefault="00E64A28">
      <w:pPr>
        <w:rPr>
          <w:noProof/>
        </w:rPr>
      </w:pPr>
      <w:r>
        <w:rPr>
          <w:noProof/>
        </w:rPr>
        <w:t>(15)</w:t>
      </w:r>
      <w:r>
        <w:rPr>
          <w:noProof/>
        </w:rPr>
        <w:tab/>
        <w:t>l-Artikolu 15 jinbidel b’dan li ġej:</w:t>
      </w:r>
    </w:p>
    <w:p w:rsidR="00E103E0" w:rsidRDefault="00E64A28">
      <w:pPr>
        <w:pStyle w:val="Titrearticle"/>
        <w:rPr>
          <w:noProof/>
        </w:rPr>
      </w:pPr>
      <w:r>
        <w:rPr>
          <w:noProof/>
        </w:rPr>
        <w:t>“Artikolu 15</w:t>
      </w:r>
    </w:p>
    <w:p w:rsidR="00E103E0" w:rsidRDefault="00E64A28">
      <w:pPr>
        <w:pStyle w:val="NormalCentered"/>
        <w:rPr>
          <w:b/>
          <w:noProof/>
        </w:rPr>
      </w:pPr>
      <w:r>
        <w:rPr>
          <w:b/>
          <w:noProof/>
        </w:rPr>
        <w:t>L-operazzjonijiet ta’ kabotaġġ awtorizzati</w:t>
      </w:r>
    </w:p>
    <w:p w:rsidR="00E103E0" w:rsidRDefault="00E64A28">
      <w:pPr>
        <w:ind w:left="720" w:firstLine="720"/>
        <w:rPr>
          <w:noProof/>
        </w:rPr>
      </w:pPr>
      <w:r>
        <w:rPr>
          <w:noProof/>
        </w:rPr>
        <w:t>L-operazzjonijiet ta’ kabotaġġ għandhom jiġu awtorizzati għal dawn is-servizzi:</w:t>
      </w:r>
    </w:p>
    <w:p w:rsidR="00E103E0" w:rsidRDefault="00E64A28">
      <w:pPr>
        <w:pStyle w:val="Point0"/>
        <w:ind w:left="1440" w:firstLine="0"/>
        <w:rPr>
          <w:noProof/>
        </w:rPr>
      </w:pPr>
      <w:r>
        <w:rPr>
          <w:noProof/>
        </w:rPr>
        <w:t>(a)</w:t>
      </w:r>
      <w:r>
        <w:rPr>
          <w:noProof/>
        </w:rPr>
        <w:tab/>
        <w:t xml:space="preserve">is-servizzi regolari speċjali mwettqa b’mod </w:t>
      </w:r>
      <w:r>
        <w:rPr>
          <w:noProof/>
        </w:rPr>
        <w:t>temporanju, diment li jkunu koperti b’kuntratt konkluż bejn l-organizzatur u t-trasportatur;</w:t>
      </w:r>
    </w:p>
    <w:p w:rsidR="00E103E0" w:rsidRDefault="00E64A28">
      <w:pPr>
        <w:pStyle w:val="Point0"/>
        <w:rPr>
          <w:noProof/>
        </w:rPr>
      </w:pPr>
      <w:r>
        <w:rPr>
          <w:noProof/>
        </w:rPr>
        <w:tab/>
      </w:r>
      <w:r>
        <w:rPr>
          <w:noProof/>
        </w:rPr>
        <w:tab/>
        <w:t>(b)</w:t>
      </w:r>
      <w:r>
        <w:rPr>
          <w:noProof/>
        </w:rPr>
        <w:tab/>
        <w:t>is-servizzi okkażjonali mwettqa b’mod temporanju;</w:t>
      </w:r>
    </w:p>
    <w:p w:rsidR="00E103E0" w:rsidRDefault="00E64A28">
      <w:pPr>
        <w:pStyle w:val="Point0"/>
        <w:ind w:firstLine="590"/>
        <w:rPr>
          <w:noProof/>
        </w:rPr>
      </w:pPr>
      <w:r>
        <w:rPr>
          <w:noProof/>
        </w:rPr>
        <w:t>(c)</w:t>
      </w:r>
      <w:r>
        <w:rPr>
          <w:noProof/>
        </w:rPr>
        <w:tab/>
        <w:t>is-servizzi regolari mwettqa skont dan ir-Regolament.”;</w:t>
      </w:r>
    </w:p>
    <w:p w:rsidR="00E103E0" w:rsidRDefault="00E64A28">
      <w:pPr>
        <w:rPr>
          <w:noProof/>
        </w:rPr>
      </w:pPr>
      <w:r>
        <w:rPr>
          <w:noProof/>
        </w:rPr>
        <w:t>(16)</w:t>
      </w:r>
      <w:r>
        <w:rPr>
          <w:noProof/>
        </w:rPr>
        <w:tab/>
        <w:t>jitħassar l-Artikolu 17;</w:t>
      </w:r>
    </w:p>
    <w:p w:rsidR="00E103E0" w:rsidRDefault="00E64A28">
      <w:pPr>
        <w:rPr>
          <w:noProof/>
        </w:rPr>
      </w:pPr>
      <w:r>
        <w:rPr>
          <w:noProof/>
        </w:rPr>
        <w:t>(17)</w:t>
      </w:r>
      <w:r>
        <w:rPr>
          <w:noProof/>
        </w:rPr>
        <w:tab/>
        <w:t>fl-Artikolu </w:t>
      </w:r>
      <w:r>
        <w:rPr>
          <w:noProof/>
        </w:rPr>
        <w:t>19(2), l-ewwel sentenza tinbidel b’dan li ġej: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>“2.</w:t>
      </w:r>
      <w:r>
        <w:rPr>
          <w:noProof/>
        </w:rPr>
        <w:tab/>
        <w:t>It-trasportaturi li joperaw kabotaġġ jew trasport internazzjonali tal-passiġġieri bil-kowċ u x-xarabank għandhom jippermettu l-ispezzjonijiet kollha maħsuba biex jiżguraw li l-operazzjonijiet qed isiru sew</w:t>
      </w:r>
      <w:r>
        <w:rPr>
          <w:noProof/>
        </w:rPr>
        <w:t>, b’mod partikolari fejn jidħlu l-perjodu tas-sewqan u l-mistrieħ.</w:t>
      </w:r>
    </w:p>
    <w:p w:rsidR="00E103E0" w:rsidRDefault="00E64A28">
      <w:pPr>
        <w:rPr>
          <w:noProof/>
        </w:rPr>
      </w:pPr>
      <w:r>
        <w:rPr>
          <w:noProof/>
        </w:rPr>
        <w:t>(18)</w:t>
      </w:r>
      <w:r>
        <w:rPr>
          <w:noProof/>
        </w:rPr>
        <w:tab/>
        <w:t>l-Artikolu 20 jinbidel b’dan li ġej:</w:t>
      </w:r>
    </w:p>
    <w:p w:rsidR="00E103E0" w:rsidRDefault="00E64A28">
      <w:pPr>
        <w:jc w:val="center"/>
        <w:rPr>
          <w:noProof/>
        </w:rPr>
      </w:pPr>
      <w:r>
        <w:rPr>
          <w:noProof/>
        </w:rPr>
        <w:t>“</w:t>
      </w:r>
      <w:r>
        <w:rPr>
          <w:i/>
          <w:noProof/>
        </w:rPr>
        <w:t>Artikolu 20</w:t>
      </w:r>
    </w:p>
    <w:p w:rsidR="00E103E0" w:rsidRDefault="00E64A28">
      <w:pPr>
        <w:ind w:left="720"/>
        <w:jc w:val="center"/>
        <w:rPr>
          <w:noProof/>
        </w:rPr>
      </w:pPr>
      <w:r>
        <w:rPr>
          <w:b/>
          <w:noProof/>
        </w:rPr>
        <w:t>L-assistenza reċiproka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għandhom jassistu lil xulxin biex jiżguraw l-applikazzjoni u l-monitoraġġ ta’ dan ir-Regolam</w:t>
      </w:r>
      <w:r>
        <w:rPr>
          <w:noProof/>
        </w:rPr>
        <w:t>ent. Dawn għandhom jaqsmu l-informazzjoni bejniethom permezz tal-punti nazzjonali ta’ kuntatt stabbiliti skont l-Artikolu 18 tar-Regolament (KE) Nru 1071/2009.</w:t>
      </w:r>
    </w:p>
    <w:p w:rsidR="00E103E0" w:rsidRDefault="00E64A28">
      <w:pPr>
        <w:ind w:left="720"/>
        <w:rPr>
          <w:noProof/>
        </w:rPr>
      </w:pPr>
      <w:r>
        <w:rPr>
          <w:noProof/>
        </w:rPr>
        <w:t>2.</w:t>
      </w:r>
      <w:r>
        <w:rPr>
          <w:noProof/>
        </w:rPr>
        <w:tab/>
        <w:t>Il-korpi regolatorji għandhom jikkoperaw meta jkunu qed iwettqu analiżi ekonomika dwar jekk i</w:t>
      </w:r>
      <w:r>
        <w:rPr>
          <w:noProof/>
        </w:rPr>
        <w:t>s-servizzi regolari proposti jkunx jikkompromettu xi kuntratt tas-servizz pubbliku għall-operazzjoni internazzjonali tas-servizzi tat-trasport pubbliku. L-awtorità awtorizzanti għandha tikkonsulta lill-korpi regolatorji tal-Istati Membri l-oħra kollha li j</w:t>
      </w:r>
      <w:r>
        <w:rPr>
          <w:noProof/>
        </w:rPr>
        <w:t>iġu traversati bis-servizz regolari internazzjonali kkonċernat u, meta xieraq, għandha titlob mingħandhom kull informazzjoni meħtieġa qabel ma tieħu d-deċiżjoni tagħha.”;</w:t>
      </w:r>
    </w:p>
    <w:p w:rsidR="00E103E0" w:rsidRDefault="00E64A28">
      <w:pPr>
        <w:rPr>
          <w:noProof/>
        </w:rPr>
      </w:pPr>
      <w:r>
        <w:rPr>
          <w:noProof/>
        </w:rPr>
        <w:t>(19)</w:t>
      </w:r>
      <w:r>
        <w:rPr>
          <w:noProof/>
        </w:rPr>
        <w:tab/>
        <w:t>l-Artikolu 26 jinbidel b’dan li ġej:</w:t>
      </w:r>
    </w:p>
    <w:p w:rsidR="00E103E0" w:rsidRDefault="00E64A28">
      <w:pPr>
        <w:jc w:val="center"/>
        <w:rPr>
          <w:noProof/>
        </w:rPr>
      </w:pPr>
      <w:r>
        <w:rPr>
          <w:noProof/>
        </w:rPr>
        <w:t>“</w:t>
      </w:r>
      <w:r>
        <w:rPr>
          <w:i/>
          <w:noProof/>
        </w:rPr>
        <w:t>Artikolu 26</w:t>
      </w:r>
    </w:p>
    <w:p w:rsidR="00E103E0" w:rsidRDefault="00E64A28">
      <w:pPr>
        <w:jc w:val="center"/>
        <w:rPr>
          <w:b/>
          <w:noProof/>
        </w:rPr>
      </w:pPr>
      <w:r>
        <w:rPr>
          <w:b/>
          <w:noProof/>
        </w:rPr>
        <w:t>L-eżerċizzju tad-delega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1.</w:t>
      </w:r>
      <w:r>
        <w:rPr>
          <w:noProof/>
        </w:rPr>
        <w:tab/>
        <w:t>Is-</w:t>
      </w:r>
      <w:r>
        <w:rPr>
          <w:noProof/>
        </w:rPr>
        <w:t xml:space="preserve">setgħa li tadotta atti delegati tingħata lill-Kummissjoni bil-kundizzjonijiet stabbiliti f’dan l-Artikolu. 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2.</w:t>
      </w:r>
      <w:r>
        <w:rPr>
          <w:noProof/>
        </w:rPr>
        <w:tab/>
        <w:t>Is-setgħa li tadotta l-atti delegati msemmija fl-Artikoli  4(2), 5(5), 6(4), 7(2), 8d(5) u 28(3) tingħata lill-Kummissjoni għal perjodu ta’ żmien</w:t>
      </w:r>
      <w:r>
        <w:rPr>
          <w:noProof/>
        </w:rPr>
        <w:t xml:space="preserve"> indeterminat minn [</w:t>
      </w:r>
      <w:r>
        <w:rPr>
          <w:i/>
          <w:noProof/>
        </w:rPr>
        <w:t>date of entry into force of this Regulation</w:t>
      </w:r>
      <w:r>
        <w:rPr>
          <w:noProof/>
        </w:rPr>
        <w:t>].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3.</w:t>
      </w:r>
      <w:r>
        <w:rPr>
          <w:noProof/>
        </w:rPr>
        <w:tab/>
        <w:t>Id-delega tas-setgħat imsemmija fl-Artikoli 4(2), 5(5), 6(4), 7(2), 8d(5) u 28(3) tista’ tiġi revokata kull ħin mill-Parlament Ewropew jew mill-Kunsill. Id-deċiżjoni ta’ revoka għandha tt</w:t>
      </w:r>
      <w:r>
        <w:rPr>
          <w:noProof/>
        </w:rPr>
        <w:t>emm id-delega tas-setgħat speċifikata f’dik id-deċiżjoni. Din għandha tidħol fis-seħħ l-għada tal-pubblikazzjoni tad-deċiżjoni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jew f’data aktar tard speċifikata fiha. Din ma għandhiex taffettwa l-validità ta’ xi att</w:t>
      </w:r>
      <w:r>
        <w:rPr>
          <w:noProof/>
        </w:rPr>
        <w:t xml:space="preserve"> delegat li jkun fis-seħħ. 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4.</w:t>
      </w:r>
      <w:r>
        <w:rPr>
          <w:noProof/>
        </w:rPr>
        <w:tab/>
        <w:t>Qabel ma tadotta att delegat, il-Kummissjoni għandha tikkonsulta lill-esperti maħtura minn kull Stat Membru skont il-prinċipji stabbiliti fil-Ftehim Interistituzzjonali tat-13 ta’ April 2016 dwar it-Tfassil Aħjar tal-Liġijiet</w:t>
      </w:r>
      <w:r>
        <w:rPr>
          <w:noProof/>
        </w:rPr>
        <w:t>.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5.</w:t>
      </w:r>
      <w:r>
        <w:rPr>
          <w:noProof/>
        </w:rPr>
        <w:tab/>
        <w:t>Malli tadotta att delegat, il-Kummissjoni għandha tinnotifikah lill-Parlament Ewropew u lill-Kunsill fl-istess ħin.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6.</w:t>
      </w:r>
      <w:r>
        <w:rPr>
          <w:noProof/>
        </w:rPr>
        <w:tab/>
        <w:t>Att delegat adottat skont l-Artikoli 4(2), 5(5), 6(4), 7(2), 8d(5) u 28(3) għandu jidħol fis-seħħ biss jekk il-Parlament Ewropew jew</w:t>
      </w:r>
      <w:r>
        <w:rPr>
          <w:noProof/>
        </w:rPr>
        <w:t xml:space="preserve"> il-Kunsill ma jkunux oġġezzjonaw għalih fi żmien xahrejn minn meta dak l-att ikun ġie notifikat lilhom jew jekk, qabel ma jiskadi dak il-perjodu, il-Parlament Ewropew u l-Kunsill ikunu infurmaw lill-Kummissjoni li mhumiex se joġġezzjonaw għalih. Dak il-pe</w:t>
      </w:r>
      <w:r>
        <w:rPr>
          <w:noProof/>
        </w:rPr>
        <w:t>rjodu għandu jiġi estiż b’xahrejn b’inizjattiva tal-Parlament Ewropew jew tal-Kunsill.”;</w:t>
      </w:r>
    </w:p>
    <w:p w:rsidR="00E103E0" w:rsidRDefault="00E64A28">
      <w:pPr>
        <w:rPr>
          <w:noProof/>
        </w:rPr>
      </w:pPr>
      <w:r>
        <w:rPr>
          <w:noProof/>
        </w:rPr>
        <w:t>(20)</w:t>
      </w:r>
      <w:r>
        <w:rPr>
          <w:noProof/>
        </w:rPr>
        <w:tab/>
        <w:t>l-Artikolu 28 jinbidel b’dan li ġej:</w:t>
      </w:r>
    </w:p>
    <w:p w:rsidR="00E103E0" w:rsidRDefault="00E64A28">
      <w:pPr>
        <w:keepNext/>
        <w:autoSpaceDE w:val="0"/>
        <w:autoSpaceDN w:val="0"/>
        <w:spacing w:before="360"/>
        <w:jc w:val="center"/>
        <w:rPr>
          <w:rFonts w:eastAsiaTheme="minorEastAsia"/>
          <w:i/>
          <w:iCs/>
          <w:noProof/>
          <w:szCs w:val="24"/>
        </w:rPr>
      </w:pPr>
      <w:r>
        <w:rPr>
          <w:noProof/>
        </w:rPr>
        <w:t>“</w:t>
      </w:r>
      <w:r>
        <w:rPr>
          <w:i/>
          <w:noProof/>
        </w:rPr>
        <w:t>Artikolu 28</w:t>
      </w:r>
    </w:p>
    <w:p w:rsidR="00E103E0" w:rsidRDefault="00E64A28">
      <w:pPr>
        <w:autoSpaceDE w:val="0"/>
        <w:autoSpaceDN w:val="0"/>
        <w:jc w:val="center"/>
        <w:rPr>
          <w:rFonts w:eastAsiaTheme="minorEastAsia"/>
          <w:b/>
          <w:bCs/>
          <w:noProof/>
          <w:szCs w:val="24"/>
        </w:rPr>
      </w:pPr>
      <w:r>
        <w:rPr>
          <w:b/>
          <w:noProof/>
        </w:rPr>
        <w:t>Ir-rappurtar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>
        <w:rPr>
          <w:noProof/>
        </w:rPr>
        <w:t xml:space="preserve">Kull sena, sa mhux aktar tard mill-31 ta’ Jannar, u fl-ewwel darba sa mhux aktar tard mill-31 ta’ Jannar </w:t>
      </w:r>
      <w:r>
        <w:rPr>
          <w:i/>
          <w:noProof/>
        </w:rPr>
        <w:t>[…the first January following the entry into force of this Regulation</w:t>
      </w:r>
      <w:r>
        <w:rPr>
          <w:noProof/>
        </w:rPr>
        <w:t>], l-Istati Membri għandhom jinfurmaw lill-Kummissjoni bl-għadd ta’ awtorizzazzjon</w:t>
      </w:r>
      <w:r>
        <w:rPr>
          <w:noProof/>
        </w:rPr>
        <w:t>ijiet għal servizzi regolari maħruġa matul is-sena ta’ qabel u t-total ta’ awtorizzazzjonijiet għal servizzi regolari validi fil-31 ta’ Diċembru ta’ dik is-sena. Din l-informazzjoni għandha tingħata b’mod separat għal kull pajjiż tad-destinazzjoni tas-serv</w:t>
      </w:r>
      <w:r>
        <w:rPr>
          <w:noProof/>
        </w:rPr>
        <w:t>izz regolari. L-Istati Membri għandhom jinfurmaw lill-Kummissjoni wkoll bid-data dwar l-operazzjonijiet ta’ kabotaġġ, fil-forma ta’ servizz regolari speċjali u servizzi okkażjonali, imwettqa matul is-sena ta’ qabel mit-trasportaturi residenti.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2.</w:t>
      </w:r>
      <w:r>
        <w:rPr>
          <w:noProof/>
        </w:rPr>
        <w:tab/>
        <w:t>Kull sena</w:t>
      </w:r>
      <w:r>
        <w:rPr>
          <w:noProof/>
        </w:rPr>
        <w:t xml:space="preserve">, sa mhux aktar tard mill-31 ta’ Jannar, u fl-ewwel darba sa mhux aktar tard mill-31 ta’ Jannar </w:t>
      </w:r>
      <w:r>
        <w:rPr>
          <w:i/>
          <w:noProof/>
        </w:rPr>
        <w:t>[…the first January following the entry into force of this Regulation</w:t>
      </w:r>
      <w:r>
        <w:rPr>
          <w:noProof/>
        </w:rPr>
        <w:t>], l-awtoritajiet kompetenti tal-Istat Membru ospitanti għandhom jipprovdu statistika lill-</w:t>
      </w:r>
      <w:r>
        <w:rPr>
          <w:noProof/>
        </w:rPr>
        <w:t>Kummissjoni dwar l-għadd ta’ awtorizzazzjonijiet maħruġa għall-operazzjonijiet ta’ kabotaġġ fil-forma ta’ servizzi regolari kif jissemma fl-Artikolu 15(c) matul is-sena ta’ qabel.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3.</w:t>
      </w:r>
      <w:r>
        <w:rPr>
          <w:noProof/>
        </w:rPr>
        <w:tab/>
        <w:t>Il-Kummissjoni għandha s-setgħa tadotta atti delegati skont l-Artikolu 26</w:t>
      </w:r>
      <w:r>
        <w:rPr>
          <w:noProof/>
        </w:rPr>
        <w:t xml:space="preserve"> biex tistabbilixxi l-format tat-tabella li trid tintuża biex jintbagħtu l-istatistika msemmija fil-paragrafi 1 u 2 u d-data li trid tingħata.</w:t>
      </w:r>
    </w:p>
    <w:p w:rsidR="00E103E0" w:rsidRDefault="00E64A28">
      <w:pPr>
        <w:autoSpaceDE w:val="0"/>
        <w:autoSpaceDN w:val="0"/>
        <w:ind w:left="1440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Kull sena, sa mhux aktar tard mill-31 ta’ Jannar, u fl-ewwel darba sa mhux aktar tard mill-31 ta’ Jannar </w:t>
      </w:r>
      <w:r>
        <w:rPr>
          <w:i/>
          <w:noProof/>
        </w:rPr>
        <w:t>[…the</w:t>
      </w:r>
      <w:r>
        <w:rPr>
          <w:i/>
          <w:noProof/>
        </w:rPr>
        <w:t xml:space="preserve"> first January following the entry into force of this Regulation</w:t>
      </w:r>
      <w:r>
        <w:rPr>
          <w:noProof/>
        </w:rPr>
        <w:t>], l-Istati Membri għandhom jinfurmaw lill-Kummissjoni bl-għadd ta’ trasportaturi li għandhom liċenzja Komunitarja mill-31 ta’ Diċembru tas-sena ta’ qabel u l-għadd ta’ kopji ċċertifikati li j</w:t>
      </w:r>
      <w:r>
        <w:rPr>
          <w:noProof/>
        </w:rPr>
        <w:t>ikkorrispondu għall-għadd ta’ vetturi li jiċċirkolaw f’dak il-jum.</w:t>
      </w:r>
    </w:p>
    <w:p w:rsidR="00E103E0" w:rsidRDefault="00E64A28">
      <w:pPr>
        <w:ind w:left="1440"/>
        <w:rPr>
          <w:noProof/>
        </w:rPr>
      </w:pPr>
      <w:r>
        <w:rPr>
          <w:noProof/>
        </w:rPr>
        <w:t>5.</w:t>
      </w:r>
      <w:r>
        <w:rPr>
          <w:noProof/>
        </w:rPr>
        <w:tab/>
        <w:t>Sa mhux aktar tard minn [</w:t>
      </w:r>
      <w:r>
        <w:rPr>
          <w:i/>
          <w:noProof/>
        </w:rPr>
        <w:t>please insert the date calculated 5 years after date of application of this Regulation</w:t>
      </w:r>
      <w:r>
        <w:rPr>
          <w:noProof/>
        </w:rPr>
        <w:t>], il-Kummissjoni għandha tippreżenta rapport lill-Parlament Ewropew u lill</w:t>
      </w:r>
      <w:r>
        <w:rPr>
          <w:noProof/>
        </w:rPr>
        <w:t>-Kunsill dwar l-applikazzjoni ta’ dan ir-Regolament. Ir-rapport għandu jinkludi informazzjoni dwar sa liema punt dan ir-Regolament ikkontribwixxa għal funzjonament aħjar tas-suq tat-trasport tal-passiġġieri bit-triq.”</w:t>
      </w:r>
    </w:p>
    <w:p w:rsidR="00E103E0" w:rsidRDefault="00E64A28">
      <w:pPr>
        <w:pStyle w:val="Titrearticle"/>
        <w:rPr>
          <w:noProof/>
        </w:rPr>
      </w:pPr>
      <w:r>
        <w:rPr>
          <w:noProof/>
        </w:rPr>
        <w:t>Artikolu 2</w:t>
      </w:r>
    </w:p>
    <w:p w:rsidR="00E103E0" w:rsidRDefault="00E64A28">
      <w:pPr>
        <w:jc w:val="center"/>
        <w:rPr>
          <w:b/>
          <w:noProof/>
        </w:rPr>
      </w:pPr>
      <w:r>
        <w:rPr>
          <w:b/>
          <w:noProof/>
        </w:rPr>
        <w:t>Dħul fis-seħħ</w:t>
      </w:r>
    </w:p>
    <w:p w:rsidR="00E103E0" w:rsidRDefault="00E64A28">
      <w:pPr>
        <w:rPr>
          <w:noProof/>
        </w:rPr>
      </w:pPr>
      <w:r>
        <w:rPr>
          <w:noProof/>
        </w:rPr>
        <w:t>Dan ir-Regola</w:t>
      </w:r>
      <w:r>
        <w:rPr>
          <w:noProof/>
        </w:rPr>
        <w:t>ment għandu jidħol fis-seħħ fl-għoxrin jum wara dak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 w:rsidR="00E103E0" w:rsidRDefault="00E64A28">
      <w:pPr>
        <w:rPr>
          <w:noProof/>
        </w:rPr>
      </w:pPr>
      <w:r>
        <w:rPr>
          <w:noProof/>
        </w:rPr>
        <w:t>Dan għandu japplika minn [</w:t>
      </w:r>
      <w:r>
        <w:rPr>
          <w:noProof/>
          <w:highlight w:val="yellow"/>
        </w:rPr>
        <w:t>XX</w:t>
      </w:r>
      <w:r>
        <w:rPr>
          <w:noProof/>
        </w:rPr>
        <w:t>]</w:t>
      </w:r>
    </w:p>
    <w:p w:rsidR="00E103E0" w:rsidRDefault="00E64A28">
      <w:pPr>
        <w:pStyle w:val="Applicationdirecte"/>
        <w:keepNext/>
        <w:keepLines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 w:rsidR="00E103E0" w:rsidRDefault="00E64A28" w:rsidP="00E64A28">
      <w:pPr>
        <w:pStyle w:val="Fait"/>
        <w:rPr>
          <w:noProof/>
        </w:rPr>
      </w:pPr>
      <w:r w:rsidRPr="00E64A28">
        <w:t>Magħmul fi Brussell,</w:t>
      </w:r>
    </w:p>
    <w:p w:rsidR="00E103E0" w:rsidRDefault="00E64A28"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 w:rsidR="00E103E0" w:rsidRDefault="00E64A28"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 w:rsidR="00E103E0" w:rsidSect="00E64A28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E0" w:rsidRDefault="00E64A28">
      <w:pPr>
        <w:spacing w:before="0" w:after="0"/>
      </w:pPr>
      <w:r>
        <w:separator/>
      </w:r>
    </w:p>
  </w:endnote>
  <w:endnote w:type="continuationSeparator" w:id="0">
    <w:p w:rsidR="00E103E0" w:rsidRDefault="00E64A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28" w:rsidRPr="00E64A28" w:rsidRDefault="00E64A28" w:rsidP="00E64A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E0" w:rsidRPr="00E64A28" w:rsidRDefault="00E64A28" w:rsidP="00E64A28">
    <w:pPr>
      <w:pStyle w:val="Footer"/>
      <w:rPr>
        <w:rFonts w:ascii="Arial" w:hAnsi="Arial" w:cs="Arial"/>
        <w:b/>
        <w:sz w:val="48"/>
      </w:rPr>
    </w:pPr>
    <w:r w:rsidRPr="00E64A28">
      <w:rPr>
        <w:rFonts w:ascii="Arial" w:hAnsi="Arial" w:cs="Arial"/>
        <w:b/>
        <w:sz w:val="48"/>
      </w:rPr>
      <w:t>MT</w:t>
    </w:r>
    <w:r w:rsidRPr="00E64A28">
      <w:rPr>
        <w:rFonts w:ascii="Arial" w:hAnsi="Arial" w:cs="Arial"/>
        <w:b/>
        <w:sz w:val="48"/>
      </w:rPr>
      <w:tab/>
    </w:r>
    <w:r w:rsidRPr="00E64A28">
      <w:rPr>
        <w:rFonts w:ascii="Arial" w:hAnsi="Arial" w:cs="Arial"/>
        <w:b/>
        <w:sz w:val="48"/>
      </w:rPr>
      <w:tab/>
    </w:r>
    <w:r w:rsidRPr="00E64A28">
      <w:tab/>
    </w:r>
    <w:r w:rsidRPr="00E64A28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28" w:rsidRPr="00E64A28" w:rsidRDefault="00E64A28" w:rsidP="00E64A2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28" w:rsidRPr="00E64A28" w:rsidRDefault="00E64A28" w:rsidP="00E64A28">
    <w:pPr>
      <w:pStyle w:val="Footer"/>
      <w:rPr>
        <w:rFonts w:ascii="Arial" w:hAnsi="Arial" w:cs="Arial"/>
        <w:b/>
        <w:sz w:val="48"/>
      </w:rPr>
    </w:pPr>
    <w:r w:rsidRPr="00E64A28">
      <w:rPr>
        <w:rFonts w:ascii="Arial" w:hAnsi="Arial" w:cs="Arial"/>
        <w:b/>
        <w:sz w:val="48"/>
      </w:rPr>
      <w:t>MT</w:t>
    </w:r>
    <w:r w:rsidRPr="00E64A28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E64A28">
      <w:tab/>
    </w:r>
    <w:r w:rsidRPr="00E64A28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28" w:rsidRPr="00E64A28" w:rsidRDefault="00E64A28" w:rsidP="00E64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E0" w:rsidRDefault="00E64A28">
      <w:pPr>
        <w:spacing w:before="0" w:after="0"/>
      </w:pPr>
      <w:r>
        <w:separator/>
      </w:r>
    </w:p>
  </w:footnote>
  <w:footnote w:type="continuationSeparator" w:id="0">
    <w:p w:rsidR="00E103E0" w:rsidRDefault="00E64A28">
      <w:pPr>
        <w:spacing w:before="0" w:after="0"/>
      </w:pPr>
      <w:r>
        <w:continuationSeparator/>
      </w:r>
    </w:p>
  </w:footnote>
  <w:footnote w:id="1">
    <w:p w:rsidR="00E103E0" w:rsidRDefault="00E64A28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ĠU L 300, 14.11.2009, p. 88.</w:t>
      </w:r>
    </w:p>
  </w:footnote>
  <w:footnote w:id="2">
    <w:p w:rsidR="00E103E0" w:rsidRDefault="00E64A28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ĠU L 300, 14.11.2009, p. 51.</w:t>
      </w:r>
    </w:p>
  </w:footnote>
  <w:footnote w:id="3">
    <w:p w:rsidR="00E103E0" w:rsidRDefault="00E64A28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</w:r>
      <w:r>
        <w:rPr>
          <w:highlight w:val="yellow"/>
        </w:rPr>
        <w:t>SWD (2017) 361</w:t>
      </w:r>
    </w:p>
  </w:footnote>
  <w:footnote w:id="4">
    <w:p w:rsidR="00E103E0" w:rsidRDefault="00E64A28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L-inizjattiva Nru 9 fl-Anness 2 tal-Programm ta’ Ħidma tal-Kummissjoni tal-2017</w:t>
      </w:r>
    </w:p>
  </w:footnote>
  <w:footnote w:id="5">
    <w:p w:rsidR="00E103E0" w:rsidRDefault="00E64A28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ĠU L 102, 11.</w:t>
      </w:r>
      <w:r>
        <w:rPr>
          <w:lang w:val="pl-PL"/>
        </w:rPr>
        <w:t>4.2006, p. 1.</w:t>
      </w:r>
    </w:p>
  </w:footnote>
  <w:footnote w:id="6">
    <w:p w:rsidR="00E103E0" w:rsidRDefault="00E64A28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ĠU L 80, 23.03.2002, p. 35.</w:t>
      </w:r>
    </w:p>
  </w:footnote>
  <w:footnote w:id="7">
    <w:p w:rsidR="00E103E0" w:rsidRDefault="00E64A28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ĠU L 102, 11.4.2006, p. 35.</w:t>
      </w:r>
    </w:p>
  </w:footnote>
  <w:footnote w:id="8">
    <w:p w:rsidR="00E103E0" w:rsidRDefault="00E64A28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ĠU L 60, 28.2.2014, p. 1.</w:t>
      </w:r>
    </w:p>
  </w:footnote>
  <w:footnote w:id="9">
    <w:p w:rsidR="00E103E0" w:rsidRDefault="00E64A28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ĠU L 187, 20.7.1999, p. 42.</w:t>
      </w:r>
    </w:p>
  </w:footnote>
  <w:footnote w:id="10">
    <w:p w:rsidR="00E103E0" w:rsidRDefault="00E64A28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KUMM(2011) 144 finali tat-28.3.2011.</w:t>
      </w:r>
    </w:p>
  </w:footnote>
  <w:footnote w:id="11">
    <w:p w:rsidR="00E103E0" w:rsidRDefault="00E64A28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Ara n-nota 3 f’qiegħ il-paġna.</w:t>
      </w:r>
    </w:p>
  </w:footnote>
  <w:footnote w:id="12">
    <w:p w:rsidR="00E103E0" w:rsidRDefault="00E64A28">
      <w:pPr>
        <w:pStyle w:val="FootnoteText"/>
      </w:pPr>
      <w:r>
        <w:rPr>
          <w:rStyle w:val="FootnoteReference"/>
        </w:rPr>
        <w:footnoteRef/>
      </w:r>
      <w:r>
        <w:tab/>
        <w:t xml:space="preserve">Ara </w:t>
      </w:r>
      <w:hyperlink r:id="rId1">
        <w:r>
          <w:rPr>
            <w:rStyle w:val="Hyperlink"/>
          </w:rPr>
          <w:t>https://data.europa.eu/euodp/mt/data/dataset/S2144_87_1_457_ENG</w:t>
        </w:r>
      </w:hyperlink>
    </w:p>
  </w:footnote>
  <w:footnote w:id="13">
    <w:p w:rsidR="00E103E0" w:rsidRDefault="00E64A28">
      <w:pPr>
        <w:pStyle w:val="FootnoteText"/>
      </w:pPr>
      <w:r>
        <w:rPr>
          <w:rStyle w:val="FootnoteReference"/>
        </w:rPr>
        <w:footnoteRef/>
      </w:r>
      <w:r>
        <w:tab/>
        <w:t>Ara n-nota 3 f’qiegħ il-paġna.</w:t>
      </w:r>
    </w:p>
  </w:footnote>
  <w:footnote w:id="14">
    <w:p w:rsidR="00E103E0" w:rsidRDefault="00E64A28">
      <w:pPr>
        <w:pStyle w:val="FootnoteText"/>
      </w:pPr>
      <w:r>
        <w:rPr>
          <w:rStyle w:val="FootnoteReference"/>
        </w:rPr>
        <w:footnoteRef/>
      </w:r>
      <w:r>
        <w:tab/>
        <w:t>Il-Karta tad-Drittijiet Fundamentali tal-Unjoni Ewropea, ĠU C 326, 26.10.201</w:t>
      </w:r>
      <w:r>
        <w:t>2, p. 391.</w:t>
      </w:r>
    </w:p>
  </w:footnote>
  <w:footnote w:id="15">
    <w:p w:rsidR="00E103E0" w:rsidRDefault="00E64A28"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16">
    <w:p w:rsidR="00E103E0" w:rsidRDefault="00E64A28"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17">
    <w:p w:rsidR="00E103E0" w:rsidRDefault="00E64A28">
      <w:pPr>
        <w:pStyle w:val="FootnoteText"/>
      </w:pPr>
      <w:r>
        <w:rPr>
          <w:rStyle w:val="FootnoteReference"/>
        </w:rPr>
        <w:footnoteRef/>
      </w:r>
      <w:r>
        <w:tab/>
        <w:t>Ir-Regolament (KE) Nru 1073/2009 tal-Parlament Ewropew u tal-Kunsill tal-21 ta’ Ottubru 2009 dwar regoli komuni għall-aċċess għas-suq internazzjonali tas-servizzi tal-kowċ u x-xarabank u li jħassar ir-Regolament</w:t>
      </w:r>
      <w:r>
        <w:t xml:space="preserve"> (KE) Nru 561/2006 (ĠU L 300, 14.11.2009, p. 88).</w:t>
      </w:r>
    </w:p>
  </w:footnote>
  <w:footnote w:id="18">
    <w:p w:rsidR="00E103E0" w:rsidRDefault="00E64A28">
      <w:pPr>
        <w:pStyle w:val="FootnoteText"/>
      </w:pPr>
      <w:r>
        <w:rPr>
          <w:rStyle w:val="FootnoteReference"/>
        </w:rPr>
        <w:footnoteRef/>
      </w:r>
      <w:r>
        <w:tab/>
        <w:t>ĠU L 123, 12.5.2016, p.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28" w:rsidRPr="00E64A28" w:rsidRDefault="00E64A28" w:rsidP="00E64A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28" w:rsidRPr="00E64A28" w:rsidRDefault="00E64A28" w:rsidP="00E64A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28" w:rsidRPr="00E64A28" w:rsidRDefault="00E64A28" w:rsidP="00E64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8EC7F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09473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38C0C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AE6D9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F0EE3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04252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AD834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C8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69484ECD"/>
    <w:multiLevelType w:val="hybridMultilevel"/>
    <w:tmpl w:val="296671E8"/>
    <w:lvl w:ilvl="0" w:tplc="47561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2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21"/>
  </w:num>
  <w:num w:numId="11">
    <w:abstractNumId w:val="18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2"/>
  </w:num>
  <w:num w:numId="27">
    <w:abstractNumId w:val="18"/>
  </w:num>
  <w:num w:numId="28">
    <w:abstractNumId w:val="12"/>
  </w:num>
  <w:num w:numId="29">
    <w:abstractNumId w:val="20"/>
  </w:num>
  <w:num w:numId="30">
    <w:abstractNumId w:val="11"/>
  </w:num>
  <w:num w:numId="31">
    <w:abstractNumId w:val="13"/>
  </w:num>
  <w:num w:numId="32">
    <w:abstractNumId w:val="9"/>
  </w:num>
  <w:num w:numId="33">
    <w:abstractNumId w:val="19"/>
  </w:num>
  <w:num w:numId="34">
    <w:abstractNumId w:val="8"/>
  </w:num>
  <w:num w:numId="35">
    <w:abstractNumId w:val="14"/>
  </w:num>
  <w:num w:numId="36">
    <w:abstractNumId w:val="16"/>
  </w:num>
  <w:num w:numId="37">
    <w:abstractNumId w:val="17"/>
  </w:num>
  <w:num w:numId="38">
    <w:abstractNumId w:val="10"/>
  </w:num>
  <w:num w:numId="39">
    <w:abstractNumId w:val="15"/>
  </w:num>
  <w:num w:numId="40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1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7-11-15 11:21:47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1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6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RRIGENDUM" w:val="&lt;UNUSED&gt;"/>
    <w:docVar w:name="LW_COVERPAGE_EXISTS" w:val="True"/>
    <w:docVar w:name="LW_COVERPAGE_GUID" w:val="2D48355F-FB37-47D2-9FBC-5BF3D6A71669"/>
    <w:docVar w:name="LW_COVERPAGE_TYPE" w:val="1"/>
    <w:docVar w:name="LW_CROSSREFERENCE" w:val="{SWD(2017) 358 final}_x000d__x000a_{SWD(2017) 359 final}_x000d__x000a_{SWD(2017) 360 final}_x000d__x000a_{SWD(2017) 361 final}"/>
    <w:docVar w:name="LW_DocType" w:val="COM"/>
    <w:docVar w:name="LW_EMISSION" w:val="8.11.2017"/>
    <w:docVar w:name="LW_EMISSION_ISODATE" w:val="2017-11-08"/>
    <w:docVar w:name="LW_EMISSION_LOCATION" w:val="BRX"/>
    <w:docVar w:name="LW_EMISSION_PREFIX" w:val="Brussell,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(Test b\u8217?ri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88"/>
    <w:docVar w:name="LW_REF.II.NEW.CP_YEAR" w:val="2017"/>
    <w:docVar w:name="LW_REF.INST.NEW" w:val="COM"/>
    <w:docVar w:name="LW_REF.INST.NEW_ADOPTED" w:val="final"/>
    <w:docVar w:name="LW_REF.INST.NEW_TEXT" w:val="(2017) 64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Proposta g\u295?al"/>
    <w:docVar w:name="LW_SUPERTITRE" w:val="&lt;UNUSED&gt;"/>
    <w:docVar w:name="LW_TITRE.OBJ.CP" w:val="li jemenda r-Regolament (KE) Nru 1073/2009 dwar regoli komuni g\u295?all-a\u267?\u267?ess g\u295?as-suq internazzjonali tas-servizzi tal-kow\u267? u x-xarabank"/>
    <w:docVar w:name="LW_TYPE.DOC.CP" w:val="REGOLAMENT TAL-PARLAMENT EWROPEW U TAL-KUNSILL"/>
  </w:docVars>
  <w:rsids>
    <w:rsidRoot w:val="00E103E0"/>
    <w:rsid w:val="00E103E0"/>
    <w:rsid w:val="00E6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numPr>
        <w:numId w:val="10"/>
      </w:numPr>
      <w:pBdr>
        <w:top w:val="nil"/>
        <w:left w:val="nil"/>
        <w:bottom w:val="nil"/>
        <w:right w:val="nil"/>
        <w:between w:val="nil"/>
        <w:bar w:val="nil"/>
      </w:pBdr>
      <w:spacing w:before="0" w:after="24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rsid w:val="00E64A28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64A28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64A2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64A28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E64A28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E64A2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E64A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E64A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numPr>
        <w:numId w:val="10"/>
      </w:numPr>
      <w:pBdr>
        <w:top w:val="nil"/>
        <w:left w:val="nil"/>
        <w:bottom w:val="nil"/>
        <w:right w:val="nil"/>
        <w:between w:val="nil"/>
        <w:bar w:val="nil"/>
      </w:pBdr>
      <w:spacing w:before="0" w:after="24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rsid w:val="00E64A28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64A28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64A2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64A28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E64A28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E64A2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E64A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E64A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.europa.eu/euodp/mt/data/dataset/S2144_87_1_457_E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EBBCBBA-E081-4076-9B83-8798D80B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4</Pages>
  <Words>7152</Words>
  <Characters>52716</Characters>
  <Application>Microsoft Office Word</Application>
  <DocSecurity>0</DocSecurity>
  <Lines>850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PAREDES ECHAURI Cristina (CAB-ALMUNIA)</cp:lastModifiedBy>
  <cp:revision>20</cp:revision>
  <cp:lastPrinted>2017-10-17T12:28:00Z</cp:lastPrinted>
  <dcterms:created xsi:type="dcterms:W3CDTF">2017-11-14T14:46:00Z</dcterms:created>
  <dcterms:modified xsi:type="dcterms:W3CDTF">2017-11-15T11:12:00Z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SJ-023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Yellow (DQC version 03)</vt:lpwstr>
  </property>
</Properties>
</file>