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56" w:rsidRDefault="005E6A58" w:rsidP="005E6A58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6793836-F5F8-41E2-9CCB-F5CFF99C64D6" style="width:450.75pt;height:424.5pt">
            <v:imagedata r:id="rId8" o:title=""/>
          </v:shape>
        </w:pict>
      </w:r>
    </w:p>
    <w:p w:rsidR="00C95B56" w:rsidRDefault="00C95B56">
      <w:pPr>
        <w:rPr>
          <w:noProof/>
        </w:rPr>
        <w:sectPr w:rsidR="00C95B56" w:rsidSect="005E6A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95B56" w:rsidRDefault="005E6A58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 w:rsidR="00C95B56" w:rsidRDefault="005E6A58">
      <w:pPr>
        <w:jc w:val="center"/>
        <w:rPr>
          <w:noProof/>
        </w:rPr>
      </w:pPr>
      <w:r>
        <w:rPr>
          <w:noProof/>
        </w:rPr>
        <w:t>TABEL DE CORESPONDENȚĂ</w:t>
      </w:r>
    </w:p>
    <w:p w:rsidR="00C95B56" w:rsidRDefault="00C95B56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Regulamentul (UE) nr. 1306/2013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Prezentul regulament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Articolele 2 și 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35 litera (a)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42 alineatul (1)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lastRenderedPageBreak/>
              <w:t>Articolul 28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28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</w:t>
            </w:r>
            <w:r>
              <w:rPr>
                <w:noProof/>
              </w:rPr>
              <w:t xml:space="preserve"> 29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37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49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 xml:space="preserve">Articolul 50 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Articolul 54 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 63 alineatul (1) primul paragraf și alineatele (2)-(5)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63 alineatul (1) al doilea paragraf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59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</w:t>
            </w:r>
            <w:r>
              <w:rPr>
                <w:noProof/>
              </w:rPr>
              <w:t xml:space="preserve"> 72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69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 42 alineatele (2), (3) și (5)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 xml:space="preserve">Articolul 76 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79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86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86 alineatul (5)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 xml:space="preserve">Articolul 105 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 xml:space="preserve">Articolul 106 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94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95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96 alineatele (1)-(3)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96 alineatul (4)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97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98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100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116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117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99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118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120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121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104</w:t>
            </w:r>
          </w:p>
        </w:tc>
      </w:tr>
    </w:tbl>
    <w:p w:rsidR="00C95B56" w:rsidRDefault="00C95B56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Regulamentul (UE) nr. 1306/2013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Regulamentul (UE).../... [Regulamentul privind</w:t>
            </w:r>
            <w:r>
              <w:rPr>
                <w:noProof/>
              </w:rPr>
              <w:t xml:space="preserve"> planurile strategice PAC]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13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91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92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94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12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95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115</w:t>
            </w:r>
          </w:p>
        </w:tc>
      </w:tr>
    </w:tbl>
    <w:p w:rsidR="00C95B56" w:rsidRDefault="00C95B56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Regulamentul (UE) nr. 1306/2013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Regulamentul (UE).../... [Regulamentul de modificare]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89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116a</w:t>
            </w:r>
          </w:p>
        </w:tc>
      </w:tr>
      <w:tr w:rsidR="00C95B56">
        <w:tc>
          <w:tcPr>
            <w:tcW w:w="4644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90</w:t>
            </w:r>
          </w:p>
        </w:tc>
        <w:tc>
          <w:tcPr>
            <w:tcW w:w="4645" w:type="dxa"/>
          </w:tcPr>
          <w:p w:rsidR="00C95B56" w:rsidRDefault="005E6A58">
            <w:pPr>
              <w:rPr>
                <w:noProof/>
              </w:rPr>
            </w:pPr>
            <w:r>
              <w:rPr>
                <w:noProof/>
              </w:rPr>
              <w:t>Articolul 90a</w:t>
            </w:r>
          </w:p>
        </w:tc>
      </w:tr>
    </w:tbl>
    <w:p w:rsidR="00C95B56" w:rsidRDefault="00C95B56">
      <w:pPr>
        <w:rPr>
          <w:noProof/>
        </w:rPr>
      </w:pPr>
    </w:p>
    <w:sectPr w:rsidR="00C95B56" w:rsidSect="005E6A58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56" w:rsidRDefault="005E6A58">
      <w:pPr>
        <w:spacing w:before="0" w:after="0"/>
      </w:pPr>
      <w:r>
        <w:separator/>
      </w:r>
    </w:p>
  </w:endnote>
  <w:endnote w:type="continuationSeparator" w:id="0">
    <w:p w:rsidR="00C95B56" w:rsidRDefault="005E6A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58" w:rsidRPr="005E6A58" w:rsidRDefault="005E6A58" w:rsidP="005E6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56" w:rsidRPr="005E6A58" w:rsidRDefault="005E6A58" w:rsidP="005E6A58">
    <w:pPr>
      <w:pStyle w:val="Footer"/>
      <w:rPr>
        <w:rFonts w:ascii="Arial" w:hAnsi="Arial" w:cs="Arial"/>
        <w:b/>
        <w:sz w:val="48"/>
      </w:rPr>
    </w:pPr>
    <w:r w:rsidRPr="005E6A58">
      <w:rPr>
        <w:rFonts w:ascii="Arial" w:hAnsi="Arial" w:cs="Arial"/>
        <w:b/>
        <w:sz w:val="48"/>
      </w:rPr>
      <w:t>RO</w:t>
    </w:r>
    <w:r w:rsidRPr="005E6A58">
      <w:rPr>
        <w:rFonts w:ascii="Arial" w:hAnsi="Arial" w:cs="Arial"/>
        <w:b/>
        <w:sz w:val="48"/>
      </w:rPr>
      <w:tab/>
    </w:r>
    <w:r w:rsidRPr="005E6A58">
      <w:rPr>
        <w:rFonts w:ascii="Arial" w:hAnsi="Arial" w:cs="Arial"/>
        <w:b/>
        <w:sz w:val="48"/>
      </w:rPr>
      <w:tab/>
    </w:r>
    <w:r w:rsidRPr="005E6A58">
      <w:tab/>
    </w:r>
    <w:proofErr w:type="spellStart"/>
    <w:r w:rsidRPr="005E6A58">
      <w:rPr>
        <w:rFonts w:ascii="Arial" w:hAnsi="Arial" w:cs="Arial"/>
        <w:b/>
        <w:sz w:val="48"/>
      </w:rPr>
      <w:t>RO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58" w:rsidRPr="005E6A58" w:rsidRDefault="005E6A58" w:rsidP="005E6A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58" w:rsidRPr="005E6A58" w:rsidRDefault="005E6A58" w:rsidP="005E6A58">
    <w:pPr>
      <w:pStyle w:val="Footer"/>
      <w:rPr>
        <w:rFonts w:ascii="Arial" w:hAnsi="Arial" w:cs="Arial"/>
        <w:b/>
        <w:sz w:val="48"/>
      </w:rPr>
    </w:pPr>
    <w:r w:rsidRPr="005E6A58">
      <w:rPr>
        <w:rFonts w:ascii="Arial" w:hAnsi="Arial" w:cs="Arial"/>
        <w:b/>
        <w:sz w:val="48"/>
      </w:rPr>
      <w:t>RO</w:t>
    </w:r>
    <w:r w:rsidRPr="005E6A5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Pr="005E6A58">
      <w:tab/>
    </w:r>
    <w:r w:rsidRPr="005E6A58"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58" w:rsidRPr="005E6A58" w:rsidRDefault="005E6A58" w:rsidP="005E6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56" w:rsidRDefault="005E6A58">
      <w:pPr>
        <w:spacing w:before="0" w:after="0"/>
      </w:pPr>
      <w:r>
        <w:separator/>
      </w:r>
    </w:p>
  </w:footnote>
  <w:footnote w:type="continuationSeparator" w:id="0">
    <w:p w:rsidR="00C95B56" w:rsidRDefault="005E6A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58" w:rsidRPr="005E6A58" w:rsidRDefault="005E6A58" w:rsidP="005E6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58" w:rsidRPr="005E6A58" w:rsidRDefault="005E6A58" w:rsidP="005E6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58" w:rsidRPr="005E6A58" w:rsidRDefault="005E6A58" w:rsidP="005E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3E62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C4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342E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41EFF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C920F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88CC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47E0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BAC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1 17:42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06793836-F5F8-41E2-9CCB-F5CFF99C64D6"/>
    <w:docVar w:name="LW_COVERPAGE_TYPE" w:val="1"/>
    <w:docVar w:name="LW_CROSSREFERENCE" w:val="{SWD(2018) 301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REGULAMENT AL PARLAMENTULUI EUROPEAN \u536?I AL CONSILIULUI_x000b__x000b_privind finan\u539?area, gestionarea \u537?i monitorizarea politicii agricole comune \u537?i de abrogare a Regulamentului (UE) nr. 1306/2013"/>
    <w:docVar w:name="LW_OBJETACTEPRINCIPAL.CP" w:val="REGULAMENT AL PARLAMENTULUI EUROPEAN \u536?I AL CONSILIULUI_x000b__x000b_privind finan\u539?area, gestionarea \u537?i monitorizarea politicii agricole comune \u537?i de abrogare a Regulamentului (UE) nr. 1306/2013"/>
    <w:docVar w:name="LW_PART_NBR" w:val="1"/>
    <w:docVar w:name="LW_PART_NBR_TOTAL" w:val="1"/>
    <w:docVar w:name="LW_REF.INST.NEW" w:val="COM"/>
    <w:docVar w:name="LW_REF.INST.NEW_ADOPTED" w:val="final"/>
    <w:docVar w:name="LW_REF.INST.NEW_TEXT" w:val="(2018) 3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"/>
    <w:docVar w:name="LW_TYPEACTEPRINCIPAL.CP" w:val="Propunerea de"/>
  </w:docVars>
  <w:rsids>
    <w:rsidRoot w:val="00C95B56"/>
    <w:rsid w:val="005E6A58"/>
    <w:rsid w:val="00C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A5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6A5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E6A5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E6A5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E6A5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5E6A5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E6A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5E6A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A5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6A5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E6A5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E6A5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E6A5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5E6A5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E6A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5E6A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531</Words>
  <Characters>2943</Characters>
  <Application>Microsoft Office Word</Application>
  <DocSecurity>0</DocSecurity>
  <Lines>260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DECLEYRE Martine (AGRI)</dc:creator>
  <cp:lastModifiedBy>JANSEN Colette (SG)</cp:lastModifiedBy>
  <cp:revision>8</cp:revision>
  <dcterms:created xsi:type="dcterms:W3CDTF">2018-06-01T13:10:00Z</dcterms:created>
  <dcterms:modified xsi:type="dcterms:W3CDTF">2018-06-01T16:46:00Z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