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F446F25-B9B7-4A75-986B-4A8EBBF5943C" style="width:450.2pt;height:383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pStyle w:val="Institutionquisigne"/>
        <w:rPr>
          <w:i w:val="0"/>
          <w:noProof/>
        </w:rPr>
      </w:pPr>
      <w:r>
        <w:rPr>
          <w:i w:val="0"/>
          <w:noProof/>
        </w:rPr>
        <w:t>La punctul 2 din partea I din anexa I („Coridoare ale rețelei centrale”), în secțiunea „Marea Nordului – mediteraneean”, după rândul „Belfast – Baile Átha Cliath/Dublin – Corcaigh/Cork” se introduce următorul rând:</w:t>
      </w:r>
    </w:p>
    <w:p>
      <w:pPr>
        <w:pStyle w:val="Institutionquisigne"/>
        <w:rPr>
          <w:i w:val="0"/>
          <w:noProof/>
        </w:rPr>
      </w:pPr>
      <w:r>
        <w:rPr>
          <w:i w:val="0"/>
          <w:noProof/>
        </w:rPr>
        <w:t>„Baile Átha Cliath/Dublin/Corcaigh/Cork – Zeebrugge/Anvers/Rotterdam”.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0C2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0429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75CA5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810C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8FC9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AABD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2183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9447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6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26 07:21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F446F25-B9B7-4A75-986B-4A8EBBF5943C"/>
    <w:docVar w:name="LW_COVERPAGE_TYPE" w:val="1"/>
    <w:docVar w:name="LW_CROSSREFERENCE" w:val="&lt;UNUSED&gt;"/>
    <w:docVar w:name="LW_DocType" w:val="ANNEX"/>
    <w:docVar w:name="LW_EMISSION" w:val="1.8.2018"/>
    <w:docVar w:name="LW_EMISSION_ISODATE" w:val="2018-08-01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de modificare a Regulamentului (UE) nr. 1316/2013 în ceea ce prive\u537?te retragerea Regatului Unit din Uniune"/>
    <w:docVar w:name="LW_OBJETACTEPRINCIPAL.CP" w:val="de modificare a Regulamentului (UE) nr. 1316/2013 în ceea ce prive\u537?te retragerea Regatului Unit din Uniune"/>
    <w:docVar w:name="LW_PART_NBR" w:val="1"/>
    <w:docVar w:name="LW_PART_NBR_TOTAL" w:val="1"/>
    <w:docVar w:name="LW_REF.INST.NEW" w:val="COM"/>
    <w:docVar w:name="LW_REF.INST.NEW_ADOPTED" w:val="final"/>
    <w:docVar w:name="LW_REF.INST.NEW_TEXT" w:val="(2018) 5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regulament al Parlamentului European \u537?i al Consiliului"/>
    <w:docVar w:name="LW_TYPEACTEPRINCIPAL.CP" w:val="Propunerea de regulament al Parlamentului European \u537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A35-41EB-4A19-B90E-2BA4FFB5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34</Words>
  <Characters>262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 Ivan (MOVE)</dc:creator>
  <cp:lastModifiedBy>DIGIT/A3</cp:lastModifiedBy>
  <cp:revision>7</cp:revision>
  <cp:lastPrinted>2018-07-13T12:53:00Z</cp:lastPrinted>
  <dcterms:created xsi:type="dcterms:W3CDTF">2018-07-25T08:19:00Z</dcterms:created>
  <dcterms:modified xsi:type="dcterms:W3CDTF">2018-07-26T05:21:00Z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