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56B9850F-7ECF-4E3E-8E6D-9C1D975D7B05" style="width:450.75pt;height:39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rPr>
          <w:noProof/>
        </w:rPr>
      </w:pPr>
      <w:r>
        <w:rPr>
          <w:noProof/>
        </w:rPr>
        <w:t>Priložený návrh predstavuje právny nástroj na podpis Protokolu k Dohode o spolupráci na civilnom globálnom navigačnom satelitnom systéme (GNSS) medzi Európskym spoločenstvom a jeho členskými štátmi na jednej strane a Kórejskou republikou na strane druhej s cieľom zohľadniť pristúpenie Bulharskej republiky, Chorvátskej republiky a Rumunska k Európskej únii.</w:t>
      </w:r>
    </w:p>
    <w:p>
      <w:pPr>
        <w:rPr>
          <w:noProof/>
        </w:rPr>
      </w:pPr>
      <w:r>
        <w:rPr>
          <w:noProof/>
          <w:color w:val="000000"/>
        </w:rPr>
        <w:t xml:space="preserve">V súlade s aktmi o pristúpení Bulharskej </w:t>
      </w:r>
      <w:r>
        <w:rPr>
          <w:noProof/>
        </w:rPr>
        <w:t>republiky, Rumunska a Chorvátskej republiky</w:t>
      </w:r>
      <w:r>
        <w:rPr>
          <w:noProof/>
          <w:color w:val="000000"/>
        </w:rPr>
        <w:t xml:space="preserve"> tieto tri členské štáty pristúpia k medzinárodným dohodám podpísaným alebo uzavretým Európskou úniou a jej členskými štátmi prostredníctvom protokolu k uvedeným dohodám.</w:t>
      </w:r>
    </w:p>
    <w:p>
      <w:pPr>
        <w:rPr>
          <w:noProof/>
        </w:rPr>
      </w:pPr>
      <w:r>
        <w:rPr>
          <w:noProof/>
        </w:rPr>
        <w:t>Rada povolila 23. októbra 2006 a 14. septembra 2012 Komisii začať s dotknutými tretími krajinami rokovania o príslušných protokoloch o pristúpení Bulharskej republiky, Rumunska a Chorvátskej republiky.</w:t>
      </w:r>
    </w:p>
    <w:p>
      <w:pPr>
        <w:rPr>
          <w:noProof/>
        </w:rPr>
      </w:pPr>
      <w:r>
        <w:rPr>
          <w:noProof/>
        </w:rPr>
        <w:t>Dohoda o spolupráci na civilnom globálnom navigačnom satelitnom systéme (GNSS) medzi Európskym spoločenstvom a jeho členskými štátmi na jednej strane a Kórejskou republikou na strane druhej bola podpísaná 9. septembra 2006 a nadobudla platnosť 1. júla 2016.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Rokovania s Kórejskou republikou boli úspešne ukončené výmenou verbálnych nót.</w:t>
      </w:r>
    </w:p>
    <w:p>
      <w:pPr>
        <w:rPr>
          <w:noProof/>
        </w:rPr>
      </w:pPr>
      <w:r>
        <w:rPr>
          <w:noProof/>
        </w:rPr>
        <w:t>Komisia považuje výsledok rokovaní za uspokojivý a navrhuje Rade podpísať protokol v mene Európskej únie a jej členských štátov. Po podpísaní protokolu by ho Rada mala uzavrieť v mene Európskej únie a jej členských štátov.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PRÁVNE PRVKY NÁVRHU</w:t>
      </w:r>
    </w:p>
    <w:p>
      <w:p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>Na základe navrhovaného protokolu sa Bulharská republika, Rumunsko a Chorvátsko stávajú zmluvnými stranami dohody a EÚ sa zaväzuje, že poskytne autentické znenie dohody v bulharčine, chorvátčine a rumunčine.</w:t>
      </w:r>
    </w:p>
    <w:p>
      <w:pPr>
        <w:rPr>
          <w:noProof/>
        </w:rPr>
      </w:pPr>
      <w:r>
        <w:rPr>
          <w:noProof/>
        </w:rPr>
        <w:t>Komisia navrhuje Rade povoliť, aby sa v mene Európskej únie a jej členských štátov podpísal Protokol k </w:t>
      </w:r>
      <w:r>
        <w:rPr>
          <w:noProof/>
          <w:snapToGrid w:val="0"/>
        </w:rPr>
        <w:t xml:space="preserve">Dohode o spolupráci na civilnom globálnom navigačnom satelitnom systéme (GNSS) medzi </w:t>
      </w:r>
      <w:r>
        <w:rPr>
          <w:noProof/>
        </w:rPr>
        <w:t>Európskym spoločenstvom a jeho členskými štátmi na jednej strane a Kórejskou republikou na strane druhej s cieľom zohľadniť pristúpenie Bulharskej republiky, Chorvátskej republiky a Rumunska k Európskej únii.</w:t>
      </w:r>
    </w:p>
    <w:p>
      <w:pPr>
        <w:rPr>
          <w:noProof/>
        </w:rPr>
      </w:pPr>
      <w:r>
        <w:rPr>
          <w:noProof/>
        </w:rPr>
        <w:t>Po podpísaní protokolu zváži Rada v primeranom čase druhý návrh o uzavretí protokolu.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2018/0430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 podpise, v mene Európskej únie a jej členských štátov, Protokolu k Dohode o spolupráci na civilnom globálnom navigačnom satelitnom systéme (GNSS) medzi Európskym spoločenstvom a jeho členskými štátmi na jednej strane a Kórejskou republikou na strane druhej s cieľom zohľadniť pristúpenie Bulharskej republiky, Chorvátskej republiky a Rumunska k Európskej únii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článok 172 v spojení s článkom 218 ods. 5</w:t>
      </w:r>
      <w:r>
        <w:t xml:space="preserve"> </w:t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so zreteľom na akty o pristúpení Bulharskej republiky, Rumunska a Chorvátskej republiky, a najmä na ich článok 6 ods. 2,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Dohoda o spolupráci na civilnom globálnom navigačnom satelitnom systéme (GNSS) medzi Európskym spoločenstvom a jeho členskými štátmi na jednej strane a Kórejskou republikou na strane druhej bola podpísaná 9. septembra 2006 a nadobudla platnosť 1. júla 2016.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Bulharsko a Rumunsko sa stali členskými štátmi Únie 1. januára 2007 a Chorvátsko</w:t>
      </w:r>
      <w:r>
        <w:rPr>
          <w:noProof/>
        </w:rPr>
        <w:br/>
        <w:t>1. júla 2013.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V súlade s článkom 6 ods. 2 aktov o pristúpení Bulharska, Chorvátska a Rumunska sa má pristúpenie k dohode dohodnúť prostredníctvom protokolu k uvedenej dohode (ďalej len „protokol“). V súlade s článkom 6 ods. 2 aktu o pristúpení sa má na takéto pristúpenie uplatňovať zjednodušený postup, podľa ktorého má protokol uzavrieť Rada konajúca jednomyseľne v mene členských štátov a dotknuté tretie krajiny.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Rada povolila 23. októbra 2006 a 14. septembra 2012 Komisii začať s dotknutými tretími krajinami rokovania zamerané na uzavretie protokolov k medzinárodným dohodám uzavretým Úniou a jej členskými štátmi.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Rokovania s Kóreou boli úspešne ukončené výmenou verbálnych nót.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Protokol by sa preto mal podpísať v mene Európskej únie a jej členských štátov s výhradou jeho uzavretia k neskoršiemu dátumu,</w:t>
      </w:r>
    </w:p>
    <w:p>
      <w:pPr>
        <w:pStyle w:val="Formuledadoption"/>
        <w:rPr>
          <w:noProof/>
        </w:rPr>
      </w:pPr>
      <w:r>
        <w:rPr>
          <w:noProof/>
        </w:rPr>
        <w:t>PRIJALA TOTO ROZHODNUTIE: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 xml:space="preserve">Týmto sa v mene Únie a jej členských štátov schvaľuje podpísanie Protokolu k Dohode o spolupráci na civilnom globálnom navigačnom satelitnom systéme (GNSS) medzi Európskym spoločenstvom a jeho členskými štátmi na jednej strane a Kórejskou republikou </w:t>
      </w:r>
      <w:r>
        <w:rPr>
          <w:noProof/>
        </w:rPr>
        <w:lastRenderedPageBreak/>
        <w:t>na strane druhej s cieľom zohľadniť pristúpenie Bulharskej republiky, Chorvátskej republiky a Rumunska k Európskej únii, s výhradou uzavretia uvedeného protokolu.</w:t>
      </w:r>
    </w:p>
    <w:p>
      <w:pPr>
        <w:rPr>
          <w:noProof/>
        </w:rPr>
      </w:pPr>
      <w:r>
        <w:rPr>
          <w:noProof/>
        </w:rPr>
        <w:t>Znenie protokolu, ktorý sa má podpísať, je pripojené k tomuto rozhodnutiu</w:t>
      </w:r>
      <w:r>
        <w:t>.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rPr>
          <w:noProof/>
        </w:rPr>
      </w:pPr>
      <w:r>
        <w:rPr>
          <w:noProof/>
        </w:rPr>
        <w:t>Generálny sekretariát Rady udelí osobe(-ám), ktorú(-é) určí vyjednávač dohody, plnú moc na podpis protokolu v mene Únie a jej členských štátov, s výhradou jeho uzavretia.</w:t>
      </w:r>
    </w:p>
    <w:p>
      <w:pPr>
        <w:pStyle w:val="Titrearticle"/>
        <w:rPr>
          <w:noProof/>
        </w:rPr>
      </w:pPr>
      <w:r>
        <w:rPr>
          <w:noProof/>
        </w:rPr>
        <w:t>Článok 3</w:t>
      </w:r>
    </w:p>
    <w:p>
      <w:pPr>
        <w:keepNext/>
        <w:keepLines/>
        <w:rPr>
          <w:noProof/>
        </w:rPr>
      </w:pPr>
      <w:r>
        <w:rPr>
          <w:noProof/>
        </w:rPr>
        <w:t>Toto rozhodnutie nadobúda účinnosť dňom jeho prijatia.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18E54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1D8D5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A72F8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D669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A4C73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34E04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7820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6CD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20 12:54:1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6B9850F-7ECF-4E3E-8E6D-9C1D975D7B05"/>
    <w:docVar w:name="LW_COVERPAGE_TYPE" w:val="1"/>
    <w:docVar w:name="LW_CROSSREFERENCE" w:val="&lt;UNUSED&gt;"/>
    <w:docVar w:name="LW_DocType" w:val="COM"/>
    <w:docVar w:name="LW_EMISSION" w:val="4. 1. 2019"/>
    <w:docVar w:name="LW_EMISSION_ISODATE" w:val="2019-01-04"/>
    <w:docVar w:name="LW_EMISSION_LOCATION" w:val="BRX"/>
    <w:docVar w:name="LW_EMISSION_PREFIX" w:val="V Bruseli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430"/>
    <w:docVar w:name="LW_REF.II.NEW.CP_YEAR" w:val="2018"/>
    <w:docVar w:name="LW_REF.INST.NEW" w:val="COM"/>
    <w:docVar w:name="LW_REF.INST.NEW_ADOPTED" w:val="final"/>
    <w:docVar w:name="LW_REF.INST.NEW_TEXT" w:val="(2018) 8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dpise, v mene Európskej únie a jej \u269?lenských \u353?tátov, Protokolu k Dohode o spolupráci na civilnom globálnom naviga\u269?nom satelitnom systéme (GNSS) medzi Európskym spolo\u269?enstvom a jeho \u269?lenskými \u353?tátmi na jednej strane a Kórejskou republikou na strane druhej s cie\u318?om zoh\u318?adni\u357? pristúpenie Bulharskej republiky, Chorvátskej republiky a Rumunska k Európskej únii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50DAA3-EEEC-4BBD-BD65-6D0D423C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4</Pages>
  <Words>700</Words>
  <Characters>4099</Characters>
  <Application>Microsoft Office Word</Application>
  <DocSecurity>0</DocSecurity>
  <Lines>81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cp:lastPrinted>2018-10-17T08:23:00Z</cp:lastPrinted>
  <dcterms:created xsi:type="dcterms:W3CDTF">2018-11-22T15:25:00Z</dcterms:created>
  <dcterms:modified xsi:type="dcterms:W3CDTF">2018-12-20T11:54:00Z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