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F9E7BA58-5BB2-49F3-B987-86B8361F3188" style="width:450.75pt;height:379.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rFonts w:ascii="Times New Roman" w:hAnsi="Times New Roman" w:cs="Times New Roman"/>
          <w:b/>
          <w:i/>
          <w:noProof/>
          <w:sz w:val="18"/>
          <w:szCs w:val="18"/>
        </w:rPr>
      </w:pPr>
      <w:bookmarkStart w:id="1" w:name="_GoBack"/>
      <w:bookmarkEnd w:id="1"/>
      <w:r>
        <w:rPr>
          <w:rFonts w:ascii="Times New Roman" w:hAnsi="Times New Roman"/>
          <w:b/>
          <w:i/>
          <w:noProof/>
          <w:sz w:val="18"/>
        </w:rPr>
        <w:lastRenderedPageBreak/>
        <w:t>Anness: ħarsa ġenerali lejn il-karatteristiċi tal-bordijiet nazzjonali tal-produttività (kif irrapportat minnhom infushom jew mid-delegati tal-Kumitat tal-Politika Ekonomika)</w:t>
      </w:r>
    </w:p>
    <w:tbl>
      <w:tblPr>
        <w:tblW w:w="14220" w:type="dxa"/>
        <w:jc w:val="center"/>
        <w:tblLook w:val="04A0" w:firstRow="1" w:lastRow="0" w:firstColumn="1" w:lastColumn="0" w:noHBand="0" w:noVBand="1"/>
      </w:tblPr>
      <w:tblGrid>
        <w:gridCol w:w="997"/>
        <w:gridCol w:w="1689"/>
        <w:gridCol w:w="1399"/>
        <w:gridCol w:w="4782"/>
        <w:gridCol w:w="5353"/>
      </w:tblGrid>
      <w:tr>
        <w:trPr>
          <w:trHeight w:val="840"/>
          <w:tblHeader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Stat Membru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Isem l-istituzzjoni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Data tal-ħatra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L-Istruttura istituzzjonali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Analiżi u attivitajiet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AT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Se jkun stabbilit fl-ewwel semestru tal-2019</w:t>
            </w:r>
          </w:p>
        </w:tc>
      </w:tr>
      <w:tr>
        <w:trPr>
          <w:trHeight w:val="265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BE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Kunsill Nazzjonali tal-Produttività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Novembru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Entità ġdida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 indefinit għall-istituzzjoni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Sitt (6) membri jirrappreżentaw l-istituzzjonijiet indipendenti fil-livell federali (is-Segretarjat tal-Kunsill Ekonomiku, il-Bank Nazzjonali tal-Belġju u l-Bureau Federali tal-Ippjanar) u sitta (6) fil-livell reġjonali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Segretarjat, b’esperti maħtura għal dak il-kompitu, jappoġġa l-ħidma tal-bord tal-produttività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Jiddeċiedi b’mod awtonomu dwar il-programm ta’ ħidma tiegħu, minbarra l-formazzjoni tal-pagi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L-output prodott mhux soġġett għal validazzjoni mill-awtoritajiet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L-abbiltà li jwettaq ir-riċerka u l-analiżi tiegħu stess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L-aċċess għal informazzjoni garantita minn dispożizzjonijiet legali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Il-partijiet interessati u l-atturi ekonomiċi rilevanti oħra mhumiex membri permanenti tal-bord tal-produttività iżda jiġu kkonsultati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L-abbiltà li jikkomunika pubblikament fil-ħin iggarantit minn dispożizzjonijiet legali, pereżempju permezz tas-sit web tiegħu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BG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Mhix se taħtar bord tal-produttività nazzjonali</w:t>
            </w:r>
          </w:p>
        </w:tc>
      </w:tr>
      <w:tr>
        <w:trPr>
          <w:trHeight w:val="976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CY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Kunsill għall-Ekonomija u l-Kompetittività ta’ Ċipru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Ġunju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Entità ġdida 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Mandat ta’ tliet snin għall-bord tal-produttività 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Tmien (8) membri ġejjin mill-akkademja, is-settur tan-negozju u s-settur finanzjarju u wieħed mis-settur pubbliku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Segretarjat, b’membri minn dipartiment tal-gvern, jappoġġa l-ħidma tal-bord tal-produttività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Jiddeċiedi b’mod awtonomu dwar il-programm ta’ ħidma tiegħu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L-output prodott mhux soġġett għal validazzjoni mill-awtoritajiet 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5" w:hanging="283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Ir-riċerka u l-analiżi prodotti mis-sottogruppi tal-Bord kif ukoll minn istituzzjonijiet oħra u minn xogħol ta’ esternalizzazzjoni għal konsulenti esterni, wara analiżi preliminari mis-sottogruppi tal-Bord dwar kull suġġett ta’ interess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5" w:hanging="283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Il-partijiet interessati u l-atturi ekonomiċi rilevanti oħra mhumiex membri permanenti tal-bord tal-produttività iżda jiġu kkonsultati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5" w:hanging="283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Il-komunikazzjoni pubblika tal-output tal-bord tal-produttività, pereżempju permezz tas-sit web u l-istqarrijiet għall-istampa tiegħu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CZ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Mhix se taħtar bord tal-produttività nazzjonali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DE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Se jkun stabbilit (għalkemm l-ebda data speċifika ma ġiet rapportata)</w:t>
            </w:r>
          </w:p>
        </w:tc>
      </w:tr>
      <w:tr>
        <w:trPr>
          <w:trHeight w:val="2123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DK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Kunsilli Ekonomiċi Daniżi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2017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Ibbażat fuq istituzzjoni eżistenti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 indefinit għall-istituzzjoni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Presedut minn erba’ professuri tal-università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Segretarjat, b’esperti maħtura għal dak il-kompitu, jappoġġa l-ħidma tal-bord tal-produttività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Jiddeċiedi b’mod awtonomu dwar il-programm ta’ ħidma tiegħu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L-output prodott mhux soġġett għal validazzjoni mill-awtoritajiet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L-abbiltà li jwettaq r-riċerka u l-analiżi tiegħu stess u l-possibbiltà li jikkummissjona analiżi lil parti terza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Il-partijiet interessati u l-atturi ekonomiċi rilevanti oħra mhumiex membri permanenti tal-bord tal-produttività iżda jiġu kkonsultati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Il-komunikazzjoni pubblika tal-output tal-bord tal-produttività, pereżempju permezz tas-sit web u l-istqarrijiet għall-istampa tiegħu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EE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Se jkun stabbilita(għalkemm l-ebda data speċifika ma ġiet rapportata)</w:t>
            </w:r>
          </w:p>
        </w:tc>
      </w:tr>
      <w:tr>
        <w:trPr>
          <w:trHeight w:val="705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EL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KEPE (*)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ES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Se jkun stabbilit (għalkemm l-ebda data speċifika ma ġiet rapportata)</w:t>
            </w:r>
          </w:p>
        </w:tc>
      </w:tr>
      <w:tr>
        <w:trPr>
          <w:trHeight w:val="28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FI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Bord tal-Produttività Finlandiż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Awwissu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Entità ġdida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 indefinit għall-istituzzjoni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Erba’ (4) membri huma mill-Ministeru tal-Finanzi, l-akkademja u istituti tar-riċerka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Segretarjat, b’membri minn dipartiment tal-gvern, jappoġġa l-ħidma tal-bord tal-produttività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Jiddeċiedi b’mod awtonomu dwar il-programm ta’ ħidma tiegħu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L-output prodott mhux soġġett għal validazzjoni mill-awtoritajiet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L-awtonomija funzjonali garantita permezz ta’ dispożizzjoni legali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L-abbiltà li jwettaq r-riċerka u l-analiżi tiegħu stess u l-possibbiltà li jikkummissjona analiżi lil parti terza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Il-partijiet interessati u l-atturi ekonomiċi rilevanti oħra mhumiex membri permanenti tal-bord tal-produttività iżda l-bord tal-produttività se jippreżentalhom ħidmietu</w:t>
            </w:r>
          </w:p>
        </w:tc>
      </w:tr>
      <w:tr>
        <w:trPr>
          <w:trHeight w:val="216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FR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Conseil National de Productivité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Ġunju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Entità ġdida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 indefinit għall-istituzzjoni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Tnax-il membru (12) huma ekonomisti akkademiċi indipendenti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France Stratégie tipprovdi appoġġ tekniku u segretarjali għall-ħidma tal-bord tal-produttività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Jiddeċiedi b’mod awtonomu dwar il-programm ta’ ħidma tiegħu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L-output prodott mhux soġġett għal validazzjoni mill-awtoritajiet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L-abbiltà li jwettaq r-riċerka u l-analiżi tiegħu stess u l-possibbiltà li jikkummissjona analiżi lil parti terza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Il-partijiet interessati u l-atturi ekonomiċi rilevanti oħra mhumiex membri permanenti tal-bord tal-produttività iżda jiġu kkonsultati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Il-komunikazzjoni pubblika tal-output tal-bord tal-produttività, pereżempju permezz tas-sit web u l-istqarrijiet għall-istampa tiegħu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HR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Se jkun stabbilit fis-sitt sa disa’ xhur li ġejjin</w:t>
            </w:r>
          </w:p>
        </w:tc>
      </w:tr>
      <w:tr>
        <w:trPr>
          <w:trHeight w:val="422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HU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Kunsill Nazzjonali tal-Kompetittività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Ottubru 2016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Entità ġdida ppreseduta mill-Ministru tal-Finanzi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 indefinit għall-istituzzjoni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Tmien (8) membru ġejjin mill-gvern, in-negozju u l-akkademja 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Segretarjat, b’membri minn dipartiment tal-gvern, jappoġġa l-ħidma tal-bord tal-produttività 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Jiddeċiedi b’mod awtonomu dwar il-programm ta’ ħidma tiegħu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L-output prodott mhux soġġett għal validazzjoni mill-awtoritajiet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L-abbiltà li jwettaq r-riċerka u l-analiżi tiegħu stess u l-possibbiltà li jikkummissjona analiżi lil parti terza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Il-pubblikazzjoni ta’ rapport annwali mhijiex prevista fil-mandat tal-Bord tal-Produttività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Il-partijiet interessati u atturi ekonomiċi rilevanti oħra jistgħu jiġu nnominati bħala membri tal-bord tal-produttività</w:t>
            </w:r>
          </w:p>
        </w:tc>
      </w:tr>
      <w:tr>
        <w:trPr>
          <w:trHeight w:val="348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IE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Kunsill Nazzjonali tal-Kompetittività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Marzu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Ibbażat fuq istituzzjoni eżistenti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 indefinit għall-istituzzjoni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Sittax-il membru (16) min-negozju, minn assoċjazzjonijiet tan-negozju u unions; rappreżentanti mid-Dipartimenti tal-Gvern jieħdu sehem fil-laqgħat tal-Kunsill Nazzjonali tal-Kompetittività f’kapaċità konsultattiva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Segretarjat, b’membri minn dipartiment tal-gvern, jappoġġa l-ħidma tal-bord tal-produttività 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Jiddeċiedi b’mod awtonomu dwar il-programm ta’ ħidma tiegħu u dwar il-proċeduri tiegħu stess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Rapporti annwali huma ppreżentati lill-Gvern għal informazzjoni qabel il-pubblikazzjoni, bħala mod kif titqajjem kuxjenza tal-Gvern dwar dawn ir-rapporti 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L-abbiltà li jwettaq r-riċerka u l-analiżi tiegħu stess u l-possibbiltà li jikkummissjona analiżi lil parti terza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Ir-rappreżentanti ta’ min iħaddem u tal-korpi tal-impjegati huma membri tal-bord tal-produttività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Opinjonijiet kuntrarji jintbagħtu lill-pubbliku permezz tal-pubblikazzjoni tal-minuti tal-laqgħa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Il-komunikazzjoni pubblika tal-output tal-bord tal-produttività, pereżempju permezz tas-sit web u l-istqarrijiet għall-istampa tiegħu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IT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Se jiġu stabbiliti fl-ewwel semestru tal-2019</w:t>
            </w:r>
          </w:p>
        </w:tc>
      </w:tr>
      <w:tr>
        <w:trPr>
          <w:trHeight w:val="150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LT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Ministeru tal-Ekonomija u l-Innovazzjoni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2017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Ibbażat fuq istituzzjoni eżistenti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 indefinit għall-istituzzjoni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Tim ta’ żewġ analisti fil-Ministeru tal-Ekonomija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Jiddeċiedi b’mod awtonomu dwar il-programm ta’ ħidma tiegħu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L-output prodott huwa soġġett għall-validazzjoni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L-abbiltà li jwettaq r-riċerka u l-analiżi tiegħu stess u l-possibbiltà li jikkummissjona analiżi lil parti terza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Il-partijiet interessati u l-atturi ekonomiċi rilevanti oħra mhumiex membri permanenti tal-bord tal-produttività iżda jiġu kkonsultati</w:t>
            </w:r>
          </w:p>
        </w:tc>
      </w:tr>
      <w:tr>
        <w:trPr>
          <w:trHeight w:val="2565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LU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Conseil national de la productivité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Settembru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Entità ġdida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 indefinit għall-istituzzjoni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 xml:space="preserve">Ħames (5) membri li minnhom, il-President huwa mill-Osservatorju għall-Kompetittività 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L-Osservatorju għall-Kompetittività jipprovdi appoġġ tekniku u segretarjali għall-ħidma tal-bord tal-produttività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Jiddeċiedi b’mod awtonomu dwar il-programm ta’ ħidma tiegħu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L-output prodott mhux soġġett għal validazzjoni mill-awtoritajiet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L-awtonomija funzjonali garantita permezz ta’ dispożizzjoni legali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L-abbiltà li jwettaq r-riċerka u l-analiżi tiegħu stess u l-possibbiltà li jikkummissjona analiżi lil parti terza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L-aċċess għal informazzjoni garantita minn dispożizzjonijiet legali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Il-partijiet interessati u atturi ekonomiċi rilevanti oħra jistgħu jiġu nnominati bħala membri tal-bord tal-produttività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Il-komunikazzjoni pubblika tal-output tal-bord tal-produttività, pereżempju permezz tas-sit web u l-istqarrijiet għall-istampa tiegħu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LV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Se jkun stabbilit (għalkemm l-ebda data speċifika ma ġiet rapportata)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MT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Il-Bord Nazzjonali tal-Produttività ta’ Malta (*)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>
        <w:trPr>
          <w:trHeight w:val="564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NL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CPB Uffiċċju tan-Netherlands għall-Analiżi tal-Politika Ekonomika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April 2017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Ibbażat fuq istituzzjoni eżistenti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 indefinit għall-istituzzjoni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Stitut ta’ riċerka b’direttur u l-persunal tiegħu stess, mal-Ministeru tal-Ekonomija tan-Netherlands 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Jiddeċiedi b’mod awtonomu dwar il-programm ta’ ħidma u l-istrateġija ta’ komunikazzjoni tiegħu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L-output prodott mhux soġġett għal validazzjoni mill-awtoritajiet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L-awtonomija funzjonali garantita permezz ta’ dispożizzjonijiet legali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L-abbiltà li jwettaq r-riċerka u l-analiżi tiegħu stess u l-possibbiltà li jikkummissjona analiżi lil parti terza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Il-partijiet interessati u atturi ekonomiċi rilevanti oħra mhux involuti fil-ħidma tal-bord tal-produttività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Il-komunikazzjoni pubblika tal-output tal-bord tal-produttività, pereżempju permezz tas-sit web u l-istqarrijiet għall-istampa tiegħu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PL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Mhux se jaħtar bord tal-produttività nazzjonali</w:t>
            </w:r>
          </w:p>
        </w:tc>
      </w:tr>
      <w:tr>
        <w:trPr>
          <w:trHeight w:val="189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PT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Conselho para a Produtividade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Marzu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Ibbażat fuq istituzzjoni eżistenti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 ta’ sentejn għall-bord tal-produttività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Żewġ membru (Diretturi Ġenerali) mill-Ministeru tal-Finanzi u mill-Ministeru tal-Ekonomija, rispettivament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Jiddeċiedi b’mod awtonomu dwar il-programm ta’ ħidma tiegħu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L-output prodott mhux soġġett għal validazzjoni mill-awtoritajiet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L-abbiltà li jwettaq ir-riċerka u l-analiżi tiegħu stess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Il-partijiet interessati u l-atturi ekonomiċi rilevanti oħra mhumiex membri permanenti tal-bord tal-produttività iżda jistgħu jiġu kkonsultati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Il-komunikazzjoni pubblika tal-output tal-bord tal-produttività, pereżempju permezz tas-sit web</w:t>
            </w:r>
          </w:p>
        </w:tc>
      </w:tr>
      <w:tr>
        <w:trPr>
          <w:trHeight w:val="240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RO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Il-Kunsill tal-Programmazzjoni Ekonomika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Awwissu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Ibbażat fuq istituzzjoni eżistenti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 indefinit għall-istituzzjoni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Ħdax-il membru (11) huma mill-akkademja u s-soċjetà ċivili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Il-Kummissjoni Nazzjonali għall-Istrateġija u l-Pronjożi tipprovdi appoġġ tekniku u segretarjali għall-ħidma tal-bord tal-produttività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Jiddeċiedi b’mod awtonomu dwar il-programm ta’ ħidma tiegħu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L-output prodott mhux soġġett għal validazzjoni mill-awtoritajiet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L-abbiltà li jwettaq r-riċerka u l-analiżi tiegħu stess u l-possibbiltà li jikkummissjona analiżi lil parti terza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L-aċċess għal informazzjoni garantita minn dispożizzjonijiet legali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Il-partijiet interessati u l-atturi ekonomiċi rilevanti oħra mhumiex membri permanenti tal-bord tal-produttività iżda jistgħu jiġu kkonsultati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Opinjonijiet kuntrarji jintbagħtu lill-pubbliku permezz tas-sit web tiegħu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Il-komunikazzjoni pubblika tal-output tal-bord tal-produttività, pereżempju permezz tas-sit web u l-istqarrijiet għall-istampa tiegħu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SE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Mhux se taħtar bord tal-produttività nazzjonali</w:t>
            </w:r>
          </w:p>
        </w:tc>
      </w:tr>
      <w:tr>
        <w:trPr>
          <w:trHeight w:val="168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SI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Istitut ta’ Analiżi Makroekonomika u Żvilupp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April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Ibbażat fuq istituzzjoni eżistenti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 indefinit għall-istituzzjoni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Stitut ta’ riċerka b’direttur u l-persunal tiegħu stess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Jiddeċiedi b’mod awtonomu dwar il-programm ta’ ħidma tiegħu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L-output prodott mhux soġġett għal validazzjoni mill-awtoritajiet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L-abbiltà li jwettaq ir-riċerka u l-analiżi tiegħu stess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Il-partijiet interessati u l-atturi ekonomiċi rilevanti oħra mhumiex membri permanenti tal-bord tal-produttività iżda jistgħu jiġu kkonsultati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Il-komunikazzjoni pubblika tal-output tal-bord tal-produttività, pereżempju permezz tas-sit web u l-istqarrijiet għall-istampa tiegħu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SK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L-Istitut għall-Istrateġija u l-Analiżi (**)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UK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Mhux se jaħtar bord tal-produttività nazzjonali</w:t>
            </w:r>
          </w:p>
        </w:tc>
      </w:tr>
      <w:tr>
        <w:trPr>
          <w:trHeight w:val="30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</w:rPr>
        <w:t>(*) It-testi legali li jistabbilixxu l-bordijiet tal-produttività Grieg u Malti ma ġewx promulgati, iżda t-taqsimiet li jifdal ta’ din it-tabella tħallew vojta.</w:t>
      </w:r>
    </w:p>
    <w:p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</w:rPr>
        <w:t>(**) L-Istitut għall-Istrateġija u l-Analiżi nħatar bħala s-segretarjat għall-bord tal-produttività.</w:t>
      </w:r>
    </w:p>
    <w:p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</w:rPr>
        <w:t>MA: mhux applikabbli; MtF: Ministeru tal-Finanzi</w:t>
      </w:r>
    </w:p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207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33F"/>
    <w:multiLevelType w:val="hybridMultilevel"/>
    <w:tmpl w:val="56BE1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0F34BD"/>
    <w:multiLevelType w:val="hybridMultilevel"/>
    <w:tmpl w:val="D9E6F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DC10A7"/>
    <w:multiLevelType w:val="hybridMultilevel"/>
    <w:tmpl w:val="C142B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8A356D"/>
    <w:multiLevelType w:val="hybridMultilevel"/>
    <w:tmpl w:val="9BDA8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190861"/>
    <w:multiLevelType w:val="hybridMultilevel"/>
    <w:tmpl w:val="69369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FC32B2"/>
    <w:multiLevelType w:val="hybridMultilevel"/>
    <w:tmpl w:val="24BA3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0892"/>
    <w:multiLevelType w:val="hybridMultilevel"/>
    <w:tmpl w:val="222C5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7837E9"/>
    <w:multiLevelType w:val="hybridMultilevel"/>
    <w:tmpl w:val="62BAD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C84327"/>
    <w:multiLevelType w:val="hybridMultilevel"/>
    <w:tmpl w:val="4E685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595835"/>
    <w:multiLevelType w:val="hybridMultilevel"/>
    <w:tmpl w:val="35B23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5C1C69"/>
    <w:multiLevelType w:val="hybridMultilevel"/>
    <w:tmpl w:val="22D82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615E02"/>
    <w:multiLevelType w:val="hybridMultilevel"/>
    <w:tmpl w:val="EA568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3F024B"/>
    <w:multiLevelType w:val="hybridMultilevel"/>
    <w:tmpl w:val="2AF0B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D65FD2"/>
    <w:multiLevelType w:val="hybridMultilevel"/>
    <w:tmpl w:val="8EE08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34571F"/>
    <w:multiLevelType w:val="hybridMultilevel"/>
    <w:tmpl w:val="5518D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13"/>
  </w:num>
  <w:num w:numId="11">
    <w:abstractNumId w:val="0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ar-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9E7BA58-5BB2-49F3-B987-86B8361F3188"/>
    <w:docVar w:name="LW_COVERPAGE_TYPE" w:val="1"/>
    <w:docVar w:name="LW_CROSSREFERENCE" w:val="&lt;UNUSED&gt;"/>
    <w:docVar w:name="LW_DocType" w:val="NORMAL"/>
    <w:docVar w:name="LW_EMISSION" w:val="27.2.2019"/>
    <w:docVar w:name="LW_EMISSION_ISODATE" w:val="2019-02-27"/>
    <w:docVar w:name="LW_EMISSION_LOCATION" w:val="BRX"/>
    <w:docVar w:name="LW_EMISSION_PREFIX" w:val="Brussell, "/>
    <w:docVar w:name="LW_EMISSION_SUFFIX" w:val=" "/>
    <w:docVar w:name="LW_ID_DOCTYPE_NONLW" w:val="CP-039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Rapport ta\u8217? progress dwar l-implimentazzjoni tar-Rakkomandazzjoni tal-Kunsill tal-20 ta\u8217? Settembru 2016 dwar l-istabbiliment ta' Bordijiet Nazzjonali tal-Produttività"/>
    <w:docVar w:name="LW_PART_NBR" w:val="1"/>
    <w:docVar w:name="LW_PART_NBR_TOTAL" w:val="1"/>
    <w:docVar w:name="LW_REF.INST.NEW" w:val="COM"/>
    <w:docVar w:name="LW_REF.INST.NEW_ADOPTED" w:val="final"/>
    <w:docVar w:name="LW_REF.INST.NEW_TEXT" w:val="(2019) 15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NESS_x000b_"/>
    <w:docVar w:name="LW_TYPEACTEPRINCIPAL.CP" w:val="RAPPORT MILL-KUMMISSJONI LIL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1382</Words>
  <Characters>10725</Characters>
  <Application>Microsoft Office Word</Application>
  <DocSecurity>0</DocSecurity>
  <Lines>345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PAYET Severine (ECFIN)</dc:creator>
  <cp:lastModifiedBy>DIGIT/C6</cp:lastModifiedBy>
  <cp:revision>9</cp:revision>
  <dcterms:created xsi:type="dcterms:W3CDTF">2019-02-20T09:25:00Z</dcterms:created>
  <dcterms:modified xsi:type="dcterms:W3CDTF">2019-03-01T16:48:00Z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