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lang w:val="en-GB"/>
        </w:rPr>
      </w:pPr>
      <w:bookmarkStart w:id="0" w:name="LW_BM_COVERPAGE"/>
      <w:r>
        <w:rPr>
          <w:noProof/>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C576746B-7A08-47FA-9EEC-CAE360D0AE4E" style="width:450.6pt;height:498.15pt">
            <v:imagedata r:id="rId9" o:title=""/>
          </v:shape>
        </w:pict>
      </w:r>
    </w:p>
    <w:bookmarkEnd w:id="0"/>
    <w:p>
      <w:pPr>
        <w:spacing w:after="240" w:line="240" w:lineRule="auto"/>
        <w:jc w:val="both"/>
        <w:rPr>
          <w:rFonts w:ascii="Times New Roman" w:hAnsi="Times New Roman" w:cs="Times New Roman"/>
          <w:noProof/>
          <w:lang w:val="en-GB"/>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pPr>
        <w:spacing w:after="240" w:line="240" w:lineRule="auto"/>
        <w:jc w:val="center"/>
        <w:rPr>
          <w:rFonts w:ascii="Times New Roman" w:eastAsia="Calibri" w:hAnsi="Times New Roman" w:cs="Times New Roman"/>
          <w:b/>
          <w:noProof/>
          <w:sz w:val="28"/>
          <w:szCs w:val="28"/>
          <w:lang w:val="en-GB"/>
        </w:rPr>
      </w:pPr>
      <w:bookmarkStart w:id="1" w:name="_GoBack"/>
      <w:bookmarkEnd w:id="1"/>
    </w:p>
    <w:p>
      <w:pPr>
        <w:spacing w:after="240" w:line="240" w:lineRule="auto"/>
        <w:jc w:val="center"/>
        <w:rPr>
          <w:rFonts w:ascii="Times New Roman" w:eastAsia="Calibri" w:hAnsi="Times New Roman" w:cs="Times New Roman"/>
          <w:b/>
          <w:noProof/>
          <w:sz w:val="28"/>
          <w:szCs w:val="28"/>
          <w:lang w:val="bg-BG"/>
        </w:rPr>
      </w:pPr>
      <w:r>
        <w:rPr>
          <w:rFonts w:ascii="Times New Roman" w:hAnsi="Times New Roman" w:cs="Times New Roman"/>
          <w:b/>
          <w:noProof/>
          <w:sz w:val="28"/>
          <w:lang w:val="bg-BG"/>
        </w:rPr>
        <w:t>Предисловие</w:t>
      </w:r>
    </w:p>
    <w:p>
      <w:pPr>
        <w:spacing w:after="240" w:line="240" w:lineRule="auto"/>
        <w:jc w:val="center"/>
        <w:rPr>
          <w:rFonts w:ascii="Times New Roman" w:eastAsia="Calibri" w:hAnsi="Times New Roman" w:cs="Times New Roman"/>
          <w:b/>
          <w:i/>
          <w:noProof/>
          <w:sz w:val="24"/>
          <w:szCs w:val="24"/>
          <w:lang w:val="bg-BG"/>
        </w:rPr>
      </w:pPr>
    </w:p>
    <w:p>
      <w:pPr>
        <w:spacing w:after="240" w:line="240" w:lineRule="auto"/>
        <w:jc w:val="both"/>
        <w:rPr>
          <w:rFonts w:ascii="Times New Roman" w:eastAsia="Calibri" w:hAnsi="Times New Roman" w:cs="Times New Roman"/>
          <w:i/>
          <w:noProof/>
          <w:sz w:val="24"/>
          <w:szCs w:val="24"/>
          <w:lang w:val="bg-BG"/>
        </w:rPr>
      </w:pPr>
      <w:r>
        <w:rPr>
          <w:rFonts w:ascii="Times New Roman" w:hAnsi="Times New Roman" w:cs="Times New Roman"/>
          <w:i/>
          <w:noProof/>
          <w:sz w:val="24"/>
          <w:lang w:val="bg-BG"/>
        </w:rPr>
        <w:t xml:space="preserve">В речта си за състоянието на Съюза през 2017 г. предложих, като част от Пътната карта за по-обединен, по-силен и по-демократичен Съюз, лидерите на Европа да се срещнат в румънския град Сибиу — град с уникална история, представителен и за източната, и за западната част на Европа, и за миналото, и за бъдещето — за да подготвят бъдещето ни с 27 държави членки. Срещата ни в Сибиу, която ще се проведе на 9 май, ще бъде подходящият момент да покажем какво може да постигне един обединен Съюз в бъдеще — точно преди изборите за Европейски парламент, насрочени за 23-26 май.  </w:t>
      </w:r>
    </w:p>
    <w:p>
      <w:pPr>
        <w:spacing w:after="240" w:line="240" w:lineRule="auto"/>
        <w:jc w:val="both"/>
        <w:rPr>
          <w:rFonts w:ascii="Times New Roman" w:eastAsia="Calibri" w:hAnsi="Times New Roman" w:cs="Times New Roman"/>
          <w:i/>
          <w:noProof/>
          <w:sz w:val="24"/>
          <w:szCs w:val="24"/>
          <w:lang w:val="bg-BG"/>
        </w:rPr>
      </w:pPr>
      <w:r>
        <w:rPr>
          <w:rFonts w:ascii="Times New Roman" w:hAnsi="Times New Roman" w:cs="Times New Roman"/>
          <w:i/>
          <w:noProof/>
          <w:sz w:val="24"/>
          <w:lang w:val="bg-BG"/>
        </w:rPr>
        <w:t xml:space="preserve">През последните пет години преминахме през множество изпитания, тъй като трябваше да се справим с огромен брой кризи. След всяка криза обаче ние ставахме по-силни. През цялото време вниманието ни беше неизменно съсредоточено върху изпълнението на обещанията, които поехме преди пет години, когато в контекста на резултатите от изборите за Европейски парламент лидерите изготвиха стратегическа програма за 2014-2019 г., която аз паралелно конкретизирах в десетте политически приоритета за ръководената от мен Комисия. </w:t>
      </w:r>
    </w:p>
    <w:p>
      <w:pPr>
        <w:spacing w:after="240" w:line="240" w:lineRule="auto"/>
        <w:jc w:val="both"/>
        <w:rPr>
          <w:rFonts w:ascii="Times New Roman" w:eastAsia="Calibri" w:hAnsi="Times New Roman" w:cs="Times New Roman"/>
          <w:i/>
          <w:noProof/>
          <w:sz w:val="24"/>
          <w:szCs w:val="24"/>
          <w:lang w:val="bg-BG"/>
        </w:rPr>
      </w:pPr>
      <w:r>
        <w:rPr>
          <w:rFonts w:ascii="Times New Roman" w:hAnsi="Times New Roman" w:cs="Times New Roman"/>
          <w:i/>
          <w:noProof/>
          <w:sz w:val="24"/>
          <w:lang w:val="bg-BG"/>
        </w:rPr>
        <w:t xml:space="preserve">Тогава казах, че това е последният ни шанс, за да покажем на европейците, че техният Съюз работи за тях. Комисията, която имам честта да председателствам, отдаде цялата си енергия на тази мисия, вслушвайки се в надеждите, страховете и очакванията на европейците. Предприехме действия в области, които са от най-голямо значение — от възстановяването на работните места, растежа и инвестициите след кризата до укрепването на солидарността и отговорността на Съюза ни и осигуряването на равно заплащане за работниците, които вършат една и съща работа на едно и също място. </w:t>
      </w:r>
    </w:p>
    <w:p>
      <w:pPr>
        <w:spacing w:after="240" w:line="240" w:lineRule="auto"/>
        <w:jc w:val="both"/>
        <w:rPr>
          <w:rFonts w:ascii="Times New Roman" w:eastAsia="Calibri" w:hAnsi="Times New Roman" w:cs="Times New Roman"/>
          <w:i/>
          <w:noProof/>
          <w:sz w:val="24"/>
          <w:szCs w:val="24"/>
          <w:lang w:val="bg-BG"/>
        </w:rPr>
      </w:pPr>
      <w:r>
        <w:rPr>
          <w:rFonts w:ascii="Times New Roman" w:hAnsi="Times New Roman" w:cs="Times New Roman"/>
          <w:i/>
          <w:noProof/>
          <w:sz w:val="24"/>
          <w:lang w:val="bg-BG"/>
        </w:rPr>
        <w:t>Сега трябва да отправим поглед към бъдещето, като се поучим от опита си и се осланяме на успехите си. Необходимо е да бъдем още по-амбициозни и по-целенасочени отпреди. Лидерите на Европа ще започнат разискванията в Сибиу, преди да се постигне съгласие по следващата стратегическа програма на заседанието на Европейския съвет през юни. Настоящият документ съдържа приноса на Комисията към този процес.</w:t>
      </w:r>
    </w:p>
    <w:p>
      <w:pPr>
        <w:spacing w:after="240" w:line="240" w:lineRule="auto"/>
        <w:jc w:val="both"/>
        <w:rPr>
          <w:rFonts w:ascii="Times New Roman" w:eastAsia="Calibri" w:hAnsi="Times New Roman" w:cs="Times New Roman"/>
          <w:i/>
          <w:noProof/>
          <w:sz w:val="24"/>
          <w:szCs w:val="24"/>
          <w:lang w:val="bg-BG"/>
        </w:rPr>
      </w:pPr>
      <w:r>
        <w:rPr>
          <w:rFonts w:ascii="Times New Roman" w:hAnsi="Times New Roman" w:cs="Times New Roman"/>
          <w:i/>
          <w:noProof/>
          <w:sz w:val="24"/>
          <w:lang w:val="bg-BG"/>
        </w:rPr>
        <w:t xml:space="preserve">Всяко поколение има задължението да променя съдбата на европейците към по-добро и да спазва неизменното ни обещание за мир, напредък и просперитет. Това беше и моето призвание и работата на живота ми. Именно това трябва да продължи да ни води напред. Там, в Сибиу, на Деня на Европа, на който отбелязваме годишнината от Декларацията на Робер Шуман, заедно с 27 европейски лидери, аз ще се гордея с миналото ни, но ще бъда изпълнен с още по-голяма решимост и надежда за бъдещето ни. </w:t>
      </w:r>
    </w:p>
    <w:p>
      <w:pPr>
        <w:spacing w:after="240" w:line="240" w:lineRule="auto"/>
        <w:jc w:val="both"/>
        <w:rPr>
          <w:rFonts w:ascii="Times New Roman" w:eastAsia="Calibri" w:hAnsi="Times New Roman" w:cs="Times New Roman"/>
          <w:i/>
          <w:noProof/>
          <w:sz w:val="18"/>
          <w:szCs w:val="18"/>
          <w:lang w:val="bg-BG"/>
        </w:rPr>
      </w:pPr>
    </w:p>
    <w:p>
      <w:pPr>
        <w:spacing w:after="240" w:line="240" w:lineRule="auto"/>
        <w:jc w:val="right"/>
        <w:rPr>
          <w:rFonts w:ascii="Times New Roman" w:eastAsia="Calibri" w:hAnsi="Times New Roman" w:cs="Times New Roman"/>
          <w:noProof/>
          <w:sz w:val="24"/>
          <w:szCs w:val="24"/>
          <w:lang w:val="bg-BG"/>
        </w:rPr>
      </w:pPr>
      <w:r>
        <w:rPr>
          <w:rFonts w:ascii="Times New Roman" w:hAnsi="Times New Roman" w:cs="Times New Roman"/>
          <w:noProof/>
          <w:sz w:val="24"/>
          <w:lang w:val="bg-BG"/>
        </w:rPr>
        <w:t>Жан-Клод Юнкер, председател на Европейската комисия</w:t>
      </w:r>
    </w:p>
    <w:p>
      <w:pPr>
        <w:rPr>
          <w:rFonts w:ascii="Times New Roman" w:eastAsia="Calibri" w:hAnsi="Times New Roman" w:cs="Times New Roman"/>
          <w:b/>
          <w:noProof/>
          <w:sz w:val="32"/>
          <w:szCs w:val="28"/>
          <w:lang w:val="bg-BG"/>
        </w:rPr>
      </w:pPr>
      <w:r>
        <w:rPr>
          <w:rFonts w:ascii="Times New Roman" w:hAnsi="Times New Roman" w:cs="Times New Roman"/>
          <w:noProof/>
          <w:lang w:val="bg-BG"/>
        </w:rPr>
        <w:br w:type="page"/>
      </w:r>
    </w:p>
    <w:p>
      <w:pPr>
        <w:spacing w:after="240" w:line="240" w:lineRule="auto"/>
        <w:jc w:val="both"/>
        <w:rPr>
          <w:rFonts w:ascii="Times New Roman" w:eastAsia="Calibri" w:hAnsi="Times New Roman" w:cs="Times New Roman"/>
          <w:b/>
          <w:noProof/>
          <w:sz w:val="32"/>
          <w:szCs w:val="28"/>
          <w:lang w:val="bg-BG"/>
        </w:rPr>
      </w:pPr>
      <w:r>
        <w:rPr>
          <w:rFonts w:ascii="Times New Roman" w:hAnsi="Times New Roman" w:cs="Times New Roman"/>
          <w:b/>
          <w:noProof/>
          <w:sz w:val="32"/>
          <w:lang w:val="bg-BG"/>
        </w:rPr>
        <w:t>Въведение</w:t>
      </w:r>
    </w:p>
    <w:p>
      <w:pPr>
        <w:spacing w:after="240" w:line="240" w:lineRule="auto"/>
        <w:jc w:val="both"/>
        <w:rPr>
          <w:rFonts w:ascii="Times New Roman" w:eastAsia="SimSun" w:hAnsi="Times New Roman" w:cs="Times New Roman"/>
          <w:noProof/>
          <w:kern w:val="3"/>
          <w:sz w:val="24"/>
          <w:szCs w:val="24"/>
          <w:lang w:val="bg-BG"/>
        </w:rPr>
      </w:pPr>
      <w:r>
        <w:rPr>
          <w:rFonts w:ascii="Times New Roman" w:hAnsi="Times New Roman" w:cs="Times New Roman"/>
          <w:noProof/>
          <w:sz w:val="24"/>
          <w:lang w:val="bg-BG"/>
        </w:rPr>
        <w:t>На 9 май 2019 г. лидерите на ЕС ще се срещнат в румънския град Сибиу, за да обсъдят политическите стремежи на Съюза и да подготвят стратегическата програма за следващите пет години. Това ще се случи в навечерието на изборите за Европейски парламент — най-мащабното трансграничното проявление на демокрация с света, в което над 400 милиона европейци ще отидат до урните. Тези избори се провеждат тридесет години след края на комунизма и падането на Берлинската стена и петнадесет години след безпрецедентното разширяване на Съюза, с което бе превъзмогнато болезненото разделение на континента ни.</w:t>
      </w:r>
    </w:p>
    <w:p>
      <w:pPr>
        <w:spacing w:after="240" w:line="240" w:lineRule="auto"/>
        <w:jc w:val="both"/>
        <w:rPr>
          <w:rFonts w:ascii="Times New Roman" w:eastAsia="SimSun" w:hAnsi="Times New Roman" w:cs="Times New Roman"/>
          <w:noProof/>
          <w:kern w:val="3"/>
          <w:sz w:val="24"/>
          <w:szCs w:val="24"/>
          <w:lang w:val="bg-BG"/>
        </w:rPr>
      </w:pPr>
      <w:r>
        <w:rPr>
          <w:rFonts w:ascii="Times New Roman" w:hAnsi="Times New Roman" w:cs="Times New Roman"/>
          <w:noProof/>
          <w:kern w:val="3"/>
          <w:sz w:val="24"/>
          <w:lang w:val="bg-BG"/>
        </w:rPr>
        <w:t xml:space="preserve">Днес, въпреки множеството вътрешни и външни предизвикателства, с които се сблъскваме, </w:t>
      </w:r>
      <w:r>
        <w:rPr>
          <w:rFonts w:ascii="Times New Roman" w:hAnsi="Times New Roman" w:cs="Times New Roman"/>
          <w:b/>
          <w:noProof/>
          <w:kern w:val="3"/>
          <w:sz w:val="24"/>
          <w:lang w:val="bg-BG"/>
        </w:rPr>
        <w:t>нашият Съюзът осигурява мир, стабилност и просперитет в Европа и отвъд нея</w:t>
      </w:r>
      <w:r>
        <w:rPr>
          <w:rFonts w:ascii="Times New Roman" w:hAnsi="Times New Roman" w:cs="Times New Roman"/>
          <w:noProof/>
          <w:kern w:val="3"/>
          <w:sz w:val="24"/>
          <w:lang w:val="bg-BG"/>
        </w:rPr>
        <w:t xml:space="preserve">. Съюзът ни твърдо отстоява своите принципи за демокрация, върховенство на закона и основни права, дори когато призивите за упражняване на сила и национализъм стават все по-гръмки. Общата ни история ни помага да устояваме на подобни призиви. Именно това осигурява неизменното качество на европейския проект и придава уникалност на нашия модел, за чието запазване си заслужава да се борим. </w:t>
      </w:r>
    </w:p>
    <w:p>
      <w:pPr>
        <w:spacing w:after="240" w:line="240" w:lineRule="auto"/>
        <w:jc w:val="both"/>
        <w:rPr>
          <w:rFonts w:ascii="Times New Roman" w:eastAsia="Calibri" w:hAnsi="Times New Roman" w:cs="Times New Roman"/>
          <w:noProof/>
          <w:sz w:val="24"/>
          <w:szCs w:val="24"/>
          <w:lang w:val="bg-BG"/>
        </w:rPr>
      </w:pPr>
      <w:r>
        <w:rPr>
          <w:rFonts w:ascii="Times New Roman" w:hAnsi="Times New Roman" w:cs="Times New Roman"/>
          <w:noProof/>
          <w:kern w:val="3"/>
          <w:sz w:val="24"/>
          <w:lang w:val="bg-BG"/>
        </w:rPr>
        <w:t xml:space="preserve">След години на криза </w:t>
      </w:r>
      <w:r>
        <w:rPr>
          <w:rFonts w:ascii="Times New Roman" w:hAnsi="Times New Roman" w:cs="Times New Roman"/>
          <w:b/>
          <w:noProof/>
          <w:kern w:val="3"/>
          <w:sz w:val="24"/>
          <w:lang w:val="bg-BG"/>
        </w:rPr>
        <w:t>Европа отново е в подем</w:t>
      </w:r>
      <w:r>
        <w:rPr>
          <w:rFonts w:ascii="Times New Roman" w:hAnsi="Times New Roman" w:cs="Times New Roman"/>
          <w:noProof/>
          <w:kern w:val="3"/>
          <w:sz w:val="24"/>
          <w:lang w:val="bg-BG"/>
        </w:rPr>
        <w:t xml:space="preserve">. В Европа работят 240 милиона души, което е повече от когато и да е било преди. Потребителите и предприятията могат да се възползват от единен пазар, който предоставя по-голям избор и по-ниски цени. Нашата стабилна единна валута ни защитава от финансови сътресения. В света няма аналог на Европа, що се отнася до това да се гарантира, че ползите от социалната пазарна икономика достигат до всички части от населението. Европа се стреми да осигури безопасна среда за гражданите си чрез постигнатия през последните четири години напредък в областта на управлението на миграцията, защитата на границите и сигурността, който е по-голям, отколкото през предходните двадесет години. Освен това Европа е отговорна световна сила, която има водеща роля в борбата с изменението на климата, застъпва се за мира и устойчивото развитие в световен мащаб, насърчава свободната и справедливата търговия и създава стандарти за правата на човека, условията на труд, безопасността на храните и защитата на личните данни. </w:t>
      </w:r>
    </w:p>
    <w:p>
      <w:pPr>
        <w:spacing w:after="240" w:line="240" w:lineRule="auto"/>
        <w:jc w:val="both"/>
        <w:rPr>
          <w:rFonts w:ascii="Times New Roman" w:eastAsia="Calibri" w:hAnsi="Times New Roman" w:cs="Times New Roman"/>
          <w:noProof/>
          <w:sz w:val="24"/>
          <w:szCs w:val="24"/>
          <w:lang w:val="bg-BG"/>
        </w:rPr>
      </w:pPr>
      <w:r>
        <w:rPr>
          <w:rFonts w:ascii="Times New Roman" w:hAnsi="Times New Roman" w:cs="Times New Roman"/>
          <w:noProof/>
          <w:sz w:val="24"/>
          <w:lang w:val="bg-BG"/>
        </w:rPr>
        <w:t xml:space="preserve">Тъй като светът около нас става все по-разпокъсан и несигурен, по-важно от всякога, но и по-трудно е този напредък да бъде поддържан и задълбочен. Предизвикателствата, пред които сме изправени всички ние, европейците, се умножават с всеки изминал ден — от световните миграционни потоци до по-силния конкурентен натиск върху ключови икономически отрасли, по-големите заплахи за сигурността ни и върховенството на закона, темпото на демографските и технологичните промени, както и все по-сериозните екологични рискове. Същевременно основаният на правила международен ред, който дълго време представляваше необходимата рамка за един проспериращ и сигурен Европейски съюз, се поставя под въпрос или дори целенасочено се подкопава от ключови участници. </w:t>
      </w:r>
    </w:p>
    <w:p>
      <w:pPr>
        <w:spacing w:after="240" w:line="240" w:lineRule="auto"/>
        <w:jc w:val="both"/>
        <w:rPr>
          <w:rFonts w:ascii="Times New Roman" w:eastAsia="Calibri" w:hAnsi="Times New Roman" w:cs="Times New Roman"/>
          <w:noProof/>
          <w:sz w:val="24"/>
          <w:szCs w:val="24"/>
          <w:lang w:val="bg-BG"/>
        </w:rPr>
      </w:pPr>
      <w:r>
        <w:rPr>
          <w:rFonts w:ascii="Times New Roman" w:hAnsi="Times New Roman" w:cs="Times New Roman"/>
          <w:noProof/>
          <w:sz w:val="24"/>
          <w:lang w:val="bg-BG"/>
        </w:rPr>
        <w:t>Тези тенденции създават толкова възможности, колкото и предизвикателства.</w:t>
      </w:r>
      <w:r>
        <w:rPr>
          <w:rFonts w:ascii="Times New Roman" w:hAnsi="Times New Roman" w:cs="Times New Roman"/>
          <w:b/>
          <w:noProof/>
          <w:sz w:val="24"/>
          <w:lang w:val="bg-BG"/>
        </w:rPr>
        <w:t xml:space="preserve"> </w:t>
      </w:r>
      <w:r>
        <w:rPr>
          <w:rFonts w:ascii="Times New Roman" w:hAnsi="Times New Roman" w:cs="Times New Roman"/>
          <w:noProof/>
          <w:sz w:val="24"/>
          <w:lang w:val="bg-BG"/>
        </w:rPr>
        <w:t>Те отправят сериозно предупреждение:</w:t>
      </w:r>
      <w:r>
        <w:rPr>
          <w:rFonts w:ascii="Times New Roman" w:hAnsi="Times New Roman" w:cs="Times New Roman"/>
          <w:b/>
          <w:noProof/>
          <w:sz w:val="24"/>
          <w:lang w:val="bg-BG"/>
        </w:rPr>
        <w:t xml:space="preserve"> за да може Европа да процъфтява, държавите от ЕС трябва да действат заедно</w:t>
      </w:r>
      <w:r>
        <w:rPr>
          <w:rFonts w:ascii="Times New Roman" w:hAnsi="Times New Roman" w:cs="Times New Roman"/>
          <w:noProof/>
          <w:sz w:val="24"/>
          <w:lang w:val="bg-BG"/>
        </w:rPr>
        <w:t xml:space="preserve">. Те трябва да действат заедно, ако искат да запазят начина, по който живеем ние, европейците, да опазят нашата планета и да засилят влиянието ни по света. </w:t>
      </w:r>
      <w:r>
        <w:rPr>
          <w:rFonts w:ascii="Times New Roman" w:hAnsi="Times New Roman" w:cs="Times New Roman"/>
          <w:b/>
          <w:noProof/>
          <w:sz w:val="24"/>
          <w:lang w:val="bg-BG"/>
        </w:rPr>
        <w:t>Черпенето</w:t>
      </w:r>
      <w:r>
        <w:rPr>
          <w:rFonts w:ascii="Times New Roman" w:hAnsi="Times New Roman" w:cs="Times New Roman"/>
          <w:noProof/>
          <w:sz w:val="24"/>
          <w:lang w:val="bg-BG"/>
        </w:rPr>
        <w:t xml:space="preserve"> </w:t>
      </w:r>
      <w:r>
        <w:rPr>
          <w:rFonts w:ascii="Times New Roman" w:hAnsi="Times New Roman" w:cs="Times New Roman"/>
          <w:b/>
          <w:noProof/>
          <w:sz w:val="24"/>
          <w:lang w:val="bg-BG"/>
        </w:rPr>
        <w:t>на сила от единството ще бъде единственият начин, по който Европа ще бъде в състояние да повлияе на хода на световните събития</w:t>
      </w:r>
      <w:r>
        <w:rPr>
          <w:rFonts w:ascii="Times New Roman" w:hAnsi="Times New Roman" w:cs="Times New Roman"/>
          <w:noProof/>
          <w:sz w:val="24"/>
          <w:lang w:val="bg-BG"/>
        </w:rPr>
        <w:t xml:space="preserve">. Ето защо Сибиу е възможност за лидерите на ЕС да демонстрират единството си и да предоставят нови идеи за континента ни. Те би следвало да направят това, като покажат, че се вслушват в надеждите, тревогите и очакванията на гражданите и че са готови да предприемат решителни и съвместни действия, за да отговорят на тях.  </w:t>
      </w:r>
    </w:p>
    <w:p>
      <w:pPr>
        <w:spacing w:after="240" w:line="240" w:lineRule="auto"/>
        <w:jc w:val="both"/>
        <w:rPr>
          <w:rFonts w:ascii="Times New Roman" w:eastAsia="Calibri" w:hAnsi="Times New Roman" w:cs="Times New Roman"/>
          <w:noProof/>
          <w:sz w:val="24"/>
          <w:szCs w:val="24"/>
          <w:lang w:val="bg-BG"/>
        </w:rPr>
      </w:pPr>
      <w:r>
        <w:rPr>
          <w:rFonts w:ascii="Times New Roman" w:hAnsi="Times New Roman" w:cs="Times New Roman"/>
          <w:noProof/>
          <w:sz w:val="24"/>
          <w:lang w:val="bg-BG"/>
        </w:rPr>
        <w:t xml:space="preserve">Европейската комисия отправя днес редица препоръки за следващата стратегическа програма, която ще помогне на Съюза ни да направи точно това. Тъй като </w:t>
      </w:r>
      <w:r>
        <w:rPr>
          <w:rFonts w:ascii="Times New Roman" w:hAnsi="Times New Roman" w:cs="Times New Roman"/>
          <w:b/>
          <w:noProof/>
          <w:kern w:val="3"/>
          <w:sz w:val="24"/>
          <w:lang w:val="bg-BG"/>
        </w:rPr>
        <w:t>политиката и комуникацията са двете страни на една и съща монета</w:t>
      </w:r>
      <w:r>
        <w:rPr>
          <w:rFonts w:ascii="Times New Roman" w:hAnsi="Times New Roman" w:cs="Times New Roman"/>
          <w:noProof/>
          <w:sz w:val="24"/>
          <w:lang w:val="bg-BG"/>
        </w:rPr>
        <w:t xml:space="preserve">, ние правим и предложения за по-добра комуникация на съвместните ни решения, което ще бъде от полза за гражданите и демокрацията в Европа. И приоритетите, които определяме, и начинът, по който обясняваме и работим с европейците, ще бъдат от решаващо значение, за да направим Съюза ни по-единен, по-силен и по-демократичен. </w:t>
      </w:r>
    </w:p>
    <w:p>
      <w:pPr>
        <w:jc w:val="both"/>
        <w:rPr>
          <w:rFonts w:ascii="Times New Roman" w:eastAsia="Calibri" w:hAnsi="Times New Roman" w:cs="Times New Roman"/>
          <w:b/>
          <w:noProof/>
          <w:sz w:val="32"/>
          <w:szCs w:val="32"/>
          <w:lang w:val="bg-BG"/>
        </w:rPr>
      </w:pPr>
      <w:r>
        <w:rPr>
          <w:rFonts w:ascii="Times New Roman" w:hAnsi="Times New Roman" w:cs="Times New Roman"/>
          <w:noProof/>
          <w:lang w:val="bg-BG"/>
        </w:rPr>
        <w:br w:type="page"/>
      </w:r>
      <w:r>
        <w:rPr>
          <w:rFonts w:ascii="Times New Roman" w:hAnsi="Times New Roman" w:cs="Times New Roman"/>
          <w:b/>
          <w:noProof/>
          <w:sz w:val="32"/>
          <w:lang w:val="bg-BG"/>
        </w:rPr>
        <w:t xml:space="preserve">Част I: Принос на Европейската комисия за стратегическата програма на ЕС за 2019-2024 г. </w:t>
      </w:r>
    </w:p>
    <w:p>
      <w:pPr>
        <w:spacing w:line="240" w:lineRule="auto"/>
        <w:contextualSpacing/>
        <w:jc w:val="both"/>
        <w:rPr>
          <w:rFonts w:ascii="Times New Roman" w:eastAsia="Calibri" w:hAnsi="Times New Roman" w:cs="Times New Roman"/>
          <w:noProof/>
          <w:sz w:val="24"/>
          <w:szCs w:val="24"/>
          <w:lang w:val="bg-BG"/>
        </w:rPr>
      </w:pPr>
      <w:r>
        <w:rPr>
          <w:rFonts w:ascii="Times New Roman" w:hAnsi="Times New Roman" w:cs="Times New Roman"/>
          <w:noProof/>
          <w:sz w:val="24"/>
          <w:lang w:val="bg-BG"/>
        </w:rPr>
        <w:t xml:space="preserve">През изминалото десетилетие на непрестанни промени и предизвикателства Европа доказа, че може да изпълни обещанието си за мир, просперитет и напредък за своите граждани, оборвайки твърденията на множество черногледи пророци. В тези времена на изпитания европейската икономика и общество станаха по-силни, въпреки че все още е необходима много работа, за да могат гражданите ни да се чувстват в безопасност и защитени и за да могат ползите от общите ни политики да достигнат до всички части на Съюза. </w:t>
      </w:r>
    </w:p>
    <w:p>
      <w:pPr>
        <w:spacing w:line="240" w:lineRule="auto"/>
        <w:contextualSpacing/>
        <w:jc w:val="both"/>
        <w:rPr>
          <w:rFonts w:ascii="Times New Roman" w:eastAsia="Calibri" w:hAnsi="Times New Roman" w:cs="Times New Roman"/>
          <w:noProof/>
          <w:sz w:val="24"/>
          <w:szCs w:val="24"/>
          <w:lang w:val="bg-BG"/>
        </w:rPr>
      </w:pPr>
    </w:p>
    <w:p>
      <w:pPr>
        <w:spacing w:line="240" w:lineRule="auto"/>
        <w:contextualSpacing/>
        <w:jc w:val="both"/>
        <w:rPr>
          <w:rFonts w:ascii="Times New Roman" w:eastAsia="Calibri" w:hAnsi="Times New Roman" w:cs="Times New Roman"/>
          <w:noProof/>
          <w:sz w:val="24"/>
          <w:szCs w:val="24"/>
          <w:lang w:val="bg-BG"/>
        </w:rPr>
      </w:pPr>
      <w:r>
        <w:rPr>
          <w:rFonts w:ascii="Times New Roman" w:hAnsi="Times New Roman" w:cs="Times New Roman"/>
          <w:noProof/>
          <w:sz w:val="24"/>
          <w:lang w:val="bg-BG"/>
        </w:rPr>
        <w:t xml:space="preserve">Изпълнението на тази задача става още по-трудно заради все по-несигурния и хаотичен свят около нас. С издигането на нови сили и поемането в нова посока на старите темата за европейското сътрудничество и целенасочена интеграция никога не е била по-актуална, нито по-неотложна. </w:t>
      </w:r>
    </w:p>
    <w:p>
      <w:pPr>
        <w:spacing w:line="240" w:lineRule="auto"/>
        <w:contextualSpacing/>
        <w:jc w:val="both"/>
        <w:rPr>
          <w:rFonts w:ascii="Times New Roman" w:eastAsia="Calibri" w:hAnsi="Times New Roman" w:cs="Times New Roman"/>
          <w:noProof/>
          <w:sz w:val="24"/>
          <w:szCs w:val="24"/>
          <w:lang w:val="bg-BG"/>
        </w:rPr>
      </w:pPr>
    </w:p>
    <w:p>
      <w:pPr>
        <w:spacing w:line="240" w:lineRule="auto"/>
        <w:contextualSpacing/>
        <w:jc w:val="both"/>
        <w:rPr>
          <w:rFonts w:ascii="Times New Roman" w:eastAsia="Calibri" w:hAnsi="Times New Roman" w:cs="Times New Roman"/>
          <w:noProof/>
          <w:sz w:val="24"/>
          <w:szCs w:val="24"/>
          <w:lang w:val="bg-BG"/>
        </w:rPr>
      </w:pPr>
      <w:r>
        <w:rPr>
          <w:rFonts w:ascii="Times New Roman" w:hAnsi="Times New Roman" w:cs="Times New Roman"/>
          <w:noProof/>
          <w:sz w:val="24"/>
          <w:lang w:val="bg-BG"/>
        </w:rPr>
        <w:t>Изборите за Европейски парламент на 23-26 май 2019 г. и последващите промени в политическото ръководство на институциите на ЕС са подходящият момент за нови ориентации на политиката, нови приоритети и нов стремеж за реформи. Нашият континент ще има водеща роля в утрешния свят единствено ако Европейският съюз докаже, че може да се справя с общите предизвикателства, пред които е изправен. Ще можем да изпълним очакванията на гражданите единствено ако сме способни да се обединим около общи решения и да ги изпълняваме бързо и ефективно. Затова се изискват колективните усилия на институциите на ЕС и на всички държави — членки на Съюза, действайки на национално, регионално и местно равнище.</w:t>
      </w:r>
    </w:p>
    <w:p>
      <w:pPr>
        <w:spacing w:line="240" w:lineRule="auto"/>
        <w:contextualSpacing/>
        <w:jc w:val="both"/>
        <w:rPr>
          <w:rFonts w:ascii="Times New Roman" w:eastAsia="Calibri" w:hAnsi="Times New Roman" w:cs="Times New Roman"/>
          <w:noProof/>
          <w:sz w:val="24"/>
          <w:szCs w:val="24"/>
          <w:lang w:val="bg-BG"/>
        </w:rPr>
      </w:pPr>
    </w:p>
    <w:p>
      <w:pPr>
        <w:spacing w:line="240" w:lineRule="auto"/>
        <w:contextualSpacing/>
        <w:jc w:val="both"/>
        <w:rPr>
          <w:rFonts w:ascii="Times New Roman" w:eastAsia="Calibri" w:hAnsi="Times New Roman" w:cs="Times New Roman"/>
          <w:noProof/>
          <w:sz w:val="24"/>
          <w:szCs w:val="24"/>
          <w:lang w:val="bg-BG"/>
        </w:rPr>
      </w:pPr>
      <w:r>
        <w:rPr>
          <w:rFonts w:ascii="Times New Roman" w:hAnsi="Times New Roman" w:cs="Times New Roman"/>
          <w:noProof/>
          <w:sz w:val="24"/>
          <w:lang w:val="bg-BG"/>
        </w:rPr>
        <w:t xml:space="preserve">Разделът по-долу е посветен на мястото, което заема Европа днес, както и на начина, по който тя може да се адаптира към текущите промени и да повлияе на тези, които предстоят. Въз основа на натрупания през последните пет години опит са изготвени няколко препоръки за политиката, които ще ни помогнат да постигнем тези цели. </w:t>
      </w:r>
    </w:p>
    <w:p>
      <w:pPr>
        <w:spacing w:line="240" w:lineRule="auto"/>
        <w:contextualSpacing/>
        <w:jc w:val="both"/>
        <w:rPr>
          <w:rFonts w:ascii="Times New Roman" w:eastAsia="Calibri" w:hAnsi="Times New Roman" w:cs="Times New Roman"/>
          <w:noProof/>
          <w:sz w:val="24"/>
          <w:szCs w:val="24"/>
          <w:lang w:val="bg-BG"/>
        </w:rPr>
      </w:pPr>
    </w:p>
    <w:p>
      <w:pPr>
        <w:spacing w:after="240" w:line="240" w:lineRule="auto"/>
        <w:contextualSpacing/>
        <w:jc w:val="both"/>
        <w:rPr>
          <w:rFonts w:ascii="Times New Roman" w:eastAsia="Calibri" w:hAnsi="Times New Roman" w:cs="Times New Roman"/>
          <w:b/>
          <w:noProof/>
          <w:sz w:val="28"/>
          <w:szCs w:val="28"/>
          <w:lang w:val="bg-BG"/>
        </w:rPr>
      </w:pPr>
      <w:r>
        <w:rPr>
          <w:rFonts w:ascii="Times New Roman" w:hAnsi="Times New Roman" w:cs="Times New Roman"/>
          <w:b/>
          <w:noProof/>
          <w:sz w:val="28"/>
          <w:lang w:val="bg-BG"/>
        </w:rPr>
        <w:t>I.1 ЕС днес</w:t>
      </w:r>
    </w:p>
    <w:p>
      <w:pPr>
        <w:spacing w:after="240" w:line="240" w:lineRule="auto"/>
        <w:contextualSpacing/>
        <w:jc w:val="both"/>
        <w:rPr>
          <w:rFonts w:ascii="Times New Roman" w:eastAsia="Calibri" w:hAnsi="Times New Roman" w:cs="Times New Roman"/>
          <w:b/>
          <w:noProof/>
          <w:sz w:val="28"/>
          <w:szCs w:val="28"/>
          <w:lang w:val="bg-BG"/>
        </w:rPr>
      </w:pPr>
    </w:p>
    <w:p>
      <w:pPr>
        <w:spacing w:after="240" w:line="240" w:lineRule="auto"/>
        <w:jc w:val="both"/>
        <w:rPr>
          <w:rFonts w:ascii="Times New Roman" w:eastAsia="Calibri" w:hAnsi="Times New Roman" w:cs="Times New Roman"/>
          <w:noProof/>
          <w:sz w:val="24"/>
          <w:szCs w:val="24"/>
          <w:lang w:val="bg-BG"/>
        </w:rPr>
      </w:pPr>
      <w:r>
        <w:rPr>
          <w:rFonts w:ascii="Times New Roman" w:hAnsi="Times New Roman" w:cs="Times New Roman"/>
          <w:noProof/>
          <w:sz w:val="24"/>
          <w:lang w:val="bg-BG"/>
        </w:rPr>
        <w:t>Преди пет години Европейският съвет определи мащабна стратегическа програма за Съюза във времена на промяна</w:t>
      </w:r>
      <w:r>
        <w:rPr>
          <w:rFonts w:ascii="Times New Roman" w:hAnsi="Times New Roman" w:cs="Times New Roman"/>
          <w:noProof/>
          <w:sz w:val="24"/>
          <w:vertAlign w:val="superscript"/>
          <w:lang w:val="bg-BG"/>
        </w:rPr>
        <w:footnoteReference w:id="1"/>
      </w:r>
      <w:r>
        <w:rPr>
          <w:rFonts w:ascii="Times New Roman" w:hAnsi="Times New Roman" w:cs="Times New Roman"/>
          <w:noProof/>
          <w:sz w:val="24"/>
          <w:lang w:val="bg-BG"/>
        </w:rPr>
        <w:t>. Тази програма придоби по-конкретни измерения в десетте политически приоритета на председателя Жан-Клод Юнкер</w:t>
      </w:r>
      <w:r>
        <w:rPr>
          <w:rFonts w:ascii="Times New Roman" w:hAnsi="Times New Roman" w:cs="Times New Roman"/>
          <w:noProof/>
          <w:sz w:val="24"/>
          <w:vertAlign w:val="superscript"/>
          <w:lang w:val="bg-BG"/>
        </w:rPr>
        <w:footnoteReference w:id="2"/>
      </w:r>
      <w:r>
        <w:rPr>
          <w:rFonts w:ascii="Times New Roman" w:hAnsi="Times New Roman" w:cs="Times New Roman"/>
          <w:noProof/>
          <w:sz w:val="24"/>
          <w:lang w:val="bg-BG"/>
        </w:rPr>
        <w:t xml:space="preserve">, които бяха изготвени по време на предизборната му кампания и в диалог с държавите членки и Европейския парламент. Приоритетите бяха съсредоточени върху най-важните за европейците теми, а именно възстановяване на работните места, растежа и инвестициите, утвърждаване на социалната справедливост, управление на миграцията, намаляване на заплахите за сигурността, отключване на потенциала на цифровия и енергийния преход, засилване на ролята на ЕС на световната сцена и увеличаване на прозрачността и демократичната легитимност. </w:t>
      </w:r>
    </w:p>
    <w:p>
      <w:pPr>
        <w:spacing w:after="240" w:line="240" w:lineRule="auto"/>
        <w:jc w:val="both"/>
        <w:rPr>
          <w:rFonts w:ascii="Times New Roman" w:eastAsia="Calibri" w:hAnsi="Times New Roman" w:cs="Times New Roman"/>
          <w:b/>
          <w:i/>
          <w:noProof/>
          <w:sz w:val="24"/>
          <w:szCs w:val="24"/>
          <w:lang w:val="bg-BG"/>
        </w:rPr>
      </w:pPr>
      <w:r>
        <w:rPr>
          <w:rFonts w:ascii="Times New Roman" w:hAnsi="Times New Roman" w:cs="Times New Roman"/>
          <w:noProof/>
          <w:sz w:val="24"/>
          <w:lang w:val="bg-BG"/>
        </w:rPr>
        <w:t xml:space="preserve">Тези </w:t>
      </w:r>
      <w:r>
        <w:rPr>
          <w:rFonts w:ascii="Times New Roman" w:hAnsi="Times New Roman" w:cs="Times New Roman"/>
          <w:b/>
          <w:noProof/>
          <w:sz w:val="24"/>
          <w:lang w:val="bg-BG"/>
        </w:rPr>
        <w:t>усилия доведоха до осезаеми резултати за гражданите</w:t>
      </w:r>
      <w:r>
        <w:rPr>
          <w:rFonts w:ascii="Times New Roman" w:hAnsi="Times New Roman" w:cs="Times New Roman"/>
          <w:noProof/>
          <w:sz w:val="24"/>
          <w:lang w:val="bg-BG"/>
        </w:rPr>
        <w:t xml:space="preserve"> въпреки непредвидените трудности по пътя, които продължават да поставят Съюза ни пред сериозни предизвикателства.</w:t>
      </w:r>
    </w:p>
    <w:p>
      <w:pPr>
        <w:spacing w:after="240" w:line="240" w:lineRule="auto"/>
        <w:jc w:val="both"/>
        <w:rPr>
          <w:rFonts w:ascii="Times New Roman" w:eastAsia="Calibri" w:hAnsi="Times New Roman" w:cs="Times New Roman"/>
          <w:b/>
          <w:i/>
          <w:noProof/>
          <w:sz w:val="24"/>
          <w:szCs w:val="24"/>
          <w:lang w:val="bg-BG"/>
        </w:rPr>
      </w:pPr>
      <w:r>
        <w:rPr>
          <w:rFonts w:ascii="Times New Roman" w:hAnsi="Times New Roman" w:cs="Times New Roman"/>
          <w:b/>
          <w:i/>
          <w:noProof/>
          <w:sz w:val="24"/>
          <w:lang w:val="bg-BG"/>
        </w:rPr>
        <w:t>Икономиката на Европа</w:t>
      </w:r>
    </w:p>
    <w:p>
      <w:pPr>
        <w:spacing w:after="240" w:line="240" w:lineRule="auto"/>
        <w:jc w:val="both"/>
        <w:rPr>
          <w:rFonts w:ascii="Times New Roman" w:hAnsi="Times New Roman" w:cs="Times New Roman"/>
          <w:noProof/>
          <w:sz w:val="24"/>
          <w:szCs w:val="24"/>
          <w:lang w:val="bg-BG"/>
        </w:rPr>
      </w:pPr>
      <w:r>
        <w:rPr>
          <w:rFonts w:ascii="Times New Roman" w:hAnsi="Times New Roman" w:cs="Times New Roman"/>
          <w:noProof/>
          <w:sz w:val="24"/>
          <w:lang w:val="bg-BG"/>
        </w:rPr>
        <w:t>Амбициозната програма на ЕС за работни места, растеж и инвестиции, усилията за задълбочаване на единния пазар и гъвкавата парична политика на Европейската централна банка спомогнаха за трайно икономическо възстановяване. Икономиката на Европа отбеляза растеж през шест последователни години. Днес в Европа работят 240 милиона души, което е повече от когато и да е било преди, а безработицата отбеляза рекордно ниски нива от началото на века, въпреки че в някои държави членки тя остава висока, особено сред младите хора. Публичните финанси се подобриха навсякъде. Бедността и социалното изключване намаляват и се наблюдава по-голямо сближаване между държавите членки. Това се дължи преди всичко на положителния ефект от структурните и инвестиционните политики на ЕС. Един по-силен европейски финансов сектор подпомага кредитирането и инвестициите.</w:t>
      </w:r>
    </w:p>
    <w:p>
      <w:pPr>
        <w:ind w:left="-480"/>
        <w:jc w:val="center"/>
        <w:rPr>
          <w:rFonts w:ascii="Times New Roman" w:hAnsi="Times New Roman" w:cs="Times New Roman"/>
          <w:noProof/>
          <w:lang w:val="bg-BG"/>
        </w:rPr>
      </w:pPr>
      <w:r>
        <w:rPr>
          <w:noProof/>
          <w:lang w:val="en-GB" w:eastAsia="en-GB"/>
        </w:rPr>
        <w:drawing>
          <wp:inline distT="0" distB="0" distL="0" distR="0">
            <wp:extent cx="6348598" cy="52673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351753" cy="5269943"/>
                    </a:xfrm>
                    <a:prstGeom prst="rect">
                      <a:avLst/>
                    </a:prstGeom>
                  </pic:spPr>
                </pic:pic>
              </a:graphicData>
            </a:graphic>
          </wp:inline>
        </w:drawing>
      </w:r>
    </w:p>
    <w:p>
      <w:pPr>
        <w:spacing w:after="240" w:line="240" w:lineRule="auto"/>
        <w:jc w:val="both"/>
        <w:rPr>
          <w:rFonts w:ascii="Times New Roman" w:hAnsi="Times New Roman" w:cs="Times New Roman"/>
          <w:noProof/>
          <w:sz w:val="24"/>
          <w:szCs w:val="24"/>
          <w:lang w:val="bg-BG"/>
        </w:rPr>
      </w:pPr>
      <w:r>
        <w:rPr>
          <w:rFonts w:ascii="Times New Roman" w:hAnsi="Times New Roman" w:cs="Times New Roman"/>
          <w:noProof/>
          <w:sz w:val="24"/>
          <w:lang w:val="bg-BG"/>
        </w:rPr>
        <w:t>По-слабо развитите държави членки догонват останалата част на ЕС. Между 2006 г. и 2017 г. брутният им вътрешен продукт (БВП) на глава от населението е нараствал с 4,5 % годишно в сравнение с 1,4 % в по-развитите държави членки.</w:t>
      </w:r>
    </w:p>
    <w:p>
      <w:pPr>
        <w:spacing w:after="240" w:line="240" w:lineRule="auto"/>
        <w:rPr>
          <w:rFonts w:ascii="Times New Roman" w:hAnsi="Times New Roman" w:cs="Times New Roman"/>
          <w:noProof/>
          <w:sz w:val="24"/>
          <w:szCs w:val="24"/>
          <w:lang w:val="bg-BG"/>
        </w:rPr>
      </w:pPr>
    </w:p>
    <w:p>
      <w:pPr>
        <w:spacing w:after="240" w:line="240" w:lineRule="auto"/>
        <w:rPr>
          <w:rFonts w:ascii="Times New Roman" w:eastAsia="Calibri" w:hAnsi="Times New Roman" w:cs="Times New Roman"/>
          <w:noProof/>
          <w:highlight w:val="yellow"/>
          <w:lang w:val="bg-BG"/>
        </w:rPr>
      </w:pPr>
      <w:r>
        <w:rPr>
          <w:rFonts w:ascii="Times New Roman" w:eastAsia="Calibri" w:hAnsi="Times New Roman" w:cs="Times New Roman"/>
          <w:noProof/>
          <w:highlight w:val="yellow"/>
          <w:lang w:val="en-GB" w:eastAsia="en-GB"/>
        </w:rPr>
        <mc:AlternateContent>
          <mc:Choice Requires="wpg">
            <w:drawing>
              <wp:inline distT="0" distB="0" distL="0" distR="0">
                <wp:extent cx="5607050" cy="2668793"/>
                <wp:effectExtent l="0" t="0" r="0" b="0"/>
                <wp:docPr id="10" name="Group 2"/>
                <wp:cNvGraphicFramePr/>
                <a:graphic xmlns:a="http://schemas.openxmlformats.org/drawingml/2006/main">
                  <a:graphicData uri="http://schemas.microsoft.com/office/word/2010/wordprocessingGroup">
                    <wpg:wgp>
                      <wpg:cNvGrpSpPr/>
                      <wpg:grpSpPr>
                        <a:xfrm>
                          <a:off x="0" y="0"/>
                          <a:ext cx="5607050" cy="2668793"/>
                          <a:chOff x="0" y="0"/>
                          <a:chExt cx="6781800" cy="3276600"/>
                        </a:xfrm>
                      </wpg:grpSpPr>
                      <wps:wsp>
                        <wps:cNvPr id="11" name="Rectangle 11"/>
                        <wps:cNvSpPr/>
                        <wps:spPr>
                          <a:xfrm>
                            <a:off x="0" y="0"/>
                            <a:ext cx="6781800" cy="32766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2" name="Picture 12"/>
                          <pic:cNvPicPr>
                            <a:picLocks noChangeAspect="1"/>
                          </pic:cNvPicPr>
                        </pic:nvPicPr>
                        <pic:blipFill rotWithShape="1">
                          <a:blip r:embed="rId17" cstate="print">
                            <a:extLst>
                              <a:ext uri="{28A0092B-C50C-407E-A947-70E740481C1C}">
                                <a14:useLocalDpi xmlns:a14="http://schemas.microsoft.com/office/drawing/2010/main" val="0"/>
                              </a:ext>
                            </a:extLst>
                          </a:blip>
                          <a:srcRect b="6072"/>
                          <a:stretch/>
                        </pic:blipFill>
                        <pic:spPr>
                          <a:xfrm>
                            <a:off x="423091" y="515779"/>
                            <a:ext cx="4432924" cy="2379821"/>
                          </a:xfrm>
                          <a:prstGeom prst="rect">
                            <a:avLst/>
                          </a:prstGeom>
                        </pic:spPr>
                      </pic:pic>
                      <wps:wsp>
                        <wps:cNvPr id="13" name="TextBox 66"/>
                        <wps:cNvSpPr txBox="1"/>
                        <wps:spPr>
                          <a:xfrm>
                            <a:off x="228600" y="134760"/>
                            <a:ext cx="5257239" cy="488821"/>
                          </a:xfrm>
                          <a:prstGeom prst="rect">
                            <a:avLst/>
                          </a:prstGeom>
                          <a:noFill/>
                        </wps:spPr>
                        <wps:txbx>
                          <w:txbxContent>
                            <w:p>
                              <w:pPr>
                                <w:pStyle w:val="NormalWeb"/>
                                <w:spacing w:before="0" w:after="0"/>
                              </w:pPr>
                              <w:r>
                                <w:rPr>
                                  <w:rFonts w:ascii="EC Square Sans Pro Medium" w:hAnsi="EC Square Sans Pro Medium" w:cstheme="minorBidi"/>
                                  <w:b/>
                                  <w:color w:val="034EA2"/>
                                  <w:kern w:val="24"/>
                                  <w:sz w:val="20"/>
                                </w:rPr>
                                <w:t xml:space="preserve">БВП на глава от населението за ЕС—9* като % от средния за ЕС за периода 2006—2017 г. </w:t>
                              </w:r>
                            </w:p>
                          </w:txbxContent>
                        </wps:txbx>
                        <wps:bodyPr wrap="square" rtlCol="0">
                          <a:spAutoFit/>
                        </wps:bodyPr>
                      </wps:wsp>
                      <wps:wsp>
                        <wps:cNvPr id="15" name="TextBox 67"/>
                        <wps:cNvSpPr txBox="1"/>
                        <wps:spPr>
                          <a:xfrm>
                            <a:off x="5126084" y="1669423"/>
                            <a:ext cx="1640535" cy="1167089"/>
                          </a:xfrm>
                          <a:prstGeom prst="rect">
                            <a:avLst/>
                          </a:prstGeom>
                          <a:noFill/>
                        </wps:spPr>
                        <wps:txbx>
                          <w:txbxContent>
                            <w:p>
                              <w:pPr>
                                <w:pStyle w:val="NormalWeb"/>
                                <w:spacing w:before="0" w:after="0"/>
                              </w:pPr>
                              <w:r>
                                <w:rPr>
                                  <w:rFonts w:ascii="EC Square Sans Pro Medium" w:hAnsi="EC Square Sans Pro Medium" w:cstheme="minorBidi"/>
                                  <w:color w:val="808080" w:themeColor="background1" w:themeShade="80"/>
                                  <w:kern w:val="24"/>
                                  <w:sz w:val="16"/>
                                </w:rPr>
                                <w:t>* ЕС-9: Държави членки, чийто БВП на глава от населението през 2006 г. е бил по-нисък от 75 % от средния за ЕС-28; BG, EE, HU, HR, LT, LV, PL, RO и SK.</w:t>
                              </w:r>
                            </w:p>
                          </w:txbxContent>
                        </wps:txbx>
                        <wps:bodyPr wrap="square" rtlCol="0">
                          <a:spAutoFit/>
                        </wps:bodyPr>
                      </wps:wsp>
                      <wps:wsp>
                        <wps:cNvPr id="17" name="TextBox 68"/>
                        <wps:cNvSpPr txBox="1"/>
                        <wps:spPr>
                          <a:xfrm>
                            <a:off x="5105400" y="2833873"/>
                            <a:ext cx="1600597" cy="255758"/>
                          </a:xfrm>
                          <a:prstGeom prst="rect">
                            <a:avLst/>
                          </a:prstGeom>
                          <a:noFill/>
                        </wps:spPr>
                        <wps:txbx>
                          <w:txbxContent>
                            <w:p>
                              <w:pPr>
                                <w:pStyle w:val="NormalWeb"/>
                                <w:spacing w:before="0" w:after="0"/>
                              </w:pPr>
                              <w:r>
                                <w:rPr>
                                  <w:rFonts w:ascii="EC Square Sans Pro" w:hAnsi="EC Square Sans Pro" w:cstheme="minorBidi"/>
                                  <w:i/>
                                  <w:color w:val="808080" w:themeColor="background1" w:themeShade="80"/>
                                  <w:kern w:val="24"/>
                                  <w:sz w:val="16"/>
                                </w:rPr>
                                <w:t>Източник</w:t>
                              </w:r>
                              <w:r>
                                <w:rPr>
                                  <w:rFonts w:ascii="EC Square Sans Pro" w:hAnsi="EC Square Sans Pro" w:cstheme="minorBidi"/>
                                  <w:color w:val="808080" w:themeColor="background1" w:themeShade="80"/>
                                  <w:kern w:val="24"/>
                                  <w:sz w:val="16"/>
                                </w:rPr>
                                <w:t>: Евростат.</w:t>
                              </w:r>
                            </w:p>
                          </w:txbxContent>
                        </wps:txbx>
                        <wps:bodyPr wrap="square" rtlCol="0">
                          <a:spAutoFit/>
                        </wps:bodyPr>
                      </wps:wsp>
                      <wps:wsp>
                        <wps:cNvPr id="27" name="TextBox 69"/>
                        <wps:cNvSpPr txBox="1"/>
                        <wps:spPr>
                          <a:xfrm>
                            <a:off x="4628269" y="2115892"/>
                            <a:ext cx="620577" cy="304144"/>
                          </a:xfrm>
                          <a:prstGeom prst="rect">
                            <a:avLst/>
                          </a:prstGeom>
                          <a:noFill/>
                        </wps:spPr>
                        <wps:txbx>
                          <w:txbxContent>
                            <w:p>
                              <w:pPr>
                                <w:pStyle w:val="NormalWeb"/>
                                <w:spacing w:before="0" w:after="0"/>
                              </w:pPr>
                              <w:r>
                                <w:rPr>
                                  <w:rFonts w:ascii="EC Square Sans Pro" w:hAnsi="EC Square Sans Pro" w:cstheme="minorBidi"/>
                                  <w:b/>
                                  <w:color w:val="3DAF93"/>
                                  <w:kern w:val="24"/>
                                  <w:sz w:val="20"/>
                                </w:rPr>
                                <w:t>EС-9</w:t>
                              </w:r>
                            </w:p>
                          </w:txbxContent>
                        </wps:txbx>
                        <wps:bodyPr wrap="square" rtlCol="0">
                          <a:spAutoFit/>
                        </wps:bodyPr>
                      </wps:wsp>
                      <wps:wsp>
                        <wps:cNvPr id="3182" name="TextBox 70"/>
                        <wps:cNvSpPr txBox="1"/>
                        <wps:spPr>
                          <a:xfrm>
                            <a:off x="3691388" y="514168"/>
                            <a:ext cx="2026092" cy="480245"/>
                          </a:xfrm>
                          <a:prstGeom prst="rect">
                            <a:avLst/>
                          </a:prstGeom>
                          <a:noFill/>
                        </wps:spPr>
                        <wps:txbx>
                          <w:txbxContent>
                            <w:p>
                              <w:pPr>
                                <w:pStyle w:val="NormalWeb"/>
                                <w:spacing w:before="0" w:after="0"/>
                              </w:pPr>
                              <w:r>
                                <w:rPr>
                                  <w:rFonts w:ascii="EC Square Sans Pro" w:hAnsi="EC Square Sans Pro" w:cstheme="minorBidi"/>
                                  <w:color w:val="7F7F7F" w:themeColor="text1" w:themeTint="80"/>
                                  <w:kern w:val="24"/>
                                  <w:sz w:val="20"/>
                                </w:rPr>
                                <w:t>Комисията „Юнкер“ встъпва в длъжност</w:t>
                              </w:r>
                            </w:p>
                          </w:txbxContent>
                        </wps:txbx>
                        <wps:bodyPr wrap="square" rtlCol="0">
                          <a:spAutoFit/>
                        </wps:bodyPr>
                      </wps:wsp>
                      <wps:wsp>
                        <wps:cNvPr id="3186" name="TextBox 71"/>
                        <wps:cNvSpPr txBox="1"/>
                        <wps:spPr>
                          <a:xfrm>
                            <a:off x="4648200" y="1066548"/>
                            <a:ext cx="1069113" cy="505973"/>
                          </a:xfrm>
                          <a:prstGeom prst="rect">
                            <a:avLst/>
                          </a:prstGeom>
                          <a:noFill/>
                        </wps:spPr>
                        <wps:txbx>
                          <w:txbxContent>
                            <w:p>
                              <w:pPr>
                                <w:pStyle w:val="NormalWeb"/>
                                <w:spacing w:before="0" w:after="0"/>
                              </w:pPr>
                              <w:r>
                                <w:rPr>
                                  <w:rFonts w:ascii="EC Square Sans Pro" w:hAnsi="EC Square Sans Pro" w:cstheme="minorBidi"/>
                                  <w:b/>
                                  <w:color w:val="808080" w:themeColor="background1" w:themeShade="80"/>
                                  <w:kern w:val="24"/>
                                  <w:sz w:val="20"/>
                                </w:rPr>
                                <w:t>EС-28 (=100)</w:t>
                              </w:r>
                            </w:p>
                          </w:txbxContent>
                        </wps:txbx>
                        <wps:bodyPr wrap="square" rtlCol="0">
                          <a:spAutoFit/>
                        </wps:bodyPr>
                      </wps:wsp>
                      <wps:wsp>
                        <wps:cNvPr id="3187" name="TextBox 73"/>
                        <wps:cNvSpPr txBox="1"/>
                        <wps:spPr>
                          <a:xfrm>
                            <a:off x="2238287" y="2895480"/>
                            <a:ext cx="722726" cy="270351"/>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8"/>
                                </w:rPr>
                                <w:t>2011</w:t>
                              </w:r>
                            </w:p>
                          </w:txbxContent>
                        </wps:txbx>
                        <wps:bodyPr wrap="square" rtlCol="0">
                          <a:spAutoFit/>
                        </wps:bodyPr>
                      </wps:wsp>
                      <wps:wsp>
                        <wps:cNvPr id="3188" name="TextBox 74"/>
                        <wps:cNvSpPr txBox="1"/>
                        <wps:spPr>
                          <a:xfrm>
                            <a:off x="2726403" y="2899105"/>
                            <a:ext cx="722726" cy="270351"/>
                          </a:xfrm>
                          <a:prstGeom prst="rect">
                            <a:avLst/>
                          </a:prstGeom>
                          <a:noFill/>
                        </wps:spPr>
                        <wps:txbx>
                          <w:txbxContent>
                            <w:p>
                              <w:pPr>
                                <w:pStyle w:val="NormalWeb"/>
                                <w:spacing w:before="0" w:after="0"/>
                              </w:pPr>
                              <w:r>
                                <w:rPr>
                                  <w:rFonts w:ascii="EC Square Sans Cond Pro" w:hAnsi="EC Square Sans Cond Pro" w:cstheme="minorBidi"/>
                                  <w:color w:val="7F7F7F" w:themeColor="text1" w:themeTint="80"/>
                                  <w:kern w:val="24"/>
                                  <w:sz w:val="18"/>
                                </w:rPr>
                                <w:t>2012</w:t>
                              </w:r>
                            </w:p>
                          </w:txbxContent>
                        </wps:txbx>
                        <wps:bodyPr wrap="square" rtlCol="0">
                          <a:spAutoFit/>
                        </wps:bodyPr>
                      </wps:wsp>
                      <wps:wsp>
                        <wps:cNvPr id="36" name="TextBox 75"/>
                        <wps:cNvSpPr txBox="1"/>
                        <wps:spPr>
                          <a:xfrm>
                            <a:off x="3014189" y="2895360"/>
                            <a:ext cx="572535" cy="270351"/>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8"/>
                                </w:rPr>
                                <w:t>2013</w:t>
                              </w:r>
                            </w:p>
                          </w:txbxContent>
                        </wps:txbx>
                        <wps:bodyPr wrap="square" rtlCol="0">
                          <a:spAutoFit/>
                        </wps:bodyPr>
                      </wps:wsp>
                      <wps:wsp>
                        <wps:cNvPr id="37" name="TextBox 76"/>
                        <wps:cNvSpPr txBox="1"/>
                        <wps:spPr>
                          <a:xfrm>
                            <a:off x="3371699" y="2894588"/>
                            <a:ext cx="772324" cy="270351"/>
                          </a:xfrm>
                          <a:prstGeom prst="rect">
                            <a:avLst/>
                          </a:prstGeom>
                          <a:noFill/>
                        </wps:spPr>
                        <wps:txbx>
                          <w:txbxContent>
                            <w:p>
                              <w:pPr>
                                <w:pStyle w:val="NormalWeb"/>
                                <w:spacing w:before="0" w:after="0"/>
                              </w:pPr>
                              <w:r>
                                <w:rPr>
                                  <w:rFonts w:ascii="EC Square Sans Cond Pro" w:hAnsi="EC Square Sans Cond Pro" w:cstheme="minorBidi"/>
                                  <w:color w:val="7F7F7F" w:themeColor="text1" w:themeTint="80"/>
                                  <w:kern w:val="24"/>
                                  <w:sz w:val="18"/>
                                </w:rPr>
                                <w:t>2014</w:t>
                              </w:r>
                            </w:p>
                          </w:txbxContent>
                        </wps:txbx>
                        <wps:bodyPr wrap="square" rtlCol="0">
                          <a:spAutoFit/>
                        </wps:bodyPr>
                      </wps:wsp>
                      <wps:wsp>
                        <wps:cNvPr id="38" name="TextBox 77"/>
                        <wps:cNvSpPr txBox="1"/>
                        <wps:spPr>
                          <a:xfrm>
                            <a:off x="3617247" y="2895480"/>
                            <a:ext cx="721958" cy="270351"/>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8"/>
                                </w:rPr>
                                <w:t>2015</w:t>
                              </w:r>
                            </w:p>
                          </w:txbxContent>
                        </wps:txbx>
                        <wps:bodyPr wrap="square" rtlCol="0">
                          <a:spAutoFit/>
                        </wps:bodyPr>
                      </wps:wsp>
                      <wps:wsp>
                        <wps:cNvPr id="39" name="TextBox 78"/>
                        <wps:cNvSpPr txBox="1"/>
                        <wps:spPr>
                          <a:xfrm>
                            <a:off x="3961987" y="2895480"/>
                            <a:ext cx="721958" cy="270351"/>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8"/>
                                </w:rPr>
                                <w:t>2016</w:t>
                              </w:r>
                            </w:p>
                          </w:txbxContent>
                        </wps:txbx>
                        <wps:bodyPr wrap="square" rtlCol="0">
                          <a:spAutoFit/>
                        </wps:bodyPr>
                      </wps:wsp>
                      <wps:wsp>
                        <wps:cNvPr id="40" name="TextBox 80"/>
                        <wps:cNvSpPr txBox="1"/>
                        <wps:spPr>
                          <a:xfrm>
                            <a:off x="1882314" y="2895031"/>
                            <a:ext cx="700713" cy="274426"/>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8"/>
                                </w:rPr>
                                <w:t xml:space="preserve">2010 </w:t>
                              </w:r>
                            </w:p>
                          </w:txbxContent>
                        </wps:txbx>
                        <wps:bodyPr wrap="square" rtlCol="0">
                          <a:spAutoFit/>
                        </wps:bodyPr>
                      </wps:wsp>
                      <wps:wsp>
                        <wps:cNvPr id="41" name="TextBox 81"/>
                        <wps:cNvSpPr txBox="1"/>
                        <wps:spPr>
                          <a:xfrm>
                            <a:off x="4306725" y="2895480"/>
                            <a:ext cx="722726" cy="270351"/>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8"/>
                                </w:rPr>
                                <w:t xml:space="preserve">2017 </w:t>
                              </w:r>
                            </w:p>
                          </w:txbxContent>
                        </wps:txbx>
                        <wps:bodyPr wrap="square" rtlCol="0">
                          <a:spAutoFit/>
                        </wps:bodyPr>
                      </wps:wsp>
                      <wps:wsp>
                        <wps:cNvPr id="42" name="TextBox 82"/>
                        <wps:cNvSpPr txBox="1"/>
                        <wps:spPr>
                          <a:xfrm>
                            <a:off x="1548807" y="2895480"/>
                            <a:ext cx="721958" cy="270351"/>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8"/>
                                </w:rPr>
                                <w:t>2009</w:t>
                              </w:r>
                            </w:p>
                          </w:txbxContent>
                        </wps:txbx>
                        <wps:bodyPr wrap="square" rtlCol="0">
                          <a:spAutoFit/>
                        </wps:bodyPr>
                      </wps:wsp>
                      <wps:wsp>
                        <wps:cNvPr id="43" name="TextBox 83"/>
                        <wps:cNvSpPr txBox="1"/>
                        <wps:spPr>
                          <a:xfrm>
                            <a:off x="1204068" y="2895480"/>
                            <a:ext cx="721958" cy="270351"/>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8"/>
                                </w:rPr>
                                <w:t>2008</w:t>
                              </w:r>
                            </w:p>
                          </w:txbxContent>
                        </wps:txbx>
                        <wps:bodyPr wrap="square" rtlCol="0">
                          <a:spAutoFit/>
                        </wps:bodyPr>
                      </wps:wsp>
                      <wps:wsp>
                        <wps:cNvPr id="44" name="TextBox 25"/>
                        <wps:cNvSpPr txBox="1"/>
                        <wps:spPr>
                          <a:xfrm>
                            <a:off x="514587" y="2895480"/>
                            <a:ext cx="722726" cy="270351"/>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8"/>
                                </w:rPr>
                                <w:t>2006</w:t>
                              </w:r>
                            </w:p>
                          </w:txbxContent>
                        </wps:txbx>
                        <wps:bodyPr wrap="square" rtlCol="0">
                          <a:spAutoFit/>
                        </wps:bodyPr>
                      </wps:wsp>
                      <wps:wsp>
                        <wps:cNvPr id="45" name="TextBox 26"/>
                        <wps:cNvSpPr txBox="1"/>
                        <wps:spPr>
                          <a:xfrm>
                            <a:off x="977817" y="2895120"/>
                            <a:ext cx="604236" cy="270351"/>
                          </a:xfrm>
                          <a:prstGeom prst="rect">
                            <a:avLst/>
                          </a:prstGeom>
                          <a:noFill/>
                        </wps:spPr>
                        <wps:txbx>
                          <w:txbxContent>
                            <w:p>
                              <w:pPr>
                                <w:pStyle w:val="NormalWeb"/>
                                <w:spacing w:before="0" w:after="0"/>
                              </w:pPr>
                              <w:r>
                                <w:rPr>
                                  <w:rFonts w:ascii="EC Square Sans Cond Pro" w:hAnsi="EC Square Sans Cond Pro" w:cstheme="minorBidi"/>
                                  <w:color w:val="7F7F7F" w:themeColor="text1" w:themeTint="80"/>
                                  <w:kern w:val="24"/>
                                  <w:sz w:val="18"/>
                                </w:rPr>
                                <w:t>2007</w:t>
                              </w:r>
                            </w:p>
                          </w:txbxContent>
                        </wps:txbx>
                        <wps:bodyPr wrap="square" rtlCol="0">
                          <a:noAutofit/>
                        </wps:bodyPr>
                      </wps:wsp>
                      <wps:wsp>
                        <wps:cNvPr id="46" name="TextBox 27"/>
                        <wps:cNvSpPr txBox="1"/>
                        <wps:spPr>
                          <a:xfrm rot="16200000">
                            <a:off x="-535167" y="1470960"/>
                            <a:ext cx="1536083" cy="291855"/>
                          </a:xfrm>
                          <a:prstGeom prst="rect">
                            <a:avLst/>
                          </a:prstGeom>
                          <a:noFill/>
                        </wps:spPr>
                        <wps:txbx>
                          <w:txbxContent>
                            <w:p>
                              <w:pPr>
                                <w:pStyle w:val="NormalWeb"/>
                                <w:spacing w:before="0" w:after="0"/>
                                <w:jc w:val="center"/>
                              </w:pPr>
                              <w:r>
                                <w:rPr>
                                  <w:rFonts w:ascii="EC Square Sans Pro" w:hAnsi="EC Square Sans Pro" w:cstheme="minorBidi"/>
                                  <w:color w:val="808080" w:themeColor="background1" w:themeShade="80"/>
                                  <w:kern w:val="24"/>
                                  <w:sz w:val="20"/>
                                </w:rPr>
                                <w:t>Индекс, ЕС-28=100</w:t>
                              </w:r>
                            </w:p>
                          </w:txbxContent>
                        </wps:txbx>
                        <wps:bodyPr wrap="square" rtlCol="0">
                          <a:spAutoFit/>
                        </wps:bodyPr>
                      </wps:wsp>
                      <wps:wsp>
                        <wps:cNvPr id="47" name="TextBox 28"/>
                        <wps:cNvSpPr txBox="1"/>
                        <wps:spPr>
                          <a:xfrm>
                            <a:off x="4306725" y="1957941"/>
                            <a:ext cx="646690" cy="273423"/>
                          </a:xfrm>
                          <a:prstGeom prst="rect">
                            <a:avLst/>
                          </a:prstGeom>
                          <a:noFill/>
                        </wps:spPr>
                        <wps:txbx>
                          <w:txbxContent>
                            <w:p>
                              <w:pPr>
                                <w:pStyle w:val="NormalWeb"/>
                                <w:spacing w:before="0" w:after="0"/>
                              </w:pPr>
                              <w:r>
                                <w:rPr>
                                  <w:rFonts w:ascii="EC Square Sans Pro" w:hAnsi="EC Square Sans Pro" w:cstheme="minorBidi"/>
                                  <w:color w:val="3DAF93"/>
                                  <w:kern w:val="24"/>
                                  <w:sz w:val="18"/>
                                </w:rPr>
                                <w:t>66,5 %</w:t>
                              </w:r>
                            </w:p>
                          </w:txbxContent>
                        </wps:txbx>
                        <wps:bodyPr wrap="square" rtlCol="0" anchor="ctr" anchorCtr="0">
                          <a:spAutoFit/>
                        </wps:bodyPr>
                      </wps:wsp>
                      <wps:wsp>
                        <wps:cNvPr id="48" name="TextBox 29"/>
                        <wps:cNvSpPr txBox="1"/>
                        <wps:spPr>
                          <a:xfrm>
                            <a:off x="3371699" y="1787871"/>
                            <a:ext cx="771881" cy="277544"/>
                          </a:xfrm>
                          <a:prstGeom prst="rect">
                            <a:avLst/>
                          </a:prstGeom>
                          <a:solidFill>
                            <a:schemeClr val="bg1">
                              <a:lumMod val="95000"/>
                            </a:schemeClr>
                          </a:solidFill>
                        </wps:spPr>
                        <wps:txbx>
                          <w:txbxContent>
                            <w:p>
                              <w:pPr>
                                <w:pStyle w:val="NormalWeb"/>
                                <w:spacing w:before="0" w:after="0"/>
                              </w:pPr>
                              <w:r>
                                <w:rPr>
                                  <w:rFonts w:ascii="EC Square Sans Pro" w:hAnsi="EC Square Sans Pro" w:cstheme="minorBidi"/>
                                  <w:color w:val="3DAF93"/>
                                  <w:kern w:val="24"/>
                                  <w:sz w:val="18"/>
                                </w:rPr>
                                <w:t>63,6 %</w:t>
                              </w:r>
                            </w:p>
                          </w:txbxContent>
                        </wps:txbx>
                        <wps:bodyPr wrap="square" rtlCol="0" anchor="ctr" anchorCtr="0">
                          <a:spAutoFit/>
                        </wps:bodyPr>
                      </wps:wsp>
                      <wps:wsp>
                        <wps:cNvPr id="49" name="TextBox 30"/>
                        <wps:cNvSpPr txBox="1"/>
                        <wps:spPr>
                          <a:xfrm>
                            <a:off x="698917" y="2467928"/>
                            <a:ext cx="750376" cy="273423"/>
                          </a:xfrm>
                          <a:prstGeom prst="rect">
                            <a:avLst/>
                          </a:prstGeom>
                          <a:noFill/>
                        </wps:spPr>
                        <wps:txbx>
                          <w:txbxContent>
                            <w:p>
                              <w:pPr>
                                <w:pStyle w:val="NormalWeb"/>
                                <w:spacing w:before="0" w:after="0"/>
                              </w:pPr>
                              <w:r>
                                <w:rPr>
                                  <w:rFonts w:ascii="EC Square Sans Pro" w:hAnsi="EC Square Sans Pro" w:cstheme="minorBidi"/>
                                  <w:color w:val="3DAF93"/>
                                  <w:kern w:val="24"/>
                                  <w:sz w:val="18"/>
                                </w:rPr>
                                <w:t>49,6 %</w:t>
                              </w:r>
                            </w:p>
                          </w:txbxContent>
                        </wps:txbx>
                        <wps:bodyPr wrap="square" rtlCol="0" anchor="ctr" anchorCtr="0">
                          <a:spAutoFit/>
                        </wps:bodyPr>
                      </wps:wsp>
                    </wpg:wgp>
                  </a:graphicData>
                </a:graphic>
              </wp:inline>
            </w:drawing>
          </mc:Choice>
          <mc:Fallback>
            <w:pict>
              <v:group id="Group 2" o:spid="_x0000_s1026" style="width:441.5pt;height:210.15pt;mso-position-horizontal-relative:char;mso-position-vertical-relative:line" coordsize="67818,32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">
                <v:rect id="Rectangle 11" o:spid="_x0000_s1027" style="position:absolute;width:67818;height:32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NtUsMA&#10;AADbAAAADwAAAGRycy9kb3ducmV2LnhtbERPTWuDQBC9B/oflin0lqwRKqnJKiUQ2ksPMVLobepO&#10;VOrOWnej9t93A4Hc5vE+Z5fPphMjDa61rGC9ikAQV1a3XCsoT4flBoTzyBo7y6Tgjxzk2cNih6m2&#10;Ex9pLHwtQgi7FBU03veplK5qyKBb2Z44cGc7GPQBDrXUA04h3HQyjqJEGmw5NDTY076h6qe4GAVx&#10;OT/H08fh5fOr/H6LksvvPqZEqafH+XULwtPs7+Kb+12H+Wu4/hIOk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NtUsMAAADbAAAADwAAAAAAAAAAAAAAAACYAgAAZHJzL2Rv&#10;d25yZXYueG1sUEsFBgAAAAAEAAQA9QAAAIgDAAAAAA==&#10;" fillcolor="#f2f2f2 [3052]" stroked="f" strokeweight="1pt"/>
                <v:shape id="Picture 12" o:spid="_x0000_s1028" type="#_x0000_t75" style="position:absolute;left:4230;top:5157;width:44330;height:237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QXGDFAAAA2wAAAA8AAABkcnMvZG93bnJldi54bWxEj0GLwjAQhe+C/yGM4E1TPbhu1ygq6O5F&#10;RV1Wj0MztsVmUpus1n9vBMHbDO+9b96MJrUpxJUql1tW0OtGIIgTq3NOFfzuF50hCOeRNRaWScGd&#10;HEzGzcYIY21vvKXrzqciQNjFqCDzvoyldElGBl3XlsRBO9nKoA9rlUpd4S3ATSH7UTSQBnMOFzIs&#10;aZ5Rct79m0DZfx8Wl9nhb95bH8+r9GO5+VwZpdqtevoFwlPt3+ZX+keH+n14/hIGkO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UFxgxQAAANsAAAAPAAAAAAAAAAAAAAAA&#10;AJ8CAABkcnMvZG93bnJldi54bWxQSwUGAAAAAAQABAD3AAAAkQMAAAAA&#10;">
                  <v:imagedata r:id="rId18" o:title="" cropbottom="3979f"/>
                  <v:path arrowok="t"/>
                </v:shape>
                <v:shapetype id="_x0000_t202" coordsize="21600,21600" o:spt="202" path="m,l,21600r21600,l21600,xe">
                  <v:stroke joinstyle="miter"/>
                  <v:path gradientshapeok="t" o:connecttype="rect"/>
                </v:shapetype>
                <v:shape id="TextBox 66" o:spid="_x0000_s1029" type="#_x0000_t202" style="position:absolute;left:2286;top:1347;width:52572;height:4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5T78A&#10;AADbAAAADwAAAGRycy9kb3ducmV2LnhtbERPS2vCQBC+F/wPywje6sZK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UflPvwAAANsAAAAPAAAAAAAAAAAAAAAAAJgCAABkcnMvZG93bnJl&#10;di54bWxQSwUGAAAAAAQABAD1AAAAhAMAAAAA&#10;" filled="f" stroked="f">
                  <v:textbox style="mso-fit-shape-to-text:t">
                    <w:txbxContent>
                      <w:p>
                        <w:pPr>
                          <w:pStyle w:val="NormalWeb"/>
                          <w:spacing w:before="0" w:after="0"/>
                        </w:pPr>
                        <w:r>
                          <w:rPr>
                            <w:rFonts w:ascii="EC Square Sans Pro Medium" w:hAnsi="EC Square Sans Pro Medium" w:cstheme="minorBidi"/>
                            <w:b/>
                            <w:color w:val="034EA2"/>
                            <w:kern w:val="24"/>
                            <w:sz w:val="20"/>
                          </w:rPr>
                          <w:t xml:space="preserve">БВП на глава от населението за ЕС—9* като % от средния за ЕС за периода 2006—2017 г. </w:t>
                        </w:r>
                      </w:p>
                    </w:txbxContent>
                  </v:textbox>
                </v:shape>
                <v:shape id="TextBox 67" o:spid="_x0000_s1030" type="#_x0000_t202" style="position:absolute;left:51260;top:16694;width:16406;height:11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TEoL4A&#10;AADbAAAADwAAAGRycy9kb3ducmV2LnhtbERPTWvCQBC9F/wPywje6saCRVJXEW3Bg5dqeh+yYzaY&#10;nQ3ZqYn/3hUEb/N4n7NcD75RV+piHdjAbJqBIi6DrbkyUJx+3hegoiBbbAKTgRtFWK9Gb0vMbej5&#10;l65HqVQK4ZijASfS5lrH0pHHOA0tceLOofMoCXaVth32Kdw3+iPLPrXHmlODw5a2jsrL8d8bELGb&#10;2a349nH/Nxx2vcvKORbGTMbD5guU0CAv8dO9t2n+HB6/pAP06g4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r0xKC+AAAA2wAAAA8AAAAAAAAAAAAAAAAAmAIAAGRycy9kb3ducmV2&#10;LnhtbFBLBQYAAAAABAAEAPUAAACDAwAAAAA=&#10;" filled="f" stroked="f">
                  <v:textbox style="mso-fit-shape-to-text:t">
                    <w:txbxContent>
                      <w:p>
                        <w:pPr>
                          <w:pStyle w:val="NormalWeb"/>
                          <w:spacing w:before="0" w:after="0"/>
                        </w:pPr>
                        <w:r>
                          <w:rPr>
                            <w:rFonts w:ascii="EC Square Sans Pro Medium" w:hAnsi="EC Square Sans Pro Medium" w:cstheme="minorBidi"/>
                            <w:color w:val="808080" w:themeColor="background1" w:themeShade="80"/>
                            <w:kern w:val="24"/>
                            <w:sz w:val="16"/>
                          </w:rPr>
                          <w:t>* ЕС-9: Държави членки, чийто БВП на глава от населението през 2006 г. е бил по-нисък от 75 % от средния за ЕС-28; BG, EE, HU, HR, LT, LV, PL, RO и SK.</w:t>
                        </w:r>
                      </w:p>
                    </w:txbxContent>
                  </v:textbox>
                </v:shape>
                <v:shape id="_x0000_s1031" type="#_x0000_t202" style="position:absolute;left:51054;top:28338;width:16005;height:2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TL8A&#10;AADbAAAADwAAAGRycy9kb3ducmV2LnhtbERPS2vCQBC+F/wPywje6saCbYmuIj7AQy+18T5kx2ww&#10;OxuyUxP/vSsUepuP7znL9eAbdaMu1oENzKYZKOIy2JorA8XP4fUTVBRki01gMnCnCOvV6GWJuQ09&#10;f9PtJJVKIRxzNOBE2lzrWDryGKehJU7cJXQeJcGu0rbDPoX7Rr9l2bv2WHNqcNjS1lF5Pf16AyJ2&#10;M7sXex+P5+Fr17usnGNhzGQ8bBaghAb5F/+5jzbN/4D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av9MvwAAANsAAAAPAAAAAAAAAAAAAAAAAJgCAABkcnMvZG93bnJl&#10;di54bWxQSwUGAAAAAAQABAD1AAAAhAMAAAAA&#10;" filled="f" stroked="f">
                  <v:textbox style="mso-fit-shape-to-text:t">
                    <w:txbxContent>
                      <w:p>
                        <w:pPr>
                          <w:pStyle w:val="NormalWeb"/>
                          <w:spacing w:before="0" w:after="0"/>
                        </w:pPr>
                        <w:r>
                          <w:rPr>
                            <w:rFonts w:ascii="EC Square Sans Pro" w:hAnsi="EC Square Sans Pro" w:cstheme="minorBidi"/>
                            <w:i/>
                            <w:color w:val="808080" w:themeColor="background1" w:themeShade="80"/>
                            <w:kern w:val="24"/>
                            <w:sz w:val="16"/>
                          </w:rPr>
                          <w:t>Източник</w:t>
                        </w:r>
                        <w:r>
                          <w:rPr>
                            <w:rFonts w:ascii="EC Square Sans Pro" w:hAnsi="EC Square Sans Pro" w:cstheme="minorBidi"/>
                            <w:color w:val="808080" w:themeColor="background1" w:themeShade="80"/>
                            <w:kern w:val="24"/>
                            <w:sz w:val="16"/>
                          </w:rPr>
                          <w:t>: Евростат.</w:t>
                        </w:r>
                      </w:p>
                    </w:txbxContent>
                  </v:textbox>
                </v:shape>
                <v:shape id="TextBox 69" o:spid="_x0000_s1032" type="#_x0000_t202" style="position:absolute;left:46282;top:21158;width:6206;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18cIA&#10;AADbAAAADwAAAGRycy9kb3ducmV2LnhtbESPT2vCQBTE7wW/w/IKvdWNQqukriL+AQ+9qPH+yL5m&#10;Q7NvQ/Zp4rd3hUKPw8z8hlmsBt+oG3WxDmxgMs5AEZfB1lwZKM779zmoKMgWm8Bk4E4RVsvRywJz&#10;G3o+0u0klUoQjjkacCJtrnUsHXmM49ASJ+8ndB4lya7StsM+wX2jp1n2qT3WnBYctrRxVP6ert6A&#10;iF1P7sXOx8Nl+N72Lis/sDDm7XVYf4ESGuQ//Nc+WAPTG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BjXxwgAAANsAAAAPAAAAAAAAAAAAAAAAAJgCAABkcnMvZG93&#10;bnJldi54bWxQSwUGAAAAAAQABAD1AAAAhwMAAAAA&#10;" filled="f" stroked="f">
                  <v:textbox style="mso-fit-shape-to-text:t">
                    <w:txbxContent>
                      <w:p>
                        <w:pPr>
                          <w:pStyle w:val="NormalWeb"/>
                          <w:spacing w:before="0" w:after="0"/>
                        </w:pPr>
                        <w:r>
                          <w:rPr>
                            <w:rFonts w:ascii="EC Square Sans Pro" w:hAnsi="EC Square Sans Pro" w:cstheme="minorBidi"/>
                            <w:b/>
                            <w:color w:val="3DAF93"/>
                            <w:kern w:val="24"/>
                            <w:sz w:val="20"/>
                          </w:rPr>
                          <w:t>EС-9</w:t>
                        </w:r>
                      </w:p>
                    </w:txbxContent>
                  </v:textbox>
                </v:shape>
                <v:shape id="TextBox 70" o:spid="_x0000_s1033" type="#_x0000_t202" style="position:absolute;left:36913;top:5141;width:20261;height:4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nEFsQA&#10;AADdAAAADwAAAGRycy9kb3ducmV2LnhtbESPzWrDMBCE74G+g9hAb4nslBTjRgmhP5BDLk2c+2Jt&#10;LRNrZaxt7Lx9VSj0OMzMN8xmN/lO3WiIbWAD+TIDRVwH23JjoDp/LApQUZAtdoHJwJ0i7LYPsw2W&#10;Noz8SbeTNCpBOJZowIn0pdaxduQxLkNPnLyvMHiUJIdG2wHHBPedXmXZs/bYclpw2NOro/p6+vYG&#10;ROw+v1fvPh4u0/FtdFm9xsqYx/m0fwElNMl/+K99sAae8mIFv2/SE9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JxBbEAAAA3QAAAA8AAAAAAAAAAAAAAAAAmAIAAGRycy9k&#10;b3ducmV2LnhtbFBLBQYAAAAABAAEAPUAAACJAwAAAAA=&#10;" filled="f" stroked="f">
                  <v:textbox style="mso-fit-shape-to-text:t">
                    <w:txbxContent>
                      <w:p>
                        <w:pPr>
                          <w:pStyle w:val="NormalWeb"/>
                          <w:spacing w:before="0" w:after="0"/>
                        </w:pPr>
                        <w:r>
                          <w:rPr>
                            <w:rFonts w:ascii="EC Square Sans Pro" w:hAnsi="EC Square Sans Pro" w:cstheme="minorBidi"/>
                            <w:color w:val="7F7F7F" w:themeColor="text1" w:themeTint="80"/>
                            <w:kern w:val="24"/>
                            <w:sz w:val="20"/>
                          </w:rPr>
                          <w:t>Комисията „Юнкер“ встъпва в длъжност</w:t>
                        </w:r>
                      </w:p>
                    </w:txbxContent>
                  </v:textbox>
                </v:shape>
                <v:shape id="TextBox 71" o:spid="_x0000_s1034" type="#_x0000_t202" style="position:absolute;left:46482;top:10665;width:10691;height:5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LCFcMA&#10;AADdAAAADwAAAGRycy9kb3ducmV2LnhtbESPQWvCQBSE74X+h+UJvdVNWhRJXUVaCx68VOP9kX3N&#10;BrNvQ/Zp4r/vCkKPw8x8wyzXo2/VlfrYBDaQTzNQxFWwDdcGyuP36wJUFGSLbWAycKMI69Xz0xIL&#10;Gwb+oetBapUgHAs04ES6QutYOfIYp6EjTt5v6D1Kkn2tbY9DgvtWv2XZXHtsOC047OjTUXU+XLwB&#10;EbvJb+XWx91p3H8NLqtmWBrzMhk3H6CERvkPP9o7a+A9X8zh/iY9Ab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LCFcMAAADdAAAADwAAAAAAAAAAAAAAAACYAgAAZHJzL2Rv&#10;d25yZXYueG1sUEsFBgAAAAAEAAQA9QAAAIgDAAAAAA==&#10;" filled="f" stroked="f">
                  <v:textbox style="mso-fit-shape-to-text:t">
                    <w:txbxContent>
                      <w:p>
                        <w:pPr>
                          <w:pStyle w:val="NormalWeb"/>
                          <w:spacing w:before="0" w:after="0"/>
                        </w:pPr>
                        <w:r>
                          <w:rPr>
                            <w:rFonts w:ascii="EC Square Sans Pro" w:hAnsi="EC Square Sans Pro" w:cstheme="minorBidi"/>
                            <w:b/>
                            <w:color w:val="808080" w:themeColor="background1" w:themeShade="80"/>
                            <w:kern w:val="24"/>
                            <w:sz w:val="20"/>
                          </w:rPr>
                          <w:t>EС-28 (=100)</w:t>
                        </w:r>
                      </w:p>
                    </w:txbxContent>
                  </v:textbox>
                </v:shape>
                <v:shape id="TextBox 73" o:spid="_x0000_s1035" type="#_x0000_t202" style="position:absolute;left:22382;top:28954;width:7228;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5njsQA&#10;AADdAAAADwAAAGRycy9kb3ducmV2LnhtbESPQWvCQBSE74X+h+UVvNVNWmwldRWpFTx4qU3vj+wz&#10;G8y+Ddmnif/eLRQ8DjPzDbNYjb5VF+pjE9hAPs1AEVfBNlwbKH+2z3NQUZAttoHJwJUirJaPDwss&#10;bBj4my4HqVWCcCzQgBPpCq1j5chjnIaOOHnH0HuUJPta2x6HBPetfsmyN+2x4bTgsKNPR9XpcPYG&#10;ROw6v5ZfPu5+x/1mcFk1w9KYydO4/gAlNMo9/N/eWQOv+fwd/t6kJ6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Z47EAAAA3QAAAA8AAAAAAAAAAAAAAAAAmAIAAGRycy9k&#10;b3ducmV2LnhtbFBLBQYAAAAABAAEAPUAAACJAw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8"/>
                          </w:rPr>
                          <w:t>2011</w:t>
                        </w:r>
                      </w:p>
                    </w:txbxContent>
                  </v:textbox>
                </v:shape>
                <v:shape id="TextBox 74" o:spid="_x0000_s1036" type="#_x0000_t202" style="position:absolute;left:27264;top:28991;width:7227;height:2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Hz/MAA&#10;AADdAAAADwAAAGRycy9kb3ducmV2LnhtbERPS2vCQBC+F/wPyxR6q5soFUldRXyAh1606X3ITrOh&#10;2dmQHU38992D4PHje682o2/VjfrYBDaQTzNQxFWwDdcGyu/j+xJUFGSLbWAycKcIm/XkZYWFDQOf&#10;6XaRWqUQjgUacCJdoXWsHHmM09ARJ+439B4lwb7WtschhftWz7JsoT02nBocdrRzVP1drt6AiN3m&#10;9/Lg4+ln/NoPLqs+sDTm7XXcfoISGuUpfrhP1sA8X6a56U16Anr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GHz/MAAAADdAAAADwAAAAAAAAAAAAAAAACYAgAAZHJzL2Rvd25y&#10;ZXYueG1sUEsFBgAAAAAEAAQA9QAAAIUDAAAAAA==&#10;" filled="f" stroked="f">
                  <v:textbox style="mso-fit-shape-to-text:t">
                    <w:txbxContent>
                      <w:p>
                        <w:pPr>
                          <w:pStyle w:val="NormalWeb"/>
                          <w:spacing w:before="0" w:after="0"/>
                        </w:pPr>
                        <w:r>
                          <w:rPr>
                            <w:rFonts w:ascii="EC Square Sans Cond Pro" w:hAnsi="EC Square Sans Cond Pro" w:cstheme="minorBidi"/>
                            <w:color w:val="7F7F7F" w:themeColor="text1" w:themeTint="80"/>
                            <w:kern w:val="24"/>
                            <w:sz w:val="18"/>
                          </w:rPr>
                          <w:t>2012</w:t>
                        </w:r>
                      </w:p>
                    </w:txbxContent>
                  </v:textbox>
                </v:shape>
                <v:shape id="TextBox 75" o:spid="_x0000_s1037" type="#_x0000_t202" style="position:absolute;left:30141;top:28953;width:5726;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Gt8IA&#10;AADbAAAADwAAAGRycy9kb3ducmV2LnhtbESPzWrDMBCE74W+g9hAbo2clobgRDahP5BDL02c+2Jt&#10;LBNrZaxt7Lx9VCj0OMzMN8y2nHynrjTENrCB5SIDRVwH23JjoDp+Pq1BRUG22AUmAzeKUBaPD1vM&#10;bRj5m64HaVSCcMzRgBPpc61j7chjXISeOHnnMHiUJIdG2wHHBPedfs6ylfbYclpw2NObo/py+PEG&#10;ROxueas+fNyfpq/30WX1K1bGzGfTbgNKaJL/8F97bw28rO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kwa3wgAAANsAAAAPAAAAAAAAAAAAAAAAAJgCAABkcnMvZG93&#10;bnJldi54bWxQSwUGAAAAAAQABAD1AAAAhwM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8"/>
                          </w:rPr>
                          <w:t>2013</w:t>
                        </w:r>
                      </w:p>
                    </w:txbxContent>
                  </v:textbox>
                </v:shape>
                <v:shape id="TextBox 76" o:spid="_x0000_s1038" type="#_x0000_t202" style="position:absolute;left:33716;top:28945;width:7724;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jLMIA&#10;AADbAAAADwAAAGRycy9kb3ducmV2LnhtbESPQWvCQBSE7wX/w/KE3upGpbWkriJqwYOXarw/sq/Z&#10;0OzbkH2a+O+7hYLHYWa+YZbrwTfqRl2sAxuYTjJQxGWwNVcGivPnyzuoKMgWm8Bk4E4R1qvR0xJz&#10;G3r+ottJKpUgHHM04ETaXOtYOvIYJ6ElTt536DxKkl2lbYd9gvtGz7LsTXusOS04bGnrqPw5Xb0B&#10;EbuZ3ou9j4fLcNz1LitfsTDmeTxsPkAJDfII/7cP1sB8AX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36MswgAAANsAAAAPAAAAAAAAAAAAAAAAAJgCAABkcnMvZG93&#10;bnJldi54bWxQSwUGAAAAAAQABAD1AAAAhwMAAAAA&#10;" filled="f" stroked="f">
                  <v:textbox style="mso-fit-shape-to-text:t">
                    <w:txbxContent>
                      <w:p>
                        <w:pPr>
                          <w:pStyle w:val="NormalWeb"/>
                          <w:spacing w:before="0" w:after="0"/>
                        </w:pPr>
                        <w:r>
                          <w:rPr>
                            <w:rFonts w:ascii="EC Square Sans Cond Pro" w:hAnsi="EC Square Sans Cond Pro" w:cstheme="minorBidi"/>
                            <w:color w:val="7F7F7F" w:themeColor="text1" w:themeTint="80"/>
                            <w:kern w:val="24"/>
                            <w:sz w:val="18"/>
                          </w:rPr>
                          <w:t>2014</w:t>
                        </w:r>
                      </w:p>
                    </w:txbxContent>
                  </v:textbox>
                </v:shape>
                <v:shape id="TextBox 77" o:spid="_x0000_s1039" type="#_x0000_t202" style="position:absolute;left:36172;top:28954;width:7220;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A3Xr4A&#10;AADbAAAADwAAAGRycy9kb3ducmV2LnhtbERPTWvCQBC9F/wPywi91Y2VFomuIlbBQy9qvA/ZMRvM&#10;zobsaOK/7x4KHh/ve7kefKMe1MU6sIHpJANFXAZbc2WgOO8/5qCiIFtsApOBJ0VYr0ZvS8xt6PlI&#10;j5NUKoVwzNGAE2lzrWPpyGOchJY4cdfQeZQEu0rbDvsU7hv9mWXf2mPNqcFhS1tH5e109wZE7Gb6&#10;LHY+Hi7D70/vsvILC2Pex8NmAUpokJf4332wBmZpbP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9AN16+AAAA2wAAAA8AAAAAAAAAAAAAAAAAmAIAAGRycy9kb3ducmV2&#10;LnhtbFBLBQYAAAAABAAEAPUAAACDAw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8"/>
                          </w:rPr>
                          <w:t>2015</w:t>
                        </w:r>
                      </w:p>
                    </w:txbxContent>
                  </v:textbox>
                </v:shape>
                <v:shape id="TextBox 78" o:spid="_x0000_s1040" type="#_x0000_t202" style="position:absolute;left:39619;top:28954;width:7220;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ySxcIA&#10;AADbAAAADwAAAGRycy9kb3ducmV2LnhtbESPQWvCQBSE7wX/w/KE3upGpcWmriJqwYOXarw/sq/Z&#10;0OzbkH2a+O+7hYLHYWa+YZbrwTfqRl2sAxuYTjJQxGWwNVcGivPnywJUFGSLTWAycKcI69XoaYm5&#10;DT1/0e0klUoQjjkacCJtrnUsHXmMk9ASJ+87dB4lya7StsM+wX2jZ1n2pj3WnBYctrR1VP6crt6A&#10;iN1M78Xex8NlOO56l5WvWBjzPB42H6CEBnmE/9sHa2D+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DJLFwgAAANsAAAAPAAAAAAAAAAAAAAAAAJgCAABkcnMvZG93&#10;bnJldi54bWxQSwUGAAAAAAQABAD1AAAAhwM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8"/>
                          </w:rPr>
                          <w:t>2016</w:t>
                        </w:r>
                      </w:p>
                    </w:txbxContent>
                  </v:textbox>
                </v:shape>
                <v:shape id="TextBox 80" o:spid="_x0000_s1041" type="#_x0000_t202" style="position:absolute;left:18823;top:28950;width:7007;height:2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BIJb4A&#10;AADbAAAADwAAAGRycy9kb3ducmV2LnhtbERPTWvCQBC9F/wPywi91Y3FFomuIlbBQy9qvA/ZMRvM&#10;zobsaOK/7x4KHh/ve7kefKMe1MU6sIHpJANFXAZbc2WgOO8/5qCiIFtsApOBJ0VYr0ZvS8xt6PlI&#10;j5NUKoVwzNGAE2lzrWPpyGOchJY4cdfQeZQEu0rbDvsU7hv9mWXf2mPNqcFhS1tH5e109wZE7Gb6&#10;LHY+Hi7D70/vsvILC2Pex8NmAUpokJf4332wBm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kwSCW+AAAA2wAAAA8AAAAAAAAAAAAAAAAAmAIAAGRycy9kb3ducmV2&#10;LnhtbFBLBQYAAAAABAAEAPUAAACDAw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8"/>
                          </w:rPr>
                          <w:t xml:space="preserve">2010 </w:t>
                        </w:r>
                      </w:p>
                    </w:txbxContent>
                  </v:textbox>
                </v:shape>
                <v:shape id="TextBox 81" o:spid="_x0000_s1042" type="#_x0000_t202" style="position:absolute;left:43067;top:28954;width:7227;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ztvsIA&#10;AADbAAAADwAAAGRycy9kb3ducmV2LnhtbESPzWrDMBCE74W+g9hCb43s0IbiRAkhP5BDL0md+2Jt&#10;LVNrZaxN7Lx9FCj0OMzMN8xiNfpWXamPTWAD+SQDRVwF23BtoPzev32CioJssQ1MBm4UYbV8flpg&#10;YcPAR7qepFYJwrFAA06kK7SOlSOPcRI64uT9hN6jJNnX2vY4JLhv9TTLZtpjw2nBYUcbR9Xv6eIN&#10;iNh1fit3Ph7O49d2cFn1gaUxry/jeg5KaJT/8F/7YA285/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fO2+wgAAANsAAAAPAAAAAAAAAAAAAAAAAJgCAABkcnMvZG93&#10;bnJldi54bWxQSwUGAAAAAAQABAD1AAAAhwM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8"/>
                          </w:rPr>
                          <w:t xml:space="preserve">2017 </w:t>
                        </w:r>
                      </w:p>
                    </w:txbxContent>
                  </v:textbox>
                </v:shape>
                <v:shape id="TextBox 82" o:spid="_x0000_s1043" type="#_x0000_t202" style="position:absolute;left:15488;top:28954;width:7219;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5zycIA&#10;AADbAAAADwAAAGRycy9kb3ducmV2LnhtbESPT2vCQBTE7wW/w/IKvdWN0oqkriL+AQ+9qPH+yL5m&#10;Q7NvQ/Zp4rd3hUKPw8z8hlmsBt+oG3WxDmxgMs5AEZfB1lwZKM779zmoKMgWm8Bk4E4RVsvRywJz&#10;G3o+0u0klUoQjjkacCJtrnUsHXmM49ASJ+8ndB4lya7StsM+wX2jp1k20x5rTgsOW9o4Kn9PV29A&#10;xK4n92Ln4+EyfG97l5WfWBjz9jqsv0AJDfIf/msfrIGP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rnPJwgAAANsAAAAPAAAAAAAAAAAAAAAAAJgCAABkcnMvZG93&#10;bnJldi54bWxQSwUGAAAAAAQABAD1AAAAhwM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8"/>
                          </w:rPr>
                          <w:t>2009</w:t>
                        </w:r>
                      </w:p>
                    </w:txbxContent>
                  </v:textbox>
                </v:shape>
                <v:shape id="TextBox 83" o:spid="_x0000_s1044" type="#_x0000_t202" style="position:absolute;left:12040;top:28954;width:7220;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WUsIA&#10;AADbAAAADwAAAGRycy9kb3ducmV2LnhtbESPQWvCQBSE7wX/w/KE3upGbaWkriJqwYOXarw/sq/Z&#10;0OzbkH2a+O+7hYLHYWa+YZbrwTfqRl2sAxuYTjJQxGWwNVcGivPnyzuoKMgWm8Bk4E4R1qvR0xJz&#10;G3r+ottJKpUgHHM04ETaXOtYOvIYJ6ElTt536DxKkl2lbYd9gvtGz7JsoT3WnBYctrR1VP6crt6A&#10;iN1M78Xex8NlOO56l5VvWBjzPB42H6CEBnmE/9sHa+B1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4tZSwgAAANsAAAAPAAAAAAAAAAAAAAAAAJgCAABkcnMvZG93&#10;bnJldi54bWxQSwUGAAAAAAQABAD1AAAAhwM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8"/>
                          </w:rPr>
                          <w:t>2008</w:t>
                        </w:r>
                      </w:p>
                    </w:txbxContent>
                  </v:textbox>
                </v:shape>
                <v:shape id="TextBox 25" o:spid="_x0000_s1045" type="#_x0000_t202" style="position:absolute;left:5145;top:28954;width:7228;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tOJsEA&#10;AADbAAAADwAAAGRycy9kb3ducmV2LnhtbESPQWvCQBSE7wX/w/IK3upGsSKpq4hW8NCLGu+P7Gs2&#10;NPs2ZF9N/PfdguBxmJlvmNVm8I26URfrwAamkwwUcRlszZWB4nJ4W4KKgmyxCUwG7hRhsx69rDC3&#10;oecT3c5SqQThmKMBJ9LmWsfSkcc4CS1x8r5D51GS7CptO+wT3Dd6lmUL7bHmtOCwpZ2j8uf86w2I&#10;2O30Xnz6eLwOX/veZeU7FsaMX4ftByihQZ7hR/toDczn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LTibBAAAA2wAAAA8AAAAAAAAAAAAAAAAAmAIAAGRycy9kb3du&#10;cmV2LnhtbFBLBQYAAAAABAAEAPUAAACGAw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8"/>
                          </w:rPr>
                          <w:t>2006</w:t>
                        </w:r>
                      </w:p>
                    </w:txbxContent>
                  </v:textbox>
                </v:shape>
                <v:shape id="TextBox 26" o:spid="_x0000_s1046" type="#_x0000_t202" style="position:absolute;left:9778;top:28951;width:6042;height:2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pPr>
                          <w:pStyle w:val="NormalWeb"/>
                          <w:spacing w:before="0" w:after="0"/>
                        </w:pPr>
                        <w:r>
                          <w:rPr>
                            <w:rFonts w:ascii="EC Square Sans Cond Pro" w:hAnsi="EC Square Sans Cond Pro" w:cstheme="minorBidi"/>
                            <w:color w:val="7F7F7F" w:themeColor="text1" w:themeTint="80"/>
                            <w:kern w:val="24"/>
                            <w:sz w:val="18"/>
                          </w:rPr>
                          <w:t>2007</w:t>
                        </w:r>
                      </w:p>
                    </w:txbxContent>
                  </v:textbox>
                </v:shape>
                <v:shape id="TextBox 27" o:spid="_x0000_s1047" type="#_x0000_t202" style="position:absolute;left:-5352;top:14709;width:15361;height:291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eBcMQA&#10;AADbAAAADwAAAGRycy9kb3ducmV2LnhtbESPS2vDMBCE74X8B7GBXkosp01McaOEECiUXkoS5761&#10;1g9qrYyl+tFfXwUCOQ4z8w2z2Y2mET11rrasYBnFIIhzq2suFWTn98UrCOeRNTaWScFEDnbb2cMG&#10;U20HPlJ/8qUIEHYpKqi8b1MpXV6RQRfZljh4he0M+iC7UuoOhwA3jXyO40QarDksVNjSoaL85/Rr&#10;FDwVh2y6fNqvv8RQtv7udf2SeaUe5+P+DYSn0d/Dt/aHVrBK4Pol/AC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HgXDEAAAA2wAAAA8AAAAAAAAAAAAAAAAAmAIAAGRycy9k&#10;b3ducmV2LnhtbFBLBQYAAAAABAAEAPUAAACJAwAAAAA=&#10;" filled="f" stroked="f">
                  <v:textbox style="mso-fit-shape-to-text:t">
                    <w:txbxContent>
                      <w:p>
                        <w:pPr>
                          <w:pStyle w:val="NormalWeb"/>
                          <w:spacing w:before="0" w:after="0"/>
                          <w:jc w:val="center"/>
                        </w:pPr>
                        <w:r>
                          <w:rPr>
                            <w:rFonts w:ascii="EC Square Sans Pro" w:hAnsi="EC Square Sans Pro" w:cstheme="minorBidi"/>
                            <w:color w:val="808080" w:themeColor="background1" w:themeShade="80"/>
                            <w:kern w:val="24"/>
                            <w:sz w:val="20"/>
                          </w:rPr>
                          <w:t>Индекс, ЕС-28=100</w:t>
                        </w:r>
                      </w:p>
                    </w:txbxContent>
                  </v:textbox>
                </v:shape>
                <v:shape id="TextBox 28" o:spid="_x0000_s1048" type="#_x0000_t202" style="position:absolute;left:43067;top:19579;width:6467;height:27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q8HsYA&#10;AADbAAAADwAAAGRycy9kb3ducmV2LnhtbESPS2vDMBCE74X+B7GF3Bq5JSTBiRzaQmlel8btIbfF&#10;Wj9Sa2UsxXb+fRQI9DjMzDfMcjWYWnTUusqygpdxBII4s7riQsFP+vk8B+E8ssbaMim4kINV8viw&#10;xFjbnr+pO/hCBAi7GBWU3jexlC4ryaAb24Y4eLltDfog20LqFvsAN7V8jaKpNFhxWCixoY+Ssr/D&#10;2SiwaZ7Ov6LTsT//Zu+b3b47bmup1OhpeFuA8DT4//C9vdYKJjO4fQk/QC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q8HsYAAADbAAAADwAAAAAAAAAAAAAAAACYAgAAZHJz&#10;L2Rvd25yZXYueG1sUEsFBgAAAAAEAAQA9QAAAIsDAAAAAA==&#10;" filled="f" stroked="f">
                  <v:textbox style="mso-fit-shape-to-text:t">
                    <w:txbxContent>
                      <w:p>
                        <w:pPr>
                          <w:pStyle w:val="NormalWeb"/>
                          <w:spacing w:before="0" w:after="0"/>
                        </w:pPr>
                        <w:r>
                          <w:rPr>
                            <w:rFonts w:ascii="EC Square Sans Pro" w:hAnsi="EC Square Sans Pro" w:cstheme="minorBidi"/>
                            <w:color w:val="3DAF93"/>
                            <w:kern w:val="24"/>
                            <w:sz w:val="18"/>
                          </w:rPr>
                          <w:t>66,5 %</w:t>
                        </w:r>
                      </w:p>
                    </w:txbxContent>
                  </v:textbox>
                </v:shape>
                <v:shape id="TextBox 29" o:spid="_x0000_s1049" type="#_x0000_t202" style="position:absolute;left:33716;top:17878;width:7719;height:2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OAUMIA&#10;AADbAAAADwAAAGRycy9kb3ducmV2LnhtbERPz2vCMBS+D/Y/hDfwMmbaIlKqsYggiOBhbrAdH81r&#10;U21eahNt998vh8GOH9/vdTnZTjxo8K1jBek8AUFcOd1yo+DzY/+Wg/ABWWPnmBT8kIdy8/y0xkK7&#10;kd/pcQ6NiCHsC1RgQugLKX1lyKKfu544crUbLIYIh0bqAccYbjuZJclSWmw5NhjsaWeoup7vVsEp&#10;X9aXUKfpVz7ya5Z8u+PNLJSavUzbFYhAU/gX/7kPWsEijo1f4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E4BQwgAAANsAAAAPAAAAAAAAAAAAAAAAAJgCAABkcnMvZG93&#10;bnJldi54bWxQSwUGAAAAAAQABAD1AAAAhwMAAAAA&#10;" fillcolor="#f2f2f2 [3052]" stroked="f">
                  <v:textbox style="mso-fit-shape-to-text:t">
                    <w:txbxContent>
                      <w:p>
                        <w:pPr>
                          <w:pStyle w:val="NormalWeb"/>
                          <w:spacing w:before="0" w:after="0"/>
                        </w:pPr>
                        <w:r>
                          <w:rPr>
                            <w:rFonts w:ascii="EC Square Sans Pro" w:hAnsi="EC Square Sans Pro" w:cstheme="minorBidi"/>
                            <w:color w:val="3DAF93"/>
                            <w:kern w:val="24"/>
                            <w:sz w:val="18"/>
                          </w:rPr>
                          <w:t>63,6 %</w:t>
                        </w:r>
                      </w:p>
                    </w:txbxContent>
                  </v:textbox>
                </v:shape>
                <v:shape id="TextBox 30" o:spid="_x0000_s1050" type="#_x0000_t202" style="position:absolute;left:6989;top:24679;width:7503;height:27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mN98UA&#10;AADbAAAADwAAAGRycy9kb3ducmV2LnhtbESPQWvCQBSE74X+h+UVvNVNSyka3QQVSq16qdGDt0f2&#10;mcRm34bsmsR/3y0IPQ4z8w0zTwdTi45aV1lW8DKOQBDnVldcKDhkH88TEM4ja6wtk4IbOUiTx4c5&#10;xtr2/E3d3hciQNjFqKD0vomldHlJBt3YNsTBO9vWoA+yLaRusQ9wU8vXKHqXBisOCyU2tCop/9lf&#10;jQKbnbPJZ3Q59ddjvvza7rrTppZKjZ6GxQyEp8H/h+/ttVbwNoW/L+EHyO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WY33xQAAANsAAAAPAAAAAAAAAAAAAAAAAJgCAABkcnMv&#10;ZG93bnJldi54bWxQSwUGAAAAAAQABAD1AAAAigMAAAAA&#10;" filled="f" stroked="f">
                  <v:textbox style="mso-fit-shape-to-text:t">
                    <w:txbxContent>
                      <w:p>
                        <w:pPr>
                          <w:pStyle w:val="NormalWeb"/>
                          <w:spacing w:before="0" w:after="0"/>
                        </w:pPr>
                        <w:r>
                          <w:rPr>
                            <w:rFonts w:ascii="EC Square Sans Pro" w:hAnsi="EC Square Sans Pro" w:cstheme="minorBidi"/>
                            <w:color w:val="3DAF93"/>
                            <w:kern w:val="24"/>
                            <w:sz w:val="18"/>
                          </w:rPr>
                          <w:t>49,6 %</w:t>
                        </w:r>
                      </w:p>
                    </w:txbxContent>
                  </v:textbox>
                </v:shape>
                <w10:anchorlock/>
              </v:group>
            </w:pict>
          </mc:Fallback>
        </mc:AlternateContent>
      </w:r>
    </w:p>
    <w:p>
      <w:pPr>
        <w:spacing w:after="240" w:line="240" w:lineRule="auto"/>
        <w:jc w:val="both"/>
        <w:rPr>
          <w:rFonts w:ascii="Times New Roman" w:eastAsia="Calibri" w:hAnsi="Times New Roman" w:cs="Times New Roman"/>
          <w:noProof/>
          <w:sz w:val="24"/>
          <w:szCs w:val="24"/>
          <w:lang w:val="bg-BG"/>
        </w:rPr>
      </w:pPr>
      <w:r>
        <w:rPr>
          <w:rFonts w:ascii="Times New Roman" w:hAnsi="Times New Roman" w:cs="Times New Roman"/>
          <w:noProof/>
          <w:sz w:val="24"/>
          <w:lang w:val="bg-BG"/>
        </w:rPr>
        <w:t xml:space="preserve">След намаляването на заплатите вследствие на кризата, понастоящем се наблюдава силна възходяща тенденция както в ЕС, така и в еврозоната, особено от 2017 г. насам. Очаква се нарастването на заплатите във всички държави — членки на ЕС, да продължи и през 2019 г. Това представлява много стабилна основа за увеличаване на потреблението на домакинствата и за по-голям вътрешен растеж, който е по-малко зависим от външни промени. </w:t>
      </w:r>
    </w:p>
    <w:p>
      <w:pPr>
        <w:spacing w:after="240" w:line="240" w:lineRule="auto"/>
        <w:rPr>
          <w:rFonts w:ascii="Times New Roman" w:eastAsia="Calibri" w:hAnsi="Times New Roman" w:cs="Times New Roman"/>
          <w:noProof/>
          <w:sz w:val="24"/>
          <w:szCs w:val="24"/>
          <w:lang w:val="bg-BG"/>
        </w:rPr>
      </w:pPr>
      <w:r>
        <w:rPr>
          <w:rFonts w:ascii="Times New Roman" w:eastAsia="Calibri" w:hAnsi="Times New Roman" w:cs="Times New Roman"/>
          <w:noProof/>
          <w:sz w:val="24"/>
          <w:szCs w:val="24"/>
          <w:lang w:val="en-GB" w:eastAsia="en-GB"/>
        </w:rPr>
        <mc:AlternateContent>
          <mc:Choice Requires="wpg">
            <w:drawing>
              <wp:inline distT="0" distB="0" distL="0" distR="0">
                <wp:extent cx="5629701" cy="2921207"/>
                <wp:effectExtent l="0" t="0" r="9525" b="0"/>
                <wp:docPr id="50" name="Group 1"/>
                <wp:cNvGraphicFramePr/>
                <a:graphic xmlns:a="http://schemas.openxmlformats.org/drawingml/2006/main">
                  <a:graphicData uri="http://schemas.microsoft.com/office/word/2010/wordprocessingGroup">
                    <wpg:wgp>
                      <wpg:cNvGrpSpPr/>
                      <wpg:grpSpPr>
                        <a:xfrm>
                          <a:off x="0" y="0"/>
                          <a:ext cx="5629701" cy="2921207"/>
                          <a:chOff x="0" y="0"/>
                          <a:chExt cx="6370451" cy="3305576"/>
                        </a:xfrm>
                      </wpg:grpSpPr>
                      <wps:wsp>
                        <wps:cNvPr id="51" name="Rectangle 51"/>
                        <wps:cNvSpPr/>
                        <wps:spPr>
                          <a:xfrm>
                            <a:off x="0" y="0"/>
                            <a:ext cx="6370451" cy="32766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52" name="Picture 52"/>
                          <pic:cNvPicPr>
                            <a:picLocks noChangeAspect="1"/>
                          </pic:cNvPicPr>
                        </pic:nvPicPr>
                        <pic:blipFill rotWithShape="1">
                          <a:blip r:embed="rId19" cstate="print">
                            <a:extLst>
                              <a:ext uri="{28A0092B-C50C-407E-A947-70E740481C1C}">
                                <a14:useLocalDpi xmlns:a14="http://schemas.microsoft.com/office/drawing/2010/main" val="0"/>
                              </a:ext>
                            </a:extLst>
                          </a:blip>
                          <a:srcRect b="4761"/>
                          <a:stretch/>
                        </pic:blipFill>
                        <pic:spPr>
                          <a:xfrm>
                            <a:off x="250577" y="685799"/>
                            <a:ext cx="4322920" cy="1981201"/>
                          </a:xfrm>
                          <a:prstGeom prst="rect">
                            <a:avLst/>
                          </a:prstGeom>
                        </pic:spPr>
                      </pic:pic>
                      <wps:wsp>
                        <wps:cNvPr id="53" name="TextBox 66"/>
                        <wps:cNvSpPr txBox="1"/>
                        <wps:spPr>
                          <a:xfrm>
                            <a:off x="152400" y="134779"/>
                            <a:ext cx="5257650" cy="277361"/>
                          </a:xfrm>
                          <a:prstGeom prst="rect">
                            <a:avLst/>
                          </a:prstGeom>
                          <a:noFill/>
                        </wps:spPr>
                        <wps:txbx>
                          <w:txbxContent>
                            <w:p>
                              <w:pPr>
                                <w:pStyle w:val="NormalWeb"/>
                                <w:spacing w:before="0" w:after="0"/>
                              </w:pPr>
                              <w:r>
                                <w:rPr>
                                  <w:rFonts w:ascii="EC Square Sans Pro Medium" w:hAnsi="EC Square Sans Pro Medium" w:cstheme="minorBidi"/>
                                  <w:b/>
                                  <w:color w:val="034EA2"/>
                                  <w:kern w:val="24"/>
                                  <w:sz w:val="20"/>
                                </w:rPr>
                                <w:t>Реални брутни възнаграждения и заплати на наето лице (2010 г. = 100)</w:t>
                              </w:r>
                            </w:p>
                          </w:txbxContent>
                        </wps:txbx>
                        <wps:bodyPr wrap="square" rtlCol="0">
                          <a:spAutoFit/>
                        </wps:bodyPr>
                      </wps:wsp>
                      <wps:wsp>
                        <wps:cNvPr id="54" name="TextBox 67"/>
                        <wps:cNvSpPr txBox="1"/>
                        <wps:spPr>
                          <a:xfrm>
                            <a:off x="4728658" y="1441650"/>
                            <a:ext cx="1523332" cy="1863926"/>
                          </a:xfrm>
                          <a:prstGeom prst="rect">
                            <a:avLst/>
                          </a:prstGeom>
                          <a:noFill/>
                        </wps:spPr>
                        <wps:txbx>
                          <w:txbxContent>
                            <w:p>
                              <w:pPr>
                                <w:pStyle w:val="NormalWeb"/>
                                <w:spacing w:before="0" w:after="0"/>
                                <w:rPr>
                                  <w:rFonts w:ascii="EC Square Sans Pro Medium" w:hAnsi="EC Square Sans Pro Medium" w:cstheme="minorBidi"/>
                                  <w:color w:val="808080" w:themeColor="background1" w:themeShade="80"/>
                                  <w:kern w:val="24"/>
                                  <w:sz w:val="18"/>
                                  <w:szCs w:val="18"/>
                                </w:rPr>
                              </w:pPr>
                              <w:r>
                                <w:rPr>
                                  <w:rFonts w:ascii="EC Square Sans Pro Medium" w:hAnsi="EC Square Sans Pro Medium" w:cstheme="minorBidi"/>
                                  <w:color w:val="808080" w:themeColor="background1" w:themeShade="80"/>
                                  <w:kern w:val="24"/>
                                  <w:sz w:val="18"/>
                                </w:rPr>
                                <w:t xml:space="preserve">Дефлатор на частното потребление. Общи стойности, изчислени в обща валута. </w:t>
                              </w:r>
                            </w:p>
                            <w:p>
                              <w:pPr>
                                <w:pStyle w:val="NormalWeb"/>
                                <w:spacing w:before="0" w:after="0"/>
                              </w:pPr>
                            </w:p>
                            <w:p>
                              <w:pPr>
                                <w:pStyle w:val="NormalWeb"/>
                                <w:spacing w:before="0" w:after="0"/>
                              </w:pPr>
                              <w:r>
                                <w:rPr>
                                  <w:rFonts w:ascii="EC Square Sans Pro Medium" w:hAnsi="EC Square Sans Pro Medium" w:cstheme="minorBidi"/>
                                  <w:color w:val="808080" w:themeColor="background1" w:themeShade="80"/>
                                  <w:kern w:val="24"/>
                                  <w:sz w:val="18"/>
                                </w:rPr>
                                <w:t xml:space="preserve">Брутните възнаграждения и заплати включват данъци и социалноосигурителни вноски. </w:t>
                              </w:r>
                            </w:p>
                          </w:txbxContent>
                        </wps:txbx>
                        <wps:bodyPr wrap="square" rtlCol="0">
                          <a:spAutoFit/>
                        </wps:bodyPr>
                      </wps:wsp>
                      <wps:wsp>
                        <wps:cNvPr id="55" name="TextBox 68"/>
                        <wps:cNvSpPr txBox="1"/>
                        <wps:spPr>
                          <a:xfrm>
                            <a:off x="305969" y="2889834"/>
                            <a:ext cx="2514216" cy="239278"/>
                          </a:xfrm>
                          <a:prstGeom prst="rect">
                            <a:avLst/>
                          </a:prstGeom>
                          <a:noFill/>
                        </wps:spPr>
                        <wps:txbx>
                          <w:txbxContent>
                            <w:p>
                              <w:pPr>
                                <w:pStyle w:val="NormalWeb"/>
                                <w:spacing w:before="0" w:after="0"/>
                              </w:pPr>
                              <w:r>
                                <w:rPr>
                                  <w:rFonts w:ascii="EC Square Sans Pro" w:hAnsi="EC Square Sans Pro" w:cstheme="minorBidi"/>
                                  <w:i/>
                                  <w:color w:val="808080" w:themeColor="background1" w:themeShade="80"/>
                                  <w:kern w:val="24"/>
                                  <w:sz w:val="16"/>
                                </w:rPr>
                                <w:t>Източник</w:t>
                              </w:r>
                              <w:r>
                                <w:rPr>
                                  <w:rFonts w:ascii="EC Square Sans Pro" w:hAnsi="EC Square Sans Pro" w:cstheme="minorBidi"/>
                                  <w:color w:val="808080" w:themeColor="background1" w:themeShade="80"/>
                                  <w:kern w:val="24"/>
                                  <w:sz w:val="16"/>
                                </w:rPr>
                                <w:t>: Европейска комисия.</w:t>
                              </w:r>
                            </w:p>
                          </w:txbxContent>
                        </wps:txbx>
                        <wps:bodyPr wrap="square" rtlCol="0">
                          <a:spAutoFit/>
                        </wps:bodyPr>
                      </wps:wsp>
                      <wps:wsp>
                        <wps:cNvPr id="56" name="TextBox 69"/>
                        <wps:cNvSpPr txBox="1"/>
                        <wps:spPr>
                          <a:xfrm>
                            <a:off x="4340773" y="837729"/>
                            <a:ext cx="1068488" cy="284547"/>
                          </a:xfrm>
                          <a:prstGeom prst="rect">
                            <a:avLst/>
                          </a:prstGeom>
                          <a:noFill/>
                        </wps:spPr>
                        <wps:txbx>
                          <w:txbxContent>
                            <w:p>
                              <w:pPr>
                                <w:pStyle w:val="NormalWeb"/>
                                <w:spacing w:before="0" w:after="0"/>
                                <w:rPr>
                                  <w:sz w:val="20"/>
                                  <w:szCs w:val="20"/>
                                </w:rPr>
                              </w:pPr>
                              <w:r>
                                <w:rPr>
                                  <w:rFonts w:ascii="EC Square Sans Pro" w:hAnsi="EC Square Sans Pro" w:cstheme="minorBidi"/>
                                  <w:b/>
                                  <w:color w:val="3DAF93"/>
                                  <w:kern w:val="24"/>
                                  <w:sz w:val="20"/>
                                  <w:szCs w:val="20"/>
                                </w:rPr>
                                <w:t>Еврозона-19</w:t>
                              </w:r>
                            </w:p>
                          </w:txbxContent>
                        </wps:txbx>
                        <wps:bodyPr wrap="square" rtlCol="0">
                          <a:spAutoFit/>
                        </wps:bodyPr>
                      </wps:wsp>
                      <wps:wsp>
                        <wps:cNvPr id="57" name="TextBox 70"/>
                        <wps:cNvSpPr txBox="1"/>
                        <wps:spPr>
                          <a:xfrm>
                            <a:off x="2209633" y="609557"/>
                            <a:ext cx="1566445" cy="442628"/>
                          </a:xfrm>
                          <a:prstGeom prst="rect">
                            <a:avLst/>
                          </a:prstGeom>
                          <a:noFill/>
                        </wps:spPr>
                        <wps:txbx>
                          <w:txbxContent>
                            <w:p>
                              <w:pPr>
                                <w:pStyle w:val="NormalWeb"/>
                                <w:spacing w:before="0" w:after="0"/>
                              </w:pPr>
                              <w:r>
                                <w:rPr>
                                  <w:rFonts w:ascii="EC Square Sans Pro" w:hAnsi="EC Square Sans Pro" w:cstheme="minorBidi"/>
                                  <w:color w:val="7F7F7F" w:themeColor="text1" w:themeTint="80"/>
                                  <w:kern w:val="24"/>
                                  <w:sz w:val="20"/>
                                </w:rPr>
                                <w:t>Комисията „Юнкер“ встъпва в длъжност</w:t>
                              </w:r>
                            </w:p>
                          </w:txbxContent>
                        </wps:txbx>
                        <wps:bodyPr wrap="square" rtlCol="0">
                          <a:spAutoFit/>
                        </wps:bodyPr>
                      </wps:wsp>
                      <wps:wsp>
                        <wps:cNvPr id="58" name="TextBox 71"/>
                        <wps:cNvSpPr txBox="1"/>
                        <wps:spPr>
                          <a:xfrm>
                            <a:off x="4328620" y="650341"/>
                            <a:ext cx="1081019" cy="303351"/>
                          </a:xfrm>
                          <a:prstGeom prst="rect">
                            <a:avLst/>
                          </a:prstGeom>
                          <a:noFill/>
                        </wps:spPr>
                        <wps:txbx>
                          <w:txbxContent>
                            <w:p>
                              <w:pPr>
                                <w:pStyle w:val="NormalWeb"/>
                                <w:spacing w:before="0" w:after="0"/>
                                <w:rPr>
                                  <w:sz w:val="20"/>
                                  <w:szCs w:val="20"/>
                                </w:rPr>
                              </w:pPr>
                              <w:r>
                                <w:rPr>
                                  <w:rFonts w:ascii="EC Square Sans Pro" w:hAnsi="EC Square Sans Pro" w:cstheme="minorBidi"/>
                                  <w:b/>
                                  <w:color w:val="034EA2"/>
                                  <w:kern w:val="24"/>
                                  <w:sz w:val="20"/>
                                  <w:szCs w:val="20"/>
                                  <w:lang w:val="bg-BG"/>
                                </w:rPr>
                                <w:t>ЕС</w:t>
                              </w:r>
                              <w:r>
                                <w:rPr>
                                  <w:rFonts w:ascii="EC Square Sans Pro" w:hAnsi="EC Square Sans Pro" w:cstheme="minorBidi"/>
                                  <w:b/>
                                  <w:color w:val="034EA2"/>
                                  <w:kern w:val="24"/>
                                  <w:sz w:val="20"/>
                                  <w:szCs w:val="20"/>
                                </w:rPr>
                                <w:t>-28</w:t>
                              </w:r>
                            </w:p>
                          </w:txbxContent>
                        </wps:txbx>
                        <wps:bodyPr wrap="square" rtlCol="0">
                          <a:noAutofit/>
                        </wps:bodyPr>
                      </wps:wsp>
                      <wpg:grpSp>
                        <wpg:cNvPr id="59" name="Group 59"/>
                        <wpg:cNvGrpSpPr/>
                        <wpg:grpSpPr>
                          <a:xfrm>
                            <a:off x="457130" y="2588358"/>
                            <a:ext cx="4115543" cy="236404"/>
                            <a:chOff x="457130" y="2588358"/>
                            <a:chExt cx="4115543" cy="236404"/>
                          </a:xfrm>
                        </wpg:grpSpPr>
                        <wps:wsp>
                          <wps:cNvPr id="60" name="TextBox 72"/>
                          <wps:cNvSpPr txBox="1"/>
                          <wps:spPr>
                            <a:xfrm>
                              <a:off x="457130" y="2588358"/>
                              <a:ext cx="457718" cy="236404"/>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6"/>
                                  </w:rPr>
                                  <w:t xml:space="preserve">2010 </w:t>
                                </w:r>
                              </w:p>
                            </w:txbxContent>
                          </wps:txbx>
                          <wps:bodyPr wrap="square" rtlCol="0">
                            <a:spAutoFit/>
                          </wps:bodyPr>
                        </wps:wsp>
                        <wps:wsp>
                          <wps:cNvPr id="61" name="TextBox 73"/>
                          <wps:cNvSpPr txBox="1"/>
                          <wps:spPr>
                            <a:xfrm>
                              <a:off x="838073" y="2588358"/>
                              <a:ext cx="456999" cy="236404"/>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6"/>
                                  </w:rPr>
                                  <w:t xml:space="preserve">2011 </w:t>
                                </w:r>
                              </w:p>
                            </w:txbxContent>
                          </wps:txbx>
                          <wps:bodyPr wrap="square" rtlCol="0">
                            <a:spAutoFit/>
                          </wps:bodyPr>
                        </wps:wsp>
                        <wps:wsp>
                          <wps:cNvPr id="62" name="TextBox 74"/>
                          <wps:cNvSpPr txBox="1"/>
                          <wps:spPr>
                            <a:xfrm>
                              <a:off x="1200553" y="2588358"/>
                              <a:ext cx="456999" cy="236404"/>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6"/>
                                  </w:rPr>
                                  <w:t xml:space="preserve">2012 </w:t>
                                </w:r>
                              </w:p>
                            </w:txbxContent>
                          </wps:txbx>
                          <wps:bodyPr wrap="square" rtlCol="0">
                            <a:spAutoFit/>
                          </wps:bodyPr>
                        </wps:wsp>
                        <wps:wsp>
                          <wps:cNvPr id="63" name="TextBox 75"/>
                          <wps:cNvSpPr txBox="1"/>
                          <wps:spPr>
                            <a:xfrm>
                              <a:off x="1563031" y="2588358"/>
                              <a:ext cx="456999" cy="236404"/>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6"/>
                                  </w:rPr>
                                  <w:t xml:space="preserve">2013 </w:t>
                                </w:r>
                              </w:p>
                            </w:txbxContent>
                          </wps:txbx>
                          <wps:bodyPr wrap="square" rtlCol="0">
                            <a:spAutoFit/>
                          </wps:bodyPr>
                        </wps:wsp>
                        <wps:wsp>
                          <wps:cNvPr id="3215" name="TextBox 76"/>
                          <wps:cNvSpPr txBox="1"/>
                          <wps:spPr>
                            <a:xfrm>
                              <a:off x="1925512" y="2588358"/>
                              <a:ext cx="456999" cy="236404"/>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6"/>
                                  </w:rPr>
                                  <w:t xml:space="preserve">2014 </w:t>
                                </w:r>
                              </w:p>
                            </w:txbxContent>
                          </wps:txbx>
                          <wps:bodyPr wrap="square" rtlCol="0">
                            <a:spAutoFit/>
                          </wps:bodyPr>
                        </wps:wsp>
                        <wps:wsp>
                          <wps:cNvPr id="3216" name="TextBox 77"/>
                          <wps:cNvSpPr txBox="1"/>
                          <wps:spPr>
                            <a:xfrm>
                              <a:off x="2306455" y="2588358"/>
                              <a:ext cx="457718" cy="236404"/>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6"/>
                                  </w:rPr>
                                  <w:t xml:space="preserve">2015 </w:t>
                                </w:r>
                              </w:p>
                            </w:txbxContent>
                          </wps:txbx>
                          <wps:bodyPr wrap="square" rtlCol="0">
                            <a:spAutoFit/>
                          </wps:bodyPr>
                        </wps:wsp>
                        <wps:wsp>
                          <wps:cNvPr id="3217" name="TextBox 78"/>
                          <wps:cNvSpPr txBox="1"/>
                          <wps:spPr>
                            <a:xfrm>
                              <a:off x="2676711" y="2588358"/>
                              <a:ext cx="456999" cy="236404"/>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6"/>
                                  </w:rPr>
                                  <w:t xml:space="preserve">2016 </w:t>
                                </w:r>
                              </w:p>
                            </w:txbxContent>
                          </wps:txbx>
                          <wps:bodyPr wrap="square" rtlCol="0">
                            <a:spAutoFit/>
                          </wps:bodyPr>
                        </wps:wsp>
                        <wps:wsp>
                          <wps:cNvPr id="3218" name="TextBox 80"/>
                          <wps:cNvSpPr txBox="1"/>
                          <wps:spPr>
                            <a:xfrm>
                              <a:off x="3419323" y="2588358"/>
                              <a:ext cx="457718" cy="236404"/>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6"/>
                                  </w:rPr>
                                  <w:t xml:space="preserve">2018 </w:t>
                                </w:r>
                              </w:p>
                            </w:txbxContent>
                          </wps:txbx>
                          <wps:bodyPr wrap="square" rtlCol="0">
                            <a:spAutoFit/>
                          </wps:bodyPr>
                        </wps:wsp>
                        <wps:wsp>
                          <wps:cNvPr id="3219" name="TextBox 81"/>
                          <wps:cNvSpPr txBox="1"/>
                          <wps:spPr>
                            <a:xfrm>
                              <a:off x="3030815" y="2588358"/>
                              <a:ext cx="456999" cy="236404"/>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6"/>
                                  </w:rPr>
                                  <w:t xml:space="preserve">2017 </w:t>
                                </w:r>
                              </w:p>
                            </w:txbxContent>
                          </wps:txbx>
                          <wps:bodyPr wrap="square" rtlCol="0">
                            <a:spAutoFit/>
                          </wps:bodyPr>
                        </wps:wsp>
                        <wps:wsp>
                          <wps:cNvPr id="3220" name="TextBox 82"/>
                          <wps:cNvSpPr txBox="1"/>
                          <wps:spPr>
                            <a:xfrm>
                              <a:off x="3765525" y="2588358"/>
                              <a:ext cx="457718" cy="236404"/>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6"/>
                                  </w:rPr>
                                  <w:t xml:space="preserve">2019 </w:t>
                                </w:r>
                              </w:p>
                            </w:txbxContent>
                          </wps:txbx>
                          <wps:bodyPr wrap="square" rtlCol="0">
                            <a:spAutoFit/>
                          </wps:bodyPr>
                        </wps:wsp>
                        <wps:wsp>
                          <wps:cNvPr id="3221" name="TextBox 83"/>
                          <wps:cNvSpPr txBox="1"/>
                          <wps:spPr>
                            <a:xfrm>
                              <a:off x="4115674" y="2588358"/>
                              <a:ext cx="456999" cy="236404"/>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6"/>
                                  </w:rPr>
                                  <w:t xml:space="preserve">2020 </w:t>
                                </w:r>
                              </w:p>
                            </w:txbxContent>
                          </wps:txbx>
                          <wps:bodyPr wrap="square" rtlCol="0">
                            <a:spAutoFit/>
                          </wps:bodyPr>
                        </wps:wsp>
                      </wpg:grpSp>
                      <wps:wsp>
                        <wps:cNvPr id="3222" name="TextBox 21"/>
                        <wps:cNvSpPr txBox="1"/>
                        <wps:spPr>
                          <a:xfrm>
                            <a:off x="3646431" y="794265"/>
                            <a:ext cx="620829" cy="239278"/>
                          </a:xfrm>
                          <a:prstGeom prst="rect">
                            <a:avLst/>
                          </a:prstGeom>
                          <a:noFill/>
                        </wps:spPr>
                        <wps:txbx>
                          <w:txbxContent>
                            <w:p>
                              <w:pPr>
                                <w:pStyle w:val="NormalWeb"/>
                                <w:spacing w:before="0" w:after="0"/>
                              </w:pPr>
                              <w:r>
                                <w:rPr>
                                  <w:rFonts w:ascii="EC Square Sans Pro" w:hAnsi="EC Square Sans Pro" w:cstheme="minorBidi"/>
                                  <w:color w:val="034EA2"/>
                                  <w:kern w:val="24"/>
                                  <w:sz w:val="16"/>
                                </w:rPr>
                                <w:t>105,8 %</w:t>
                              </w:r>
                            </w:p>
                          </w:txbxContent>
                        </wps:txbx>
                        <wps:bodyPr wrap="square" rtlCol="0">
                          <a:spAutoFit/>
                        </wps:bodyPr>
                      </wps:wsp>
                      <wps:wsp>
                        <wps:cNvPr id="3223" name="TextBox 22"/>
                        <wps:cNvSpPr txBox="1"/>
                        <wps:spPr>
                          <a:xfrm>
                            <a:off x="3733800" y="1232356"/>
                            <a:ext cx="620829" cy="239278"/>
                          </a:xfrm>
                          <a:prstGeom prst="rect">
                            <a:avLst/>
                          </a:prstGeom>
                          <a:noFill/>
                        </wps:spPr>
                        <wps:txbx>
                          <w:txbxContent>
                            <w:p>
                              <w:pPr>
                                <w:pStyle w:val="NormalWeb"/>
                                <w:spacing w:before="0" w:after="0"/>
                              </w:pPr>
                              <w:r>
                                <w:rPr>
                                  <w:rFonts w:ascii="EC Square Sans Pro" w:hAnsi="EC Square Sans Pro" w:cstheme="minorBidi"/>
                                  <w:color w:val="3DAF93"/>
                                  <w:kern w:val="24"/>
                                  <w:sz w:val="16"/>
                                </w:rPr>
                                <w:t>104,5 %</w:t>
                              </w:r>
                            </w:p>
                          </w:txbxContent>
                        </wps:txbx>
                        <wps:bodyPr wrap="square" rtlCol="0">
                          <a:spAutoFit/>
                        </wps:bodyPr>
                      </wps:wsp>
                      <wps:wsp>
                        <wps:cNvPr id="3224" name="TextBox 23"/>
                        <wps:cNvSpPr txBox="1"/>
                        <wps:spPr>
                          <a:xfrm>
                            <a:off x="1915185" y="1314509"/>
                            <a:ext cx="653397" cy="243792"/>
                          </a:xfrm>
                          <a:prstGeom prst="rect">
                            <a:avLst/>
                          </a:prstGeom>
                          <a:solidFill>
                            <a:schemeClr val="bg1">
                              <a:lumMod val="95000"/>
                            </a:schemeClr>
                          </a:solidFill>
                        </wps:spPr>
                        <wps:txbx>
                          <w:txbxContent>
                            <w:p>
                              <w:pPr>
                                <w:pStyle w:val="NormalWeb"/>
                                <w:spacing w:before="0" w:after="0"/>
                              </w:pPr>
                              <w:r>
                                <w:rPr>
                                  <w:rFonts w:ascii="EC Square Sans Pro" w:hAnsi="EC Square Sans Pro" w:cstheme="minorBidi"/>
                                  <w:color w:val="3DAF93"/>
                                  <w:kern w:val="24"/>
                                  <w:sz w:val="16"/>
                                </w:rPr>
                                <w:t>100,6 %</w:t>
                              </w:r>
                            </w:p>
                          </w:txbxContent>
                        </wps:txbx>
                        <wps:bodyPr wrap="square" rtlCol="0" anchor="ctr" anchorCtr="0">
                          <a:spAutoFit/>
                        </wps:bodyPr>
                      </wps:wsp>
                    </wpg:wgp>
                  </a:graphicData>
                </a:graphic>
              </wp:inline>
            </w:drawing>
          </mc:Choice>
          <mc:Fallback>
            <w:pict>
              <v:group id="Group 1" o:spid="_x0000_s1051" style="width:443.3pt;height:230pt;mso-position-horizontal-relative:char;mso-position-vertical-relative:line" coordsize="63704,330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">
                <v:rect id="Rectangle 51" o:spid="_x0000_s1052" style="position:absolute;width:63704;height:32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nUksUA&#10;AADbAAAADwAAAGRycy9kb3ducmV2LnhtbESPzWrDMBCE74W8g9hAbo0cg03jRgkhYNpLDk1NILet&#10;tbVNrZVjyT99+6pQ6HGYmW+Y3WE2rRipd41lBZt1BIK4tLrhSkHxnj8+gXAeWWNrmRR8k4PDfvGw&#10;w0zbid9ovPhKBAi7DBXU3neZlK6syaBb2444eJ+2N+iD7Cupe5wC3LQyjqJUGmw4LNTY0amm8usy&#10;GAVxMSfxdM6311vx8RKlw/0UU6rUajkfn0F4mv1/+K/9qhUkG/j9En6A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CdSSxQAAANsAAAAPAAAAAAAAAAAAAAAAAJgCAABkcnMv&#10;ZG93bnJldi54bWxQSwUGAAAAAAQABAD1AAAAigMAAAAA&#10;" fillcolor="#f2f2f2 [3052]" stroked="f" strokeweight="1pt"/>
                <v:shape id="Picture 52" o:spid="_x0000_s1053" type="#_x0000_t75" style="position:absolute;left:2505;top:6857;width:43229;height:19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6e5fDAAAA2wAAAA8AAABkcnMvZG93bnJldi54bWxEj0FrwkAUhO9C/8PyCt5000ClpK4itsUc&#10;tKApnh/ZZxLNvg27W43/3hUEj8PMfMNM571pxZmcbywreBsnIIhLqxuuFPwVP6MPED4ga2wtk4Ir&#10;eZjPXgZTzLS98JbOu1CJCGGfoYI6hC6T0pc1GfRj2xFH72CdwRClq6R2eIlw08o0SSbSYMNxocaO&#10;ljWVp92/UXDcfK9Xi2XuNH+RT/NVsf/tC6WGr/3iE0SgPjzDj3auFbyncP8Sf4Cc3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rp7l8MAAADbAAAADwAAAAAAAAAAAAAAAACf&#10;AgAAZHJzL2Rvd25yZXYueG1sUEsFBgAAAAAEAAQA9wAAAI8DAAAAAA==&#10;">
                  <v:imagedata r:id="rId20" o:title="" cropbottom="3120f"/>
                  <v:path arrowok="t"/>
                </v:shape>
                <v:shape id="TextBox 66" o:spid="_x0000_s1054" type="#_x0000_t202" style="position:absolute;left:1524;top:1347;width:52576;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tAj8EA&#10;AADbAAAADwAAAGRycy9kb3ducmV2LnhtbESPQWvCQBSE7wX/w/IKvdWNiiKpq4hW8OBFjfdH9jUb&#10;mn0bsq8m/vuuUOhxmJlvmNVm8I26UxfrwAYm4wwUcRlszZWB4np4X4KKgmyxCUwGHhRhsx69rDC3&#10;oecz3S9SqQThmKMBJ9LmWsfSkcc4Di1x8r5C51GS7CptO+wT3Dd6mmUL7bHmtOCwpZ2j8vvy4w2I&#10;2O3kUXz6eLwNp33vsnKOhTFvr8P2A5TQIP/hv/bRGpjP4P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7QI/BAAAA2wAAAA8AAAAAAAAAAAAAAAAAmAIAAGRycy9kb3du&#10;cmV2LnhtbFBLBQYAAAAABAAEAPUAAACGAwAAAAA=&#10;" filled="f" stroked="f">
                  <v:textbox style="mso-fit-shape-to-text:t">
                    <w:txbxContent>
                      <w:p>
                        <w:pPr>
                          <w:pStyle w:val="NormalWeb"/>
                          <w:spacing w:before="0" w:after="0"/>
                        </w:pPr>
                        <w:r>
                          <w:rPr>
                            <w:rFonts w:ascii="EC Square Sans Pro Medium" w:hAnsi="EC Square Sans Pro Medium" w:cstheme="minorBidi"/>
                            <w:b/>
                            <w:color w:val="034EA2"/>
                            <w:kern w:val="24"/>
                            <w:sz w:val="20"/>
                          </w:rPr>
                          <w:t>Реални брутни възнаграждения и заплати на наето лице (2010 г. = 100)</w:t>
                        </w:r>
                      </w:p>
                    </w:txbxContent>
                  </v:textbox>
                </v:shape>
                <v:shape id="TextBox 67" o:spid="_x0000_s1055" type="#_x0000_t202" style="position:absolute;left:47286;top:14416;width:15233;height:18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LY+8EA&#10;AADbAAAADwAAAGRycy9kb3ducmV2LnhtbESPQWvCQBSE7wX/w/IKvdWNoiKpq4hW8OBFjfdH9jUb&#10;mn0bsq8m/vuuUOhxmJlvmNVm8I26UxfrwAYm4wwUcRlszZWB4np4X4KKgmyxCUwGHhRhsx69rDC3&#10;oecz3S9SqQThmKMBJ9LmWsfSkcc4Di1x8r5C51GS7CptO+wT3Dd6mmUL7bHmtOCwpZ2j8vvy4w2I&#10;2O3kUXz6eLwNp33vsnKOhTFvr8P2A5TQIP/hv/bRGpjP4P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S2PvBAAAA2wAAAA8AAAAAAAAAAAAAAAAAmAIAAGRycy9kb3du&#10;cmV2LnhtbFBLBQYAAAAABAAEAPUAAACGAwAAAAA=&#10;" filled="f" stroked="f">
                  <v:textbox style="mso-fit-shape-to-text:t">
                    <w:txbxContent>
                      <w:p>
                        <w:pPr>
                          <w:pStyle w:val="NormalWeb"/>
                          <w:spacing w:before="0" w:after="0"/>
                          <w:rPr>
                            <w:rFonts w:ascii="EC Square Sans Pro Medium" w:hAnsi="EC Square Sans Pro Medium" w:cstheme="minorBidi"/>
                            <w:color w:val="808080" w:themeColor="background1" w:themeShade="80"/>
                            <w:kern w:val="24"/>
                            <w:sz w:val="18"/>
                            <w:szCs w:val="18"/>
                          </w:rPr>
                        </w:pPr>
                        <w:r>
                          <w:rPr>
                            <w:rFonts w:ascii="EC Square Sans Pro Medium" w:hAnsi="EC Square Sans Pro Medium" w:cstheme="minorBidi"/>
                            <w:color w:val="808080" w:themeColor="background1" w:themeShade="80"/>
                            <w:kern w:val="24"/>
                            <w:sz w:val="18"/>
                          </w:rPr>
                          <w:t xml:space="preserve">Дефлатор на частното потребление. Общи стойности, изчислени в обща валута. </w:t>
                        </w:r>
                      </w:p>
                      <w:p>
                        <w:pPr>
                          <w:pStyle w:val="NormalWeb"/>
                          <w:spacing w:before="0" w:after="0"/>
                        </w:pPr>
                      </w:p>
                      <w:p>
                        <w:pPr>
                          <w:pStyle w:val="NormalWeb"/>
                          <w:spacing w:before="0" w:after="0"/>
                        </w:pPr>
                        <w:r>
                          <w:rPr>
                            <w:rFonts w:ascii="EC Square Sans Pro Medium" w:hAnsi="EC Square Sans Pro Medium" w:cstheme="minorBidi"/>
                            <w:color w:val="808080" w:themeColor="background1" w:themeShade="80"/>
                            <w:kern w:val="24"/>
                            <w:sz w:val="18"/>
                          </w:rPr>
                          <w:t xml:space="preserve">Брутните възнаграждения и заплати включват данъци и социалноосигурителни вноски. </w:t>
                        </w:r>
                      </w:p>
                    </w:txbxContent>
                  </v:textbox>
                </v:shape>
                <v:shape id="_x0000_s1056" type="#_x0000_t202" style="position:absolute;left:3059;top:28898;width:25142;height:2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59YMEA&#10;AADbAAAADwAAAGRycy9kb3ducmV2LnhtbESPQWvCQBSE7wX/w/IK3upGISKpq0it4MGLNr0/sq/Z&#10;0OzbkH018d+7gtDjMDPfMOvt6Ft1pT42gQ3MZxko4irYhmsD5dfhbQUqCrLFNjAZuFGE7WbyssbC&#10;hoHPdL1IrRKEY4EGnEhXaB0rRx7jLHTEyfsJvUdJsq+17XFIcN/qRZYttceG04LDjj4cVb+XP29A&#10;xO7mt/LTx+P3eNoPLqtyLI2Zvo67d1BCo/yHn+2jNZDn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efWDBAAAA2wAAAA8AAAAAAAAAAAAAAAAAmAIAAGRycy9kb3du&#10;cmV2LnhtbFBLBQYAAAAABAAEAPUAAACGAwAAAAA=&#10;" filled="f" stroked="f">
                  <v:textbox style="mso-fit-shape-to-text:t">
                    <w:txbxContent>
                      <w:p>
                        <w:pPr>
                          <w:pStyle w:val="NormalWeb"/>
                          <w:spacing w:before="0" w:after="0"/>
                        </w:pPr>
                        <w:r>
                          <w:rPr>
                            <w:rFonts w:ascii="EC Square Sans Pro" w:hAnsi="EC Square Sans Pro" w:cstheme="minorBidi"/>
                            <w:i/>
                            <w:color w:val="808080" w:themeColor="background1" w:themeShade="80"/>
                            <w:kern w:val="24"/>
                            <w:sz w:val="16"/>
                          </w:rPr>
                          <w:t>Източник</w:t>
                        </w:r>
                        <w:r>
                          <w:rPr>
                            <w:rFonts w:ascii="EC Square Sans Pro" w:hAnsi="EC Square Sans Pro" w:cstheme="minorBidi"/>
                            <w:color w:val="808080" w:themeColor="background1" w:themeShade="80"/>
                            <w:kern w:val="24"/>
                            <w:sz w:val="16"/>
                          </w:rPr>
                          <w:t>: Европейска комисия.</w:t>
                        </w:r>
                      </w:p>
                    </w:txbxContent>
                  </v:textbox>
                </v:shape>
                <v:shape id="TextBox 69" o:spid="_x0000_s1057" type="#_x0000_t202" style="position:absolute;left:43407;top:8377;width:10685;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jF8EA&#10;AADbAAAADwAAAGRycy9kb3ducmV2LnhtbESPQWvCQBSE70L/w/IK3nRjQSnRVaRW8OBFG++P7DMb&#10;mn0bsk8T/71bKHgcZuYbZrUZfKPu1MU6sIHZNANFXAZbc2Wg+NlPPkFFQbbYBCYDD4qwWb+NVpjb&#10;0POJ7mepVIJwzNGAE2lzrWPpyGOchpY4edfQeZQku0rbDvsE943+yLKF9lhzWnDY0pej8vd88wZE&#10;7Hb2KL59PFyG4653WTnHwpjx+7BdghIa5BX+bx+sgfkC/r6kH6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M4xfBAAAA2wAAAA8AAAAAAAAAAAAAAAAAmAIAAGRycy9kb3du&#10;cmV2LnhtbFBLBQYAAAAABAAEAPUAAACGAwAAAAA=&#10;" filled="f" stroked="f">
                  <v:textbox style="mso-fit-shape-to-text:t">
                    <w:txbxContent>
                      <w:p>
                        <w:pPr>
                          <w:pStyle w:val="NormalWeb"/>
                          <w:spacing w:before="0" w:after="0"/>
                          <w:rPr>
                            <w:sz w:val="20"/>
                            <w:szCs w:val="20"/>
                          </w:rPr>
                        </w:pPr>
                        <w:r>
                          <w:rPr>
                            <w:rFonts w:ascii="EC Square Sans Pro" w:hAnsi="EC Square Sans Pro" w:cstheme="minorBidi"/>
                            <w:b/>
                            <w:color w:val="3DAF93"/>
                            <w:kern w:val="24"/>
                            <w:sz w:val="20"/>
                            <w:szCs w:val="20"/>
                          </w:rPr>
                          <w:t>Еврозона-19</w:t>
                        </w:r>
                      </w:p>
                    </w:txbxContent>
                  </v:textbox>
                </v:shape>
                <v:shape id="TextBox 70" o:spid="_x0000_s1058" type="#_x0000_t202" style="position:absolute;left:22096;top:6095;width:15664;height:4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BGjMEA&#10;AADbAAAADwAAAGRycy9kb3ducmV2LnhtbESPQWvCQBSE7wX/w/IK3upGwSqpq4hW8NCLGu+P7Gs2&#10;NPs2ZF9N/PfdguBxmJlvmNVm8I26URfrwAamkwwUcRlszZWB4nJ4W4KKgmyxCUwG7hRhsx69rDC3&#10;oecT3c5SqQThmKMBJ9LmWsfSkcc4CS1x8r5D51GS7CptO+wT3Dd6lmXv2mPNacFhSztH5c/51xsQ&#10;sdvpvfj08Xgdvva9y8o5FsaMX4ftByihQZ7hR/toDcwX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ARozBAAAA2wAAAA8AAAAAAAAAAAAAAAAAmAIAAGRycy9kb3du&#10;cmV2LnhtbFBLBQYAAAAABAAEAPUAAACGAwAAAAA=&#10;" filled="f" stroked="f">
                  <v:textbox style="mso-fit-shape-to-text:t">
                    <w:txbxContent>
                      <w:p>
                        <w:pPr>
                          <w:pStyle w:val="NormalWeb"/>
                          <w:spacing w:before="0" w:after="0"/>
                        </w:pPr>
                        <w:r>
                          <w:rPr>
                            <w:rFonts w:ascii="EC Square Sans Pro" w:hAnsi="EC Square Sans Pro" w:cstheme="minorBidi"/>
                            <w:color w:val="7F7F7F" w:themeColor="text1" w:themeTint="80"/>
                            <w:kern w:val="24"/>
                            <w:sz w:val="20"/>
                          </w:rPr>
                          <w:t>Комисията „Юнкер“ встъпва в длъжност</w:t>
                        </w:r>
                      </w:p>
                    </w:txbxContent>
                  </v:textbox>
                </v:shape>
                <v:shape id="TextBox 71" o:spid="_x0000_s1059" type="#_x0000_t202" style="position:absolute;left:43286;top:6503;width:10810;height:3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pPr>
                          <w:pStyle w:val="NormalWeb"/>
                          <w:spacing w:before="0" w:after="0"/>
                          <w:rPr>
                            <w:sz w:val="20"/>
                            <w:szCs w:val="20"/>
                          </w:rPr>
                        </w:pPr>
                        <w:r>
                          <w:rPr>
                            <w:rFonts w:ascii="EC Square Sans Pro" w:hAnsi="EC Square Sans Pro" w:cstheme="minorBidi"/>
                            <w:b/>
                            <w:color w:val="034EA2"/>
                            <w:kern w:val="24"/>
                            <w:sz w:val="20"/>
                            <w:szCs w:val="20"/>
                            <w:lang w:val="bg-BG"/>
                          </w:rPr>
                          <w:t>ЕС</w:t>
                        </w:r>
                        <w:r>
                          <w:rPr>
                            <w:rFonts w:ascii="EC Square Sans Pro" w:hAnsi="EC Square Sans Pro" w:cstheme="minorBidi"/>
                            <w:b/>
                            <w:color w:val="034EA2"/>
                            <w:kern w:val="24"/>
                            <w:sz w:val="20"/>
                            <w:szCs w:val="20"/>
                          </w:rPr>
                          <w:t>-28</w:t>
                        </w:r>
                      </w:p>
                    </w:txbxContent>
                  </v:textbox>
                </v:shape>
                <v:group id="Group 59" o:spid="_x0000_s1060" style="position:absolute;left:4571;top:25883;width:41155;height:2364" coordorigin="4571,25883" coordsize="41155,2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TextBox 72" o:spid="_x0000_s1061" type="#_x0000_t202" style="position:absolute;left:4571;top:25883;width:4577;height:2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UURb4A&#10;AADbAAAADwAAAGRycy9kb3ducmV2LnhtbERPS4vCMBC+L/gfwgje1lRBWapRxAd42Mu69T40Y1Ns&#10;JqUZbf335rCwx4/vvd4OvlFP6mId2MBsmoEiLoOtuTJQ/J4+v0BFQbbYBCYDL4qw3Yw+1pjb0PMP&#10;PS9SqRTCMUcDTqTNtY6lI49xGlrixN1C51ES7CptO+xTuG/0PMuW2mPNqcFhS3tH5f3y8AZE7G72&#10;Ko4+nq/D96F3WbnAwpjJeNitQAkN8i/+c5+tgWVan76kH6A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KFFEW+AAAA2wAAAA8AAAAAAAAAAAAAAAAAmAIAAGRycy9kb3ducmV2&#10;LnhtbFBLBQYAAAAABAAEAPUAAACDAw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6"/>
                            </w:rPr>
                            <w:t xml:space="preserve">2010 </w:t>
                          </w:r>
                        </w:p>
                      </w:txbxContent>
                    </v:textbox>
                  </v:shape>
                  <v:shape id="TextBox 73" o:spid="_x0000_s1062" type="#_x0000_t202" style="position:absolute;left:8380;top:25883;width:4570;height:2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x3sIA&#10;AADbAAAADwAAAGRycy9kb3ducmV2LnhtbESPwWrDMBBE74X8g9hCb43sQkNwIpvQtJBDL02c+2Jt&#10;LVNrZaxt7Px9FQj0OMzMG2Zbzb5XFxpjF9hAvsxAETfBdtwaqE8fz2tQUZAt9oHJwJUiVOXiYYuF&#10;DRN/0eUorUoQjgUacCJDoXVsHHmMyzAQJ+87jB4lybHVdsQpwX2vX7JspT12nBYcDvTmqPk5/noD&#10;InaXX+t3Hw/n+XM/uax5xdqYp8d5twElNMt/+N4+WAOrHG5f0g/Q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ybHewgAAANsAAAAPAAAAAAAAAAAAAAAAAJgCAABkcnMvZG93&#10;bnJldi54bWxQSwUGAAAAAAQABAD1AAAAhwM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6"/>
                            </w:rPr>
                            <w:t xml:space="preserve">2011 </w:t>
                          </w:r>
                        </w:p>
                      </w:txbxContent>
                    </v:textbox>
                  </v:shape>
                  <v:shape id="TextBox 74" o:spid="_x0000_s1063" type="#_x0000_t202" style="position:absolute;left:12005;top:25883;width:4570;height:2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vqcEA&#10;AADbAAAADwAAAGRycy9kb3ducmV2LnhtbESPQWvCQBSE74L/YXmCN90oKCW6itQWPPSijfdH9pkN&#10;zb4N2aeJ/75bKHgcZuYbZrsffKMe1MU6sIHFPANFXAZbc2Wg+P6cvYGKgmyxCUwGnhRhvxuPtpjb&#10;0POZHhepVIJwzNGAE2lzrWPpyGOch5Y4ebfQeZQku0rbDvsE941eZtlae6w5LThs6d1R+XO5ewMi&#10;9rB4Fh8+nq7D17F3WbnCwpjpZDhsQAkN8gr/t0/WwHoJf1/SD9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bL6nBAAAA2wAAAA8AAAAAAAAAAAAAAAAAmAIAAGRycy9kb3du&#10;cmV2LnhtbFBLBQYAAAAABAAEAPUAAACGAw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6"/>
                            </w:rPr>
                            <w:t xml:space="preserve">2012 </w:t>
                          </w:r>
                        </w:p>
                      </w:txbxContent>
                    </v:textbox>
                  </v:shape>
                  <v:shape id="TextBox 75" o:spid="_x0000_s1064" type="#_x0000_t202" style="position:absolute;left:15630;top:25883;width:4570;height:2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KMsIA&#10;AADbAAAADwAAAGRycy9kb3ducmV2LnhtbESPzWrDMBCE74W+g9hAbo2clobgRDahP5BDL02c+2Jt&#10;LBNrZaxt7Lx9VCj0OMzMN8y2nHynrjTENrCB5SIDRVwH23JjoDp+Pq1BRUG22AUmAzeKUBaPD1vM&#10;bRj5m64HaVSCcMzRgBPpc61j7chjXISeOHnnMHiUJIdG2wHHBPedfs6ylfbYclpw2NObo/py+PEG&#10;ROxueas+fNyfpq/30WX1K1bGzGfTbgNKaJL/8F97bw2sXu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V4oywgAAANsAAAAPAAAAAAAAAAAAAAAAAJgCAABkcnMvZG93&#10;bnJldi54bWxQSwUGAAAAAAQABAD1AAAAhwM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6"/>
                            </w:rPr>
                            <w:t xml:space="preserve">2013 </w:t>
                          </w:r>
                        </w:p>
                      </w:txbxContent>
                    </v:textbox>
                  </v:shape>
                  <v:shape id="TextBox 76" o:spid="_x0000_s1065" type="#_x0000_t202" style="position:absolute;left:19255;top:25883;width:4570;height:2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omcQA&#10;AADdAAAADwAAAGRycy9kb3ducmV2LnhtbESPQWvCQBSE70L/w/IKvZlNLEpJXUVaCx68aNP7I/ua&#10;Dc2+Ddmnif++KxR6HGbmG2a9nXynrjTENrCBIstBEdfBttwYqD4/5i+goiBb7AKTgRtF2G4eZmss&#10;bRj5RNezNCpBOJZowIn0pdaxduQxZqEnTt53GDxKkkOj7YBjgvtOL/J8pT22nBYc9vTmqP45X7wB&#10;EbsrbtXex8PXdHwfXV4vsTLm6XHavYISmuQ//Nc+WAPPi2IJ9zfpC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PqJnEAAAA3QAAAA8AAAAAAAAAAAAAAAAAmAIAAGRycy9k&#10;b3ducmV2LnhtbFBLBQYAAAAABAAEAPUAAACJAw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6"/>
                            </w:rPr>
                            <w:t xml:space="preserve">2014 </w:t>
                          </w:r>
                        </w:p>
                      </w:txbxContent>
                    </v:textbox>
                  </v:shape>
                  <v:shape id="TextBox 77" o:spid="_x0000_s1066" type="#_x0000_t202" style="position:absolute;left:23064;top:25883;width:4577;height:2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027sMA&#10;AADdAAAADwAAAGRycy9kb3ducmV2LnhtbESPQWvCQBSE7wX/w/KE3uomlkqJriKtBQ9eauP9kX1m&#10;g9m3Ifs08d93hUKPw8x8w6w2o2/VjfrYBDaQzzJQxFWwDdcGyp+vl3dQUZAttoHJwJ0ibNaTpxUW&#10;Ngz8Tbej1CpBOBZowIl0hdaxcuQxzkJHnLxz6D1Kkn2tbY9DgvtWz7NsoT02nBYcdvThqLocr96A&#10;iN3m93Ln4/40Hj4Hl1VvWBrzPB23S1BCo/yH/9p7a+B1ni/g8SY9Ab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027sMAAADdAAAADwAAAAAAAAAAAAAAAACYAgAAZHJzL2Rv&#10;d25yZXYueG1sUEsFBgAAAAAEAAQA9QAAAIgDA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6"/>
                            </w:rPr>
                            <w:t xml:space="preserve">2015 </w:t>
                          </w:r>
                        </w:p>
                      </w:txbxContent>
                    </v:textbox>
                  </v:shape>
                  <v:shape id="TextBox 78" o:spid="_x0000_s1067" type="#_x0000_t202" style="position:absolute;left:26767;top:25883;width:4570;height:2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GTdcQA&#10;AADdAAAADwAAAGRycy9kb3ducmV2LnhtbESPQWvCQBSE74X+h+UVvNVNLLYluoq0FTx4qU3vj+wz&#10;G5p9G7KvJv57VxA8DjPzDbNcj75VJ+pjE9hAPs1AEVfBNlwbKH+2z++goiBbbAOTgTNFWK8eH5ZY&#10;2DDwN50OUqsE4VigASfSFVrHypHHOA0dcfKOofcoSfa1tj0OCe5bPcuyV+2x4bTgsKMPR9Xf4d8b&#10;ELGb/Fx++bj7Hfefg8uqOZbGTJ7GzQKU0Cj38K29swZeZvkb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Rk3XEAAAA3QAAAA8AAAAAAAAAAAAAAAAAmAIAAGRycy9k&#10;b3ducmV2LnhtbFBLBQYAAAAABAAEAPUAAACJAw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6"/>
                            </w:rPr>
                            <w:t xml:space="preserve">2016 </w:t>
                          </w:r>
                        </w:p>
                      </w:txbxContent>
                    </v:textbox>
                  </v:shape>
                  <v:shape id="TextBox 80" o:spid="_x0000_s1068" type="#_x0000_t202" style="position:absolute;left:34193;top:25883;width:4577;height:2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4HB8AA&#10;AADdAAAADwAAAGRycy9kb3ducmV2LnhtbERPS2vCQBC+F/oflin0VjdRKiW6ivgAD71o433ITrOh&#10;2dmQHU38992D4PHjey/Xo2/VjfrYBDaQTzJQxFWwDdcGyp/DxxeoKMgW28Bk4E4R1qvXlyUWNgx8&#10;ottZapVCOBZowIl0hdaxcuQxTkJHnLjf0HuUBPta2x6HFO5bPc2yufbYcGpw2NHWUfV3vnoDInaT&#10;38u9j8fL+L0bXFZ9YmnM+9u4WYASGuUpfriP1sBsmqe56U16Anr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04HB8AAAADdAAAADwAAAAAAAAAAAAAAAACYAgAAZHJzL2Rvd25y&#10;ZXYueG1sUEsFBgAAAAAEAAQA9QAAAIUDA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6"/>
                            </w:rPr>
                            <w:t xml:space="preserve">2018 </w:t>
                          </w:r>
                        </w:p>
                      </w:txbxContent>
                    </v:textbox>
                  </v:shape>
                  <v:shape id="TextBox 81" o:spid="_x0000_s1069" type="#_x0000_t202" style="position:absolute;left:30308;top:25883;width:4570;height:2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KinMQA&#10;AADdAAAADwAAAGRycy9kb3ducmV2LnhtbESPQWvCQBSE74X+h+UVvNVNLJY2uoq0FTx4qU3vj+wz&#10;G5p9G7KvJv57VxA8DjPzDbNcj75VJ+pjE9hAPs1AEVfBNlwbKH+2z2+goiBbbAOTgTNFWK8eH5ZY&#10;2DDwN50OUqsE4VigASfSFVrHypHHOA0dcfKOofcoSfa1tj0OCe5bPcuyV+2x4bTgsKMPR9Xf4d8b&#10;ELGb/Fx++bj7Hfefg8uqOZbGTJ7GzQKU0Cj38K29swZeZvk7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CopzEAAAA3QAAAA8AAAAAAAAAAAAAAAAAmAIAAGRycy9k&#10;b3ducmV2LnhtbFBLBQYAAAAABAAEAPUAAACJAw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6"/>
                            </w:rPr>
                            <w:t xml:space="preserve">2017 </w:t>
                          </w:r>
                        </w:p>
                      </w:txbxContent>
                    </v:textbox>
                  </v:shape>
                  <v:shape id="TextBox 82" o:spid="_x0000_s1070" type="#_x0000_t202" style="position:absolute;left:37655;top:25883;width:4577;height:2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TBvMAA&#10;AADdAAAADwAAAGRycy9kb3ducmV2LnhtbERPS2vCQBC+F/oflin0VjdGKiW6ivgAD71o433ITrOh&#10;2dmQHU38992D4PHjey/Xo2/VjfrYBDYwnWSgiKtgG64NlD+Hjy9QUZAttoHJwJ0irFevL0ssbBj4&#10;RLez1CqFcCzQgBPpCq1j5chjnISOOHG/ofcoCfa1tj0OKdy3Os+yufbYcGpw2NHWUfV3vnoDInYz&#10;vZd7H4+X8Xs3uKz6xNKY97dxswAlNMpT/HAfrYFZnqf96U16Anr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1TBvMAAAADdAAAADwAAAAAAAAAAAAAAAACYAgAAZHJzL2Rvd25y&#10;ZXYueG1sUEsFBgAAAAAEAAQA9QAAAIUDA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6"/>
                            </w:rPr>
                            <w:t xml:space="preserve">2019 </w:t>
                          </w:r>
                        </w:p>
                      </w:txbxContent>
                    </v:textbox>
                  </v:shape>
                  <v:shape id="TextBox 83" o:spid="_x0000_s1071" type="#_x0000_t202" style="position:absolute;left:41156;top:25883;width:4570;height:2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hkJ8MA&#10;AADdAAAADwAAAGRycy9kb3ducmV2LnhtbESPQWvCQBSE74X+h+UVvNVNIpWSuorUFjz0oqb3R/Y1&#10;G5p9G7JPE/99tyB4HGbmG2a1mXynLjTENrCBfJ6BIq6DbbkxUJ0+n19BRUG22AUmA1eKsFk/Pqyw&#10;tGHkA12O0qgE4ViiASfSl1rH2pHHOA89cfJ+wuBRkhwabQccE9x3usiypfbYclpw2NO7o/r3ePYG&#10;ROw2v1YfPu6/p6/d6LL6BStjZk/T9g2U0CT38K29twYWRZHD/5v0BP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hkJ8MAAADdAAAADwAAAAAAAAAAAAAAAACYAgAAZHJzL2Rv&#10;d25yZXYueG1sUEsFBgAAAAAEAAQA9QAAAIgDA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6"/>
                            </w:rPr>
                            <w:t xml:space="preserve">2020 </w:t>
                          </w:r>
                        </w:p>
                      </w:txbxContent>
                    </v:textbox>
                  </v:shape>
                </v:group>
                <v:shape id="TextBox 21" o:spid="_x0000_s1072" type="#_x0000_t202" style="position:absolute;left:36464;top:7942;width:6208;height:2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r6UMMA&#10;AADdAAAADwAAAGRycy9kb3ducmV2LnhtbESPQWvCQBSE74X+h+UJ3urGSEtJXUWqgodequn9kX3N&#10;BrNvQ/Zp4r/vFgSPw8x8wyzXo2/VlfrYBDYwn2WgiKtgG64NlKf9yzuoKMgW28Bk4EYR1qvnpyUW&#10;Ngz8Tdej1CpBOBZowIl0hdaxcuQxzkJHnLzf0HuUJPta2x6HBPetzrPsTXtsOC047OjTUXU+XrwB&#10;EbuZ38qdj4ef8Ws7uKx6xdKY6WTcfIASGuURvrcP1sAiz3P4f5OegF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r6UMMAAADdAAAADwAAAAAAAAAAAAAAAACYAgAAZHJzL2Rv&#10;d25yZXYueG1sUEsFBgAAAAAEAAQA9QAAAIgDAAAAAA==&#10;" filled="f" stroked="f">
                  <v:textbox style="mso-fit-shape-to-text:t">
                    <w:txbxContent>
                      <w:p>
                        <w:pPr>
                          <w:pStyle w:val="NormalWeb"/>
                          <w:spacing w:before="0" w:after="0"/>
                        </w:pPr>
                        <w:r>
                          <w:rPr>
                            <w:rFonts w:ascii="EC Square Sans Pro" w:hAnsi="EC Square Sans Pro" w:cstheme="minorBidi"/>
                            <w:color w:val="034EA2"/>
                            <w:kern w:val="24"/>
                            <w:sz w:val="16"/>
                          </w:rPr>
                          <w:t>105,8 %</w:t>
                        </w:r>
                      </w:p>
                    </w:txbxContent>
                  </v:textbox>
                </v:shape>
                <v:shape id="TextBox 22" o:spid="_x0000_s1073" type="#_x0000_t202" style="position:absolute;left:37338;top:12323;width:6208;height:2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Zfy8MA&#10;AADdAAAADwAAAGRycy9kb3ducmV2LnhtbESPQWvCQBSE7wX/w/KE3urGSKWkriKtBQ+9aNP7I/vM&#10;BrNvQ/Zp4r/vFgSPw8x8w6w2o2/VlfrYBDYwn2WgiKtgG64NlD9fL2+goiBbbAOTgRtF2KwnTyss&#10;bBj4QNej1CpBOBZowIl0hdaxcuQxzkJHnLxT6D1Kkn2tbY9DgvtW51m21B4bTgsOO/pwVJ2PF29A&#10;xG7nt3Ln4/53/P4cXFa9YmnM83TcvoMSGuURvrf31sAizxfw/yY9Ab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Zfy8MAAADdAAAADwAAAAAAAAAAAAAAAACYAgAAZHJzL2Rv&#10;d25yZXYueG1sUEsFBgAAAAAEAAQA9QAAAIgDAAAAAA==&#10;" filled="f" stroked="f">
                  <v:textbox style="mso-fit-shape-to-text:t">
                    <w:txbxContent>
                      <w:p>
                        <w:pPr>
                          <w:pStyle w:val="NormalWeb"/>
                          <w:spacing w:before="0" w:after="0"/>
                        </w:pPr>
                        <w:r>
                          <w:rPr>
                            <w:rFonts w:ascii="EC Square Sans Pro" w:hAnsi="EC Square Sans Pro" w:cstheme="minorBidi"/>
                            <w:color w:val="3DAF93"/>
                            <w:kern w:val="24"/>
                            <w:sz w:val="16"/>
                          </w:rPr>
                          <w:t>104,5 %</w:t>
                        </w:r>
                      </w:p>
                    </w:txbxContent>
                  </v:textbox>
                </v:shape>
                <v:shape id="TextBox 23" o:spid="_x0000_s1074" type="#_x0000_t202" style="position:absolute;left:19151;top:13145;width:6534;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mSQcYA&#10;AADdAAAADwAAAGRycy9kb3ducmV2LnhtbESPQWvCQBSE74L/YXlCL1I3SUVC6iqlUJCCh6rQHh/Z&#10;l2za7Ns0u5r477sFweMwM98w6+1oW3Gh3jeOFaSLBARx6XTDtYLT8e0xB+EDssbWMSm4koftZjpZ&#10;Y6HdwB90OYRaRAj7AhWYELpCSl8asugXriOOXuV6iyHKvpa6xyHCbSuzJFlJiw3HBYMdvRoqfw5n&#10;q2Cfr6rvUKXpZz7wPEu+3PuvWSr1MBtfnkEEGsM9fGvvtIKnLFvC/5v4BO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mSQcYAAADdAAAADwAAAAAAAAAAAAAAAACYAgAAZHJz&#10;L2Rvd25yZXYueG1sUEsFBgAAAAAEAAQA9QAAAIsDAAAAAA==&#10;" fillcolor="#f2f2f2 [3052]" stroked="f">
                  <v:textbox style="mso-fit-shape-to-text:t">
                    <w:txbxContent>
                      <w:p>
                        <w:pPr>
                          <w:pStyle w:val="NormalWeb"/>
                          <w:spacing w:before="0" w:after="0"/>
                        </w:pPr>
                        <w:r>
                          <w:rPr>
                            <w:rFonts w:ascii="EC Square Sans Pro" w:hAnsi="EC Square Sans Pro" w:cstheme="minorBidi"/>
                            <w:color w:val="3DAF93"/>
                            <w:kern w:val="24"/>
                            <w:sz w:val="16"/>
                          </w:rPr>
                          <w:t>100,6 %</w:t>
                        </w:r>
                      </w:p>
                    </w:txbxContent>
                  </v:textbox>
                </v:shape>
                <w10:anchorlock/>
              </v:group>
            </w:pict>
          </mc:Fallback>
        </mc:AlternateContent>
      </w:r>
    </w:p>
    <w:p>
      <w:pPr>
        <w:spacing w:after="240" w:line="240" w:lineRule="auto"/>
        <w:jc w:val="both"/>
        <w:rPr>
          <w:rFonts w:ascii="Times New Roman" w:eastAsia="Calibri" w:hAnsi="Times New Roman" w:cs="Times New Roman"/>
          <w:noProof/>
          <w:sz w:val="24"/>
          <w:szCs w:val="24"/>
          <w:lang w:val="bg-BG"/>
        </w:rPr>
      </w:pPr>
      <w:r>
        <w:rPr>
          <w:rFonts w:ascii="Times New Roman" w:hAnsi="Times New Roman" w:cs="Times New Roman"/>
          <w:b/>
          <w:noProof/>
          <w:sz w:val="24"/>
          <w:lang w:val="bg-BG"/>
        </w:rPr>
        <w:t>Европейският фонд за стратегически инвестиции</w:t>
      </w:r>
      <w:r>
        <w:rPr>
          <w:rFonts w:ascii="Times New Roman" w:hAnsi="Times New Roman" w:cs="Times New Roman"/>
          <w:noProof/>
          <w:sz w:val="24"/>
          <w:lang w:val="bg-BG"/>
        </w:rPr>
        <w:t xml:space="preserve">, който започна да функционира през 2014 г. и е известен като фонда „Юнкер“, мобилизира допълнителни инвестиции на стойност почти 400 милиарда евро, което е с над 70 милиарда повече в сравнение с първоначалната му цел. Той </w:t>
      </w:r>
      <w:r>
        <w:rPr>
          <w:rFonts w:ascii="Times New Roman" w:hAnsi="Times New Roman" w:cs="Times New Roman"/>
          <w:b/>
          <w:noProof/>
          <w:sz w:val="24"/>
          <w:lang w:val="bg-BG"/>
        </w:rPr>
        <w:t>подпомогна работни места за 750 000 души в Европа</w:t>
      </w:r>
      <w:r>
        <w:rPr>
          <w:rFonts w:ascii="Times New Roman" w:hAnsi="Times New Roman" w:cs="Times New Roman"/>
          <w:noProof/>
          <w:sz w:val="24"/>
          <w:lang w:val="bg-BG"/>
        </w:rPr>
        <w:t>, подобри достъпа до финансиране за 945 000 малки и средни предприятия и увеличи БВП на Европа с 0,6 %. Също така фондът „Юнкер“ е пример за новаторски и по-ефективен начин на използване на бюджета на ЕС за постигане на разнообразни цели на политиката, като например иновации, борба с изменението на климата, свързаност, качествени работни места.</w:t>
      </w:r>
    </w:p>
    <w:p>
      <w:pPr>
        <w:spacing w:after="240" w:line="240" w:lineRule="auto"/>
        <w:jc w:val="center"/>
        <w:rPr>
          <w:rFonts w:ascii="Times New Roman" w:eastAsia="Calibri" w:hAnsi="Times New Roman" w:cs="Times New Roman"/>
          <w:noProof/>
          <w:sz w:val="24"/>
          <w:szCs w:val="24"/>
          <w:lang w:val="bg-BG"/>
        </w:rPr>
      </w:pPr>
      <w:r>
        <w:rPr>
          <w:rFonts w:ascii="Times New Roman" w:eastAsia="Calibri" w:hAnsi="Times New Roman" w:cs="Times New Roman"/>
          <w:noProof/>
          <w:sz w:val="24"/>
          <w:szCs w:val="24"/>
          <w:lang w:val="en-GB" w:eastAsia="en-GB"/>
        </w:rPr>
        <mc:AlternateContent>
          <mc:Choice Requires="wpg">
            <w:drawing>
              <wp:inline distT="0" distB="0" distL="0" distR="0">
                <wp:extent cx="4271749" cy="3046519"/>
                <wp:effectExtent l="0" t="0" r="0" b="1905"/>
                <wp:docPr id="3225" name="Group 1"/>
                <wp:cNvGraphicFramePr/>
                <a:graphic xmlns:a="http://schemas.openxmlformats.org/drawingml/2006/main">
                  <a:graphicData uri="http://schemas.microsoft.com/office/word/2010/wordprocessingGroup">
                    <wpg:wgp>
                      <wpg:cNvGrpSpPr/>
                      <wpg:grpSpPr>
                        <a:xfrm>
                          <a:off x="0" y="0"/>
                          <a:ext cx="4271749" cy="3046519"/>
                          <a:chOff x="0" y="0"/>
                          <a:chExt cx="3931920" cy="2804160"/>
                        </a:xfrm>
                      </wpg:grpSpPr>
                      <wps:wsp>
                        <wps:cNvPr id="3226" name="object 8"/>
                        <wps:cNvSpPr/>
                        <wps:spPr>
                          <a:xfrm>
                            <a:off x="0" y="0"/>
                            <a:ext cx="3931920" cy="2804160"/>
                          </a:xfrm>
                          <a:custGeom>
                            <a:avLst/>
                            <a:gdLst/>
                            <a:ahLst/>
                            <a:cxnLst/>
                            <a:rect l="l" t="t" r="r" b="b"/>
                            <a:pathLst>
                              <a:path w="3931920" h="2804160">
                                <a:moveTo>
                                  <a:pt x="0" y="2804045"/>
                                </a:moveTo>
                                <a:lnTo>
                                  <a:pt x="3931500" y="2804045"/>
                                </a:lnTo>
                                <a:lnTo>
                                  <a:pt x="3931500" y="0"/>
                                </a:lnTo>
                                <a:lnTo>
                                  <a:pt x="0" y="0"/>
                                </a:lnTo>
                                <a:lnTo>
                                  <a:pt x="0" y="2804045"/>
                                </a:lnTo>
                                <a:close/>
                              </a:path>
                            </a:pathLst>
                          </a:custGeom>
                          <a:solidFill>
                            <a:srgbClr val="F5F6F6"/>
                          </a:solidFill>
                        </wps:spPr>
                        <wps:bodyPr wrap="square" lIns="0" tIns="0" rIns="0" bIns="0" rtlCol="0"/>
                      </wps:wsp>
                      <wps:wsp>
                        <wps:cNvPr id="3227" name="object 9"/>
                        <wps:cNvSpPr txBox="1"/>
                        <wps:spPr>
                          <a:xfrm>
                            <a:off x="106496" y="60639"/>
                            <a:ext cx="3803650" cy="179070"/>
                          </a:xfrm>
                          <a:prstGeom prst="rect">
                            <a:avLst/>
                          </a:prstGeom>
                        </wps:spPr>
                        <wps:txbx>
                          <w:txbxContent>
                            <w:p>
                              <w:pPr>
                                <w:pStyle w:val="NormalWeb"/>
                                <w:spacing w:before="20" w:after="0"/>
                              </w:pPr>
                              <w:r>
                                <w:rPr>
                                  <w:rFonts w:ascii="EC Square Sans Pro Medium" w:hAnsi="EC Square Sans Pro Medium"/>
                                  <w:color w:val="034EA2"/>
                                  <w:kern w:val="24"/>
                                  <w:sz w:val="20"/>
                                </w:rPr>
                                <w:t>Фондът „Юнкер“ превръща инвестициите в работни места и растеж</w:t>
                              </w:r>
                            </w:p>
                          </w:txbxContent>
                        </wps:txbx>
                        <wps:bodyPr vert="horz" wrap="square" lIns="0" tIns="12700" rIns="0" bIns="0" rtlCol="0">
                          <a:noAutofit/>
                        </wps:bodyPr>
                      </wps:wsp>
                      <wps:wsp>
                        <wps:cNvPr id="3228" name="object 10"/>
                        <wps:cNvSpPr txBox="1"/>
                        <wps:spPr>
                          <a:xfrm>
                            <a:off x="1972634" y="423450"/>
                            <a:ext cx="1150856" cy="325120"/>
                          </a:xfrm>
                          <a:prstGeom prst="rect">
                            <a:avLst/>
                          </a:prstGeom>
                        </wps:spPr>
                        <wps:txbx>
                          <w:txbxContent>
                            <w:p>
                              <w:pPr>
                                <w:pStyle w:val="NormalWeb"/>
                                <w:spacing w:before="20" w:after="0" w:line="236" w:lineRule="exact"/>
                                <w:ind w:right="14"/>
                                <w:jc w:val="center"/>
                              </w:pPr>
                              <w:r>
                                <w:rPr>
                                  <w:rFonts w:ascii="EC Square Sans Pro" w:hAnsi="EC Square Sans Pro"/>
                                  <w:color w:val="636466"/>
                                  <w:kern w:val="24"/>
                                  <w:sz w:val="16"/>
                                </w:rPr>
                                <w:t>Цел от</w:t>
                              </w:r>
                              <w:r>
                                <w:rPr>
                                  <w:rFonts w:ascii="EC Square Sans Pro" w:hAnsi="EC Square Sans Pro"/>
                                  <w:b/>
                                  <w:color w:val="636466"/>
                                  <w:kern w:val="24"/>
                                  <w:sz w:val="20"/>
                                </w:rPr>
                                <w:t xml:space="preserve"> 500 милиарда евро</w:t>
                              </w:r>
                              <w:r>
                                <w:t xml:space="preserve"> </w:t>
                              </w:r>
                              <w:r>
                                <w:rPr>
                                  <w:rFonts w:ascii="EC Square Sans Pro" w:hAnsi="EC Square Sans Pro"/>
                                  <w:color w:val="636466"/>
                                  <w:kern w:val="24"/>
                                  <w:sz w:val="16"/>
                                </w:rPr>
                                <w:t>до 2020 г.</w:t>
                              </w:r>
                            </w:p>
                          </w:txbxContent>
                        </wps:txbx>
                        <wps:bodyPr vert="horz" wrap="square" lIns="0" tIns="12700" rIns="0" bIns="0" rtlCol="0">
                          <a:noAutofit/>
                        </wps:bodyPr>
                      </wps:wsp>
                      <wps:wsp>
                        <wps:cNvPr id="3229" name="object 11"/>
                        <wps:cNvSpPr txBox="1"/>
                        <wps:spPr>
                          <a:xfrm>
                            <a:off x="289320" y="428420"/>
                            <a:ext cx="1507009" cy="325120"/>
                          </a:xfrm>
                          <a:prstGeom prst="rect">
                            <a:avLst/>
                          </a:prstGeom>
                        </wps:spPr>
                        <wps:txbx>
                          <w:txbxContent>
                            <w:p>
                              <w:pPr>
                                <w:pStyle w:val="NormalWeb"/>
                                <w:spacing w:before="20" w:after="0" w:line="236" w:lineRule="exact"/>
                                <w:ind w:left="158"/>
                                <w:jc w:val="center"/>
                              </w:pPr>
                              <w:r>
                                <w:rPr>
                                  <w:rFonts w:ascii="EC Square Sans Pro" w:hAnsi="EC Square Sans Pro"/>
                                  <w:color w:val="636466"/>
                                  <w:kern w:val="24"/>
                                  <w:sz w:val="16"/>
                                </w:rPr>
                                <w:t>Цел от</w:t>
                              </w:r>
                              <w:r>
                                <w:t xml:space="preserve"> </w:t>
                              </w:r>
                              <w:r>
                                <w:rPr>
                                  <w:rFonts w:ascii="EC Square Sans Pro" w:hAnsi="EC Square Sans Pro"/>
                                  <w:b/>
                                  <w:color w:val="636466"/>
                                  <w:kern w:val="24"/>
                                  <w:sz w:val="20"/>
                                </w:rPr>
                                <w:t>315 милиарда евро</w:t>
                              </w:r>
                              <w:r>
                                <w:t xml:space="preserve"> </w:t>
                              </w:r>
                              <w:r>
                                <w:rPr>
                                  <w:rFonts w:ascii="EC Square Sans Pro" w:hAnsi="EC Square Sans Pro"/>
                                  <w:color w:val="636466"/>
                                  <w:kern w:val="24"/>
                                  <w:sz w:val="16"/>
                                </w:rPr>
                                <w:t>до средата на 2018 г.</w:t>
                              </w:r>
                            </w:p>
                          </w:txbxContent>
                        </wps:txbx>
                        <wps:bodyPr vert="horz" wrap="square" lIns="0" tIns="12700" rIns="0" bIns="0" rtlCol="0">
                          <a:noAutofit/>
                        </wps:bodyPr>
                      </wps:wsp>
                      <wps:wsp>
                        <wps:cNvPr id="3230" name="object 12"/>
                        <wps:cNvSpPr txBox="1"/>
                        <wps:spPr>
                          <a:xfrm>
                            <a:off x="180801" y="1419225"/>
                            <a:ext cx="1133649" cy="1180997"/>
                          </a:xfrm>
                          <a:prstGeom prst="rect">
                            <a:avLst/>
                          </a:prstGeom>
                        </wps:spPr>
                        <wps:txbx>
                          <w:txbxContent>
                            <w:p>
                              <w:pPr>
                                <w:pStyle w:val="NormalWeb"/>
                                <w:spacing w:before="120" w:after="0"/>
                              </w:pPr>
                              <w:r>
                                <w:rPr>
                                  <w:rFonts w:ascii="EC Square Sans Pro" w:hAnsi="EC Square Sans Pro"/>
                                  <w:b/>
                                  <w:color w:val="3DAF93"/>
                                  <w:kern w:val="24"/>
                                  <w:sz w:val="28"/>
                                </w:rPr>
                                <w:t>945 000</w:t>
                              </w:r>
                              <w:r>
                                <w:t xml:space="preserve"> </w:t>
                              </w:r>
                              <w:r>
                                <w:rPr>
                                  <w:rFonts w:ascii="EC Square Sans Pro" w:hAnsi="EC Square Sans Pro"/>
                                  <w:b/>
                                  <w:color w:val="636466"/>
                                  <w:kern w:val="24"/>
                                  <w:sz w:val="20"/>
                                </w:rPr>
                                <w:t>малки и средни предприятия</w:t>
                              </w:r>
                              <w:r>
                                <w:t xml:space="preserve"> </w:t>
                              </w:r>
                              <w:r>
                                <w:rPr>
                                  <w:rFonts w:ascii="EC Square Sans Pro" w:hAnsi="EC Square Sans Pro"/>
                                  <w:color w:val="636466"/>
                                  <w:kern w:val="24"/>
                                  <w:sz w:val="20"/>
                                </w:rPr>
                                <w:t>са се възползвали от по-добър</w:t>
                              </w:r>
                              <w:r>
                                <w:t xml:space="preserve"> </w:t>
                              </w:r>
                              <w:r>
                                <w:rPr>
                                  <w:rFonts w:ascii="EC Square Sans Pro" w:hAnsi="EC Square Sans Pro"/>
                                  <w:b/>
                                  <w:color w:val="636466"/>
                                  <w:kern w:val="24"/>
                                  <w:sz w:val="20"/>
                                </w:rPr>
                                <w:t>достъп до финансиране</w:t>
                              </w:r>
                            </w:p>
                          </w:txbxContent>
                        </wps:txbx>
                        <wps:bodyPr vert="horz" wrap="square" lIns="0" tIns="12700" rIns="0" bIns="0" rtlCol="0">
                          <a:noAutofit/>
                        </wps:bodyPr>
                      </wps:wsp>
                      <wps:wsp>
                        <wps:cNvPr id="3231" name="object 13"/>
                        <wps:cNvSpPr/>
                        <wps:spPr>
                          <a:xfrm>
                            <a:off x="119196" y="1553107"/>
                            <a:ext cx="0" cy="913130"/>
                          </a:xfrm>
                          <a:custGeom>
                            <a:avLst/>
                            <a:gdLst/>
                            <a:ahLst/>
                            <a:cxnLst/>
                            <a:rect l="l" t="t" r="r" b="b"/>
                            <a:pathLst>
                              <a:path h="913129">
                                <a:moveTo>
                                  <a:pt x="0" y="0"/>
                                </a:moveTo>
                                <a:lnTo>
                                  <a:pt x="0" y="912596"/>
                                </a:lnTo>
                              </a:path>
                            </a:pathLst>
                          </a:custGeom>
                          <a:ln w="25400">
                            <a:solidFill>
                              <a:srgbClr val="3DAF93"/>
                            </a:solidFill>
                          </a:ln>
                        </wps:spPr>
                        <wps:bodyPr wrap="square" lIns="0" tIns="0" rIns="0" bIns="0" rtlCol="0"/>
                      </wps:wsp>
                      <wps:wsp>
                        <wps:cNvPr id="64" name="object 14"/>
                        <wps:cNvSpPr txBox="1"/>
                        <wps:spPr>
                          <a:xfrm>
                            <a:off x="1487274" y="1495330"/>
                            <a:ext cx="1033615" cy="683812"/>
                          </a:xfrm>
                          <a:prstGeom prst="rect">
                            <a:avLst/>
                          </a:prstGeom>
                        </wps:spPr>
                        <wps:txbx>
                          <w:txbxContent>
                            <w:p>
                              <w:pPr>
                                <w:pStyle w:val="NormalWeb"/>
                                <w:spacing w:before="20" w:after="0" w:line="335" w:lineRule="exact"/>
                              </w:pPr>
                              <w:r>
                                <w:rPr>
                                  <w:rFonts w:ascii="EC Square Sans Pro" w:hAnsi="EC Square Sans Pro"/>
                                  <w:b/>
                                  <w:color w:val="3DAF93"/>
                                  <w:kern w:val="24"/>
                                  <w:sz w:val="28"/>
                                </w:rPr>
                                <w:t>750 000</w:t>
                              </w:r>
                              <w:r>
                                <w:t xml:space="preserve"> </w:t>
                              </w:r>
                              <w:r>
                                <w:rPr>
                                  <w:rFonts w:ascii="EC Square Sans Pro" w:hAnsi="EC Square Sans Pro"/>
                                  <w:b/>
                                  <w:color w:val="636466"/>
                                  <w:kern w:val="24"/>
                                  <w:sz w:val="20"/>
                                </w:rPr>
                                <w:t>работни места</w:t>
                              </w:r>
                              <w:r>
                                <w:t xml:space="preserve"> </w:t>
                              </w:r>
                              <w:r>
                                <w:rPr>
                                  <w:rFonts w:ascii="EC Square Sans Pro" w:hAnsi="EC Square Sans Pro"/>
                                  <w:color w:val="636466"/>
                                  <w:kern w:val="24"/>
                                  <w:sz w:val="20"/>
                                </w:rPr>
                                <w:t>са получили подкрепа</w:t>
                              </w:r>
                            </w:p>
                          </w:txbxContent>
                        </wps:txbx>
                        <wps:bodyPr vert="horz" wrap="square" lIns="0" tIns="12700" rIns="0" bIns="0" rtlCol="0">
                          <a:noAutofit/>
                        </wps:bodyPr>
                      </wps:wsp>
                      <wps:wsp>
                        <wps:cNvPr id="65" name="object 15"/>
                        <wps:cNvSpPr/>
                        <wps:spPr>
                          <a:xfrm>
                            <a:off x="1425777" y="1553107"/>
                            <a:ext cx="0" cy="456565"/>
                          </a:xfrm>
                          <a:custGeom>
                            <a:avLst/>
                            <a:gdLst/>
                            <a:ahLst/>
                            <a:cxnLst/>
                            <a:rect l="l" t="t" r="r" b="b"/>
                            <a:pathLst>
                              <a:path h="456564">
                                <a:moveTo>
                                  <a:pt x="0" y="0"/>
                                </a:moveTo>
                                <a:lnTo>
                                  <a:pt x="0" y="456298"/>
                                </a:lnTo>
                              </a:path>
                            </a:pathLst>
                          </a:custGeom>
                          <a:ln w="25400">
                            <a:solidFill>
                              <a:srgbClr val="3DAF93"/>
                            </a:solidFill>
                          </a:ln>
                        </wps:spPr>
                        <wps:bodyPr wrap="square" lIns="0" tIns="0" rIns="0" bIns="0" rtlCol="0"/>
                      </wps:wsp>
                      <wps:wsp>
                        <wps:cNvPr id="66" name="object 16"/>
                        <wps:cNvSpPr txBox="1"/>
                        <wps:spPr>
                          <a:xfrm>
                            <a:off x="1487381" y="2179656"/>
                            <a:ext cx="974090" cy="525444"/>
                          </a:xfrm>
                          <a:prstGeom prst="rect">
                            <a:avLst/>
                          </a:prstGeom>
                        </wps:spPr>
                        <wps:txbx>
                          <w:txbxContent>
                            <w:p>
                              <w:pPr>
                                <w:pStyle w:val="NormalWeb"/>
                                <w:spacing w:before="20" w:after="0"/>
                              </w:pPr>
                              <w:r>
                                <w:rPr>
                                  <w:rFonts w:ascii="EC Square Sans Pro" w:hAnsi="EC Square Sans Pro"/>
                                  <w:color w:val="636466"/>
                                  <w:kern w:val="24"/>
                                  <w:sz w:val="20"/>
                                </w:rPr>
                                <w:t xml:space="preserve">увеличаване на </w:t>
                              </w:r>
                              <w:r>
                                <w:rPr>
                                  <w:rFonts w:ascii="EC Square Sans Pro" w:hAnsi="EC Square Sans Pro"/>
                                  <w:b/>
                                  <w:color w:val="636466"/>
                                  <w:kern w:val="24"/>
                                  <w:sz w:val="20"/>
                                </w:rPr>
                                <w:t>БВП на ЕС</w:t>
                              </w:r>
                              <w:r>
                                <w:rPr>
                                  <w:rFonts w:ascii="EC Square Sans Pro" w:hAnsi="EC Square Sans Pro"/>
                                  <w:color w:val="636466"/>
                                  <w:kern w:val="24"/>
                                  <w:sz w:val="20"/>
                                </w:rPr>
                                <w:t xml:space="preserve"> с</w:t>
                              </w:r>
                              <w:r>
                                <w:t xml:space="preserve"> </w:t>
                              </w:r>
                              <w:r>
                                <w:rPr>
                                  <w:rFonts w:ascii="EC Square Sans Pro" w:hAnsi="EC Square Sans Pro"/>
                                  <w:b/>
                                  <w:color w:val="3DAF93"/>
                                  <w:kern w:val="24"/>
                                  <w:sz w:val="28"/>
                                </w:rPr>
                                <w:t>0,6 %</w:t>
                              </w:r>
                            </w:p>
                          </w:txbxContent>
                        </wps:txbx>
                        <wps:bodyPr vert="horz" wrap="square" lIns="0" tIns="12700" rIns="0" bIns="0" rtlCol="0">
                          <a:noAutofit/>
                        </wps:bodyPr>
                      </wps:wsp>
                      <wps:wsp>
                        <wps:cNvPr id="67" name="object 17"/>
                        <wps:cNvSpPr/>
                        <wps:spPr>
                          <a:xfrm>
                            <a:off x="1425777" y="2224108"/>
                            <a:ext cx="0" cy="295275"/>
                          </a:xfrm>
                          <a:custGeom>
                            <a:avLst/>
                            <a:gdLst/>
                            <a:ahLst/>
                            <a:cxnLst/>
                            <a:rect l="l" t="t" r="r" b="b"/>
                            <a:pathLst>
                              <a:path h="295275">
                                <a:moveTo>
                                  <a:pt x="0" y="0"/>
                                </a:moveTo>
                                <a:lnTo>
                                  <a:pt x="0" y="294919"/>
                                </a:lnTo>
                              </a:path>
                            </a:pathLst>
                          </a:custGeom>
                          <a:ln w="25400">
                            <a:solidFill>
                              <a:srgbClr val="3DAF93"/>
                            </a:solidFill>
                          </a:ln>
                        </wps:spPr>
                        <wps:bodyPr wrap="square" lIns="0" tIns="0" rIns="0" bIns="0" rtlCol="0"/>
                      </wps:wsp>
                      <wps:wsp>
                        <wps:cNvPr id="68" name="object 18"/>
                        <wps:cNvSpPr txBox="1"/>
                        <wps:spPr>
                          <a:xfrm>
                            <a:off x="2664817" y="1495124"/>
                            <a:ext cx="1045081" cy="591068"/>
                          </a:xfrm>
                          <a:prstGeom prst="rect">
                            <a:avLst/>
                          </a:prstGeom>
                        </wps:spPr>
                        <wps:txbx>
                          <w:txbxContent>
                            <w:p>
                              <w:pPr>
                                <w:pStyle w:val="NormalWeb"/>
                                <w:spacing w:before="20" w:after="0" w:line="335" w:lineRule="exact"/>
                              </w:pPr>
                              <w:r>
                                <w:rPr>
                                  <w:rFonts w:ascii="EC Square Sans Pro" w:hAnsi="EC Square Sans Pro"/>
                                  <w:b/>
                                  <w:color w:val="ECBDC3"/>
                                  <w:kern w:val="24"/>
                                  <w:sz w:val="28"/>
                                </w:rPr>
                                <w:t>1,4 милиона</w:t>
                              </w:r>
                              <w:r>
                                <w:t xml:space="preserve"> </w:t>
                              </w:r>
                              <w:r>
                                <w:rPr>
                                  <w:rFonts w:ascii="EC Square Sans Pro" w:hAnsi="EC Square Sans Pro"/>
                                  <w:b/>
                                  <w:color w:val="636466"/>
                                  <w:kern w:val="24"/>
                                  <w:sz w:val="20"/>
                                </w:rPr>
                                <w:t>работни места</w:t>
                              </w:r>
                              <w:r>
                                <w:t xml:space="preserve"> </w:t>
                              </w:r>
                              <w:r>
                                <w:rPr>
                                  <w:rFonts w:ascii="EC Square Sans Pro" w:hAnsi="EC Square Sans Pro"/>
                                  <w:color w:val="636466"/>
                                  <w:spacing w:val="-2"/>
                                  <w:kern w:val="24"/>
                                  <w:sz w:val="20"/>
                                </w:rPr>
                                <w:t>до 2020 г.</w:t>
                              </w:r>
                            </w:p>
                          </w:txbxContent>
                        </wps:txbx>
                        <wps:bodyPr vert="horz" wrap="square" lIns="0" tIns="12700" rIns="0" bIns="0" rtlCol="0">
                          <a:noAutofit/>
                        </wps:bodyPr>
                      </wps:wsp>
                      <wps:wsp>
                        <wps:cNvPr id="69" name="object 19"/>
                        <wps:cNvSpPr/>
                        <wps:spPr>
                          <a:xfrm>
                            <a:off x="2603469" y="1553107"/>
                            <a:ext cx="0" cy="332105"/>
                          </a:xfrm>
                          <a:custGeom>
                            <a:avLst/>
                            <a:gdLst/>
                            <a:ahLst/>
                            <a:cxnLst/>
                            <a:rect l="l" t="t" r="r" b="b"/>
                            <a:pathLst>
                              <a:path h="332105">
                                <a:moveTo>
                                  <a:pt x="0" y="0"/>
                                </a:moveTo>
                                <a:lnTo>
                                  <a:pt x="0" y="331609"/>
                                </a:lnTo>
                              </a:path>
                            </a:pathLst>
                          </a:custGeom>
                          <a:ln w="25400">
                            <a:solidFill>
                              <a:srgbClr val="ECBDC3"/>
                            </a:solidFill>
                          </a:ln>
                        </wps:spPr>
                        <wps:bodyPr wrap="square" lIns="0" tIns="0" rIns="0" bIns="0" rtlCol="0"/>
                      </wps:wsp>
                      <wps:wsp>
                        <wps:cNvPr id="70" name="object 20"/>
                        <wps:cNvSpPr txBox="1"/>
                        <wps:spPr>
                          <a:xfrm>
                            <a:off x="2665074" y="2179655"/>
                            <a:ext cx="1044914" cy="534969"/>
                          </a:xfrm>
                          <a:prstGeom prst="rect">
                            <a:avLst/>
                          </a:prstGeom>
                        </wps:spPr>
                        <wps:txbx>
                          <w:txbxContent>
                            <w:p>
                              <w:pPr>
                                <w:pStyle w:val="NormalWeb"/>
                                <w:spacing w:before="20" w:after="0"/>
                              </w:pPr>
                              <w:r>
                                <w:rPr>
                                  <w:rFonts w:ascii="EC Square Sans Pro" w:hAnsi="EC Square Sans Pro"/>
                                  <w:color w:val="636466"/>
                                  <w:kern w:val="24"/>
                                  <w:sz w:val="20"/>
                                </w:rPr>
                                <w:t xml:space="preserve">увеличаване на </w:t>
                              </w:r>
                              <w:r>
                                <w:rPr>
                                  <w:rFonts w:ascii="EC Square Sans Pro" w:hAnsi="EC Square Sans Pro"/>
                                  <w:b/>
                                  <w:color w:val="636466"/>
                                  <w:kern w:val="24"/>
                                  <w:sz w:val="20"/>
                                </w:rPr>
                                <w:t>БВП на ЕС</w:t>
                              </w:r>
                              <w:r>
                                <w:rPr>
                                  <w:rFonts w:ascii="EC Square Sans Pro" w:hAnsi="EC Square Sans Pro"/>
                                  <w:color w:val="636466"/>
                                  <w:kern w:val="24"/>
                                  <w:sz w:val="20"/>
                                </w:rPr>
                                <w:t xml:space="preserve"> с</w:t>
                              </w:r>
                              <w:r>
                                <w:t xml:space="preserve"> </w:t>
                              </w:r>
                              <w:r>
                                <w:rPr>
                                  <w:rFonts w:ascii="EC Square Sans Pro" w:hAnsi="EC Square Sans Pro"/>
                                  <w:b/>
                                  <w:color w:val="ECBDC3"/>
                                  <w:kern w:val="24"/>
                                  <w:sz w:val="28"/>
                                </w:rPr>
                                <w:t>1,3 %</w:t>
                              </w:r>
                              <w:r>
                                <w:t xml:space="preserve"> </w:t>
                              </w:r>
                              <w:r>
                                <w:rPr>
                                  <w:rFonts w:ascii="EC Square Sans Pro" w:hAnsi="EC Square Sans Pro"/>
                                  <w:color w:val="636466"/>
                                  <w:spacing w:val="-2"/>
                                  <w:kern w:val="24"/>
                                  <w:sz w:val="20"/>
                                </w:rPr>
                                <w:t>до 2020 г.</w:t>
                              </w:r>
                            </w:p>
                          </w:txbxContent>
                        </wps:txbx>
                        <wps:bodyPr vert="horz" wrap="square" lIns="0" tIns="12700" rIns="0" bIns="0" rtlCol="0">
                          <a:noAutofit/>
                        </wps:bodyPr>
                      </wps:wsp>
                      <wps:wsp>
                        <wps:cNvPr id="87" name="object 21"/>
                        <wps:cNvSpPr/>
                        <wps:spPr>
                          <a:xfrm>
                            <a:off x="2603469" y="2224106"/>
                            <a:ext cx="0" cy="342265"/>
                          </a:xfrm>
                          <a:custGeom>
                            <a:avLst/>
                            <a:gdLst/>
                            <a:ahLst/>
                            <a:cxnLst/>
                            <a:rect l="l" t="t" r="r" b="b"/>
                            <a:pathLst>
                              <a:path h="342264">
                                <a:moveTo>
                                  <a:pt x="0" y="0"/>
                                </a:moveTo>
                                <a:lnTo>
                                  <a:pt x="0" y="341795"/>
                                </a:lnTo>
                              </a:path>
                            </a:pathLst>
                          </a:custGeom>
                          <a:ln w="25400">
                            <a:solidFill>
                              <a:srgbClr val="ECBDC3"/>
                            </a:solidFill>
                          </a:ln>
                        </wps:spPr>
                        <wps:bodyPr wrap="square" lIns="0" tIns="0" rIns="0" bIns="0" rtlCol="0"/>
                      </wps:wsp>
                      <wps:wsp>
                        <wps:cNvPr id="88" name="object 22"/>
                        <wps:cNvSpPr/>
                        <wps:spPr>
                          <a:xfrm>
                            <a:off x="2039874" y="785610"/>
                            <a:ext cx="1132205" cy="484505"/>
                          </a:xfrm>
                          <a:custGeom>
                            <a:avLst/>
                            <a:gdLst/>
                            <a:ahLst/>
                            <a:cxnLst/>
                            <a:rect l="l" t="t" r="r" b="b"/>
                            <a:pathLst>
                              <a:path w="1132204" h="484505">
                                <a:moveTo>
                                  <a:pt x="0" y="484111"/>
                                </a:moveTo>
                                <a:lnTo>
                                  <a:pt x="1132192" y="484111"/>
                                </a:lnTo>
                                <a:lnTo>
                                  <a:pt x="1132192" y="0"/>
                                </a:lnTo>
                                <a:lnTo>
                                  <a:pt x="0" y="0"/>
                                </a:lnTo>
                                <a:lnTo>
                                  <a:pt x="0" y="484111"/>
                                </a:lnTo>
                                <a:close/>
                              </a:path>
                            </a:pathLst>
                          </a:custGeom>
                          <a:solidFill>
                            <a:srgbClr val="ECBDC3"/>
                          </a:solidFill>
                        </wps:spPr>
                        <wps:bodyPr wrap="square" lIns="0" tIns="0" rIns="0" bIns="0" rtlCol="0"/>
                      </wps:wsp>
                      <wps:wsp>
                        <wps:cNvPr id="89" name="object 23"/>
                        <wps:cNvSpPr/>
                        <wps:spPr>
                          <a:xfrm>
                            <a:off x="112078" y="785610"/>
                            <a:ext cx="2408872" cy="484505"/>
                          </a:xfrm>
                          <a:custGeom>
                            <a:avLst/>
                            <a:gdLst/>
                            <a:ahLst/>
                            <a:cxnLst/>
                            <a:rect l="l" t="t" r="r" b="b"/>
                            <a:pathLst>
                              <a:path w="1927860" h="484505">
                                <a:moveTo>
                                  <a:pt x="1927796" y="484111"/>
                                </a:moveTo>
                                <a:lnTo>
                                  <a:pt x="0" y="484111"/>
                                </a:lnTo>
                                <a:lnTo>
                                  <a:pt x="0" y="0"/>
                                </a:lnTo>
                                <a:lnTo>
                                  <a:pt x="1927796" y="0"/>
                                </a:lnTo>
                                <a:lnTo>
                                  <a:pt x="1927796" y="484111"/>
                                </a:lnTo>
                                <a:close/>
                              </a:path>
                            </a:pathLst>
                          </a:custGeom>
                          <a:solidFill>
                            <a:srgbClr val="3DAF93"/>
                          </a:solidFill>
                        </wps:spPr>
                        <wps:bodyPr wrap="square" lIns="0" tIns="0" rIns="0" bIns="0" rtlCol="0"/>
                      </wps:wsp>
                      <wps:wsp>
                        <wps:cNvPr id="90" name="object 24"/>
                        <wps:cNvSpPr txBox="1"/>
                        <wps:spPr>
                          <a:xfrm>
                            <a:off x="126593" y="834065"/>
                            <a:ext cx="1482879" cy="408940"/>
                          </a:xfrm>
                          <a:prstGeom prst="rect">
                            <a:avLst/>
                          </a:prstGeom>
                        </wps:spPr>
                        <wps:txbx>
                          <w:txbxContent>
                            <w:p>
                              <w:pPr>
                                <w:pStyle w:val="NormalWeb"/>
                                <w:spacing w:before="20" w:after="0" w:line="302" w:lineRule="exact"/>
                                <w:ind w:right="14"/>
                                <w:jc w:val="center"/>
                              </w:pPr>
                              <w:r>
                                <w:rPr>
                                  <w:rFonts w:ascii="EC Square Sans Pro" w:hAnsi="EC Square Sans Pro"/>
                                  <w:b/>
                                  <w:color w:val="FFFFFF"/>
                                  <w:spacing w:val="-1"/>
                                  <w:kern w:val="24"/>
                                  <w:sz w:val="26"/>
                                </w:rPr>
                                <w:t>392,6 милиарда евро</w:t>
                              </w:r>
                              <w:r>
                                <w:t xml:space="preserve"> </w:t>
                              </w:r>
                              <w:r>
                                <w:rPr>
                                  <w:rFonts w:ascii="EC Square Sans Pro" w:hAnsi="EC Square Sans Pro"/>
                                  <w:color w:val="FFFFFF"/>
                                  <w:kern w:val="24"/>
                                  <w:sz w:val="16"/>
                                </w:rPr>
                                <w:t>от април 2019 г.</w:t>
                              </w:r>
                            </w:p>
                          </w:txbxContent>
                        </wps:txbx>
                        <wps:bodyPr vert="horz" wrap="square" lIns="0" tIns="12700" rIns="0" bIns="0" rtlCol="0">
                          <a:noAutofit/>
                        </wps:bodyPr>
                      </wps:wsp>
                      <wps:wsp>
                        <wps:cNvPr id="91" name="object 25"/>
                        <wps:cNvSpPr/>
                        <wps:spPr>
                          <a:xfrm>
                            <a:off x="1848052" y="485690"/>
                            <a:ext cx="0" cy="772795"/>
                          </a:xfrm>
                          <a:custGeom>
                            <a:avLst/>
                            <a:gdLst/>
                            <a:ahLst/>
                            <a:cxnLst/>
                            <a:rect l="l" t="t" r="r" b="b"/>
                            <a:pathLst>
                              <a:path h="772794">
                                <a:moveTo>
                                  <a:pt x="0" y="0"/>
                                </a:moveTo>
                                <a:lnTo>
                                  <a:pt x="0" y="772515"/>
                                </a:lnTo>
                              </a:path>
                            </a:pathLst>
                          </a:custGeom>
                          <a:ln w="25400">
                            <a:solidFill>
                              <a:srgbClr val="D95345"/>
                            </a:solidFill>
                            <a:prstDash val="sysDash"/>
                          </a:ln>
                        </wps:spPr>
                        <wps:bodyPr wrap="square" lIns="0" tIns="0" rIns="0" bIns="0" rtlCol="0"/>
                      </wps:wsp>
                      <wps:wsp>
                        <wps:cNvPr id="92" name="object 26"/>
                        <wps:cNvSpPr/>
                        <wps:spPr>
                          <a:xfrm>
                            <a:off x="3167045" y="485690"/>
                            <a:ext cx="0" cy="772795"/>
                          </a:xfrm>
                          <a:custGeom>
                            <a:avLst/>
                            <a:gdLst/>
                            <a:ahLst/>
                            <a:cxnLst/>
                            <a:rect l="l" t="t" r="r" b="b"/>
                            <a:pathLst>
                              <a:path h="772794">
                                <a:moveTo>
                                  <a:pt x="0" y="0"/>
                                </a:moveTo>
                                <a:lnTo>
                                  <a:pt x="0" y="772515"/>
                                </a:lnTo>
                              </a:path>
                            </a:pathLst>
                          </a:custGeom>
                          <a:ln w="25400">
                            <a:solidFill>
                              <a:srgbClr val="D95345"/>
                            </a:solidFill>
                            <a:prstDash val="sysDash"/>
                          </a:ln>
                        </wps:spPr>
                        <wps:bodyPr wrap="square" lIns="0" tIns="0" rIns="0" bIns="0" rtlCol="0"/>
                      </wps:wsp>
                      <wps:wsp>
                        <wps:cNvPr id="93" name="object 88"/>
                        <wps:cNvSpPr txBox="1"/>
                        <wps:spPr>
                          <a:xfrm>
                            <a:off x="126596" y="2617321"/>
                            <a:ext cx="1286510" cy="147320"/>
                          </a:xfrm>
                          <a:prstGeom prst="rect">
                            <a:avLst/>
                          </a:prstGeom>
                        </wps:spPr>
                        <wps:txbx>
                          <w:txbxContent>
                            <w:p>
                              <w:pPr>
                                <w:pStyle w:val="NormalWeb"/>
                                <w:spacing w:before="20" w:after="0"/>
                              </w:pPr>
                              <w:r>
                                <w:rPr>
                                  <w:rFonts w:ascii="EC Square Sans Pro" w:hAnsi="EC Square Sans Pro"/>
                                  <w:i/>
                                  <w:color w:val="4C4D4F"/>
                                  <w:kern w:val="24"/>
                                  <w:sz w:val="16"/>
                                </w:rPr>
                                <w:t xml:space="preserve">Източник: </w:t>
                              </w:r>
                              <w:r>
                                <w:rPr>
                                  <w:rFonts w:ascii="EC Square Sans Pro" w:hAnsi="EC Square Sans Pro"/>
                                  <w:color w:val="4C4D4F"/>
                                  <w:kern w:val="24"/>
                                  <w:sz w:val="16"/>
                                </w:rPr>
                                <w:t>Европейска комисия.</w:t>
                              </w:r>
                            </w:p>
                          </w:txbxContent>
                        </wps:txbx>
                        <wps:bodyPr vert="horz" wrap="square" lIns="0" tIns="12700" rIns="0" bIns="0" rtlCol="0">
                          <a:noAutofit/>
                        </wps:bodyPr>
                      </wps:wsp>
                    </wpg:wgp>
                  </a:graphicData>
                </a:graphic>
              </wp:inline>
            </w:drawing>
          </mc:Choice>
          <mc:Fallback>
            <w:pict>
              <v:group id="_x0000_s1075" style="width:336.35pt;height:239.9pt;mso-position-horizontal-relative:char;mso-position-vertical-relative:line" coordsize="39319,28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">
                <v:shape id="object 8" o:spid="_x0000_s1076" style="position:absolute;width:39319;height:28041;visibility:visible;mso-wrap-style:square;v-text-anchor:top" coordsize="3931920,2804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2McA&#10;AADdAAAADwAAAGRycy9kb3ducmV2LnhtbESPQWsCMRSE74X+h/AK3jTrCtKuRilLiyI9WLf0/Ng8&#10;N9tuXpYk1dVf3xSEHoeZ+YZZrgfbiRP50DpWMJ1kIIhrp1tuFHxUr+NHECEia+wck4ILBViv7u+W&#10;WGh35nc6HWIjEoRDgQpMjH0hZagNWQwT1xMn7+i8xZikb6T2eE5w28k8y+bSYstpwWBPpaH6+/Bj&#10;FbyV1We1v/pmt58+teXm8mWyl0qp0cPwvAARaYj/4Vt7qxXM8nwOf2/S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ostjHAAAA3QAAAA8AAAAAAAAAAAAAAAAAmAIAAGRy&#10;cy9kb3ducmV2LnhtbFBLBQYAAAAABAAEAPUAAACMAwAAAAA=&#10;" path="m,2804045r3931500,l3931500,,,,,2804045xe" fillcolor="#f5f6f6" stroked="f">
                  <v:path arrowok="t"/>
                </v:shape>
                <v:shape id="object 9" o:spid="_x0000_s1077" type="#_x0000_t202" style="position:absolute;left:1064;top:606;width:38037;height:1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ITMYA&#10;AADdAAAADwAAAGRycy9kb3ducmV2LnhtbESPQWsCMRSE74L/IbxCb5rtttSyGsWWtvTq2oJ7e2ye&#10;m9XNy5JEXf99UxB6HGbmG2axGmwnzuRD61jBwzQDQVw73XKj4Hv7MXkBESKyxs4xKbhSgNVyPFpg&#10;od2FN3QuYyMShEOBCkyMfSFlqA1ZDFPXEydv77zFmKRvpPZ4SXDbyTzLnqXFltOCwZ7eDNXH8mQV&#10;+MN7ZcrPn9lTFnb9tqo2u9P1Van7u2E9BxFpiP/hW/tLK3jM8xn8vU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ITMYAAADdAAAADwAAAAAAAAAAAAAAAACYAgAAZHJz&#10;L2Rvd25yZXYueG1sUEsFBgAAAAAEAAQA9QAAAIsDAAAAAA==&#10;" filled="f" stroked="f">
                  <v:textbox inset="0,1pt,0,0">
                    <w:txbxContent>
                      <w:p>
                        <w:pPr>
                          <w:pStyle w:val="NormalWeb"/>
                          <w:spacing w:before="20" w:after="0"/>
                        </w:pPr>
                        <w:r>
                          <w:rPr>
                            <w:rFonts w:ascii="EC Square Sans Pro Medium" w:hAnsi="EC Square Sans Pro Medium"/>
                            <w:color w:val="034EA2"/>
                            <w:kern w:val="24"/>
                            <w:sz w:val="20"/>
                          </w:rPr>
                          <w:t>Фондът „Юнкер“ превръща инвестициите в работни места и растеж</w:t>
                        </w:r>
                      </w:p>
                    </w:txbxContent>
                  </v:textbox>
                </v:shape>
                <v:shape id="object 10" o:spid="_x0000_s1078" type="#_x0000_t202" style="position:absolute;left:19726;top:4234;width:11508;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lcPsMA&#10;AADdAAAADwAAAGRycy9kb3ducmV2LnhtbERPz2vCMBS+C/sfwhvspum64UY1ypRteLVuYG+P5tl0&#10;a15KErX+9+YgePz4fs+Xg+3EiXxoHSt4nmQgiGunW24U/Oy+xu8gQkTW2DkmBRcKsFw8jOZYaHfm&#10;LZ3K2IgUwqFABSbGvpAy1IYshonriRN3cN5iTNA3Uns8p3DbyTzLptJiy6nBYE9rQ/V/ebQK/N9n&#10;Zcrv37fXLOz7XVVt98fLSqmnx+FjBiLSEO/im3ujFbzkeZqb3qQnI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lcPsMAAADdAAAADwAAAAAAAAAAAAAAAACYAgAAZHJzL2Rv&#10;d25yZXYueG1sUEsFBgAAAAAEAAQA9QAAAIgDAAAAAA==&#10;" filled="f" stroked="f">
                  <v:textbox inset="0,1pt,0,0">
                    <w:txbxContent>
                      <w:p>
                        <w:pPr>
                          <w:pStyle w:val="NormalWeb"/>
                          <w:spacing w:before="20" w:after="0" w:line="236" w:lineRule="exact"/>
                          <w:ind w:right="14"/>
                          <w:jc w:val="center"/>
                        </w:pPr>
                        <w:r>
                          <w:rPr>
                            <w:rFonts w:ascii="EC Square Sans Pro" w:hAnsi="EC Square Sans Pro"/>
                            <w:color w:val="636466"/>
                            <w:kern w:val="24"/>
                            <w:sz w:val="16"/>
                          </w:rPr>
                          <w:t>Цел от</w:t>
                        </w:r>
                        <w:r>
                          <w:rPr>
                            <w:rFonts w:ascii="EC Square Sans Pro" w:hAnsi="EC Square Sans Pro"/>
                            <w:b/>
                            <w:color w:val="636466"/>
                            <w:kern w:val="24"/>
                            <w:sz w:val="20"/>
                          </w:rPr>
                          <w:t xml:space="preserve"> 500 милиарда евро</w:t>
                        </w:r>
                        <w:r>
                          <w:t xml:space="preserve"> </w:t>
                        </w:r>
                        <w:r>
                          <w:rPr>
                            <w:rFonts w:ascii="EC Square Sans Pro" w:hAnsi="EC Square Sans Pro"/>
                            <w:color w:val="636466"/>
                            <w:kern w:val="24"/>
                            <w:sz w:val="16"/>
                          </w:rPr>
                          <w:t>до 2020 г.</w:t>
                        </w:r>
                      </w:p>
                    </w:txbxContent>
                  </v:textbox>
                </v:shape>
                <v:shape id="object 11" o:spid="_x0000_s1079" type="#_x0000_t202" style="position:absolute;left:2893;top:4284;width:15070;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X5pcYA&#10;AADdAAAADwAAAGRycy9kb3ducmV2LnhtbESPQUvDQBSE74L/YXmCN7sxirYx26Ki4rVpC8ntkX1m&#10;o9m3YXfbpv/eFQoeh5n5hilXkx3EgXzoHSu4nWUgiFune+4UbDfvN3MQISJrHByTghMFWC0vL0os&#10;tDvymg5V7ESCcChQgYlxLKQMrSGLYeZG4uR9OW8xJuk7qT0eE9wOMs+yB2mx57RgcKRXQ+1PtbcK&#10;/PdbY6qP3eN9Fupx0zTren96Uer6anp+AhFpiv/hc/tTK7jL8wX8vU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X5pcYAAADdAAAADwAAAAAAAAAAAAAAAACYAgAAZHJz&#10;L2Rvd25yZXYueG1sUEsFBgAAAAAEAAQA9QAAAIsDAAAAAA==&#10;" filled="f" stroked="f">
                  <v:textbox inset="0,1pt,0,0">
                    <w:txbxContent>
                      <w:p>
                        <w:pPr>
                          <w:pStyle w:val="NormalWeb"/>
                          <w:spacing w:before="20" w:after="0" w:line="236" w:lineRule="exact"/>
                          <w:ind w:left="158"/>
                          <w:jc w:val="center"/>
                        </w:pPr>
                        <w:r>
                          <w:rPr>
                            <w:rFonts w:ascii="EC Square Sans Pro" w:hAnsi="EC Square Sans Pro"/>
                            <w:color w:val="636466"/>
                            <w:kern w:val="24"/>
                            <w:sz w:val="16"/>
                          </w:rPr>
                          <w:t>Цел от</w:t>
                        </w:r>
                        <w:r>
                          <w:t xml:space="preserve"> </w:t>
                        </w:r>
                        <w:r>
                          <w:rPr>
                            <w:rFonts w:ascii="EC Square Sans Pro" w:hAnsi="EC Square Sans Pro"/>
                            <w:b/>
                            <w:color w:val="636466"/>
                            <w:kern w:val="24"/>
                            <w:sz w:val="20"/>
                          </w:rPr>
                          <w:t>315 милиарда евро</w:t>
                        </w:r>
                        <w:r>
                          <w:t xml:space="preserve"> </w:t>
                        </w:r>
                        <w:r>
                          <w:rPr>
                            <w:rFonts w:ascii="EC Square Sans Pro" w:hAnsi="EC Square Sans Pro"/>
                            <w:color w:val="636466"/>
                            <w:kern w:val="24"/>
                            <w:sz w:val="16"/>
                          </w:rPr>
                          <w:t>до средата на 2018 г.</w:t>
                        </w:r>
                      </w:p>
                    </w:txbxContent>
                  </v:textbox>
                </v:shape>
                <v:shape id="object 12" o:spid="_x0000_s1080" type="#_x0000_t202" style="position:absolute;left:1808;top:14192;width:11336;height:1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bG5cIA&#10;AADdAAAADwAAAGRycy9kb3ducmV2LnhtbERPz2vCMBS+D/wfwhN2m+l0TKlGUXFjV+sG9vZonk1d&#10;81KSqPW/Xw4Djx/f78Wqt624kg+NYwWvowwEceV0w7WC78PHywxEiMgaW8ek4E4BVsvB0wJz7W68&#10;p2sRa5FCOOSowMTY5VKGypDFMHIdceJOzluMCfpaao+3FG5bOc6yd2mx4dRgsKOtoeq3uFgF/rwr&#10;TfH5M33LwrE7lOX+eLlvlHoe9us5iEh9fIj/3V9awWQ8SfvTm/Q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RsblwgAAAN0AAAAPAAAAAAAAAAAAAAAAAJgCAABkcnMvZG93&#10;bnJldi54bWxQSwUGAAAAAAQABAD1AAAAhwMAAAAA&#10;" filled="f" stroked="f">
                  <v:textbox inset="0,1pt,0,0">
                    <w:txbxContent>
                      <w:p>
                        <w:pPr>
                          <w:pStyle w:val="NormalWeb"/>
                          <w:spacing w:before="120" w:after="0"/>
                        </w:pPr>
                        <w:r>
                          <w:rPr>
                            <w:rFonts w:ascii="EC Square Sans Pro" w:hAnsi="EC Square Sans Pro"/>
                            <w:b/>
                            <w:color w:val="3DAF93"/>
                            <w:kern w:val="24"/>
                            <w:sz w:val="28"/>
                          </w:rPr>
                          <w:t>945 000</w:t>
                        </w:r>
                        <w:r>
                          <w:t xml:space="preserve"> </w:t>
                        </w:r>
                        <w:r>
                          <w:rPr>
                            <w:rFonts w:ascii="EC Square Sans Pro" w:hAnsi="EC Square Sans Pro"/>
                            <w:b/>
                            <w:color w:val="636466"/>
                            <w:kern w:val="24"/>
                            <w:sz w:val="20"/>
                          </w:rPr>
                          <w:t>малки и средни предприятия</w:t>
                        </w:r>
                        <w:r>
                          <w:t xml:space="preserve"> </w:t>
                        </w:r>
                        <w:r>
                          <w:rPr>
                            <w:rFonts w:ascii="EC Square Sans Pro" w:hAnsi="EC Square Sans Pro"/>
                            <w:color w:val="636466"/>
                            <w:kern w:val="24"/>
                            <w:sz w:val="20"/>
                          </w:rPr>
                          <w:t>са се възползвали от по-добър</w:t>
                        </w:r>
                        <w:r>
                          <w:t xml:space="preserve"> </w:t>
                        </w:r>
                        <w:r>
                          <w:rPr>
                            <w:rFonts w:ascii="EC Square Sans Pro" w:hAnsi="EC Square Sans Pro"/>
                            <w:b/>
                            <w:color w:val="636466"/>
                            <w:kern w:val="24"/>
                            <w:sz w:val="20"/>
                          </w:rPr>
                          <w:t>достъп до финансиране</w:t>
                        </w:r>
                      </w:p>
                    </w:txbxContent>
                  </v:textbox>
                </v:shape>
                <v:shape id="object 13" o:spid="_x0000_s1081" style="position:absolute;left:1191;top:15531;width:0;height:9131;visibility:visible;mso-wrap-style:square;v-text-anchor:top" coordsize="0,913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JHIcYA&#10;AADdAAAADwAAAGRycy9kb3ducmV2LnhtbESP3WrCQBSE74W+w3IK3ohuoiCSuooUSipYwZ8HOM2e&#10;ZlOzZ0N2q9GndwuCl8PMN8PMl52txZlaXzlWkI4SEMSF0xWXCo6Hj+EMhA/IGmvHpOBKHpaLl94c&#10;M+0uvKPzPpQilrDPUIEJocmk9IUhi37kGuLo/bjWYoiyLaVu8RLLbS3HSTKVFiuOCwYbejdUnPZ/&#10;VsHkFjaHY25KLAZfv+m3zNfbOleq/9qt3kAE6sIz/KA/deTGkxT+38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JHIcYAAADdAAAADwAAAAAAAAAAAAAAAACYAgAAZHJz&#10;L2Rvd25yZXYueG1sUEsFBgAAAAAEAAQA9QAAAIsDAAAAAA==&#10;" path="m,l,912596e" filled="f" strokecolor="#3daf93" strokeweight="2pt">
                  <v:path arrowok="t"/>
                </v:shape>
                <v:shape id="object 14" o:spid="_x0000_s1082" type="#_x0000_t202" style="position:absolute;left:14872;top:14953;width:10336;height:6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qQo8QA&#10;AADbAAAADwAAAGRycy9kb3ducmV2LnhtbESPQWsCMRSE74L/ITzBm2ZbxJatUdpSxatrC7u3x+Z1&#10;s+3mZUmirv/eCIUeh5n5hlltBtuJM/nQOlbwMM9AENdOt9wo+DxuZ88gQkTW2DkmBVcKsFmPRyvM&#10;tbvwgc5FbESCcMhRgYmxz6UMtSGLYe564uR9O28xJukbqT1eEtx28jHLltJiy2nBYE/vhurf4mQV&#10;+J+PyhS7r6dFFsr+WFWH8nR9U2o6GV5fQEQa4n/4r73XCpYLuH9JP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qkKPEAAAA2wAAAA8AAAAAAAAAAAAAAAAAmAIAAGRycy9k&#10;b3ducmV2LnhtbFBLBQYAAAAABAAEAPUAAACJAwAAAAA=&#10;" filled="f" stroked="f">
                  <v:textbox inset="0,1pt,0,0">
                    <w:txbxContent>
                      <w:p>
                        <w:pPr>
                          <w:pStyle w:val="NormalWeb"/>
                          <w:spacing w:before="20" w:after="0" w:line="335" w:lineRule="exact"/>
                        </w:pPr>
                        <w:r>
                          <w:rPr>
                            <w:rFonts w:ascii="EC Square Sans Pro" w:hAnsi="EC Square Sans Pro"/>
                            <w:b/>
                            <w:color w:val="3DAF93"/>
                            <w:kern w:val="24"/>
                            <w:sz w:val="28"/>
                          </w:rPr>
                          <w:t>750 000</w:t>
                        </w:r>
                        <w:r>
                          <w:t xml:space="preserve"> </w:t>
                        </w:r>
                        <w:r>
                          <w:rPr>
                            <w:rFonts w:ascii="EC Square Sans Pro" w:hAnsi="EC Square Sans Pro"/>
                            <w:b/>
                            <w:color w:val="636466"/>
                            <w:kern w:val="24"/>
                            <w:sz w:val="20"/>
                          </w:rPr>
                          <w:t>работни места</w:t>
                        </w:r>
                        <w:r>
                          <w:t xml:space="preserve"> </w:t>
                        </w:r>
                        <w:r>
                          <w:rPr>
                            <w:rFonts w:ascii="EC Square Sans Pro" w:hAnsi="EC Square Sans Pro"/>
                            <w:color w:val="636466"/>
                            <w:kern w:val="24"/>
                            <w:sz w:val="20"/>
                          </w:rPr>
                          <w:t>са получили подкрепа</w:t>
                        </w:r>
                      </w:p>
                    </w:txbxContent>
                  </v:textbox>
                </v:shape>
                <v:shape id="object 15" o:spid="_x0000_s1083" style="position:absolute;left:14257;top:15531;width:0;height:4565;visibility:visible;mso-wrap-style:square;v-text-anchor:top" coordsize="0,456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po+8QA&#10;AADbAAAADwAAAGRycy9kb3ducmV2LnhtbESPQYvCMBSE74L/ITzBm6YKFbdrFBEFvShr9eDtbfO2&#10;Ldu8lCZq9debBWGPw8x8w8wWranEjRpXWlYwGkYgiDOrS84VnNLNYArCeWSNlWVS8CAHi3m3M8NE&#10;2zt/0e3ocxEg7BJUUHhfJ1K6rCCDbmhr4uD92MagD7LJpW7wHuCmkuMomkiDJYeFAmtaFZT9Hq9G&#10;wfq83+n0cdGH74tcPg8xxbuPvVL9Xrv8BOGp9f/hd3urFUxi+PsSf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aaPvEAAAA2wAAAA8AAAAAAAAAAAAAAAAAmAIAAGRycy9k&#10;b3ducmV2LnhtbFBLBQYAAAAABAAEAPUAAACJAwAAAAA=&#10;" path="m,l,456298e" filled="f" strokecolor="#3daf93" strokeweight="2pt">
                  <v:path arrowok="t"/>
                </v:shape>
                <v:shape id="object 16" o:spid="_x0000_s1084" type="#_x0000_t202" style="position:absolute;left:14873;top:21796;width:9741;height:5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SrT8QA&#10;AADbAAAADwAAAGRycy9kb3ducmV2LnhtbESPQWsCMRSE70L/Q3gFb5ptka1sjdKWtvTqasG9PTbP&#10;zdrNy5JEXf+9EQoeh5n5hlmsBtuJE/nQOlbwNM1AENdOt9wo2G6+JnMQISJr7ByTggsFWC0fRgss&#10;tDvzmk5lbESCcChQgYmxL6QMtSGLYep64uTtnbcYk/SN1B7PCW47+ZxlubTYclow2NOHofqvPFoF&#10;/vBZmfL792WWhV2/qar17nh5V2r8OLy9gog0xHv4v/2jFeQ53L6k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0q0/EAAAA2wAAAA8AAAAAAAAAAAAAAAAAmAIAAGRycy9k&#10;b3ducmV2LnhtbFBLBQYAAAAABAAEAPUAAACJAwAAAAA=&#10;" filled="f" stroked="f">
                  <v:textbox inset="0,1pt,0,0">
                    <w:txbxContent>
                      <w:p>
                        <w:pPr>
                          <w:pStyle w:val="NormalWeb"/>
                          <w:spacing w:before="20" w:after="0"/>
                        </w:pPr>
                        <w:r>
                          <w:rPr>
                            <w:rFonts w:ascii="EC Square Sans Pro" w:hAnsi="EC Square Sans Pro"/>
                            <w:color w:val="636466"/>
                            <w:kern w:val="24"/>
                            <w:sz w:val="20"/>
                          </w:rPr>
                          <w:t xml:space="preserve">увеличаване на </w:t>
                        </w:r>
                        <w:r>
                          <w:rPr>
                            <w:rFonts w:ascii="EC Square Sans Pro" w:hAnsi="EC Square Sans Pro"/>
                            <w:b/>
                            <w:color w:val="636466"/>
                            <w:kern w:val="24"/>
                            <w:sz w:val="20"/>
                          </w:rPr>
                          <w:t>БВП на ЕС</w:t>
                        </w:r>
                        <w:r>
                          <w:rPr>
                            <w:rFonts w:ascii="EC Square Sans Pro" w:hAnsi="EC Square Sans Pro"/>
                            <w:color w:val="636466"/>
                            <w:kern w:val="24"/>
                            <w:sz w:val="20"/>
                          </w:rPr>
                          <w:t xml:space="preserve"> с</w:t>
                        </w:r>
                        <w:r>
                          <w:t xml:space="preserve"> </w:t>
                        </w:r>
                        <w:r>
                          <w:rPr>
                            <w:rFonts w:ascii="EC Square Sans Pro" w:hAnsi="EC Square Sans Pro"/>
                            <w:b/>
                            <w:color w:val="3DAF93"/>
                            <w:kern w:val="24"/>
                            <w:sz w:val="28"/>
                          </w:rPr>
                          <w:t>0,6 %</w:t>
                        </w:r>
                      </w:p>
                    </w:txbxContent>
                  </v:textbox>
                </v:shape>
                <v:shape id="object 17" o:spid="_x0000_s1085" style="position:absolute;left:14257;top:22241;width:0;height:2952;visibility:visible;mso-wrap-style:square;v-text-anchor:top" coordsize="0,29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bME8QA&#10;AADbAAAADwAAAGRycy9kb3ducmV2LnhtbESPzWrDMBCE74W8g9hAbo2U5qeNGyWUQEhOhbrtobfF&#10;2lqm1spYiu28fRQo5DjMzDfMZje4WnTUhsqzhtlUgSAuvKm41PD1eXh8AREissHaM2m4UIDddvSw&#10;wcz4nj+oy2MpEoRDhhpsjE0mZSgsOQxT3xAn79e3DmOSbSlNi32Cu1o+KbWSDitOCxYb2lsq/vKz&#10;0/BzXqw75Wbfdk25Wsrlsef3udaT8fD2CiLSEO/h//bJaFg9w+1L+gFye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mzBPEAAAA2wAAAA8AAAAAAAAAAAAAAAAAmAIAAGRycy9k&#10;b3ducmV2LnhtbFBLBQYAAAAABAAEAPUAAACJAwAAAAA=&#10;" path="m,l,294919e" filled="f" strokecolor="#3daf93" strokeweight="2pt">
                  <v:path arrowok="t"/>
                </v:shape>
                <v:shape id="object 18" o:spid="_x0000_s1086" type="#_x0000_t202" style="position:absolute;left:26648;top:14951;width:10450;height:5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eapsAA&#10;AADbAAAADwAAAGRycy9kb3ducmV2LnhtbERPz2vCMBS+D/wfwhN2m6kyVDqjTNnEq9WBvT2aZ1PX&#10;vJQkav3vl8PA48f3e7HqbStu5EPjWMF4lIEgrpxuuFZwPHy/zUGEiKyxdUwKHhRgtRy8LDDX7s57&#10;uhWxFimEQ44KTIxdLmWoDFkMI9cRJ+7svMWYoK+l9nhP4baVkyybSosNpwaDHW0MVb/F1Srwl6/S&#10;FNuf2XsWTt2hLPen62Ot1Ouw//wAEamPT/G/e6cVTNPY9CX9AL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GeapsAAAADbAAAADwAAAAAAAAAAAAAAAACYAgAAZHJzL2Rvd25y&#10;ZXYueG1sUEsFBgAAAAAEAAQA9QAAAIUDAAAAAA==&#10;" filled="f" stroked="f">
                  <v:textbox inset="0,1pt,0,0">
                    <w:txbxContent>
                      <w:p>
                        <w:pPr>
                          <w:pStyle w:val="NormalWeb"/>
                          <w:spacing w:before="20" w:after="0" w:line="335" w:lineRule="exact"/>
                        </w:pPr>
                        <w:r>
                          <w:rPr>
                            <w:rFonts w:ascii="EC Square Sans Pro" w:hAnsi="EC Square Sans Pro"/>
                            <w:b/>
                            <w:color w:val="ECBDC3"/>
                            <w:kern w:val="24"/>
                            <w:sz w:val="28"/>
                          </w:rPr>
                          <w:t>1,4 милиона</w:t>
                        </w:r>
                        <w:r>
                          <w:t xml:space="preserve"> </w:t>
                        </w:r>
                        <w:r>
                          <w:rPr>
                            <w:rFonts w:ascii="EC Square Sans Pro" w:hAnsi="EC Square Sans Pro"/>
                            <w:b/>
                            <w:color w:val="636466"/>
                            <w:kern w:val="24"/>
                            <w:sz w:val="20"/>
                          </w:rPr>
                          <w:t>работни места</w:t>
                        </w:r>
                        <w:r>
                          <w:t xml:space="preserve"> </w:t>
                        </w:r>
                        <w:r>
                          <w:rPr>
                            <w:rFonts w:ascii="EC Square Sans Pro" w:hAnsi="EC Square Sans Pro"/>
                            <w:color w:val="636466"/>
                            <w:spacing w:val="-2"/>
                            <w:kern w:val="24"/>
                            <w:sz w:val="20"/>
                          </w:rPr>
                          <w:t>до 2020 г.</w:t>
                        </w:r>
                      </w:p>
                    </w:txbxContent>
                  </v:textbox>
                </v:shape>
                <v:shape id="object 19" o:spid="_x0000_s1087" style="position:absolute;left:26034;top:15531;width:0;height:3321;visibility:visible;mso-wrap-style:square;v-text-anchor:top" coordsize="0,33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wqMscA&#10;AADbAAAADwAAAGRycy9kb3ducmV2LnhtbESPS2/CMBCE75X6H6ytxAWBAwceKQahClpUuPA4cFzF&#10;Sxw1XqexgcCvr5GQehzNzDeayayxpbhQ7QvHCnrdBARx5nTBuYLDftkZgfABWWPpmBTcyMNs+voy&#10;wVS7K2/psgu5iBD2KSowIVSplD4zZNF3XUUcvZOrLYYo61zqGq8RbkvZT5KBtFhwXDBY0Yeh7Gd3&#10;tgpOpfk9fI/vG3uet4df62TVW3welWq9NfN3EIGa8B9+tldawWAMjy/xB8j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MKjLHAAAA2wAAAA8AAAAAAAAAAAAAAAAAmAIAAGRy&#10;cy9kb3ducmV2LnhtbFBLBQYAAAAABAAEAPUAAACMAwAAAAA=&#10;" path="m,l,331609e" filled="f" strokecolor="#ecbdc3" strokeweight="2pt">
                  <v:path arrowok="t"/>
                </v:shape>
                <v:shape id="object 20" o:spid="_x0000_s1088" type="#_x0000_t202" style="position:absolute;left:26650;top:21796;width:10449;height:5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AfcAA&#10;AADbAAAADwAAAGRycy9kb3ducmV2LnhtbERPz2vCMBS+D/wfwhN2m6ljqHRGmWMTr1YH9vZonk1d&#10;81KSqPW/NwfB48f3e77sbSsu5EPjWMF4lIEgrpxuuFaw3/2+zUCEiKyxdUwKbhRguRi8zDHX7spb&#10;uhSxFimEQ44KTIxdLmWoDFkMI9cRJ+7ovMWYoK+l9nhN4baV71k2kRYbTg0GO/o2VP0XZ6vAn35K&#10;U6z/ph9ZOHS7stwezreVUq/D/usTRKQ+PsUP90YrmKb16Uv6AXJ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8gAfcAAAADbAAAADwAAAAAAAAAAAAAAAACYAgAAZHJzL2Rvd25y&#10;ZXYueG1sUEsFBgAAAAAEAAQA9QAAAIUDAAAAAA==&#10;" filled="f" stroked="f">
                  <v:textbox inset="0,1pt,0,0">
                    <w:txbxContent>
                      <w:p>
                        <w:pPr>
                          <w:pStyle w:val="NormalWeb"/>
                          <w:spacing w:before="20" w:after="0"/>
                        </w:pPr>
                        <w:r>
                          <w:rPr>
                            <w:rFonts w:ascii="EC Square Sans Pro" w:hAnsi="EC Square Sans Pro"/>
                            <w:color w:val="636466"/>
                            <w:kern w:val="24"/>
                            <w:sz w:val="20"/>
                          </w:rPr>
                          <w:t xml:space="preserve">увеличаване на </w:t>
                        </w:r>
                        <w:r>
                          <w:rPr>
                            <w:rFonts w:ascii="EC Square Sans Pro" w:hAnsi="EC Square Sans Pro"/>
                            <w:b/>
                            <w:color w:val="636466"/>
                            <w:kern w:val="24"/>
                            <w:sz w:val="20"/>
                          </w:rPr>
                          <w:t>БВП на ЕС</w:t>
                        </w:r>
                        <w:r>
                          <w:rPr>
                            <w:rFonts w:ascii="EC Square Sans Pro" w:hAnsi="EC Square Sans Pro"/>
                            <w:color w:val="636466"/>
                            <w:kern w:val="24"/>
                            <w:sz w:val="20"/>
                          </w:rPr>
                          <w:t xml:space="preserve"> с</w:t>
                        </w:r>
                        <w:r>
                          <w:t xml:space="preserve"> </w:t>
                        </w:r>
                        <w:r>
                          <w:rPr>
                            <w:rFonts w:ascii="EC Square Sans Pro" w:hAnsi="EC Square Sans Pro"/>
                            <w:b/>
                            <w:color w:val="ECBDC3"/>
                            <w:kern w:val="24"/>
                            <w:sz w:val="28"/>
                          </w:rPr>
                          <w:t>1,3 %</w:t>
                        </w:r>
                        <w:r>
                          <w:t xml:space="preserve"> </w:t>
                        </w:r>
                        <w:r>
                          <w:rPr>
                            <w:rFonts w:ascii="EC Square Sans Pro" w:hAnsi="EC Square Sans Pro"/>
                            <w:color w:val="636466"/>
                            <w:spacing w:val="-2"/>
                            <w:kern w:val="24"/>
                            <w:sz w:val="20"/>
                          </w:rPr>
                          <w:t>до 2020 г.</w:t>
                        </w:r>
                      </w:p>
                    </w:txbxContent>
                  </v:textbox>
                </v:shape>
                <v:shape id="object 21" o:spid="_x0000_s1089" style="position:absolute;left:26034;top:22241;width:0;height:3422;visibility:visible;mso-wrap-style:square;v-text-anchor:top" coordsize="0,342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xU+MQA&#10;AADbAAAADwAAAGRycy9kb3ducmV2LnhtbESPQWvCQBSE74X+h+UJvdWNQjWJWaUIpdKbWkiPz+wz&#10;G5J9G7JbTfvrXaHQ4zAz3zDFZrSduNDgG8cKZtMEBHHldMO1gs/j23MKwgdkjZ1jUvBDHjbrx4cC&#10;c+2uvKfLIdQiQtjnqMCE0OdS+sqQRT91PXH0zm6wGKIcaqkHvEa47eQ8SRbSYsNxwWBPW0NVe/i2&#10;Cn6Dwez9Re58+ZHiV5mdyva0VOppMr6uQAQaw3/4r73TCtIl3L/EHy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cVPjEAAAA2wAAAA8AAAAAAAAAAAAAAAAAmAIAAGRycy9k&#10;b3ducmV2LnhtbFBLBQYAAAAABAAEAPUAAACJAwAAAAA=&#10;" path="m,l,341795e" filled="f" strokecolor="#ecbdc3" strokeweight="2pt">
                  <v:path arrowok="t"/>
                </v:shape>
                <v:shape id="object 22" o:spid="_x0000_s1090" style="position:absolute;left:20398;top:7856;width:11322;height:4845;visibility:visible;mso-wrap-style:square;v-text-anchor:top" coordsize="1132204,484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wsBLsA&#10;AADbAAAADwAAAGRycy9kb3ducmV2LnhtbERPSwrCMBDdC94hjOBOU12IVKOo4Gfn9wBjM7bFZlKS&#10;WOvtzUJw+Xj/+bI1lWjI+dKygtEwAUGcWV1yruB23Q6mIHxA1lhZJgUf8rBcdDtzTLV985maS8hF&#10;DGGfooIihDqV0mcFGfRDWxNH7mGdwRChy6V2+I7hppLjJJlIgyXHhgJr2hSUPS8vo2B3mmzcDpu1&#10;zO/eZvp423/GT6X6vXY1AxGoDX/xz33QCqZxbPwSf4BcfA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CR8LAS7AAAA2wAAAA8AAAAAAAAAAAAAAAAAmAIAAGRycy9kb3ducmV2Lnht&#10;bFBLBQYAAAAABAAEAPUAAACAAwAAAAA=&#10;" path="m,484111r1132192,l1132192,,,,,484111xe" fillcolor="#ecbdc3" stroked="f">
                  <v:path arrowok="t"/>
                </v:shape>
                <v:shape id="object 23" o:spid="_x0000_s1091" style="position:absolute;left:1120;top:7856;width:24089;height:4845;visibility:visible;mso-wrap-style:square;v-text-anchor:top" coordsize="1927860,484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rjW8YA&#10;AADbAAAADwAAAGRycy9kb3ducmV2LnhtbESPQWvCQBSE74L/YXmCN93Ug9XoJkhLaXuxNIrg7Zl9&#10;JqHZtzG70dRf3y0Uehxm5htmnfamFldqXWVZwcM0AkGcW11xoWC/e5ksQDiPrLG2TAq+yUGaDAdr&#10;jLW98SddM1+IAGEXo4LS+yaW0uUlGXRT2xAH72xbgz7ItpC6xVuAm1rOomguDVYcFkps6Kmk/Cvr&#10;jIJ7diqez033ftkdN2ZrHw/d64dRajzqNysQnnr/H/5rv2kFiyX8fgk/QC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rjW8YAAADbAAAADwAAAAAAAAAAAAAAAACYAgAAZHJz&#10;L2Rvd25yZXYueG1sUEsFBgAAAAAEAAQA9QAAAIsDAAAAAA==&#10;" path="m1927796,484111l,484111,,,1927796,r,484111xe" fillcolor="#3daf93" stroked="f">
                  <v:path arrowok="t"/>
                </v:shape>
                <v:shape id="object 24" o:spid="_x0000_s1092" type="#_x0000_t202" style="position:absolute;left:1265;top:8340;width:14829;height:4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Tmh8EA&#10;AADbAAAADwAAAGRycy9kb3ducmV2LnhtbERPz2vCMBS+D/wfwhN2m6lDtlmNosONXa0K9vZonk21&#10;eSlJ1PrfL4fBjh/f7/myt624kQ+NYwXjUQaCuHK64VrBfvf18gEiRGSNrWNS8KAAy8XgaY65dnfe&#10;0q2ItUghHHJUYGLscilDZchiGLmOOHEn5y3GBH0ttcd7CretfM2yN2mx4dRgsKNPQ9WluFoF/rwp&#10;TfF9eJ9k4djtynJ7vD7WSj0P+9UMRKQ+/ov/3D9awTStT1/SD5C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E5ofBAAAA2wAAAA8AAAAAAAAAAAAAAAAAmAIAAGRycy9kb3du&#10;cmV2LnhtbFBLBQYAAAAABAAEAPUAAACGAwAAAAA=&#10;" filled="f" stroked="f">
                  <v:textbox inset="0,1pt,0,0">
                    <w:txbxContent>
                      <w:p>
                        <w:pPr>
                          <w:pStyle w:val="NormalWeb"/>
                          <w:spacing w:before="20" w:after="0" w:line="302" w:lineRule="exact"/>
                          <w:ind w:right="14"/>
                          <w:jc w:val="center"/>
                        </w:pPr>
                        <w:r>
                          <w:rPr>
                            <w:rFonts w:ascii="EC Square Sans Pro" w:hAnsi="EC Square Sans Pro"/>
                            <w:b/>
                            <w:color w:val="FFFFFF"/>
                            <w:spacing w:val="-1"/>
                            <w:kern w:val="24"/>
                            <w:sz w:val="26"/>
                          </w:rPr>
                          <w:t>392,6 милиарда евро</w:t>
                        </w:r>
                        <w:r>
                          <w:t xml:space="preserve"> </w:t>
                        </w:r>
                        <w:r>
                          <w:rPr>
                            <w:rFonts w:ascii="EC Square Sans Pro" w:hAnsi="EC Square Sans Pro"/>
                            <w:color w:val="FFFFFF"/>
                            <w:kern w:val="24"/>
                            <w:sz w:val="16"/>
                          </w:rPr>
                          <w:t>от април 2019 г.</w:t>
                        </w:r>
                      </w:p>
                    </w:txbxContent>
                  </v:textbox>
                </v:shape>
                <v:shape id="object 25" o:spid="_x0000_s1093" style="position:absolute;left:18480;top:4856;width:0;height:7728;visibility:visible;mso-wrap-style:square;v-text-anchor:top" coordsize="0,772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z0r8MA&#10;AADbAAAADwAAAGRycy9kb3ducmV2LnhtbESPQYvCMBSE74L/ITxhb5rq6qLVKCrKetiLVTw/m2db&#10;bF5KE7X++40geBxm5htmtmhMKe5Uu8Kygn4vAkGcWl1wpuB42HbHIJxH1lhaJgVPcrCYt1szjLV9&#10;8J7uic9EgLCLUUHufRVL6dKcDLqerYiDd7G1QR9knUld4yPATSkHUfQjDRYcFnKsaJ1Tek1uRsF+&#10;cL5d/obbVTFq5Ob0+52M3Gat1FenWU5BeGr8J/xu77SCSR9eX8IP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z0r8MAAADbAAAADwAAAAAAAAAAAAAAAACYAgAAZHJzL2Rv&#10;d25yZXYueG1sUEsFBgAAAAAEAAQA9QAAAIgDAAAAAA==&#10;" path="m,l,772515e" filled="f" strokecolor="#d95345" strokeweight="2pt">
                  <v:stroke dashstyle="3 1"/>
                  <v:path arrowok="t"/>
                </v:shape>
                <v:shape id="object 26" o:spid="_x0000_s1094" style="position:absolute;left:31670;top:4856;width:0;height:7728;visibility:visible;mso-wrap-style:square;v-text-anchor:top" coordsize="0,772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5q2MUA&#10;AADbAAAADwAAAGRycy9kb3ducmV2LnhtbESPQWvCQBSE7wX/w/KE3nTTVEuNrqEVQ3vwYlo8P7PP&#10;JDT7NmTXJP77bkHocZiZb5hNOppG9NS52rKCp3kEgriwuuZSwfdXNnsF4TyyxsYyKbiRg3Q7edhg&#10;ou3AR+pzX4oAYZeggsr7NpHSFRUZdHPbEgfvYjuDPsiulLrDIcBNI+MoepEGaw4LFba0q6j4ya9G&#10;wTE+Xy+HRfZeL0e5P30850u33yn1OB3f1iA8jf4/fG9/agWrGP6+hB8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HmrYxQAAANsAAAAPAAAAAAAAAAAAAAAAAJgCAABkcnMv&#10;ZG93bnJldi54bWxQSwUGAAAAAAQABAD1AAAAigMAAAAA&#10;" path="m,l,772515e" filled="f" strokecolor="#d95345" strokeweight="2pt">
                  <v:stroke dashstyle="3 1"/>
                  <v:path arrowok="t"/>
                </v:shape>
                <v:shape id="_x0000_s1095" type="#_x0000_t202" style="position:absolute;left:1265;top:26173;width:12866;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Z48MQA&#10;AADbAAAADwAAAGRycy9kb3ducmV2LnhtbESPT2sCMRTE70K/Q3hCb5q1lf7ZGqUtKr26tuDeHpvX&#10;zbablyWJun57Iwgeh5n5DTNb9LYVB/KhcaxgMs5AEFdON1wr+N6uRi8gQkTW2DomBScKsJjfDWaY&#10;a3fkDR2KWIsE4ZCjAhNjl0sZKkMWw9h1xMn7dd5iTNLXUns8Jrht5UOWPUmLDacFgx19Gqr+i71V&#10;4P+WpSnWP8/TLOy6bVludvvTh1L3w/79DUSkPt7C1/aXVvD6CJcv6QfI+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WePDEAAAA2wAAAA8AAAAAAAAAAAAAAAAAmAIAAGRycy9k&#10;b3ducmV2LnhtbFBLBQYAAAAABAAEAPUAAACJAwAAAAA=&#10;" filled="f" stroked="f">
                  <v:textbox inset="0,1pt,0,0">
                    <w:txbxContent>
                      <w:p>
                        <w:pPr>
                          <w:pStyle w:val="NormalWeb"/>
                          <w:spacing w:before="20" w:after="0"/>
                        </w:pPr>
                        <w:r>
                          <w:rPr>
                            <w:rFonts w:ascii="EC Square Sans Pro" w:hAnsi="EC Square Sans Pro"/>
                            <w:i/>
                            <w:color w:val="4C4D4F"/>
                            <w:kern w:val="24"/>
                            <w:sz w:val="16"/>
                          </w:rPr>
                          <w:t xml:space="preserve">Източник: </w:t>
                        </w:r>
                        <w:r>
                          <w:rPr>
                            <w:rFonts w:ascii="EC Square Sans Pro" w:hAnsi="EC Square Sans Pro"/>
                            <w:color w:val="4C4D4F"/>
                            <w:kern w:val="24"/>
                            <w:sz w:val="16"/>
                          </w:rPr>
                          <w:t>Европейска комисия.</w:t>
                        </w:r>
                      </w:p>
                    </w:txbxContent>
                  </v:textbox>
                </v:shape>
                <w10:anchorlock/>
              </v:group>
            </w:pict>
          </mc:Fallback>
        </mc:AlternateContent>
      </w:r>
    </w:p>
    <w:p>
      <w:pPr>
        <w:spacing w:after="240" w:line="240" w:lineRule="auto"/>
        <w:ind w:right="-46"/>
        <w:jc w:val="both"/>
        <w:rPr>
          <w:rFonts w:ascii="Times New Roman" w:eastAsia="Calibri" w:hAnsi="Times New Roman" w:cs="Times New Roman"/>
          <w:noProof/>
          <w:sz w:val="24"/>
          <w:szCs w:val="24"/>
          <w:lang w:val="bg-BG"/>
        </w:rPr>
      </w:pPr>
      <w:r>
        <w:rPr>
          <w:rFonts w:ascii="Times New Roman" w:hAnsi="Times New Roman" w:cs="Times New Roman"/>
          <w:noProof/>
          <w:sz w:val="24"/>
          <w:lang w:val="bg-BG"/>
        </w:rPr>
        <w:t xml:space="preserve">Еврото никога не се е ползвало с толкова голяма обществена подкрепа. Единната ни валута е инструмент за икономическа защита и овластяване със силни позиции в световен мащаб. </w:t>
      </w:r>
      <w:r>
        <w:rPr>
          <w:rFonts w:ascii="Times New Roman" w:hAnsi="Times New Roman" w:cs="Times New Roman"/>
          <w:b/>
          <w:noProof/>
          <w:sz w:val="24"/>
          <w:lang w:val="bg-BG"/>
        </w:rPr>
        <w:t>Общо 175 милиона души в 60 държави извън еврозоната използват еврото</w:t>
      </w:r>
      <w:r>
        <w:rPr>
          <w:rFonts w:ascii="Times New Roman" w:hAnsi="Times New Roman" w:cs="Times New Roman"/>
          <w:noProof/>
          <w:sz w:val="24"/>
          <w:lang w:val="bg-BG"/>
        </w:rPr>
        <w:t xml:space="preserve"> или местни валути, обвързани с него. Това се дължи и на факта, че еврото е много стабилна валута, при която </w:t>
      </w:r>
      <w:r>
        <w:rPr>
          <w:rFonts w:ascii="Times New Roman" w:hAnsi="Times New Roman" w:cs="Times New Roman"/>
          <w:b/>
          <w:noProof/>
          <w:sz w:val="24"/>
          <w:lang w:val="bg-BG"/>
        </w:rPr>
        <w:t>средният процент на инфлация е едва</w:t>
      </w:r>
      <w:r>
        <w:rPr>
          <w:rFonts w:ascii="Times New Roman" w:hAnsi="Times New Roman" w:cs="Times New Roman"/>
          <w:noProof/>
          <w:sz w:val="24"/>
          <w:lang w:val="bg-BG"/>
        </w:rPr>
        <w:t xml:space="preserve"> </w:t>
      </w:r>
      <w:r>
        <w:rPr>
          <w:rFonts w:ascii="Times New Roman" w:hAnsi="Times New Roman" w:cs="Times New Roman"/>
          <w:b/>
          <w:noProof/>
          <w:sz w:val="24"/>
          <w:lang w:val="bg-BG"/>
        </w:rPr>
        <w:t>1,7 % за първите 20 години от съществуването ѝ</w:t>
      </w:r>
      <w:r>
        <w:rPr>
          <w:rFonts w:ascii="Times New Roman" w:hAnsi="Times New Roman" w:cs="Times New Roman"/>
          <w:noProof/>
          <w:sz w:val="24"/>
          <w:lang w:val="bg-BG"/>
        </w:rPr>
        <w:t>.</w:t>
      </w:r>
    </w:p>
    <w:p>
      <w:pPr>
        <w:spacing w:after="240" w:line="240" w:lineRule="auto"/>
        <w:jc w:val="both"/>
        <w:rPr>
          <w:rFonts w:ascii="Times New Roman" w:eastAsia="Calibri" w:hAnsi="Times New Roman" w:cs="Times New Roman"/>
          <w:noProof/>
          <w:sz w:val="24"/>
          <w:szCs w:val="24"/>
          <w:lang w:val="bg-BG"/>
        </w:rPr>
      </w:pPr>
      <w:r>
        <w:rPr>
          <w:rFonts w:ascii="Times New Roman" w:hAnsi="Times New Roman" w:cs="Times New Roman"/>
          <w:noProof/>
          <w:sz w:val="24"/>
          <w:lang w:val="bg-BG"/>
        </w:rPr>
        <w:t>Силната валута изисква добра икономическа политика и непрестанни усилия за извършване на структурни реформи в държавите членки. Ето защо създаденият през 2011 г. механизъм на ЕС за координиране на икономическите политики — европейският семестър — беше утвърден през годините. Понастоящем той съдържа специфични препоръки за еврозоната с по-силен акцент върху социалните приоритети и потребностите от инвестиции на равнището на държавите членки. Комисията започна също така да предоставя техническа подкрепа за структурните реформи в държавите членки, подпомагайки повече от 700 проекта за реформи в 26 държави членки. Тези проекти за реформи се отнасят до области като цифровизацията на публичните администрации или модернизирането на производствата по несъстоятелност.</w:t>
      </w:r>
      <w:r>
        <w:rPr>
          <w:rFonts w:ascii="Times New Roman" w:hAnsi="Times New Roman" w:cs="Times New Roman"/>
          <w:noProof/>
          <w:lang w:val="bg-BG"/>
        </w:rPr>
        <w:t xml:space="preserve"> </w:t>
      </w:r>
      <w:r>
        <w:rPr>
          <w:rFonts w:ascii="Times New Roman" w:hAnsi="Times New Roman" w:cs="Times New Roman"/>
          <w:noProof/>
          <w:sz w:val="24"/>
          <w:lang w:val="bg-BG"/>
        </w:rPr>
        <w:t>Инвестициите в хора са ключов елемент от устойчивостта и бъдещия растеж на Европа. Ето защо Европейският социален фонд оказа подкрепа на над 15 милиона души да развият необходимите умения за съвременния пазар на труда.</w:t>
      </w:r>
    </w:p>
    <w:p>
      <w:pPr>
        <w:spacing w:after="240" w:line="240" w:lineRule="auto"/>
        <w:jc w:val="both"/>
        <w:rPr>
          <w:rFonts w:ascii="Times New Roman" w:eastAsia="Calibri" w:hAnsi="Times New Roman" w:cs="Times New Roman"/>
          <w:noProof/>
          <w:sz w:val="24"/>
          <w:szCs w:val="24"/>
          <w:lang w:val="bg-BG"/>
        </w:rPr>
      </w:pPr>
      <w:r>
        <w:rPr>
          <w:rFonts w:ascii="Times New Roman" w:hAnsi="Times New Roman" w:cs="Times New Roman"/>
          <w:noProof/>
          <w:sz w:val="24"/>
          <w:lang w:val="bg-BG"/>
        </w:rPr>
        <w:t xml:space="preserve">Рисковете в банковия сектор значително намаляха. Това се дължи на по-строгия надзор върху банките в ЕС, които понастоящем разполагат с много повече ликвидни активи, както и на банките в еврозоната, които подсилиха капиталовия си буфер с 812 милиарда евро от 2014 г. насам. В момента броят на необслужваните кредити е близък до нивата преди кризата. Това даде възможност на срещата на върха на държавите от еврозоната през декември 2018 г. да бъдат подготвени следващите стъпки за банковия съюз. </w:t>
      </w:r>
    </w:p>
    <w:p>
      <w:pPr>
        <w:spacing w:after="240" w:line="240" w:lineRule="auto"/>
        <w:jc w:val="both"/>
        <w:rPr>
          <w:rFonts w:ascii="Times New Roman" w:eastAsia="Calibri" w:hAnsi="Times New Roman" w:cs="Times New Roman"/>
          <w:noProof/>
          <w:sz w:val="24"/>
          <w:szCs w:val="24"/>
          <w:lang w:val="bg-BG"/>
        </w:rPr>
      </w:pPr>
      <w:r>
        <w:rPr>
          <w:rFonts w:ascii="Times New Roman" w:hAnsi="Times New Roman" w:cs="Times New Roman"/>
          <w:b/>
          <w:noProof/>
          <w:sz w:val="24"/>
          <w:lang w:val="bg-BG"/>
        </w:rPr>
        <w:t>Стриктното прилагане на правилата на ЕС посредством инструментите на единния пазар</w:t>
      </w:r>
      <w:r>
        <w:rPr>
          <w:rFonts w:ascii="Times New Roman" w:hAnsi="Times New Roman" w:cs="Times New Roman"/>
          <w:noProof/>
          <w:lang w:val="bg-BG"/>
        </w:rPr>
        <w:t xml:space="preserve"> </w:t>
      </w:r>
      <w:r>
        <w:rPr>
          <w:rFonts w:ascii="Times New Roman" w:hAnsi="Times New Roman" w:cs="Times New Roman"/>
          <w:noProof/>
          <w:sz w:val="24"/>
          <w:lang w:val="bg-BG"/>
        </w:rPr>
        <w:t>и политиката в областта на конкуренцията защитава гражданите и предприятията и стимулира растежа и иновациите. По-специално Комисията предприе решителни и ефективни действия при нарушения на правото на ЕС и твърди мерки в случаите, в които не можеше тези нарушения да бъдат прекратени чрез диалог</w:t>
      </w:r>
      <w:r>
        <w:rPr>
          <w:rFonts w:ascii="Times New Roman" w:hAnsi="Times New Roman" w:cs="Times New Roman"/>
          <w:noProof/>
          <w:sz w:val="24"/>
          <w:vertAlign w:val="superscript"/>
          <w:lang w:val="bg-BG"/>
        </w:rPr>
        <w:footnoteReference w:id="3"/>
      </w:r>
      <w:r>
        <w:rPr>
          <w:rFonts w:ascii="Times New Roman" w:hAnsi="Times New Roman" w:cs="Times New Roman"/>
          <w:noProof/>
          <w:sz w:val="24"/>
          <w:lang w:val="bg-BG"/>
        </w:rPr>
        <w:t xml:space="preserve">. В резултат на този по-стратегически подход беше обърнато по-голямо внимание на системните проблеми, където действията по правоприлагане на Комисията могат да доведат до реална промяна. Към момента има над 1500 неприключени производства за установяване на нарушение във всички държави членки. Комисията работи усърдно с националните органи, за да приключи тези производства в досъдебната фаза. От 2014 г. насам годишно 500 производства за установяване на нарушение приключват с намирането на решение, което представлява 90 % от общия им брой. Това показва колко е ценно по-ефективното взаимодействие между Комисията и националните органи, преди да се стигне до съдебната фаза, която често отнема време. </w:t>
      </w:r>
    </w:p>
    <w:p>
      <w:pPr>
        <w:spacing w:after="240" w:line="240" w:lineRule="auto"/>
        <w:rPr>
          <w:rFonts w:ascii="Times New Roman" w:eastAsia="Calibri" w:hAnsi="Times New Roman" w:cs="Times New Roman"/>
          <w:noProof/>
          <w:sz w:val="24"/>
          <w:szCs w:val="24"/>
          <w:lang w:val="bg-BG"/>
        </w:rPr>
      </w:pPr>
      <w:r>
        <w:rPr>
          <w:rFonts w:ascii="Times New Roman" w:hAnsi="Times New Roman" w:cs="Times New Roman"/>
          <w:noProof/>
          <w:lang w:val="en-GB" w:eastAsia="en-GB"/>
        </w:rPr>
        <mc:AlternateContent>
          <mc:Choice Requires="wps">
            <w:drawing>
              <wp:anchor distT="0" distB="0" distL="114300" distR="114300" simplePos="0" relativeHeight="251668480" behindDoc="0" locked="0" layoutInCell="1" allowOverlap="1">
                <wp:simplePos x="0" y="0"/>
                <wp:positionH relativeFrom="column">
                  <wp:posOffset>4811133</wp:posOffset>
                </wp:positionH>
                <wp:positionV relativeFrom="paragraph">
                  <wp:posOffset>2402687</wp:posOffset>
                </wp:positionV>
                <wp:extent cx="1397667" cy="318659"/>
                <wp:effectExtent l="0" t="0" r="0" b="0"/>
                <wp:wrapNone/>
                <wp:docPr id="3243" name="object 88"/>
                <wp:cNvGraphicFramePr/>
                <a:graphic xmlns:a="http://schemas.openxmlformats.org/drawingml/2006/main">
                  <a:graphicData uri="http://schemas.microsoft.com/office/word/2010/wordprocessingShape">
                    <wps:wsp>
                      <wps:cNvSpPr txBox="1"/>
                      <wps:spPr>
                        <a:xfrm rot="16200000">
                          <a:off x="0" y="0"/>
                          <a:ext cx="1397667" cy="318659"/>
                        </a:xfrm>
                        <a:prstGeom prst="rect">
                          <a:avLst/>
                        </a:prstGeom>
                      </wps:spPr>
                      <wps:txbx>
                        <w:txbxContent>
                          <w:p>
                            <w:pPr>
                              <w:pStyle w:val="NormalWeb"/>
                              <w:spacing w:before="20" w:after="0"/>
                            </w:pPr>
                            <w:r>
                              <w:rPr>
                                <w:rFonts w:ascii="EC Square Sans Pro" w:eastAsia="Times New Roman" w:hAnsi="EC Square Sans Pro" w:cs="EC Square Sans Pro"/>
                                <w:i/>
                                <w:iCs/>
                                <w:color w:val="4C4D4F"/>
                                <w:kern w:val="24"/>
                                <w:sz w:val="16"/>
                                <w:szCs w:val="16"/>
                                <w:lang w:val="bg-BG"/>
                              </w:rPr>
                              <w:t>Източник: Европейска комисия</w:t>
                            </w:r>
                          </w:p>
                        </w:txbxContent>
                      </wps:txbx>
                      <wps:bodyPr vert="horz" wrap="square" lIns="0" tIns="12700" rIns="0" bIns="0" rtlCol="0">
                        <a:noAutofit/>
                      </wps:bodyPr>
                    </wps:wsp>
                  </a:graphicData>
                </a:graphic>
                <wp14:sizeRelV relativeFrom="margin">
                  <wp14:pctHeight>0</wp14:pctHeight>
                </wp14:sizeRelV>
              </wp:anchor>
            </w:drawing>
          </mc:Choice>
          <mc:Fallback>
            <w:pict>
              <v:shape id="object 88" o:spid="_x0000_s1096" type="#_x0000_t202" style="position:absolute;margin-left:378.85pt;margin-top:189.2pt;width:110.05pt;height:25.1pt;rotation:-90;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" filled="f" stroked="f">
                <v:textbox inset="0,1pt,0,0">
                  <w:txbxContent>
                    <w:p>
                      <w:pPr>
                        <w:pStyle w:val="NormalWeb"/>
                        <w:spacing w:before="20" w:after="0"/>
                      </w:pPr>
                      <w:r>
                        <w:rPr>
                          <w:rFonts w:ascii="EC Square Sans Pro" w:eastAsia="Times New Roman" w:hAnsi="EC Square Sans Pro" w:cs="EC Square Sans Pro"/>
                          <w:i/>
                          <w:iCs/>
                          <w:color w:val="4C4D4F"/>
                          <w:kern w:val="24"/>
                          <w:sz w:val="16"/>
                          <w:szCs w:val="16"/>
                          <w:lang w:val="bg-BG"/>
                        </w:rPr>
                        <w:t>Източник: Европейска комисия</w:t>
                      </w:r>
                    </w:p>
                  </w:txbxContent>
                </v:textbox>
              </v:shape>
            </w:pict>
          </mc:Fallback>
        </mc:AlternateContent>
      </w:r>
      <w:r>
        <w:rPr>
          <w:rFonts w:ascii="Times New Roman" w:eastAsia="Calibri" w:hAnsi="Times New Roman" w:cs="Times New Roman"/>
          <w:noProof/>
          <w:sz w:val="24"/>
          <w:szCs w:val="24"/>
          <w:lang w:val="en-GB" w:eastAsia="en-GB"/>
        </w:rPr>
        <mc:AlternateContent>
          <mc:Choice Requires="wpg">
            <w:drawing>
              <wp:inline distT="0" distB="0" distL="0" distR="0">
                <wp:extent cx="5562600" cy="3532546"/>
                <wp:effectExtent l="0" t="0" r="0" b="0"/>
                <wp:docPr id="3244" name="Group 42"/>
                <wp:cNvGraphicFramePr/>
                <a:graphic xmlns:a="http://schemas.openxmlformats.org/drawingml/2006/main">
                  <a:graphicData uri="http://schemas.microsoft.com/office/word/2010/wordprocessingGroup">
                    <wpg:wgp>
                      <wpg:cNvGrpSpPr/>
                      <wpg:grpSpPr>
                        <a:xfrm>
                          <a:off x="0" y="0"/>
                          <a:ext cx="5562600" cy="3532546"/>
                          <a:chOff x="0" y="0"/>
                          <a:chExt cx="5562600" cy="3532546"/>
                        </a:xfrm>
                      </wpg:grpSpPr>
                      <wps:wsp>
                        <wps:cNvPr id="3245" name="Rectangle 3245"/>
                        <wps:cNvSpPr/>
                        <wps:spPr>
                          <a:xfrm>
                            <a:off x="0" y="0"/>
                            <a:ext cx="5562600" cy="3352800"/>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248" name="Picture 3248"/>
                          <pic:cNvPicPr>
                            <a:picLocks noChangeAspect="1"/>
                          </pic:cNvPicPr>
                        </pic:nvPicPr>
                        <pic:blipFill rotWithShape="1">
                          <a:blip r:embed="rId21" cstate="print">
                            <a:extLst>
                              <a:ext uri="{28A0092B-C50C-407E-A947-70E740481C1C}">
                                <a14:useLocalDpi xmlns:a14="http://schemas.microsoft.com/office/drawing/2010/main" val="0"/>
                              </a:ext>
                            </a:extLst>
                          </a:blip>
                          <a:srcRect l="23105" t="24291" r="18018" b="43134"/>
                          <a:stretch/>
                        </pic:blipFill>
                        <pic:spPr>
                          <a:xfrm>
                            <a:off x="2988596" y="785024"/>
                            <a:ext cx="2438400" cy="1906386"/>
                          </a:xfrm>
                          <a:prstGeom prst="rect">
                            <a:avLst/>
                          </a:prstGeom>
                        </pic:spPr>
                      </pic:pic>
                      <pic:pic xmlns:pic="http://schemas.openxmlformats.org/drawingml/2006/picture">
                        <pic:nvPicPr>
                          <pic:cNvPr id="3250" name="Picture 3250"/>
                          <pic:cNvPicPr>
                            <a:picLocks noChangeAspect="1"/>
                          </pic:cNvPicPr>
                        </pic:nvPicPr>
                        <pic:blipFill rotWithShape="1">
                          <a:blip r:embed="rId22">
                            <a:extLst>
                              <a:ext uri="{28A0092B-C50C-407E-A947-70E740481C1C}">
                                <a14:useLocalDpi xmlns:a14="http://schemas.microsoft.com/office/drawing/2010/main" val="0"/>
                              </a:ext>
                            </a:extLst>
                          </a:blip>
                          <a:srcRect l="36081" t="25740" r="31960" b="32680"/>
                          <a:stretch/>
                        </pic:blipFill>
                        <pic:spPr>
                          <a:xfrm>
                            <a:off x="369332" y="1171558"/>
                            <a:ext cx="2373868" cy="1510644"/>
                          </a:xfrm>
                          <a:prstGeom prst="rect">
                            <a:avLst/>
                          </a:prstGeom>
                        </pic:spPr>
                      </pic:pic>
                      <wps:wsp>
                        <wps:cNvPr id="480" name="Rectangle 480"/>
                        <wps:cNvSpPr/>
                        <wps:spPr>
                          <a:xfrm>
                            <a:off x="282882" y="294264"/>
                            <a:ext cx="2286000" cy="939800"/>
                          </a:xfrm>
                          <a:prstGeom prst="rect">
                            <a:avLst/>
                          </a:prstGeom>
                        </wps:spPr>
                        <wps:txbx>
                          <w:txbxContent>
                            <w:p>
                              <w:pPr>
                                <w:pStyle w:val="NormalWeb"/>
                                <w:spacing w:before="0" w:after="0"/>
                                <w:rPr>
                                  <w:lang w:val="bg-BG"/>
                                </w:rPr>
                              </w:pPr>
                              <w:r>
                                <w:rPr>
                                  <w:rFonts w:ascii="EC Square Sans Pro" w:hAnsi="EC Square Sans Pro" w:cstheme="minorBidi"/>
                                  <w:b/>
                                  <w:color w:val="034EA2"/>
                                  <w:kern w:val="24"/>
                                  <w:position w:val="8"/>
                                  <w:sz w:val="28"/>
                                  <w:vertAlign w:val="superscript"/>
                                  <w:lang w:val="bg-BG"/>
                                </w:rPr>
                                <w:t>Неприключени производства за установяване на нарушение от края на 2014 г. до 1 септември 2018 г.</w:t>
                              </w:r>
                            </w:p>
                            <w:p>
                              <w:pPr>
                                <w:pStyle w:val="NormalWeb"/>
                                <w:spacing w:before="0" w:after="0"/>
                              </w:pPr>
                            </w:p>
                          </w:txbxContent>
                        </wps:txbx>
                        <wps:bodyPr wrap="square">
                          <a:spAutoFit/>
                        </wps:bodyPr>
                      </wps:wsp>
                      <wps:wsp>
                        <wps:cNvPr id="481" name="Rectangle 481"/>
                        <wps:cNvSpPr/>
                        <wps:spPr>
                          <a:xfrm>
                            <a:off x="3027516" y="294264"/>
                            <a:ext cx="2286000" cy="939800"/>
                          </a:xfrm>
                          <a:prstGeom prst="rect">
                            <a:avLst/>
                          </a:prstGeom>
                        </wps:spPr>
                        <wps:txbx>
                          <w:txbxContent>
                            <w:p>
                              <w:pPr>
                                <w:pStyle w:val="NormalWeb"/>
                                <w:spacing w:before="0" w:after="0"/>
                              </w:pPr>
                              <w:r>
                                <w:rPr>
                                  <w:rFonts w:ascii="EC Square Sans Pro" w:hAnsi="EC Square Sans Pro" w:cstheme="minorBidi"/>
                                  <w:b/>
                                  <w:color w:val="034EA2"/>
                                  <w:kern w:val="24"/>
                                  <w:position w:val="8"/>
                                  <w:sz w:val="28"/>
                                  <w:vertAlign w:val="superscript"/>
                                </w:rPr>
                                <w:t>Производства за установяване на нарушение, приключени в досъдебната фаза</w:t>
                              </w:r>
                            </w:p>
                            <w:p>
                              <w:pPr>
                                <w:pStyle w:val="NormalWeb"/>
                                <w:spacing w:before="0" w:after="0"/>
                              </w:pPr>
                            </w:p>
                          </w:txbxContent>
                        </wps:txbx>
                        <wps:bodyPr wrap="square">
                          <a:spAutoFit/>
                        </wps:bodyPr>
                      </wps:wsp>
                      <wps:wsp>
                        <wps:cNvPr id="483" name="Straight Connector 483"/>
                        <wps:cNvCnPr/>
                        <wps:spPr>
                          <a:xfrm>
                            <a:off x="826532" y="1219200"/>
                            <a:ext cx="30257" cy="1810678"/>
                          </a:xfrm>
                          <a:prstGeom prst="line">
                            <a:avLst/>
                          </a:prstGeom>
                          <a:ln w="12700">
                            <a:solidFill>
                              <a:srgbClr val="3DAF93"/>
                            </a:solidFill>
                            <a:prstDash val="dash"/>
                          </a:ln>
                        </wps:spPr>
                        <wps:style>
                          <a:lnRef idx="1">
                            <a:schemeClr val="accent1"/>
                          </a:lnRef>
                          <a:fillRef idx="0">
                            <a:schemeClr val="accent1"/>
                          </a:fillRef>
                          <a:effectRef idx="0">
                            <a:schemeClr val="accent1"/>
                          </a:effectRef>
                          <a:fontRef idx="minor">
                            <a:schemeClr val="tx1"/>
                          </a:fontRef>
                        </wps:style>
                        <wps:bodyPr/>
                      </wps:wsp>
                      <wps:wsp>
                        <wps:cNvPr id="495" name="Straight Connector 495"/>
                        <wps:cNvCnPr/>
                        <wps:spPr>
                          <a:xfrm>
                            <a:off x="3505200" y="1025282"/>
                            <a:ext cx="0" cy="2004596"/>
                          </a:xfrm>
                          <a:prstGeom prst="line">
                            <a:avLst/>
                          </a:prstGeom>
                          <a:ln w="12700">
                            <a:solidFill>
                              <a:srgbClr val="3DAF93"/>
                            </a:solidFill>
                            <a:prstDash val="dash"/>
                          </a:ln>
                        </wps:spPr>
                        <wps:style>
                          <a:lnRef idx="1">
                            <a:schemeClr val="accent1"/>
                          </a:lnRef>
                          <a:fillRef idx="0">
                            <a:schemeClr val="accent1"/>
                          </a:fillRef>
                          <a:effectRef idx="0">
                            <a:schemeClr val="accent1"/>
                          </a:effectRef>
                          <a:fontRef idx="minor">
                            <a:schemeClr val="tx1"/>
                          </a:fontRef>
                        </wps:style>
                        <wps:bodyPr/>
                      </wps:wsp>
                      <wps:wsp>
                        <wps:cNvPr id="496" name="Rectangle 496"/>
                        <wps:cNvSpPr/>
                        <wps:spPr>
                          <a:xfrm>
                            <a:off x="484786" y="3052486"/>
                            <a:ext cx="2019300" cy="480060"/>
                          </a:xfrm>
                          <a:prstGeom prst="rect">
                            <a:avLst/>
                          </a:prstGeom>
                        </wps:spPr>
                        <wps:txbx>
                          <w:txbxContent>
                            <w:p>
                              <w:pPr>
                                <w:pStyle w:val="NormalWeb"/>
                                <w:spacing w:before="0" w:after="0"/>
                              </w:pPr>
                              <w:r>
                                <w:rPr>
                                  <w:rFonts w:ascii="EC Square Sans Pro" w:hAnsi="EC Square Sans Pro" w:cstheme="minorBidi"/>
                                  <w:color w:val="7F7F7F"/>
                                  <w:kern w:val="24"/>
                                  <w:position w:val="8"/>
                                  <w:sz w:val="28"/>
                                  <w:vertAlign w:val="superscript"/>
                                </w:rPr>
                                <w:t>Комисията „Юнкер“ встъпва в длъжност</w:t>
                              </w:r>
                            </w:p>
                            <w:p>
                              <w:pPr>
                                <w:pStyle w:val="NormalWeb"/>
                                <w:spacing w:before="0" w:after="0"/>
                              </w:pPr>
                            </w:p>
                          </w:txbxContent>
                        </wps:txbx>
                        <wps:bodyPr wrap="none">
                          <a:spAutoFit/>
                        </wps:bodyPr>
                      </wps:wsp>
                      <wps:wsp>
                        <wps:cNvPr id="497" name="Rectangle 497"/>
                        <wps:cNvSpPr/>
                        <wps:spPr>
                          <a:xfrm>
                            <a:off x="3009149" y="3029843"/>
                            <a:ext cx="2019300" cy="480060"/>
                          </a:xfrm>
                          <a:prstGeom prst="rect">
                            <a:avLst/>
                          </a:prstGeom>
                        </wps:spPr>
                        <wps:txbx>
                          <w:txbxContent>
                            <w:p>
                              <w:pPr>
                                <w:pStyle w:val="NormalWeb"/>
                                <w:spacing w:before="0" w:after="0"/>
                              </w:pPr>
                              <w:r>
                                <w:rPr>
                                  <w:rFonts w:ascii="EC Square Sans Pro" w:hAnsi="EC Square Sans Pro" w:cstheme="minorBidi"/>
                                  <w:color w:val="7F7F7F"/>
                                  <w:kern w:val="24"/>
                                  <w:position w:val="8"/>
                                  <w:sz w:val="28"/>
                                  <w:vertAlign w:val="superscript"/>
                                </w:rPr>
                                <w:t>Комисията „Юнкер“ встъпва в длъжност</w:t>
                              </w:r>
                            </w:p>
                            <w:p>
                              <w:pPr>
                                <w:pStyle w:val="NormalWeb"/>
                                <w:spacing w:before="0" w:after="0"/>
                              </w:pPr>
                            </w:p>
                          </w:txbxContent>
                        </wps:txbx>
                        <wps:bodyPr wrap="none">
                          <a:spAutoFit/>
                        </wps:bodyPr>
                      </wps:wsp>
                      <wps:wsp>
                        <wps:cNvPr id="498" name="Rectangle 498"/>
                        <wps:cNvSpPr/>
                        <wps:spPr>
                          <a:xfrm>
                            <a:off x="2810584" y="867064"/>
                            <a:ext cx="352425" cy="1855470"/>
                          </a:xfrm>
                          <a:prstGeom prst="rect">
                            <a:avLst/>
                          </a:prstGeom>
                        </wps:spPr>
                        <wps:txbx>
                          <w:txbxContent>
                            <w:p>
                              <w:pPr>
                                <w:pStyle w:val="NormalWeb"/>
                                <w:spacing w:before="0" w:after="120"/>
                                <w:jc w:val="right"/>
                              </w:pPr>
                              <w:r>
                                <w:rPr>
                                  <w:rFonts w:ascii="EC Square Sans Pro" w:hAnsi="EC Square Sans Pro" w:cstheme="minorBidi"/>
                                  <w:color w:val="7F7F7F"/>
                                  <w:kern w:val="24"/>
                                  <w:sz w:val="16"/>
                                  <w:szCs w:val="16"/>
                                </w:rPr>
                                <w:t>800</w:t>
                              </w:r>
                            </w:p>
                            <w:p>
                              <w:pPr>
                                <w:pStyle w:val="NormalWeb"/>
                                <w:spacing w:before="0" w:after="120"/>
                                <w:jc w:val="right"/>
                              </w:pPr>
                              <w:r>
                                <w:rPr>
                                  <w:rFonts w:ascii="EC Square Sans Pro" w:hAnsi="EC Square Sans Pro" w:cstheme="minorBidi"/>
                                  <w:color w:val="7F7F7F"/>
                                  <w:kern w:val="24"/>
                                  <w:sz w:val="16"/>
                                  <w:szCs w:val="16"/>
                                </w:rPr>
                                <w:t>700</w:t>
                              </w:r>
                            </w:p>
                            <w:p>
                              <w:pPr>
                                <w:pStyle w:val="NormalWeb"/>
                                <w:spacing w:before="0" w:after="120"/>
                                <w:jc w:val="right"/>
                              </w:pPr>
                              <w:r>
                                <w:rPr>
                                  <w:rFonts w:ascii="EC Square Sans Pro" w:hAnsi="EC Square Sans Pro" w:cstheme="minorBidi"/>
                                  <w:color w:val="7F7F7F"/>
                                  <w:kern w:val="24"/>
                                  <w:sz w:val="16"/>
                                  <w:szCs w:val="16"/>
                                </w:rPr>
                                <w:t>600</w:t>
                              </w:r>
                            </w:p>
                            <w:p>
                              <w:pPr>
                                <w:pStyle w:val="NormalWeb"/>
                                <w:spacing w:before="0" w:after="120"/>
                                <w:jc w:val="right"/>
                              </w:pPr>
                              <w:r>
                                <w:rPr>
                                  <w:rFonts w:ascii="EC Square Sans Pro" w:hAnsi="EC Square Sans Pro" w:cstheme="minorBidi"/>
                                  <w:color w:val="7F7F7F"/>
                                  <w:kern w:val="24"/>
                                  <w:sz w:val="16"/>
                                  <w:szCs w:val="16"/>
                                </w:rPr>
                                <w:t>500</w:t>
                              </w:r>
                            </w:p>
                            <w:p>
                              <w:pPr>
                                <w:pStyle w:val="NormalWeb"/>
                                <w:spacing w:before="0" w:after="120"/>
                                <w:jc w:val="right"/>
                              </w:pPr>
                              <w:r>
                                <w:rPr>
                                  <w:rFonts w:ascii="EC Square Sans Pro" w:hAnsi="EC Square Sans Pro" w:cstheme="minorBidi"/>
                                  <w:color w:val="7F7F7F"/>
                                  <w:kern w:val="24"/>
                                  <w:sz w:val="16"/>
                                  <w:szCs w:val="16"/>
                                </w:rPr>
                                <w:t>400</w:t>
                              </w:r>
                            </w:p>
                            <w:p>
                              <w:pPr>
                                <w:pStyle w:val="NormalWeb"/>
                                <w:spacing w:before="0" w:after="120"/>
                                <w:jc w:val="right"/>
                              </w:pPr>
                              <w:r>
                                <w:rPr>
                                  <w:rFonts w:ascii="EC Square Sans Pro" w:hAnsi="EC Square Sans Pro" w:cstheme="minorBidi"/>
                                  <w:color w:val="7F7F7F"/>
                                  <w:kern w:val="24"/>
                                  <w:sz w:val="16"/>
                                  <w:szCs w:val="16"/>
                                </w:rPr>
                                <w:t>300</w:t>
                              </w:r>
                            </w:p>
                            <w:p>
                              <w:pPr>
                                <w:pStyle w:val="NormalWeb"/>
                                <w:spacing w:before="0" w:after="120"/>
                                <w:jc w:val="right"/>
                              </w:pPr>
                              <w:r>
                                <w:rPr>
                                  <w:rFonts w:ascii="EC Square Sans Pro" w:hAnsi="EC Square Sans Pro" w:cstheme="minorBidi"/>
                                  <w:color w:val="7F7F7F"/>
                                  <w:kern w:val="24"/>
                                  <w:sz w:val="16"/>
                                  <w:szCs w:val="16"/>
                                </w:rPr>
                                <w:t>200</w:t>
                              </w:r>
                            </w:p>
                            <w:p>
                              <w:pPr>
                                <w:pStyle w:val="NormalWeb"/>
                                <w:spacing w:before="0" w:after="120"/>
                                <w:jc w:val="right"/>
                              </w:pPr>
                              <w:r>
                                <w:rPr>
                                  <w:rFonts w:ascii="EC Square Sans Pro" w:hAnsi="EC Square Sans Pro" w:cstheme="minorBidi"/>
                                  <w:color w:val="7F7F7F"/>
                                  <w:kern w:val="24"/>
                                  <w:sz w:val="16"/>
                                  <w:szCs w:val="16"/>
                                </w:rPr>
                                <w:t>100</w:t>
                              </w:r>
                            </w:p>
                            <w:p>
                              <w:pPr>
                                <w:pStyle w:val="NormalWeb"/>
                                <w:spacing w:before="0" w:after="120"/>
                                <w:jc w:val="right"/>
                              </w:pPr>
                              <w:r>
                                <w:rPr>
                                  <w:rFonts w:ascii="EC Square Sans Pro" w:hAnsi="EC Square Sans Pro" w:cstheme="minorBidi"/>
                                  <w:color w:val="7F7F7F"/>
                                  <w:kern w:val="24"/>
                                  <w:sz w:val="16"/>
                                  <w:szCs w:val="16"/>
                                </w:rPr>
                                <w:t>0</w:t>
                              </w:r>
                            </w:p>
                          </w:txbxContent>
                        </wps:txbx>
                        <wps:bodyPr wrap="none">
                          <a:spAutoFit/>
                        </wps:bodyPr>
                      </wps:wsp>
                      <wps:wsp>
                        <wps:cNvPr id="499" name="Rectangle 499"/>
                        <wps:cNvSpPr/>
                        <wps:spPr>
                          <a:xfrm>
                            <a:off x="93823" y="1182371"/>
                            <a:ext cx="429260" cy="1572260"/>
                          </a:xfrm>
                          <a:prstGeom prst="rect">
                            <a:avLst/>
                          </a:prstGeom>
                        </wps:spPr>
                        <wps:txbx>
                          <w:txbxContent>
                            <w:p>
                              <w:pPr>
                                <w:pStyle w:val="NormalWeb"/>
                                <w:spacing w:before="0" w:after="200"/>
                              </w:pPr>
                              <w:r>
                                <w:rPr>
                                  <w:rFonts w:ascii="EC Square Sans Pro" w:hAnsi="EC Square Sans Pro" w:cstheme="minorBidi"/>
                                  <w:color w:val="7F7F7F"/>
                                  <w:kern w:val="24"/>
                                  <w:sz w:val="16"/>
                                  <w:szCs w:val="16"/>
                                </w:rPr>
                                <w:t>2,000</w:t>
                              </w:r>
                            </w:p>
                            <w:p>
                              <w:pPr>
                                <w:pStyle w:val="NormalWeb"/>
                                <w:spacing w:before="0" w:after="200"/>
                              </w:pPr>
                              <w:r>
                                <w:rPr>
                                  <w:rFonts w:ascii="EC Square Sans Pro" w:hAnsi="EC Square Sans Pro" w:cstheme="minorBidi"/>
                                  <w:color w:val="7F7F7F"/>
                                  <w:kern w:val="24"/>
                                  <w:sz w:val="16"/>
                                  <w:szCs w:val="16"/>
                                </w:rPr>
                                <w:t>1,800</w:t>
                              </w:r>
                            </w:p>
                            <w:p>
                              <w:pPr>
                                <w:pStyle w:val="NormalWeb"/>
                                <w:spacing w:before="0" w:after="200"/>
                              </w:pPr>
                              <w:r>
                                <w:rPr>
                                  <w:rFonts w:ascii="EC Square Sans Pro" w:hAnsi="EC Square Sans Pro" w:cstheme="minorBidi"/>
                                  <w:color w:val="7F7F7F"/>
                                  <w:kern w:val="24"/>
                                  <w:sz w:val="16"/>
                                  <w:szCs w:val="16"/>
                                </w:rPr>
                                <w:t>1,600</w:t>
                              </w:r>
                            </w:p>
                            <w:p>
                              <w:pPr>
                                <w:pStyle w:val="NormalWeb"/>
                                <w:spacing w:before="0" w:after="200"/>
                              </w:pPr>
                              <w:r>
                                <w:rPr>
                                  <w:rFonts w:ascii="EC Square Sans Pro" w:hAnsi="EC Square Sans Pro" w:cstheme="minorBidi"/>
                                  <w:color w:val="7F7F7F"/>
                                  <w:kern w:val="24"/>
                                  <w:sz w:val="16"/>
                                  <w:szCs w:val="16"/>
                                </w:rPr>
                                <w:t>1,400</w:t>
                              </w:r>
                            </w:p>
                            <w:p>
                              <w:pPr>
                                <w:pStyle w:val="NormalWeb"/>
                                <w:spacing w:before="0" w:after="200"/>
                              </w:pPr>
                              <w:r>
                                <w:rPr>
                                  <w:rFonts w:ascii="EC Square Sans Pro" w:hAnsi="EC Square Sans Pro" w:cstheme="minorBidi"/>
                                  <w:color w:val="7F7F7F"/>
                                  <w:kern w:val="24"/>
                                  <w:sz w:val="16"/>
                                  <w:szCs w:val="16"/>
                                </w:rPr>
                                <w:t>1,200</w:t>
                              </w:r>
                            </w:p>
                            <w:p>
                              <w:pPr>
                                <w:pStyle w:val="NormalWeb"/>
                                <w:spacing w:before="0" w:after="200"/>
                              </w:pPr>
                              <w:r>
                                <w:rPr>
                                  <w:rFonts w:ascii="EC Square Sans Pro" w:hAnsi="EC Square Sans Pro" w:cstheme="minorBidi"/>
                                  <w:color w:val="7F7F7F"/>
                                  <w:kern w:val="24"/>
                                  <w:sz w:val="16"/>
                                  <w:szCs w:val="16"/>
                                </w:rPr>
                                <w:t>1,000</w:t>
                              </w:r>
                            </w:p>
                          </w:txbxContent>
                        </wps:txbx>
                        <wps:bodyPr wrap="none">
                          <a:spAutoFit/>
                        </wps:bodyPr>
                      </wps:wsp>
                      <wps:wsp>
                        <wps:cNvPr id="500" name="TextBox 15"/>
                        <wps:cNvSpPr txBox="1"/>
                        <wps:spPr>
                          <a:xfrm>
                            <a:off x="492181" y="2590804"/>
                            <a:ext cx="36449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szCs w:val="14"/>
                                  <w:lang w:val="en-US"/>
                                </w:rPr>
                                <w:t>2014</w:t>
                              </w:r>
                            </w:p>
                          </w:txbxContent>
                        </wps:txbx>
                        <wps:bodyPr wrap="square" rtlCol="0">
                          <a:spAutoFit/>
                        </wps:bodyPr>
                      </wps:wsp>
                      <wps:wsp>
                        <wps:cNvPr id="501" name="TextBox 16"/>
                        <wps:cNvSpPr txBox="1"/>
                        <wps:spPr>
                          <a:xfrm>
                            <a:off x="1251653" y="2590805"/>
                            <a:ext cx="36449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szCs w:val="14"/>
                                  <w:lang w:val="en-US"/>
                                </w:rPr>
                                <w:t>2016</w:t>
                              </w:r>
                            </w:p>
                          </w:txbxContent>
                        </wps:txbx>
                        <wps:bodyPr wrap="square" rtlCol="0">
                          <a:spAutoFit/>
                        </wps:bodyPr>
                      </wps:wsp>
                      <wps:wsp>
                        <wps:cNvPr id="502" name="TextBox 17"/>
                        <wps:cNvSpPr txBox="1"/>
                        <wps:spPr>
                          <a:xfrm>
                            <a:off x="1904957" y="2590805"/>
                            <a:ext cx="36449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szCs w:val="14"/>
                                  <w:lang w:val="en-US"/>
                                </w:rPr>
                                <w:t>2018</w:t>
                              </w:r>
                            </w:p>
                          </w:txbxContent>
                        </wps:txbx>
                        <wps:bodyPr wrap="square" rtlCol="0">
                          <a:spAutoFit/>
                        </wps:bodyPr>
                      </wps:wsp>
                      <wps:wsp>
                        <wps:cNvPr id="503" name="TextBox 18"/>
                        <wps:cNvSpPr txBox="1"/>
                        <wps:spPr>
                          <a:xfrm>
                            <a:off x="1594316" y="2590805"/>
                            <a:ext cx="36449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szCs w:val="14"/>
                                  <w:lang w:val="en-US"/>
                                </w:rPr>
                                <w:t>2017</w:t>
                              </w:r>
                            </w:p>
                          </w:txbxContent>
                        </wps:txbx>
                        <wps:bodyPr wrap="square" rtlCol="0">
                          <a:spAutoFit/>
                        </wps:bodyPr>
                      </wps:wsp>
                      <wps:wsp>
                        <wps:cNvPr id="504" name="TextBox 19"/>
                        <wps:cNvSpPr txBox="1"/>
                        <wps:spPr>
                          <a:xfrm>
                            <a:off x="895209" y="2582174"/>
                            <a:ext cx="36449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szCs w:val="14"/>
                                  <w:lang w:val="en-US"/>
                                </w:rPr>
                                <w:t>2015</w:t>
                              </w:r>
                            </w:p>
                          </w:txbxContent>
                        </wps:txbx>
                        <wps:bodyPr wrap="square" rtlCol="0">
                          <a:spAutoFit/>
                        </wps:bodyPr>
                      </wps:wsp>
                      <wps:wsp>
                        <wps:cNvPr id="505" name="TextBox 20"/>
                        <wps:cNvSpPr txBox="1"/>
                        <wps:spPr>
                          <a:xfrm>
                            <a:off x="2255673" y="2588984"/>
                            <a:ext cx="383540" cy="29718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szCs w:val="14"/>
                                  <w:lang w:val="en-US"/>
                                </w:rPr>
                                <w:t>1 May 2019</w:t>
                              </w:r>
                            </w:p>
                          </w:txbxContent>
                        </wps:txbx>
                        <wps:bodyPr wrap="square" rtlCol="0">
                          <a:spAutoFit/>
                        </wps:bodyPr>
                      </wps:wsp>
                      <wps:wsp>
                        <wps:cNvPr id="506" name="TextBox 24"/>
                        <wps:cNvSpPr txBox="1"/>
                        <wps:spPr>
                          <a:xfrm>
                            <a:off x="3158903" y="2617247"/>
                            <a:ext cx="36449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szCs w:val="14"/>
                                  <w:lang w:val="en-US"/>
                                </w:rPr>
                                <w:t>2014</w:t>
                              </w:r>
                            </w:p>
                          </w:txbxContent>
                        </wps:txbx>
                        <wps:bodyPr wrap="square" rtlCol="0">
                          <a:spAutoFit/>
                        </wps:bodyPr>
                      </wps:wsp>
                      <wps:wsp>
                        <wps:cNvPr id="507" name="TextBox 25"/>
                        <wps:cNvSpPr txBox="1"/>
                        <wps:spPr>
                          <a:xfrm>
                            <a:off x="3918375" y="2617248"/>
                            <a:ext cx="36449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szCs w:val="14"/>
                                  <w:lang w:val="en-US"/>
                                </w:rPr>
                                <w:t>2016</w:t>
                              </w:r>
                            </w:p>
                          </w:txbxContent>
                        </wps:txbx>
                        <wps:bodyPr wrap="square" rtlCol="0">
                          <a:spAutoFit/>
                        </wps:bodyPr>
                      </wps:wsp>
                      <wps:wsp>
                        <wps:cNvPr id="508" name="TextBox 26"/>
                        <wps:cNvSpPr txBox="1"/>
                        <wps:spPr>
                          <a:xfrm>
                            <a:off x="4571679" y="2617248"/>
                            <a:ext cx="365125"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szCs w:val="14"/>
                                  <w:lang w:val="en-US"/>
                                </w:rPr>
                                <w:t>2018</w:t>
                              </w:r>
                            </w:p>
                          </w:txbxContent>
                        </wps:txbx>
                        <wps:bodyPr wrap="square" rtlCol="0">
                          <a:spAutoFit/>
                        </wps:bodyPr>
                      </wps:wsp>
                      <wps:wsp>
                        <wps:cNvPr id="509" name="TextBox 27"/>
                        <wps:cNvSpPr txBox="1"/>
                        <wps:spPr>
                          <a:xfrm>
                            <a:off x="4261038" y="2617248"/>
                            <a:ext cx="36449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szCs w:val="14"/>
                                  <w:lang w:val="en-US"/>
                                </w:rPr>
                                <w:t>2017</w:t>
                              </w:r>
                            </w:p>
                          </w:txbxContent>
                        </wps:txbx>
                        <wps:bodyPr wrap="square" rtlCol="0">
                          <a:spAutoFit/>
                        </wps:bodyPr>
                      </wps:wsp>
                      <wps:wsp>
                        <wps:cNvPr id="510" name="TextBox 28"/>
                        <wps:cNvSpPr txBox="1"/>
                        <wps:spPr>
                          <a:xfrm>
                            <a:off x="3561931" y="2608617"/>
                            <a:ext cx="365125"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szCs w:val="14"/>
                                  <w:lang w:val="en-US"/>
                                </w:rPr>
                                <w:t>2015</w:t>
                              </w:r>
                            </w:p>
                          </w:txbxContent>
                        </wps:txbx>
                        <wps:bodyPr wrap="square" rtlCol="0">
                          <a:spAutoFit/>
                        </wps:bodyPr>
                      </wps:wsp>
                      <wps:wsp>
                        <wps:cNvPr id="511" name="TextBox 29"/>
                        <wps:cNvSpPr txBox="1"/>
                        <wps:spPr>
                          <a:xfrm>
                            <a:off x="4791256" y="2617187"/>
                            <a:ext cx="669290" cy="40005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szCs w:val="14"/>
                                  <w:lang w:val="en-US"/>
                                </w:rPr>
                                <w:t>2019</w:t>
                              </w:r>
                            </w:p>
                            <w:p>
                              <w:pPr>
                                <w:pStyle w:val="NormalWeb"/>
                                <w:spacing w:before="0" w:after="0"/>
                                <w:jc w:val="center"/>
                              </w:pPr>
                              <w:r>
                                <w:rPr>
                                  <w:rFonts w:ascii="EC Square Sans Cond Pro" w:hAnsi="EC Square Sans Cond Pro" w:cstheme="minorBidi"/>
                                  <w:color w:val="7F7F7F" w:themeColor="text1" w:themeTint="80"/>
                                  <w:kern w:val="24"/>
                                  <w:sz w:val="14"/>
                                  <w:szCs w:val="14"/>
                                  <w:lang w:val="en-US"/>
                                </w:rPr>
                                <w:t>(</w:t>
                              </w:r>
                              <w:r>
                                <w:rPr>
                                  <w:rFonts w:ascii="EC Square Sans Cond Pro" w:hAnsi="EC Square Sans Cond Pro" w:cstheme="minorBidi"/>
                                  <w:color w:val="7F7F7F" w:themeColor="text1" w:themeTint="80"/>
                                  <w:kern w:val="24"/>
                                  <w:sz w:val="14"/>
                                  <w:szCs w:val="14"/>
                                  <w:lang w:val="bg-BG"/>
                                </w:rPr>
                                <w:t>считано от</w:t>
                              </w:r>
                              <w:r>
                                <w:rPr>
                                  <w:rFonts w:ascii="EC Square Sans Cond Pro" w:hAnsi="EC Square Sans Cond Pro" w:cstheme="minorBidi"/>
                                  <w:color w:val="7F7F7F" w:themeColor="text1" w:themeTint="80"/>
                                  <w:kern w:val="24"/>
                                  <w:sz w:val="14"/>
                                  <w:szCs w:val="14"/>
                                  <w:lang w:val="en-US"/>
                                </w:rPr>
                                <w:t xml:space="preserve"> 1 </w:t>
                              </w:r>
                              <w:r>
                                <w:rPr>
                                  <w:rFonts w:ascii="EC Square Sans Cond Pro" w:hAnsi="EC Square Sans Cond Pro" w:cstheme="minorBidi"/>
                                  <w:color w:val="7F7F7F" w:themeColor="text1" w:themeTint="80"/>
                                  <w:kern w:val="24"/>
                                  <w:sz w:val="14"/>
                                  <w:szCs w:val="14"/>
                                  <w:lang w:val="bg-BG"/>
                                </w:rPr>
                                <w:t>май</w:t>
                              </w:r>
                              <w:r>
                                <w:rPr>
                                  <w:rFonts w:ascii="EC Square Sans Cond Pro" w:hAnsi="EC Square Sans Cond Pro" w:cstheme="minorBidi"/>
                                  <w:color w:val="7F7F7F" w:themeColor="text1" w:themeTint="80"/>
                                  <w:kern w:val="24"/>
                                  <w:sz w:val="14"/>
                                  <w:szCs w:val="14"/>
                                  <w:lang w:val="en-US"/>
                                </w:rPr>
                                <w:t xml:space="preserve"> 2019</w:t>
                              </w:r>
                              <w:r>
                                <w:rPr>
                                  <w:rFonts w:ascii="EC Square Sans Cond Pro" w:hAnsi="EC Square Sans Cond Pro" w:cstheme="minorBidi"/>
                                  <w:color w:val="7F7F7F" w:themeColor="text1" w:themeTint="80"/>
                                  <w:kern w:val="24"/>
                                  <w:sz w:val="14"/>
                                  <w:szCs w:val="14"/>
                                  <w:lang w:val="bg-BG"/>
                                </w:rPr>
                                <w:t xml:space="preserve"> г.</w:t>
                              </w:r>
                              <w:r>
                                <w:rPr>
                                  <w:rFonts w:ascii="EC Square Sans Cond Pro" w:hAnsi="EC Square Sans Cond Pro" w:cstheme="minorBidi"/>
                                  <w:color w:val="7F7F7F" w:themeColor="text1" w:themeTint="80"/>
                                  <w:kern w:val="24"/>
                                  <w:sz w:val="14"/>
                                  <w:szCs w:val="14"/>
                                  <w:lang w:val="en-US"/>
                                </w:rPr>
                                <w:t>)</w:t>
                              </w:r>
                            </w:p>
                          </w:txbxContent>
                        </wps:txbx>
                        <wps:bodyPr wrap="square" rtlCol="0">
                          <a:spAutoFit/>
                        </wps:bodyPr>
                      </wps:wsp>
                      <wps:wsp>
                        <wps:cNvPr id="576" name="Rectangle 576"/>
                        <wps:cNvSpPr/>
                        <wps:spPr>
                          <a:xfrm>
                            <a:off x="457118" y="2096407"/>
                            <a:ext cx="398145" cy="274955"/>
                          </a:xfrm>
                          <a:prstGeom prst="rect">
                            <a:avLst/>
                          </a:prstGeom>
                        </wps:spPr>
                        <wps:txbx>
                          <w:txbxContent>
                            <w:p>
                              <w:pPr>
                                <w:pStyle w:val="NormalWeb"/>
                                <w:spacing w:before="0" w:after="0"/>
                              </w:pPr>
                              <w:r>
                                <w:rPr>
                                  <w:rFonts w:ascii="EC Square Sans Pro" w:hAnsi="EC Square Sans Pro" w:cstheme="minorBidi"/>
                                  <w:color w:val="000000"/>
                                  <w:kern w:val="24"/>
                                  <w:position w:val="7"/>
                                  <w:vertAlign w:val="superscript"/>
                                </w:rPr>
                                <w:t>1,347</w:t>
                              </w:r>
                            </w:p>
                          </w:txbxContent>
                        </wps:txbx>
                        <wps:bodyPr wrap="none">
                          <a:spAutoFit/>
                        </wps:bodyPr>
                      </wps:wsp>
                      <wps:wsp>
                        <wps:cNvPr id="577" name="Rectangle 577"/>
                        <wps:cNvSpPr/>
                        <wps:spPr>
                          <a:xfrm>
                            <a:off x="882778" y="2082290"/>
                            <a:ext cx="398145" cy="274955"/>
                          </a:xfrm>
                          <a:prstGeom prst="rect">
                            <a:avLst/>
                          </a:prstGeom>
                        </wps:spPr>
                        <wps:txbx>
                          <w:txbxContent>
                            <w:p>
                              <w:pPr>
                                <w:pStyle w:val="NormalWeb"/>
                                <w:spacing w:before="0" w:after="0"/>
                              </w:pPr>
                              <w:r>
                                <w:rPr>
                                  <w:rFonts w:ascii="EC Square Sans Pro" w:hAnsi="EC Square Sans Pro" w:cstheme="minorBidi"/>
                                  <w:color w:val="000000"/>
                                  <w:kern w:val="24"/>
                                  <w:position w:val="7"/>
                                  <w:vertAlign w:val="superscript"/>
                                </w:rPr>
                                <w:t>1,368</w:t>
                              </w:r>
                            </w:p>
                          </w:txbxContent>
                        </wps:txbx>
                        <wps:bodyPr wrap="none">
                          <a:spAutoFit/>
                        </wps:bodyPr>
                      </wps:wsp>
                      <wps:wsp>
                        <wps:cNvPr id="578" name="Rectangle 578"/>
                        <wps:cNvSpPr/>
                        <wps:spPr>
                          <a:xfrm>
                            <a:off x="1200661" y="1348499"/>
                            <a:ext cx="398145" cy="274955"/>
                          </a:xfrm>
                          <a:prstGeom prst="rect">
                            <a:avLst/>
                          </a:prstGeom>
                        </wps:spPr>
                        <wps:txbx>
                          <w:txbxContent>
                            <w:p>
                              <w:pPr>
                                <w:pStyle w:val="NormalWeb"/>
                                <w:spacing w:before="0" w:after="0"/>
                              </w:pPr>
                              <w:r>
                                <w:rPr>
                                  <w:rFonts w:ascii="EC Square Sans Pro" w:hAnsi="EC Square Sans Pro" w:cstheme="minorBidi"/>
                                  <w:color w:val="000000"/>
                                  <w:kern w:val="24"/>
                                  <w:position w:val="7"/>
                                  <w:vertAlign w:val="superscript"/>
                                </w:rPr>
                                <w:t>1,657</w:t>
                              </w:r>
                            </w:p>
                          </w:txbxContent>
                        </wps:txbx>
                        <wps:bodyPr wrap="none">
                          <a:spAutoFit/>
                        </wps:bodyPr>
                      </wps:wsp>
                      <wps:wsp>
                        <wps:cNvPr id="579" name="Rectangle 579"/>
                        <wps:cNvSpPr/>
                        <wps:spPr>
                          <a:xfrm>
                            <a:off x="1526739" y="1789582"/>
                            <a:ext cx="398145" cy="274955"/>
                          </a:xfrm>
                          <a:prstGeom prst="rect">
                            <a:avLst/>
                          </a:prstGeom>
                        </wps:spPr>
                        <wps:txbx>
                          <w:txbxContent>
                            <w:p>
                              <w:pPr>
                                <w:pStyle w:val="NormalWeb"/>
                                <w:spacing w:before="0" w:after="0"/>
                              </w:pPr>
                              <w:r>
                                <w:rPr>
                                  <w:rFonts w:ascii="EC Square Sans Pro" w:hAnsi="EC Square Sans Pro" w:cstheme="minorBidi"/>
                                  <w:color w:val="000000"/>
                                  <w:kern w:val="24"/>
                                  <w:position w:val="7"/>
                                  <w:vertAlign w:val="superscript"/>
                                </w:rPr>
                                <w:t>1,559</w:t>
                              </w:r>
                            </w:p>
                          </w:txbxContent>
                        </wps:txbx>
                        <wps:bodyPr wrap="none">
                          <a:spAutoFit/>
                        </wps:bodyPr>
                      </wps:wsp>
                      <wps:wsp>
                        <wps:cNvPr id="580" name="Rectangle 580"/>
                        <wps:cNvSpPr/>
                        <wps:spPr>
                          <a:xfrm>
                            <a:off x="1880791" y="1454905"/>
                            <a:ext cx="398145" cy="274955"/>
                          </a:xfrm>
                          <a:prstGeom prst="rect">
                            <a:avLst/>
                          </a:prstGeom>
                        </wps:spPr>
                        <wps:txbx>
                          <w:txbxContent>
                            <w:p>
                              <w:pPr>
                                <w:pStyle w:val="NormalWeb"/>
                                <w:spacing w:before="0" w:after="0"/>
                              </w:pPr>
                              <w:r>
                                <w:rPr>
                                  <w:rFonts w:ascii="EC Square Sans Pro" w:hAnsi="EC Square Sans Pro" w:cstheme="minorBidi"/>
                                  <w:color w:val="000000"/>
                                  <w:kern w:val="24"/>
                                  <w:position w:val="7"/>
                                  <w:vertAlign w:val="superscript"/>
                                </w:rPr>
                                <w:t>1,571</w:t>
                              </w:r>
                            </w:p>
                          </w:txbxContent>
                        </wps:txbx>
                        <wps:bodyPr wrap="none">
                          <a:spAutoFit/>
                        </wps:bodyPr>
                      </wps:wsp>
                      <wps:wsp>
                        <wps:cNvPr id="581" name="Rectangle 581"/>
                        <wps:cNvSpPr/>
                        <wps:spPr>
                          <a:xfrm>
                            <a:off x="2278675" y="1514522"/>
                            <a:ext cx="398145" cy="274955"/>
                          </a:xfrm>
                          <a:prstGeom prst="rect">
                            <a:avLst/>
                          </a:prstGeom>
                        </wps:spPr>
                        <wps:txbx>
                          <w:txbxContent>
                            <w:p>
                              <w:pPr>
                                <w:pStyle w:val="NormalWeb"/>
                                <w:spacing w:before="0" w:after="0"/>
                              </w:pPr>
                              <w:r>
                                <w:rPr>
                                  <w:rFonts w:ascii="EC Square Sans Pro" w:hAnsi="EC Square Sans Pro" w:cstheme="minorBidi"/>
                                  <w:color w:val="000000"/>
                                  <w:kern w:val="24"/>
                                  <w:position w:val="7"/>
                                  <w:vertAlign w:val="superscript"/>
                                </w:rPr>
                                <w:t>1,543</w:t>
                              </w:r>
                            </w:p>
                          </w:txbxContent>
                        </wps:txbx>
                        <wps:bodyPr wrap="none">
                          <a:spAutoFit/>
                        </wps:bodyPr>
                      </wps:wsp>
                      <wps:wsp>
                        <wps:cNvPr id="582" name="Rectangle 582"/>
                        <wps:cNvSpPr/>
                        <wps:spPr>
                          <a:xfrm>
                            <a:off x="3162257" y="1222567"/>
                            <a:ext cx="336550" cy="275590"/>
                          </a:xfrm>
                          <a:prstGeom prst="rect">
                            <a:avLst/>
                          </a:prstGeom>
                        </wps:spPr>
                        <wps:txbx>
                          <w:txbxContent>
                            <w:p>
                              <w:pPr>
                                <w:pStyle w:val="NormalWeb"/>
                                <w:spacing w:before="0" w:after="0"/>
                                <w:jc w:val="center"/>
                              </w:pPr>
                              <w:r>
                                <w:rPr>
                                  <w:rFonts w:ascii="EC Square Sans Pro Medium" w:hAnsi="EC Square Sans Pro Medium" w:cstheme="minorBidi"/>
                                  <w:color w:val="FFFFFF" w:themeColor="background1"/>
                                  <w:kern w:val="24"/>
                                  <w:position w:val="7"/>
                                  <w:vertAlign w:val="superscript"/>
                                </w:rPr>
                                <w:t>699</w:t>
                              </w:r>
                            </w:p>
                          </w:txbxContent>
                        </wps:txbx>
                        <wps:bodyPr wrap="none">
                          <a:spAutoFit/>
                        </wps:bodyPr>
                      </wps:wsp>
                      <wps:wsp>
                        <wps:cNvPr id="583" name="Rectangle 583"/>
                        <wps:cNvSpPr/>
                        <wps:spPr>
                          <a:xfrm>
                            <a:off x="3530488" y="1311900"/>
                            <a:ext cx="336550" cy="275590"/>
                          </a:xfrm>
                          <a:prstGeom prst="rect">
                            <a:avLst/>
                          </a:prstGeom>
                        </wps:spPr>
                        <wps:txbx>
                          <w:txbxContent>
                            <w:p>
                              <w:pPr>
                                <w:pStyle w:val="NormalWeb"/>
                                <w:spacing w:before="0" w:after="0"/>
                              </w:pPr>
                              <w:r>
                                <w:rPr>
                                  <w:rFonts w:ascii="EC Square Sans Pro Medium" w:hAnsi="EC Square Sans Pro Medium" w:cstheme="minorBidi"/>
                                  <w:color w:val="FFFFFF" w:themeColor="background1"/>
                                  <w:kern w:val="24"/>
                                  <w:position w:val="7"/>
                                  <w:vertAlign w:val="superscript"/>
                                </w:rPr>
                                <w:t>657</w:t>
                              </w:r>
                            </w:p>
                          </w:txbxContent>
                        </wps:txbx>
                        <wps:bodyPr wrap="none">
                          <a:spAutoFit/>
                        </wps:bodyPr>
                      </wps:wsp>
                      <wps:wsp>
                        <wps:cNvPr id="584" name="Rectangle 584"/>
                        <wps:cNvSpPr/>
                        <wps:spPr>
                          <a:xfrm>
                            <a:off x="3884033" y="1360849"/>
                            <a:ext cx="336550" cy="275590"/>
                          </a:xfrm>
                          <a:prstGeom prst="rect">
                            <a:avLst/>
                          </a:prstGeom>
                        </wps:spPr>
                        <wps:txbx>
                          <w:txbxContent>
                            <w:p>
                              <w:pPr>
                                <w:pStyle w:val="NormalWeb"/>
                                <w:spacing w:before="0" w:after="0"/>
                                <w:jc w:val="center"/>
                              </w:pPr>
                              <w:r>
                                <w:rPr>
                                  <w:rFonts w:ascii="EC Square Sans Pro Medium" w:hAnsi="EC Square Sans Pro Medium" w:cstheme="minorBidi"/>
                                  <w:color w:val="FFFFFF" w:themeColor="background1"/>
                                  <w:kern w:val="24"/>
                                  <w:position w:val="7"/>
                                  <w:vertAlign w:val="superscript"/>
                                </w:rPr>
                                <w:t>646</w:t>
                              </w:r>
                            </w:p>
                          </w:txbxContent>
                        </wps:txbx>
                        <wps:bodyPr wrap="none">
                          <a:spAutoFit/>
                        </wps:bodyPr>
                      </wps:wsp>
                      <wps:wsp>
                        <wps:cNvPr id="585" name="Rectangle 585"/>
                        <wps:cNvSpPr/>
                        <wps:spPr>
                          <a:xfrm>
                            <a:off x="4251076" y="1096456"/>
                            <a:ext cx="336550" cy="275590"/>
                          </a:xfrm>
                          <a:prstGeom prst="rect">
                            <a:avLst/>
                          </a:prstGeom>
                        </wps:spPr>
                        <wps:txbx>
                          <w:txbxContent>
                            <w:p>
                              <w:pPr>
                                <w:pStyle w:val="NormalWeb"/>
                                <w:spacing w:before="0" w:after="0"/>
                                <w:jc w:val="center"/>
                              </w:pPr>
                              <w:r>
                                <w:rPr>
                                  <w:rFonts w:ascii="EC Square Sans Pro Medium" w:hAnsi="EC Square Sans Pro Medium" w:cstheme="minorBidi"/>
                                  <w:color w:val="FFFFFF" w:themeColor="background1"/>
                                  <w:kern w:val="24"/>
                                  <w:position w:val="7"/>
                                  <w:vertAlign w:val="superscript"/>
                                </w:rPr>
                                <w:t>772</w:t>
                              </w:r>
                            </w:p>
                          </w:txbxContent>
                        </wps:txbx>
                        <wps:bodyPr wrap="none">
                          <a:spAutoFit/>
                        </wps:bodyPr>
                      </wps:wsp>
                      <wps:wsp>
                        <wps:cNvPr id="586" name="Rectangle 586"/>
                        <wps:cNvSpPr/>
                        <wps:spPr>
                          <a:xfrm>
                            <a:off x="4596999" y="1501156"/>
                            <a:ext cx="336550" cy="275590"/>
                          </a:xfrm>
                          <a:prstGeom prst="rect">
                            <a:avLst/>
                          </a:prstGeom>
                        </wps:spPr>
                        <wps:txbx>
                          <w:txbxContent>
                            <w:p>
                              <w:pPr>
                                <w:pStyle w:val="NormalWeb"/>
                                <w:spacing w:before="0" w:after="0"/>
                                <w:jc w:val="center"/>
                              </w:pPr>
                              <w:r>
                                <w:rPr>
                                  <w:rFonts w:ascii="EC Square Sans Pro Medium" w:hAnsi="EC Square Sans Pro Medium" w:cstheme="minorBidi"/>
                                  <w:color w:val="FFFFFF" w:themeColor="background1"/>
                                  <w:kern w:val="24"/>
                                  <w:position w:val="7"/>
                                  <w:vertAlign w:val="superscript"/>
                                </w:rPr>
                                <w:t>564</w:t>
                              </w:r>
                            </w:p>
                          </w:txbxContent>
                        </wps:txbx>
                        <wps:bodyPr wrap="none">
                          <a:spAutoFit/>
                        </wps:bodyPr>
                      </wps:wsp>
                      <wps:wsp>
                        <wps:cNvPr id="587" name="Rectangle 587"/>
                        <wps:cNvSpPr/>
                        <wps:spPr>
                          <a:xfrm>
                            <a:off x="4952496" y="1975177"/>
                            <a:ext cx="336550" cy="275590"/>
                          </a:xfrm>
                          <a:prstGeom prst="rect">
                            <a:avLst/>
                          </a:prstGeom>
                        </wps:spPr>
                        <wps:txbx>
                          <w:txbxContent>
                            <w:p>
                              <w:pPr>
                                <w:pStyle w:val="NormalWeb"/>
                                <w:spacing w:before="0" w:after="0"/>
                                <w:jc w:val="center"/>
                              </w:pPr>
                              <w:r>
                                <w:rPr>
                                  <w:rFonts w:ascii="EC Square Sans Pro Medium" w:hAnsi="EC Square Sans Pro Medium" w:cstheme="minorBidi"/>
                                  <w:color w:val="FFFFFF" w:themeColor="background1"/>
                                  <w:kern w:val="24"/>
                                  <w:position w:val="7"/>
                                  <w:vertAlign w:val="superscript"/>
                                </w:rPr>
                                <w:t>325</w:t>
                              </w:r>
                            </w:p>
                          </w:txbxContent>
                        </wps:txbx>
                        <wps:bodyPr wrap="none">
                          <a:spAutoFit/>
                        </wps:bodyPr>
                      </wps:wsp>
                    </wpg:wgp>
                  </a:graphicData>
                </a:graphic>
              </wp:inline>
            </w:drawing>
          </mc:Choice>
          <mc:Fallback>
            <w:pict>
              <v:group id="Group 42" o:spid="_x0000_s1097" style="width:438pt;height:278.15pt;mso-position-horizontal-relative:char;mso-position-vertical-relative:line" coordsize="55626,35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">
                <v:rect id="Rectangle 3245" o:spid="_x0000_s1098" style="position:absolute;width:55626;height:335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cIvsgA&#10;AADdAAAADwAAAGRycy9kb3ducmV2LnhtbESPQWvCQBSE70L/w/IKvemm1opEVxHbgOCl1Ybq7ZF9&#10;TYLZt2l2G6O/3hUKHoeZ+YaZLTpTiZYaV1pW8DyIQBBnVpecK/jaJf0JCOeRNVaWScGZHCzmD70Z&#10;xtqe+JParc9FgLCLUUHhfR1L6bKCDLqBrYmD92Mbgz7IJpe6wVOAm0oOo2gsDZYcFgqsaVVQdtz+&#10;GQX20O42OkmOaXp5+/6YvO/T38NaqafHbjkF4anz9/B/e60VvAxHr3B7E56An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wi+yAAAAN0AAAAPAAAAAAAAAAAAAAAAAJgCAABk&#10;cnMvZG93bnJldi54bWxQSwUGAAAAAAQABAD1AAAAjQMAAAAA&#10;" fillcolor="#f2f2f2" stroked="f" strokeweight="1pt"/>
                <v:shape id="Picture 3248" o:spid="_x0000_s1099" type="#_x0000_t75" style="position:absolute;left:29885;top:7850;width:24384;height:19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Kw9XDAAAA3QAAAA8AAABkcnMvZG93bnJldi54bWxET9tqAjEQfS/4D2GEvtWsF4psjeKtULBi&#10;1X7AsBk3SzeTZTPVbb/ePBT6eDj32aLztbpSG6vABoaDDBRxEWzFpYHP8+vTFFQUZIt1YDLwQxEW&#10;897DDHMbbnyk60lKlUI45mjAiTS51rFw5DEOQkOcuEtoPUqCbalti7cU7ms9yrJn7bHi1OCwobWj&#10;4uv07Q1cdtvJQa/P7yL48buq924T9dGYx363fAEl1Mm/+M/9Zg2MR5M0N71JT0DP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orD1cMAAADdAAAADwAAAAAAAAAAAAAAAACf&#10;AgAAZHJzL2Rvd25yZXYueG1sUEsFBgAAAAAEAAQA9wAAAI8DAAAAAA==&#10;">
                  <v:imagedata r:id="rId23" o:title="" croptop="15919f" cropbottom="28268f" cropleft="15142f" cropright="11808f"/>
                  <v:path arrowok="t"/>
                </v:shape>
                <v:shape id="Picture 3250" o:spid="_x0000_s1100" type="#_x0000_t75" style="position:absolute;left:3693;top:11715;width:23739;height:15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GAPCAAAA3QAAAA8AAABkcnMvZG93bnJldi54bWxET89rwjAUvg/8H8ITvAxN1zGRahQdChvb&#10;DrZ6fzTPtti8lCTa+t8vh8GOH9/v1WYwrbiT841lBS+zBARxaXXDlYJTcZguQPiArLG1TAoe5GGz&#10;Hj2tMNO25yPd81CJGMI+QwV1CF0mpS9rMuhntiOO3MU6gyFCV0ntsI/hppVpksylwYZjQ40dvddU&#10;XvObUWCL8+PyU+xaR1/982e6pzL/JqUm42G7BBFoCP/iP/eHVvCavsX98U18AnL9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PxgDwgAAAN0AAAAPAAAAAAAAAAAAAAAAAJ8C&#10;AABkcnMvZG93bnJldi54bWxQSwUGAAAAAAQABAD3AAAAjgMAAAAA&#10;">
                  <v:imagedata r:id="rId24" o:title="" croptop="16869f" cropbottom="21417f" cropleft="23646f" cropright="20945f"/>
                  <v:path arrowok="t"/>
                </v:shape>
                <v:rect id="Rectangle 480" o:spid="_x0000_s1101" style="position:absolute;left:2828;top:2942;width:22860;height:9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UVJMMA&#10;AADcAAAADwAAAGRycy9kb3ducmV2LnhtbERPzWrCQBC+F3yHZQQvpW4sEm3qKpK2EHNr9AGm2TGJ&#10;ZmdDdo3p23cPQo8f3/9mN5pWDNS7xrKCxTwCQVxa3XCl4HT8elmDcB5ZY2uZFPySg9128rTBRNs7&#10;f9NQ+EqEEHYJKqi97xIpXVmTQTe3HXHgzrY36APsK6l7vIdw08rXKIqlwYZDQ40dpTWV1+JmFBzy&#10;ZX5KM3m5vjUfz9mqiORP/KnUbDru30F4Gv2/+OHOtILlOswPZ8IR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UVJMMAAADcAAAADwAAAAAAAAAAAAAAAACYAgAAZHJzL2Rv&#10;d25yZXYueG1sUEsFBgAAAAAEAAQA9QAAAIgDAAAAAA==&#10;" filled="f" stroked="f">
                  <v:textbox style="mso-fit-shape-to-text:t">
                    <w:txbxContent>
                      <w:p>
                        <w:pPr>
                          <w:pStyle w:val="NormalWeb"/>
                          <w:spacing w:before="0" w:after="0"/>
                          <w:rPr>
                            <w:lang w:val="bg-BG"/>
                          </w:rPr>
                        </w:pPr>
                        <w:r>
                          <w:rPr>
                            <w:rFonts w:ascii="EC Square Sans Pro" w:hAnsi="EC Square Sans Pro" w:cstheme="minorBidi"/>
                            <w:b/>
                            <w:color w:val="034EA2"/>
                            <w:kern w:val="24"/>
                            <w:position w:val="8"/>
                            <w:sz w:val="28"/>
                            <w:vertAlign w:val="superscript"/>
                            <w:lang w:val="bg-BG"/>
                          </w:rPr>
                          <w:t>Неприключени производства за установяване на нарушение от края на 2014 г. до 1 септември 2018 г.</w:t>
                        </w:r>
                      </w:p>
                      <w:p>
                        <w:pPr>
                          <w:pStyle w:val="NormalWeb"/>
                          <w:spacing w:before="0" w:after="0"/>
                        </w:pPr>
                      </w:p>
                    </w:txbxContent>
                  </v:textbox>
                </v:rect>
                <v:rect id="Rectangle 481" o:spid="_x0000_s1102" style="position:absolute;left:30275;top:2942;width:22860;height:9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mwv8YA&#10;AADcAAAADwAAAGRycy9kb3ducmV2LnhtbESP0WrCQBRE3wv9h+UWfCl1o4i10Y2UtEL0zdQPuGZv&#10;kzTZuyG7jfHvuwXBx2FmzjCb7WhaMVDvassKZtMIBHFhdc2lgtPX7mUFwnlkja1lUnAlB9vk8WGD&#10;sbYXPtKQ+1IECLsYFVTed7GUrqjIoJvajjh437Y36IPsS6l7vAS4aeU8ipbSYM1hocKO0oqKJv81&#10;CvaHxeGUZvKneas/nrPXPJLn5adSk6fxfQ3C0+jv4Vs70woWqxn8nwlHQ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mwv8YAAADcAAAADwAAAAAAAAAAAAAAAACYAgAAZHJz&#10;L2Rvd25yZXYueG1sUEsFBgAAAAAEAAQA9QAAAIsDAAAAAA==&#10;" filled="f" stroked="f">
                  <v:textbox style="mso-fit-shape-to-text:t">
                    <w:txbxContent>
                      <w:p>
                        <w:pPr>
                          <w:pStyle w:val="NormalWeb"/>
                          <w:spacing w:before="0" w:after="0"/>
                        </w:pPr>
                        <w:r>
                          <w:rPr>
                            <w:rFonts w:ascii="EC Square Sans Pro" w:hAnsi="EC Square Sans Pro" w:cstheme="minorBidi"/>
                            <w:b/>
                            <w:color w:val="034EA2"/>
                            <w:kern w:val="24"/>
                            <w:position w:val="8"/>
                            <w:sz w:val="28"/>
                            <w:vertAlign w:val="superscript"/>
                          </w:rPr>
                          <w:t>Производства за установяване на нарушение, приключени в досъдебната фаза</w:t>
                        </w:r>
                      </w:p>
                      <w:p>
                        <w:pPr>
                          <w:pStyle w:val="NormalWeb"/>
                          <w:spacing w:before="0" w:after="0"/>
                        </w:pPr>
                      </w:p>
                    </w:txbxContent>
                  </v:textbox>
                </v:rect>
                <v:line id="Straight Connector 483" o:spid="_x0000_s1103" style="position:absolute;visibility:visible;mso-wrap-style:square" from="8265,12192" to="8567,30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IBPcUAAADcAAAADwAAAGRycy9kb3ducmV2LnhtbESP0WrCQBRE34X+w3ILfZG60UqR1FVC&#10;Qanog039gEv2moRk74bsusa/dwuCj8PMnGGW68G0IlDvassKppMEBHFhdc2lgtPf5n0Bwnlkja1l&#10;UnAjB+vVy2iJqbZX/qWQ+1JECLsUFVTed6mUrqjIoJvYjjh6Z9sb9FH2pdQ9XiPctHKWJJ/SYM1x&#10;ocKOvisqmvxiFBTN+DjfHrLd7bAN2Wlfn/ehCUq9vQ7ZFwhPg3+GH+0frWC++ID/M/EI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4IBPcUAAADcAAAADwAAAAAAAAAA&#10;AAAAAAChAgAAZHJzL2Rvd25yZXYueG1sUEsFBgAAAAAEAAQA+QAAAJMDAAAAAA==&#10;" strokecolor="#3daf93" strokeweight="1pt">
                  <v:stroke dashstyle="dash" joinstyle="miter"/>
                </v:line>
                <v:line id="Straight Connector 495" o:spid="_x0000_s1104" style="position:absolute;visibility:visible;mso-wrap-style:square" from="35052,10252" to="35052,30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6qD8YAAADcAAAADwAAAGRycy9kb3ducmV2LnhtbESP0WrCQBRE34X+w3ILvkjdKFba1FWC&#10;oFj0wVo/4JK9JiHZuyG7rvHv3ULBx2FmzjCLVW8aEahzlWUFk3ECgji3uuJCwfl38/YBwnlkjY1l&#10;UnAnB6vly2CBqbY3/qFw8oWIEHYpKii9b1MpXV6SQTe2LXH0LrYz6KPsCqk7vEW4aeQ0SebSYMVx&#10;ocSW1iXl9elqFOT16DjbHrLv+2EbsvO+uuxDHZQavvbZFwhPvX+G/9s7rWD2+Q5/Z+IRkM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qg/GAAAA3AAAAA8AAAAAAAAA&#10;AAAAAAAAoQIAAGRycy9kb3ducmV2LnhtbFBLBQYAAAAABAAEAPkAAACUAwAAAAA=&#10;" strokecolor="#3daf93" strokeweight="1pt">
                  <v:stroke dashstyle="dash" joinstyle="miter"/>
                </v:line>
                <v:rect id="Rectangle 496" o:spid="_x0000_s1105" style="position:absolute;left:4847;top:30524;width:20193;height:48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q8XMMA&#10;AADcAAAADwAAAGRycy9kb3ducmV2LnhtbESP3WoCMRSE74W+QzgFb6QmlSJ2a5RS1Ba98ucBDpvT&#10;3dDNyZLEdX17UxC8HGa+GWa+7F0jOgrRetbwOlYgiEtvLFcaTsf1ywxETMgGG8+k4UoRlounwRwL&#10;4y+8p+6QKpFLOBaooU6pLaSMZU0O49i3xNn79cFhyjJU0gS85HLXyIlSU+nQcl6osaWvmsq/w9lp&#10;eNtMtis7UjvrujOetjKob95pPXzuPz9AJOrTI3ynf0zm3qfwfyYfAb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q8XMMAAADcAAAADwAAAAAAAAAAAAAAAACYAgAAZHJzL2Rv&#10;d25yZXYueG1sUEsFBgAAAAAEAAQA9QAAAIgDAAAAAA==&#10;" filled="f" stroked="f">
                  <v:textbox style="mso-fit-shape-to-text:t">
                    <w:txbxContent>
                      <w:p>
                        <w:pPr>
                          <w:pStyle w:val="NormalWeb"/>
                          <w:spacing w:before="0" w:after="0"/>
                        </w:pPr>
                        <w:r>
                          <w:rPr>
                            <w:rFonts w:ascii="EC Square Sans Pro" w:hAnsi="EC Square Sans Pro" w:cstheme="minorBidi"/>
                            <w:color w:val="7F7F7F"/>
                            <w:kern w:val="24"/>
                            <w:position w:val="8"/>
                            <w:sz w:val="28"/>
                            <w:vertAlign w:val="superscript"/>
                          </w:rPr>
                          <w:t>Комисията „Юнкер“ встъпва в длъжност</w:t>
                        </w:r>
                      </w:p>
                      <w:p>
                        <w:pPr>
                          <w:pStyle w:val="NormalWeb"/>
                          <w:spacing w:before="0" w:after="0"/>
                        </w:pPr>
                      </w:p>
                    </w:txbxContent>
                  </v:textbox>
                </v:rect>
                <v:rect id="Rectangle 497" o:spid="_x0000_s1106" style="position:absolute;left:30091;top:30298;width:20193;height:48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YZx8QA&#10;AADcAAAADwAAAGRycy9kb3ducmV2LnhtbESP3WoCMRSE7wt9h3CE3pSaVEqtq1FKaWvRK38e4LA5&#10;7gY3J0sS1+3bG0Hwcpj5ZpjZoneN6ChE61nD61CBIC69sVxp2O9+Xj5AxIRssPFMGv4pwmL++DDD&#10;wvgzb6jbpkrkEo4FaqhTagspY1mTwzj0LXH2Dj44TFmGSpqA51zuGjlS6l06tJwXamzpq6byuD05&#10;DW+/o9W3fVZr67oT7lcyqCWvtX4a9J9TEIn6dA/f6D+TuckYrmfyEZD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WGcfEAAAA3AAAAA8AAAAAAAAAAAAAAAAAmAIAAGRycy9k&#10;b3ducmV2LnhtbFBLBQYAAAAABAAEAPUAAACJAwAAAAA=&#10;" filled="f" stroked="f">
                  <v:textbox style="mso-fit-shape-to-text:t">
                    <w:txbxContent>
                      <w:p>
                        <w:pPr>
                          <w:pStyle w:val="NormalWeb"/>
                          <w:spacing w:before="0" w:after="0"/>
                        </w:pPr>
                        <w:r>
                          <w:rPr>
                            <w:rFonts w:ascii="EC Square Sans Pro" w:hAnsi="EC Square Sans Pro" w:cstheme="minorBidi"/>
                            <w:color w:val="7F7F7F"/>
                            <w:kern w:val="24"/>
                            <w:position w:val="8"/>
                            <w:sz w:val="28"/>
                            <w:vertAlign w:val="superscript"/>
                          </w:rPr>
                          <w:t>Комисията „Юнкер“ встъпва в длъжност</w:t>
                        </w:r>
                      </w:p>
                      <w:p>
                        <w:pPr>
                          <w:pStyle w:val="NormalWeb"/>
                          <w:spacing w:before="0" w:after="0"/>
                        </w:pPr>
                      </w:p>
                    </w:txbxContent>
                  </v:textbox>
                </v:rect>
                <v:rect id="Rectangle 498" o:spid="_x0000_s1107" style="position:absolute;left:28105;top:8670;width:3525;height:185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mNtcAA&#10;AADcAAAADwAAAGRycy9kb3ducmV2LnhtbERPyWrDMBC9F/IPYgq9lEZqKCV1ooRQupGcsnzAYE1s&#10;UWtkJMVx/75zKPT4ePtyPYZODZSyj2zhcWpAEdfReW4snI7vD3NQuSA77CKThR/KsF5NbpZYuXjl&#10;PQ2H0igJ4VyhhbaUvtI61y0FzNPYEwt3jilgEZga7RJeJTx0embMsw7oWRpa7Om1pfr7cAkWnj5m&#10;2zd/b3Y+DBc8bXUyn7yz9u523CxAFRrLv/jP/eXE9yJr5YwcAb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0mNtcAAAADcAAAADwAAAAAAAAAAAAAAAACYAgAAZHJzL2Rvd25y&#10;ZXYueG1sUEsFBgAAAAAEAAQA9QAAAIUDAAAAAA==&#10;" filled="f" stroked="f">
                  <v:textbox style="mso-fit-shape-to-text:t">
                    <w:txbxContent>
                      <w:p>
                        <w:pPr>
                          <w:pStyle w:val="NormalWeb"/>
                          <w:spacing w:before="0" w:after="120"/>
                          <w:jc w:val="right"/>
                        </w:pPr>
                        <w:r>
                          <w:rPr>
                            <w:rFonts w:ascii="EC Square Sans Pro" w:hAnsi="EC Square Sans Pro" w:cstheme="minorBidi"/>
                            <w:color w:val="7F7F7F"/>
                            <w:kern w:val="24"/>
                            <w:sz w:val="16"/>
                            <w:szCs w:val="16"/>
                          </w:rPr>
                          <w:t>800</w:t>
                        </w:r>
                      </w:p>
                      <w:p>
                        <w:pPr>
                          <w:pStyle w:val="NormalWeb"/>
                          <w:spacing w:before="0" w:after="120"/>
                          <w:jc w:val="right"/>
                        </w:pPr>
                        <w:r>
                          <w:rPr>
                            <w:rFonts w:ascii="EC Square Sans Pro" w:hAnsi="EC Square Sans Pro" w:cstheme="minorBidi"/>
                            <w:color w:val="7F7F7F"/>
                            <w:kern w:val="24"/>
                            <w:sz w:val="16"/>
                            <w:szCs w:val="16"/>
                          </w:rPr>
                          <w:t>700</w:t>
                        </w:r>
                      </w:p>
                      <w:p>
                        <w:pPr>
                          <w:pStyle w:val="NormalWeb"/>
                          <w:spacing w:before="0" w:after="120"/>
                          <w:jc w:val="right"/>
                        </w:pPr>
                        <w:r>
                          <w:rPr>
                            <w:rFonts w:ascii="EC Square Sans Pro" w:hAnsi="EC Square Sans Pro" w:cstheme="minorBidi"/>
                            <w:color w:val="7F7F7F"/>
                            <w:kern w:val="24"/>
                            <w:sz w:val="16"/>
                            <w:szCs w:val="16"/>
                          </w:rPr>
                          <w:t>600</w:t>
                        </w:r>
                      </w:p>
                      <w:p>
                        <w:pPr>
                          <w:pStyle w:val="NormalWeb"/>
                          <w:spacing w:before="0" w:after="120"/>
                          <w:jc w:val="right"/>
                        </w:pPr>
                        <w:r>
                          <w:rPr>
                            <w:rFonts w:ascii="EC Square Sans Pro" w:hAnsi="EC Square Sans Pro" w:cstheme="minorBidi"/>
                            <w:color w:val="7F7F7F"/>
                            <w:kern w:val="24"/>
                            <w:sz w:val="16"/>
                            <w:szCs w:val="16"/>
                          </w:rPr>
                          <w:t>500</w:t>
                        </w:r>
                      </w:p>
                      <w:p>
                        <w:pPr>
                          <w:pStyle w:val="NormalWeb"/>
                          <w:spacing w:before="0" w:after="120"/>
                          <w:jc w:val="right"/>
                        </w:pPr>
                        <w:r>
                          <w:rPr>
                            <w:rFonts w:ascii="EC Square Sans Pro" w:hAnsi="EC Square Sans Pro" w:cstheme="minorBidi"/>
                            <w:color w:val="7F7F7F"/>
                            <w:kern w:val="24"/>
                            <w:sz w:val="16"/>
                            <w:szCs w:val="16"/>
                          </w:rPr>
                          <w:t>400</w:t>
                        </w:r>
                      </w:p>
                      <w:p>
                        <w:pPr>
                          <w:pStyle w:val="NormalWeb"/>
                          <w:spacing w:before="0" w:after="120"/>
                          <w:jc w:val="right"/>
                        </w:pPr>
                        <w:r>
                          <w:rPr>
                            <w:rFonts w:ascii="EC Square Sans Pro" w:hAnsi="EC Square Sans Pro" w:cstheme="minorBidi"/>
                            <w:color w:val="7F7F7F"/>
                            <w:kern w:val="24"/>
                            <w:sz w:val="16"/>
                            <w:szCs w:val="16"/>
                          </w:rPr>
                          <w:t>300</w:t>
                        </w:r>
                      </w:p>
                      <w:p>
                        <w:pPr>
                          <w:pStyle w:val="NormalWeb"/>
                          <w:spacing w:before="0" w:after="120"/>
                          <w:jc w:val="right"/>
                        </w:pPr>
                        <w:r>
                          <w:rPr>
                            <w:rFonts w:ascii="EC Square Sans Pro" w:hAnsi="EC Square Sans Pro" w:cstheme="minorBidi"/>
                            <w:color w:val="7F7F7F"/>
                            <w:kern w:val="24"/>
                            <w:sz w:val="16"/>
                            <w:szCs w:val="16"/>
                          </w:rPr>
                          <w:t>200</w:t>
                        </w:r>
                      </w:p>
                      <w:p>
                        <w:pPr>
                          <w:pStyle w:val="NormalWeb"/>
                          <w:spacing w:before="0" w:after="120"/>
                          <w:jc w:val="right"/>
                        </w:pPr>
                        <w:r>
                          <w:rPr>
                            <w:rFonts w:ascii="EC Square Sans Pro" w:hAnsi="EC Square Sans Pro" w:cstheme="minorBidi"/>
                            <w:color w:val="7F7F7F"/>
                            <w:kern w:val="24"/>
                            <w:sz w:val="16"/>
                            <w:szCs w:val="16"/>
                          </w:rPr>
                          <w:t>100</w:t>
                        </w:r>
                      </w:p>
                      <w:p>
                        <w:pPr>
                          <w:pStyle w:val="NormalWeb"/>
                          <w:spacing w:before="0" w:after="120"/>
                          <w:jc w:val="right"/>
                        </w:pPr>
                        <w:r>
                          <w:rPr>
                            <w:rFonts w:ascii="EC Square Sans Pro" w:hAnsi="EC Square Sans Pro" w:cstheme="minorBidi"/>
                            <w:color w:val="7F7F7F"/>
                            <w:kern w:val="24"/>
                            <w:sz w:val="16"/>
                            <w:szCs w:val="16"/>
                          </w:rPr>
                          <w:t>0</w:t>
                        </w:r>
                      </w:p>
                    </w:txbxContent>
                  </v:textbox>
                </v:rect>
                <v:rect id="Rectangle 499" o:spid="_x0000_s1108" style="position:absolute;left:938;top:11823;width:4292;height:157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UoLsMA&#10;AADcAAAADwAAAGRycy9kb3ducmV2LnhtbESP3WoCMRSE7wu+QziCN6UmSim6NYqI2qJX/jzAYXO6&#10;G7o5WZK4rm/fFAq9HGa+GWax6l0jOgrRetYwGSsQxKU3lisN18vuZQYiJmSDjWfS8KAIq+XgaYGF&#10;8Xc+UXdOlcglHAvUUKfUFlLGsiaHcexb4ux9+eAwZRkqaQLec7lr5FSpN+nQcl6osaVNTeX3+eY0&#10;vO6nh619VkfruhteDzKoDz5qPRr263cQifr0H/6jP03m5nP4PZOP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UoLsMAAADcAAAADwAAAAAAAAAAAAAAAACYAgAAZHJzL2Rv&#10;d25yZXYueG1sUEsFBgAAAAAEAAQA9QAAAIgDAAAAAA==&#10;" filled="f" stroked="f">
                  <v:textbox style="mso-fit-shape-to-text:t">
                    <w:txbxContent>
                      <w:p>
                        <w:pPr>
                          <w:pStyle w:val="NormalWeb"/>
                          <w:spacing w:before="0" w:after="200"/>
                        </w:pPr>
                        <w:r>
                          <w:rPr>
                            <w:rFonts w:ascii="EC Square Sans Pro" w:hAnsi="EC Square Sans Pro" w:cstheme="minorBidi"/>
                            <w:color w:val="7F7F7F"/>
                            <w:kern w:val="24"/>
                            <w:sz w:val="16"/>
                            <w:szCs w:val="16"/>
                          </w:rPr>
                          <w:t>2,000</w:t>
                        </w:r>
                      </w:p>
                      <w:p>
                        <w:pPr>
                          <w:pStyle w:val="NormalWeb"/>
                          <w:spacing w:before="0" w:after="200"/>
                        </w:pPr>
                        <w:r>
                          <w:rPr>
                            <w:rFonts w:ascii="EC Square Sans Pro" w:hAnsi="EC Square Sans Pro" w:cstheme="minorBidi"/>
                            <w:color w:val="7F7F7F"/>
                            <w:kern w:val="24"/>
                            <w:sz w:val="16"/>
                            <w:szCs w:val="16"/>
                          </w:rPr>
                          <w:t>1,800</w:t>
                        </w:r>
                      </w:p>
                      <w:p>
                        <w:pPr>
                          <w:pStyle w:val="NormalWeb"/>
                          <w:spacing w:before="0" w:after="200"/>
                        </w:pPr>
                        <w:r>
                          <w:rPr>
                            <w:rFonts w:ascii="EC Square Sans Pro" w:hAnsi="EC Square Sans Pro" w:cstheme="minorBidi"/>
                            <w:color w:val="7F7F7F"/>
                            <w:kern w:val="24"/>
                            <w:sz w:val="16"/>
                            <w:szCs w:val="16"/>
                          </w:rPr>
                          <w:t>1,600</w:t>
                        </w:r>
                      </w:p>
                      <w:p>
                        <w:pPr>
                          <w:pStyle w:val="NormalWeb"/>
                          <w:spacing w:before="0" w:after="200"/>
                        </w:pPr>
                        <w:r>
                          <w:rPr>
                            <w:rFonts w:ascii="EC Square Sans Pro" w:hAnsi="EC Square Sans Pro" w:cstheme="minorBidi"/>
                            <w:color w:val="7F7F7F"/>
                            <w:kern w:val="24"/>
                            <w:sz w:val="16"/>
                            <w:szCs w:val="16"/>
                          </w:rPr>
                          <w:t>1,400</w:t>
                        </w:r>
                      </w:p>
                      <w:p>
                        <w:pPr>
                          <w:pStyle w:val="NormalWeb"/>
                          <w:spacing w:before="0" w:after="200"/>
                        </w:pPr>
                        <w:r>
                          <w:rPr>
                            <w:rFonts w:ascii="EC Square Sans Pro" w:hAnsi="EC Square Sans Pro" w:cstheme="minorBidi"/>
                            <w:color w:val="7F7F7F"/>
                            <w:kern w:val="24"/>
                            <w:sz w:val="16"/>
                            <w:szCs w:val="16"/>
                          </w:rPr>
                          <w:t>1,200</w:t>
                        </w:r>
                      </w:p>
                      <w:p>
                        <w:pPr>
                          <w:pStyle w:val="NormalWeb"/>
                          <w:spacing w:before="0" w:after="200"/>
                        </w:pPr>
                        <w:r>
                          <w:rPr>
                            <w:rFonts w:ascii="EC Square Sans Pro" w:hAnsi="EC Square Sans Pro" w:cstheme="minorBidi"/>
                            <w:color w:val="7F7F7F"/>
                            <w:kern w:val="24"/>
                            <w:sz w:val="16"/>
                            <w:szCs w:val="16"/>
                          </w:rPr>
                          <w:t>1,000</w:t>
                        </w:r>
                      </w:p>
                    </w:txbxContent>
                  </v:textbox>
                </v:rect>
                <v:shape id="TextBox 15" o:spid="_x0000_s1109" type="#_x0000_t202" style="position:absolute;left:4921;top:25908;width:3645;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se4L8A&#10;AADcAAAADwAAAGRycy9kb3ducmV2LnhtbERPTWsCMRC9F/ofwhR600TBIlujiLXgwUt1vQ+b6WZx&#10;M1k2U3f99+Yg9Ph436vNGFp1oz41kS3MpgYUcRVdw7WF8vw9WYJKguywjUwW7pRgs359WWHh4sA/&#10;dDtJrXIIpwIteJGu0DpVngKmaeyIM/cb+4CSYV9r1+OQw0Or58Z86IAN5waPHe08VdfTX7Ag4raz&#10;e7kP6XAZj1+DN9UCS2vf38btJyihUf7FT/fBWViYPD+fyUdAr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Wx7gvwAAANwAAAAPAAAAAAAAAAAAAAAAAJgCAABkcnMvZG93bnJl&#10;di54bWxQSwUGAAAAAAQABAD1AAAAhAM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szCs w:val="14"/>
                            <w:lang w:val="en-US"/>
                          </w:rPr>
                          <w:t>2014</w:t>
                        </w:r>
                      </w:p>
                    </w:txbxContent>
                  </v:textbox>
                </v:shape>
                <v:shape id="TextBox 16" o:spid="_x0000_s1110" type="#_x0000_t202" style="position:absolute;left:12516;top:25908;width:3645;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e7e8IA&#10;AADcAAAADwAAAGRycy9kb3ducmV2LnhtbESPzWrDMBCE74W+g9hCb43kQkJwooTQH8ihlyTOfbG2&#10;lqm1MtY2dt6+KgRyHGbmG2a9nUKnLjSkNrKFYmZAEdfRtdxYqE6fL0tQSZAddpHJwpUSbDePD2ss&#10;XRz5QJejNCpDOJVowYv0pdap9hQwzWJPnL3vOASULIdGuwHHDA+dfjVmoQO2nBc89vTmqf45/gYL&#10;Im5XXKuPkPbn6et99KaeY2Xt89O0W4ESmuQevrX3zsLcFPB/Jh8B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F7t7wgAAANwAAAAPAAAAAAAAAAAAAAAAAJgCAABkcnMvZG93&#10;bnJldi54bWxQSwUGAAAAAAQABAD1AAAAhwM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szCs w:val="14"/>
                            <w:lang w:val="en-US"/>
                          </w:rPr>
                          <w:t>2016</w:t>
                        </w:r>
                      </w:p>
                    </w:txbxContent>
                  </v:textbox>
                </v:shape>
                <v:shape id="TextBox 17" o:spid="_x0000_s1111" type="#_x0000_t202" style="position:absolute;left:19049;top:25908;width:3645;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UlDMIA&#10;AADcAAAADwAAAGRycy9kb3ducmV2LnhtbESPQWsCMRSE74X+h/AKvdVEQZGtUaRV8NCLut4fm9fN&#10;0s3Lsnl113/fFASPw8x8w6w2Y2jVlfrURLYwnRhQxFV0DdcWyvP+bQkqCbLDNjJZuFGCzfr5aYWF&#10;iwMf6XqSWmUIpwIteJGu0DpVngKmSeyIs/cd+4CSZV9r1+OQ4aHVM2MWOmDDecFjRx+eqp/Tb7Ag&#10;4rbTW7kL6XAZvz4Hb6o5lta+vozbd1BCozzC9/bBWZibGfyfyUd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xSUMwgAAANwAAAAPAAAAAAAAAAAAAAAAAJgCAABkcnMvZG93&#10;bnJldi54bWxQSwUGAAAAAAQABAD1AAAAhwM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szCs w:val="14"/>
                            <w:lang w:val="en-US"/>
                          </w:rPr>
                          <w:t>2018</w:t>
                        </w:r>
                      </w:p>
                    </w:txbxContent>
                  </v:textbox>
                </v:shape>
                <v:shape id="TextBox 18" o:spid="_x0000_s1112" type="#_x0000_t202" style="position:absolute;left:15943;top:25908;width:3645;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mAl8MA&#10;AADcAAAADwAAAGRycy9kb3ducmV2LnhtbESPT2sCMRTE70K/Q3hCb5rYYimrUaR/wEMv1e39sXlu&#10;Fjcvy+bVXb99UxA8DjPzG2a9HUOrLtSnJrKFxdyAIq6ia7i2UB4/Z6+gkiA7bCOThSsl2G4eJmss&#10;XBz4my4HqVWGcCrQghfpCq1T5SlgmseOOHun2AeULPtaux6HDA+tfjLmRQdsOC947OjNU3U+/AYL&#10;Im63uJYfIe1/xq/3wZtqiaW1j9NxtwIlNMo9fGvvnYWleYb/M/kI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mAl8MAAADcAAAADwAAAAAAAAAAAAAAAACYAgAAZHJzL2Rv&#10;d25yZXYueG1sUEsFBgAAAAAEAAQA9QAAAIgDA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szCs w:val="14"/>
                            <w:lang w:val="en-US"/>
                          </w:rPr>
                          <w:t>2017</w:t>
                        </w:r>
                      </w:p>
                    </w:txbxContent>
                  </v:textbox>
                </v:shape>
                <v:shape id="TextBox 19" o:spid="_x0000_s1113" type="#_x0000_t202" style="position:absolute;left:8952;top:25821;width:3644;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Y48MA&#10;AADcAAAADwAAAGRycy9kb3ducmV2LnhtbESPT2sCMRTE70K/Q3hCb5pYaimrUaR/wEMv1e39sXlu&#10;Fjcvy+bVXb99UxA8DjPzG2a9HUOrLtSnJrKFxdyAIq6ia7i2UB4/Z6+gkiA7bCOThSsl2G4eJmss&#10;XBz4my4HqVWGcCrQghfpCq1T5SlgmseOOHun2AeULPtaux6HDA+tfjLmRQdsOC947OjNU3U+/AYL&#10;Im63uJYfIe1/xq/3wZtqiaW1j9NxtwIlNMo9fGvvnYWleYb/M/kI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Y48MAAADcAAAADwAAAAAAAAAAAAAAAACYAgAAZHJzL2Rv&#10;d25yZXYueG1sUEsFBgAAAAAEAAQA9QAAAIgDA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szCs w:val="14"/>
                            <w:lang w:val="en-US"/>
                          </w:rPr>
                          <w:t>2015</w:t>
                        </w:r>
                      </w:p>
                    </w:txbxContent>
                  </v:textbox>
                </v:shape>
                <v:shape id="TextBox 20" o:spid="_x0000_s1114" type="#_x0000_t202" style="position:absolute;left:22556;top:25889;width:3836;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y9eMIA&#10;AADcAAAADwAAAGRycy9kb3ducmV2LnhtbESPzWrDMBCE74W+g9hCb42UgkNwooTQH8ihlyTOfbG2&#10;lqm1MtY2dt6+KgRyHGbmG2a9nUKnLjSkNrKF+cyAIq6ja7mxUJ0+X5agkiA77CKThSsl2G4eH9ZY&#10;ujjygS5HaVSGcCrRghfpS61T7SlgmsWeOHvfcQgoWQ6NdgOOGR46/WrMQgdsOS947OnNU/1z/A0W&#10;RNxufq0+Qtqfp6/30Zu6wMra56dptwIlNMk9fGvvnYXCFPB/Jh8B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L14wgAAANwAAAAPAAAAAAAAAAAAAAAAAJgCAABkcnMvZG93&#10;bnJldi54bWxQSwUGAAAAAAQABAD1AAAAhwM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szCs w:val="14"/>
                            <w:lang w:val="en-US"/>
                          </w:rPr>
                          <w:t>1 May 2019</w:t>
                        </w:r>
                      </w:p>
                    </w:txbxContent>
                  </v:textbox>
                </v:shape>
                <v:shape id="TextBox 24" o:spid="_x0000_s1115" type="#_x0000_t202" style="position:absolute;left:31589;top:26172;width:3644;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4jD8IA&#10;AADcAAAADwAAAGRycy9kb3ducmV2LnhtbESPQWsCMRSE70L/Q3iF3jRRUGRrFGkteOhFXe+Pzetm&#10;6eZl2by6679vCgWPw8x8w2x2Y2jVjfrURLYwnxlQxFV0DdcWysvHdA0qCbLDNjJZuFOC3fZpssHC&#10;xYFPdDtLrTKEU4EWvEhXaJ0qTwHTLHbE2fuKfUDJsq+163HI8NDqhTErHbDhvOCxozdP1ff5J1gQ&#10;cfv5vTyEdLyOn++DN9USS2tfnsf9KyihUR7h//bRWViaFfydyUdA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MPwgAAANwAAAAPAAAAAAAAAAAAAAAAAJgCAABkcnMvZG93&#10;bnJldi54bWxQSwUGAAAAAAQABAD1AAAAhwM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szCs w:val="14"/>
                            <w:lang w:val="en-US"/>
                          </w:rPr>
                          <w:t>2014</w:t>
                        </w:r>
                      </w:p>
                    </w:txbxContent>
                  </v:textbox>
                </v:shape>
                <v:shape id="TextBox 25" o:spid="_x0000_s1116" type="#_x0000_t202" style="position:absolute;left:39183;top:26172;width:3645;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KGlMIA&#10;AADcAAAADwAAAGRycy9kb3ducmV2LnhtbESPQWsCMRSE74X+h/AKvdVEwVq2RpFqwUMv6vb+2Lxu&#10;lm5els3TXf+9EQo9DjPzDbNcj6FVF+pTE9nCdGJAEVfRNVxbKE+fL2+gkiA7bCOThSslWK8eH5ZY&#10;uDjwgS5HqVWGcCrQghfpCq1T5SlgmsSOOHs/sQ8oWfa1dj0OGR5aPTPmVQdsOC947OjDU/V7PAcL&#10;Im4zvZa7kPbf49d28KaaY2nt89O4eQclNMp/+K+9dxbmZgH3M/kI6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oaUwgAAANwAAAAPAAAAAAAAAAAAAAAAAJgCAABkcnMvZG93&#10;bnJldi54bWxQSwUGAAAAAAQABAD1AAAAhwM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szCs w:val="14"/>
                            <w:lang w:val="en-US"/>
                          </w:rPr>
                          <w:t>2016</w:t>
                        </w:r>
                      </w:p>
                    </w:txbxContent>
                  </v:textbox>
                </v:shape>
                <v:shape id="TextBox 26" o:spid="_x0000_s1117" type="#_x0000_t202" style="position:absolute;left:45716;top:26172;width:365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0S5r8A&#10;AADcAAAADwAAAGRycy9kb3ducmV2LnhtbERPTWsCMRC9F/ofwhR600TBIlujiLXgwUt1vQ+b6WZx&#10;M1k2U3f99+Yg9Ph436vNGFp1oz41kS3MpgYUcRVdw7WF8vw9WYJKguywjUwW7pRgs359WWHh4sA/&#10;dDtJrXIIpwIteJGu0DpVngKmaeyIM/cb+4CSYV9r1+OQw0Or58Z86IAN5waPHe08VdfTX7Ag4raz&#10;e7kP6XAZj1+DN9UCS2vf38btJyihUf7FT/fBWViYvDafyUdAr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LRLmvwAAANwAAAAPAAAAAAAAAAAAAAAAAJgCAABkcnMvZG93bnJl&#10;di54bWxQSwUGAAAAAAQABAD1AAAAhAM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szCs w:val="14"/>
                            <w:lang w:val="en-US"/>
                          </w:rPr>
                          <w:t>2018</w:t>
                        </w:r>
                      </w:p>
                    </w:txbxContent>
                  </v:textbox>
                </v:shape>
                <v:shape id="TextBox 27" o:spid="_x0000_s1118" type="#_x0000_t202" style="position:absolute;left:42610;top:26172;width:3645;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G3fcIA&#10;AADcAAAADwAAAGRycy9kb3ducmV2LnhtbESPQWsCMRSE74X+h/AKvdVEwWK3RpFqwUMv6vb+2Lxu&#10;lm5els3TXf+9EQo9DjPzDbNcj6FVF+pTE9nCdGJAEVfRNVxbKE+fLwtQSZAdtpHJwpUSrFePD0ss&#10;XBz4QJej1CpDOBVowYt0hdap8hQwTWJHnL2f2AeULPtaux6HDA+tnhnzqgM2nBc8dvThqfo9noMF&#10;EbeZXstdSPvv8Ws7eFPNsbT2+WncvIMSGuU//NfeOwtz8wb3M/kI6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Ybd9wgAAANwAAAAPAAAAAAAAAAAAAAAAAJgCAABkcnMvZG93&#10;bnJldi54bWxQSwUGAAAAAAQABAD1AAAAhwM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szCs w:val="14"/>
                            <w:lang w:val="en-US"/>
                          </w:rPr>
                          <w:t>2017</w:t>
                        </w:r>
                      </w:p>
                    </w:txbxContent>
                  </v:textbox>
                </v:shape>
                <v:shape id="TextBox 28" o:spid="_x0000_s1119" type="#_x0000_t202" style="position:absolute;left:35619;top:26086;width:3651;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KIPb8A&#10;AADcAAAADwAAAGRycy9kb3ducmV2LnhtbERPTWvCQBC9C/6HZQRvuknBUlJXkVrBg5faeB+y02xo&#10;djZkRxP/vXsQPD7e93o7+lbdqI9NYAP5MgNFXAXbcG2g/D0sPkBFQbbYBiYDd4qw3UwnayxsGPiH&#10;bmepVQrhWKABJ9IVWsfKkce4DB1x4v5C71ES7GttexxSuG/1W5a9a48NpwaHHX05qv7PV29AxO7y&#10;e/nt4/EynvaDy6oVlsbMZ+PuE5TQKC/x0320BlZ5mp/OpCOgN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gog9vwAAANwAAAAPAAAAAAAAAAAAAAAAAJgCAABkcnMvZG93bnJl&#10;di54bWxQSwUGAAAAAAQABAD1AAAAhAM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szCs w:val="14"/>
                            <w:lang w:val="en-US"/>
                          </w:rPr>
                          <w:t>2015</w:t>
                        </w:r>
                      </w:p>
                    </w:txbxContent>
                  </v:textbox>
                </v:shape>
                <v:shape id="TextBox 29" o:spid="_x0000_s1120" type="#_x0000_t202" style="position:absolute;left:47912;top:26171;width:6693;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4tpsIA&#10;AADcAAAADwAAAGRycy9kb3ducmV2LnhtbESPQWvCQBSE7wX/w/IK3uomgiKpq0it4MGLNr0/sq/Z&#10;0OzbkH018d+7gtDjMDPfMOvt6Ft1pT42gQ3kswwUcRVsw7WB8uvwtgIVBdliG5gM3CjCdjN5WWNh&#10;w8Bnul6kVgnCsUADTqQrtI6VI49xFjri5P2E3qMk2dfa9jgkuG/1PMuW2mPDacFhRx+Oqt/Lnzcg&#10;Ynf5rfz08fg9nvaDy6oFlsZMX8fdOyihUf7Dz/bRGljkOTzOpCO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zi2mwgAAANwAAAAPAAAAAAAAAAAAAAAAAJgCAABkcnMvZG93&#10;bnJldi54bWxQSwUGAAAAAAQABAD1AAAAhwM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szCs w:val="14"/>
                            <w:lang w:val="en-US"/>
                          </w:rPr>
                          <w:t>2019</w:t>
                        </w:r>
                      </w:p>
                      <w:p>
                        <w:pPr>
                          <w:pStyle w:val="NormalWeb"/>
                          <w:spacing w:before="0" w:after="0"/>
                          <w:jc w:val="center"/>
                        </w:pPr>
                        <w:r>
                          <w:rPr>
                            <w:rFonts w:ascii="EC Square Sans Cond Pro" w:hAnsi="EC Square Sans Cond Pro" w:cstheme="minorBidi"/>
                            <w:color w:val="7F7F7F" w:themeColor="text1" w:themeTint="80"/>
                            <w:kern w:val="24"/>
                            <w:sz w:val="14"/>
                            <w:szCs w:val="14"/>
                            <w:lang w:val="en-US"/>
                          </w:rPr>
                          <w:t>(</w:t>
                        </w:r>
                        <w:r>
                          <w:rPr>
                            <w:rFonts w:ascii="EC Square Sans Cond Pro" w:hAnsi="EC Square Sans Cond Pro" w:cstheme="minorBidi"/>
                            <w:color w:val="7F7F7F" w:themeColor="text1" w:themeTint="80"/>
                            <w:kern w:val="24"/>
                            <w:sz w:val="14"/>
                            <w:szCs w:val="14"/>
                            <w:lang w:val="bg-BG"/>
                          </w:rPr>
                          <w:t>считано от</w:t>
                        </w:r>
                        <w:r>
                          <w:rPr>
                            <w:rFonts w:ascii="EC Square Sans Cond Pro" w:hAnsi="EC Square Sans Cond Pro" w:cstheme="minorBidi"/>
                            <w:color w:val="7F7F7F" w:themeColor="text1" w:themeTint="80"/>
                            <w:kern w:val="24"/>
                            <w:sz w:val="14"/>
                            <w:szCs w:val="14"/>
                            <w:lang w:val="en-US"/>
                          </w:rPr>
                          <w:t xml:space="preserve"> 1 </w:t>
                        </w:r>
                        <w:r>
                          <w:rPr>
                            <w:rFonts w:ascii="EC Square Sans Cond Pro" w:hAnsi="EC Square Sans Cond Pro" w:cstheme="minorBidi"/>
                            <w:color w:val="7F7F7F" w:themeColor="text1" w:themeTint="80"/>
                            <w:kern w:val="24"/>
                            <w:sz w:val="14"/>
                            <w:szCs w:val="14"/>
                            <w:lang w:val="bg-BG"/>
                          </w:rPr>
                          <w:t>май</w:t>
                        </w:r>
                        <w:r>
                          <w:rPr>
                            <w:rFonts w:ascii="EC Square Sans Cond Pro" w:hAnsi="EC Square Sans Cond Pro" w:cstheme="minorBidi"/>
                            <w:color w:val="7F7F7F" w:themeColor="text1" w:themeTint="80"/>
                            <w:kern w:val="24"/>
                            <w:sz w:val="14"/>
                            <w:szCs w:val="14"/>
                            <w:lang w:val="en-US"/>
                          </w:rPr>
                          <w:t xml:space="preserve"> 2019</w:t>
                        </w:r>
                        <w:r>
                          <w:rPr>
                            <w:rFonts w:ascii="EC Square Sans Cond Pro" w:hAnsi="EC Square Sans Cond Pro" w:cstheme="minorBidi"/>
                            <w:color w:val="7F7F7F" w:themeColor="text1" w:themeTint="80"/>
                            <w:kern w:val="24"/>
                            <w:sz w:val="14"/>
                            <w:szCs w:val="14"/>
                            <w:lang w:val="bg-BG"/>
                          </w:rPr>
                          <w:t xml:space="preserve"> г.</w:t>
                        </w:r>
                        <w:r>
                          <w:rPr>
                            <w:rFonts w:ascii="EC Square Sans Cond Pro" w:hAnsi="EC Square Sans Cond Pro" w:cstheme="minorBidi"/>
                            <w:color w:val="7F7F7F" w:themeColor="text1" w:themeTint="80"/>
                            <w:kern w:val="24"/>
                            <w:sz w:val="14"/>
                            <w:szCs w:val="14"/>
                            <w:lang w:val="en-US"/>
                          </w:rPr>
                          <w:t>)</w:t>
                        </w:r>
                      </w:p>
                    </w:txbxContent>
                  </v:textbox>
                </v:shape>
                <v:rect id="Rectangle 576" o:spid="_x0000_s1121" style="position:absolute;left:4571;top:20964;width:3981;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VO8QA&#10;AADcAAAADwAAAGRycy9kb3ducmV2LnhtbESP3WoCMRSE7wu+QziCN0UTpdWyNYqI/UGvan2Aw+Z0&#10;N7g5WZK4bt++EYReDjPzDbNc964RHYVoPWuYThQI4tIby5WG0/fb+AVETMgGG8+k4ZcirFeDhyUW&#10;xl/5i7pjqkSGcCxQQ51SW0gZy5ocxolvibP344PDlGWopAl4zXDXyJlSc+nQcl6osaVtTeX5eHEa&#10;nt5n+519VAfrugue9jKoDz5oPRr2m1cQifr0H763P42G58Ucbmfy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3VTvEAAAA3AAAAA8AAAAAAAAAAAAAAAAAmAIAAGRycy9k&#10;b3ducmV2LnhtbFBLBQYAAAAABAAEAPUAAACJAwAAAAA=&#10;" filled="f" stroked="f">
                  <v:textbox style="mso-fit-shape-to-text:t">
                    <w:txbxContent>
                      <w:p>
                        <w:pPr>
                          <w:pStyle w:val="NormalWeb"/>
                          <w:spacing w:before="0" w:after="0"/>
                        </w:pPr>
                        <w:r>
                          <w:rPr>
                            <w:rFonts w:ascii="EC Square Sans Pro" w:hAnsi="EC Square Sans Pro" w:cstheme="minorBidi"/>
                            <w:color w:val="000000"/>
                            <w:kern w:val="24"/>
                            <w:position w:val="7"/>
                            <w:vertAlign w:val="superscript"/>
                          </w:rPr>
                          <w:t>1,347</w:t>
                        </w:r>
                      </w:p>
                    </w:txbxContent>
                  </v:textbox>
                </v:rect>
                <v:rect id="Rectangle 577" o:spid="_x0000_s1122" style="position:absolute;left:8827;top:20822;width:3982;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vwoMQA&#10;AADcAAAADwAAAGRycy9kb3ducmV2LnhtbESP3WoCMRSE7wu+QziCN0UTpa1laxQR+4NeaX2Aw+Z0&#10;N7g5WZK4bt++EYReDjPzDbNY9a4RHYVoPWuYThQI4tIby5WG0/f7+BVETMgGG8+k4ZcirJaDhwUW&#10;xl/5QN0xVSJDOBaooU6pLaSMZU0O48S3xNn78cFhyjJU0gS8Zrhr5EypF+nQcl6osaVNTeX5eHEa&#10;nj5mu619VHvruguedjKoT95rPRr26zcQifr0H763v4yG5/kcbmfy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78KDEAAAA3AAAAA8AAAAAAAAAAAAAAAAAmAIAAGRycy9k&#10;b3ducmV2LnhtbFBLBQYAAAAABAAEAPUAAACJAwAAAAA=&#10;" filled="f" stroked="f">
                  <v:textbox style="mso-fit-shape-to-text:t">
                    <w:txbxContent>
                      <w:p>
                        <w:pPr>
                          <w:pStyle w:val="NormalWeb"/>
                          <w:spacing w:before="0" w:after="0"/>
                        </w:pPr>
                        <w:r>
                          <w:rPr>
                            <w:rFonts w:ascii="EC Square Sans Pro" w:hAnsi="EC Square Sans Pro" w:cstheme="minorBidi"/>
                            <w:color w:val="000000"/>
                            <w:kern w:val="24"/>
                            <w:position w:val="7"/>
                            <w:vertAlign w:val="superscript"/>
                          </w:rPr>
                          <w:t>1,368</w:t>
                        </w:r>
                      </w:p>
                    </w:txbxContent>
                  </v:textbox>
                </v:rect>
                <v:rect id="Rectangle 578" o:spid="_x0000_s1123" style="position:absolute;left:12006;top:13484;width:3982;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Rk0sEA&#10;AADcAAAADwAAAGRycy9kb3ducmV2LnhtbERPy2oCMRTdF/yHcIVuSk0q1srUKFJaLbry8QGXye1M&#10;cHIzJHGc/r1ZCC4P5z1f9q4RHYVoPWt4GykQxKU3lisNp+PP6wxETMgGG8+k4Z8iLBeDpzkWxl95&#10;T90hVSKHcCxQQ51SW0gZy5ocxpFviTP354PDlGGopAl4zeGukWOlptKh5dxQY0tfNZXnw8VpmKzH&#10;22/7onbWdRc8bWVQG95p/TzsV58gEvXpIb67f42G94+8Np/JR0Au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kZNLBAAAA3AAAAA8AAAAAAAAAAAAAAAAAmAIAAGRycy9kb3du&#10;cmV2LnhtbFBLBQYAAAAABAAEAPUAAACGAwAAAAA=&#10;" filled="f" stroked="f">
                  <v:textbox style="mso-fit-shape-to-text:t">
                    <w:txbxContent>
                      <w:p>
                        <w:pPr>
                          <w:pStyle w:val="NormalWeb"/>
                          <w:spacing w:before="0" w:after="0"/>
                        </w:pPr>
                        <w:r>
                          <w:rPr>
                            <w:rFonts w:ascii="EC Square Sans Pro" w:hAnsi="EC Square Sans Pro" w:cstheme="minorBidi"/>
                            <w:color w:val="000000"/>
                            <w:kern w:val="24"/>
                            <w:position w:val="7"/>
                            <w:vertAlign w:val="superscript"/>
                          </w:rPr>
                          <w:t>1,657</w:t>
                        </w:r>
                      </w:p>
                    </w:txbxContent>
                  </v:textbox>
                </v:rect>
                <v:rect id="Rectangle 579" o:spid="_x0000_s1124" style="position:absolute;left:15267;top:17895;width:3981;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jBScQA&#10;AADcAAAADwAAAGRycy9kb3ducmV2LnhtbESP3WoCMRSE7wu+QzhCb4omSn90axSR/qFXVR/gsDnd&#10;DW5OliSu69ubQqGXw8x8wyxWvWtERyFazxomYwWCuPTGcqXheHgfzUDEhGyw8UwarhRhtRzcLbAw&#10;/sLf1O1TJTKEY4Ea6pTaQspY1uQwjn1LnL0fHxymLEMlTcBLhrtGTpV6lg4t54UaW9rUVJ72Z6fh&#10;8WO6fbMPamddd8bjVgb1yTut74f9+hVEoj79h//aX0bD08scfs/kI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owUnEAAAA3AAAAA8AAAAAAAAAAAAAAAAAmAIAAGRycy9k&#10;b3ducmV2LnhtbFBLBQYAAAAABAAEAPUAAACJAwAAAAA=&#10;" filled="f" stroked="f">
                  <v:textbox style="mso-fit-shape-to-text:t">
                    <w:txbxContent>
                      <w:p>
                        <w:pPr>
                          <w:pStyle w:val="NormalWeb"/>
                          <w:spacing w:before="0" w:after="0"/>
                        </w:pPr>
                        <w:r>
                          <w:rPr>
                            <w:rFonts w:ascii="EC Square Sans Pro" w:hAnsi="EC Square Sans Pro" w:cstheme="minorBidi"/>
                            <w:color w:val="000000"/>
                            <w:kern w:val="24"/>
                            <w:position w:val="7"/>
                            <w:vertAlign w:val="superscript"/>
                          </w:rPr>
                          <w:t>1,559</w:t>
                        </w:r>
                      </w:p>
                    </w:txbxContent>
                  </v:textbox>
                </v:rect>
                <v:rect id="Rectangle 580" o:spid="_x0000_s1125" style="position:absolute;left:18807;top:14549;width:3982;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cY88AA&#10;AADcAAAADwAAAGRycy9kb3ducmV2LnhtbERPy2oCMRTdF/yHcIVuiiZKLTIaRaQP0VXVD7hMrjPB&#10;yc2QxHH6981CcHk47+W6d43oKETrWcNkrEAQl95YrjScT1+jOYiYkA02nknDH0VYrwYvSyyMv/Mv&#10;dcdUiRzCsUANdUptIWUsa3IYx74lztzFB4cpw1BJE/Cew10jp0p9SIeWc0ONLW1rKq/Hm9Pw/j3d&#10;f9o3dbCuu+F5L4P64YPWr8N+swCRqE9P8cO9Mxpm8zw/n8lH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gcY88AAAADcAAAADwAAAAAAAAAAAAAAAACYAgAAZHJzL2Rvd25y&#10;ZXYueG1sUEsFBgAAAAAEAAQA9QAAAIUDAAAAAA==&#10;" filled="f" stroked="f">
                  <v:textbox style="mso-fit-shape-to-text:t">
                    <w:txbxContent>
                      <w:p>
                        <w:pPr>
                          <w:pStyle w:val="NormalWeb"/>
                          <w:spacing w:before="0" w:after="0"/>
                        </w:pPr>
                        <w:r>
                          <w:rPr>
                            <w:rFonts w:ascii="EC Square Sans Pro" w:hAnsi="EC Square Sans Pro" w:cstheme="minorBidi"/>
                            <w:color w:val="000000"/>
                            <w:kern w:val="24"/>
                            <w:position w:val="7"/>
                            <w:vertAlign w:val="superscript"/>
                          </w:rPr>
                          <w:t>1,571</w:t>
                        </w:r>
                      </w:p>
                    </w:txbxContent>
                  </v:textbox>
                </v:rect>
                <v:rect id="Rectangle 581" o:spid="_x0000_s1126" style="position:absolute;left:22786;top:15145;width:3982;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u9aMMA&#10;AADcAAAADwAAAGRycy9kb3ducmV2LnhtbESP0WoCMRRE3wv+Q7iCL0UTpS2yGkVKtUWfqn7AZXPd&#10;DW5uliSu6983hUIfh5k5wyzXvWtERyFazxqmEwWCuPTGcqXhfNqO5yBiQjbYeCYND4qwXg2ellgY&#10;f+dv6o6pEhnCsUANdUptIWUsa3IYJ74lzt7FB4cpy1BJE/Ce4a6RM6XepEPLeaHGlt5rKq/Hm9Pw&#10;spvtP+yzOljX3fC8l0F98kHr0bDfLEAk6tN/+K/9ZTS8zqfweyYfAb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u9aMMAAADcAAAADwAAAAAAAAAAAAAAAACYAgAAZHJzL2Rv&#10;d25yZXYueG1sUEsFBgAAAAAEAAQA9QAAAIgDAAAAAA==&#10;" filled="f" stroked="f">
                  <v:textbox style="mso-fit-shape-to-text:t">
                    <w:txbxContent>
                      <w:p>
                        <w:pPr>
                          <w:pStyle w:val="NormalWeb"/>
                          <w:spacing w:before="0" w:after="0"/>
                        </w:pPr>
                        <w:r>
                          <w:rPr>
                            <w:rFonts w:ascii="EC Square Sans Pro" w:hAnsi="EC Square Sans Pro" w:cstheme="minorBidi"/>
                            <w:color w:val="000000"/>
                            <w:kern w:val="24"/>
                            <w:position w:val="7"/>
                            <w:vertAlign w:val="superscript"/>
                          </w:rPr>
                          <w:t>1,543</w:t>
                        </w:r>
                      </w:p>
                    </w:txbxContent>
                  </v:textbox>
                </v:rect>
                <v:rect id="Rectangle 582" o:spid="_x0000_s1127" style="position:absolute;left:31622;top:12225;width:3366;height:27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kjH8QA&#10;AADcAAAADwAAAGRycy9kb3ducmV2LnhtbESP0WoCMRRE3wv9h3ALvpSauNgiW6OUorbok9YPuGyu&#10;u8HNzZLEdf37Rij0cZiZM8x8ObhW9BSi9axhMlYgiCtvLNcajj/rlxmImJANtp5Jw40iLBePD3Ms&#10;jb/ynvpDqkWGcCxRQ5NSV0oZq4YcxrHviLN38sFhyjLU0gS8ZrhrZaHUm3RoOS802NFnQ9X5cHEa&#10;pptiu7LPamddf8HjVgb1xTutR0/DxzuIREP6D/+1v42G11kB9zP5CM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ZIx/EAAAA3AAAAA8AAAAAAAAAAAAAAAAAmAIAAGRycy9k&#10;b3ducmV2LnhtbFBLBQYAAAAABAAEAPUAAACJAwAAAAA=&#10;" filled="f" stroked="f">
                  <v:textbox style="mso-fit-shape-to-text:t">
                    <w:txbxContent>
                      <w:p>
                        <w:pPr>
                          <w:pStyle w:val="NormalWeb"/>
                          <w:spacing w:before="0" w:after="0"/>
                          <w:jc w:val="center"/>
                        </w:pPr>
                        <w:r>
                          <w:rPr>
                            <w:rFonts w:ascii="EC Square Sans Pro Medium" w:hAnsi="EC Square Sans Pro Medium" w:cstheme="minorBidi"/>
                            <w:color w:val="FFFFFF" w:themeColor="background1"/>
                            <w:kern w:val="24"/>
                            <w:position w:val="7"/>
                            <w:vertAlign w:val="superscript"/>
                          </w:rPr>
                          <w:t>699</w:t>
                        </w:r>
                      </w:p>
                    </w:txbxContent>
                  </v:textbox>
                </v:rect>
                <v:rect id="Rectangle 583" o:spid="_x0000_s1128" style="position:absolute;left:35304;top:13119;width:3366;height:27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WGhMQA&#10;AADcAAAADwAAAGRycy9kb3ducmV2LnhtbESP3WoCMRSE7wu+QziCN6Um2lZkaxQR+4NeaX2Aw+Z0&#10;N7g5WZK4bt++EYReDjPzDbNY9a4RHYVoPWuYjBUI4tIby5WG0/f70xxETMgGG8+k4ZcirJaDhwUW&#10;xl/5QN0xVSJDOBaooU6pLaSMZU0O49i3xNn78cFhyjJU0gS8Zrhr5FSpmXRoOS/U2NKmpvJ8vDgN&#10;Lx/T3dY+qr113QVPOxnUJ++1Hg379RuIRH36D9/bX0bD6/wZbmfy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VhoTEAAAA3AAAAA8AAAAAAAAAAAAAAAAAmAIAAGRycy9k&#10;b3ducmV2LnhtbFBLBQYAAAAABAAEAPUAAACJAwAAAAA=&#10;" filled="f" stroked="f">
                  <v:textbox style="mso-fit-shape-to-text:t">
                    <w:txbxContent>
                      <w:p>
                        <w:pPr>
                          <w:pStyle w:val="NormalWeb"/>
                          <w:spacing w:before="0" w:after="0"/>
                        </w:pPr>
                        <w:r>
                          <w:rPr>
                            <w:rFonts w:ascii="EC Square Sans Pro Medium" w:hAnsi="EC Square Sans Pro Medium" w:cstheme="minorBidi"/>
                            <w:color w:val="FFFFFF" w:themeColor="background1"/>
                            <w:kern w:val="24"/>
                            <w:position w:val="7"/>
                            <w:vertAlign w:val="superscript"/>
                          </w:rPr>
                          <w:t>657</w:t>
                        </w:r>
                      </w:p>
                    </w:txbxContent>
                  </v:textbox>
                </v:rect>
                <v:rect id="Rectangle 584" o:spid="_x0000_s1129" style="position:absolute;left:38840;top:13608;width:3365;height:27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we8MMA&#10;AADcAAAADwAAAGRycy9kb3ducmV2LnhtbESP0WoCMRRE3wv9h3AFX0pNFFtkNUoRtUWfav2Ay+a6&#10;G9zcLElc1783hUIfh5k5wyxWvWtERyFazxrGIwWCuPTGcqXh9LN9nYGICdlg45k03CnCavn8tMDC&#10;+Bt/U3dMlcgQjgVqqFNqCyljWZPDOPItcfbOPjhMWYZKmoC3DHeNnCj1Lh1azgs1trSuqbwcr07D&#10;dDfZb+yLOljXXfG0l0F98kHr4aD/mINI1Kf/8F/7y2h4m03h90w+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we8MMAAADcAAAADwAAAAAAAAAAAAAAAACYAgAAZHJzL2Rv&#10;d25yZXYueG1sUEsFBgAAAAAEAAQA9QAAAIgDAAAAAA==&#10;" filled="f" stroked="f">
                  <v:textbox style="mso-fit-shape-to-text:t">
                    <w:txbxContent>
                      <w:p>
                        <w:pPr>
                          <w:pStyle w:val="NormalWeb"/>
                          <w:spacing w:before="0" w:after="0"/>
                          <w:jc w:val="center"/>
                        </w:pPr>
                        <w:r>
                          <w:rPr>
                            <w:rFonts w:ascii="EC Square Sans Pro Medium" w:hAnsi="EC Square Sans Pro Medium" w:cstheme="minorBidi"/>
                            <w:color w:val="FFFFFF" w:themeColor="background1"/>
                            <w:kern w:val="24"/>
                            <w:position w:val="7"/>
                            <w:vertAlign w:val="superscript"/>
                          </w:rPr>
                          <w:t>646</w:t>
                        </w:r>
                      </w:p>
                    </w:txbxContent>
                  </v:textbox>
                </v:rect>
                <v:rect id="Rectangle 585" o:spid="_x0000_s1130" style="position:absolute;left:42510;top:10964;width:3366;height:27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C7a8QA&#10;AADcAAAADwAAAGRycy9kb3ducmV2LnhtbESP3WoCMRSE7wt9h3AEb0pNKlpkNUop/hS9qvUBDpvj&#10;bnBzsiRxXd/eFAq9HGbmG2ax6l0jOgrRetbwNlIgiEtvLFcaTj+b1xmImJANNp5Jw50irJbPTwss&#10;jL/xN3XHVIkM4VighjqltpAyljU5jCPfEmfv7IPDlGWopAl4y3DXyLFS79Kh5bxQY0ufNZWX49Vp&#10;mGzH+7V9UQfruiue9jKoHR+0Hg76jzmIRH36D/+1v4yG6WwKv2fy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wu2vEAAAA3AAAAA8AAAAAAAAAAAAAAAAAmAIAAGRycy9k&#10;b3ducmV2LnhtbFBLBQYAAAAABAAEAPUAAACJAwAAAAA=&#10;" filled="f" stroked="f">
                  <v:textbox style="mso-fit-shape-to-text:t">
                    <w:txbxContent>
                      <w:p>
                        <w:pPr>
                          <w:pStyle w:val="NormalWeb"/>
                          <w:spacing w:before="0" w:after="0"/>
                          <w:jc w:val="center"/>
                        </w:pPr>
                        <w:r>
                          <w:rPr>
                            <w:rFonts w:ascii="EC Square Sans Pro Medium" w:hAnsi="EC Square Sans Pro Medium" w:cstheme="minorBidi"/>
                            <w:color w:val="FFFFFF" w:themeColor="background1"/>
                            <w:kern w:val="24"/>
                            <w:position w:val="7"/>
                            <w:vertAlign w:val="superscript"/>
                          </w:rPr>
                          <w:t>772</w:t>
                        </w:r>
                      </w:p>
                    </w:txbxContent>
                  </v:textbox>
                </v:rect>
                <v:rect id="Rectangle 586" o:spid="_x0000_s1131" style="position:absolute;left:45969;top:15011;width:3366;height:27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IlHMQA&#10;AADcAAAADwAAAGRycy9kb3ducmV2LnhtbESP3WoCMRSE7wt9h3AK3pSaKFZkaxQRbYt75c8DHDan&#10;u6GbkyWJ6/btG6HQy2FmvmGW68G1oqcQrWcNk7ECQVx5Y7nWcDnvXxYgYkI22HomDT8UYb16fFhi&#10;YfyNj9SfUi0yhGOBGpqUukLKWDXkMI59R5y9Lx8cpixDLU3AW4a7Vk6VmkuHlvNCgx1tG6q+T1en&#10;YfY+Pezssyqt6694OcigPrjUevQ0bN5AJBrSf/iv/Wk0vC7mcD+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iJRzEAAAA3AAAAA8AAAAAAAAAAAAAAAAAmAIAAGRycy9k&#10;b3ducmV2LnhtbFBLBQYAAAAABAAEAPUAAACJAwAAAAA=&#10;" filled="f" stroked="f">
                  <v:textbox style="mso-fit-shape-to-text:t">
                    <w:txbxContent>
                      <w:p>
                        <w:pPr>
                          <w:pStyle w:val="NormalWeb"/>
                          <w:spacing w:before="0" w:after="0"/>
                          <w:jc w:val="center"/>
                        </w:pPr>
                        <w:r>
                          <w:rPr>
                            <w:rFonts w:ascii="EC Square Sans Pro Medium" w:hAnsi="EC Square Sans Pro Medium" w:cstheme="minorBidi"/>
                            <w:color w:val="FFFFFF" w:themeColor="background1"/>
                            <w:kern w:val="24"/>
                            <w:position w:val="7"/>
                            <w:vertAlign w:val="superscript"/>
                          </w:rPr>
                          <w:t>564</w:t>
                        </w:r>
                      </w:p>
                    </w:txbxContent>
                  </v:textbox>
                </v:rect>
                <v:rect id="Rectangle 587" o:spid="_x0000_s1132" style="position:absolute;left:49524;top:19751;width:3366;height:27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6Ah8QA&#10;AADcAAAADwAAAGRycy9kb3ducmV2LnhtbESP3WoCMRSE7wu+QziCN6UmSltlaxQR+4NeaX2Aw+Z0&#10;N7g5WZK4bt++EYReDjPzDbNY9a4RHYVoPWuYjBUI4tIby5WG0/f70xxETMgGG8+k4ZcirJaDhwUW&#10;xl/5QN0xVSJDOBaooU6pLaSMZU0O49i3xNn78cFhyjJU0gS8Zrhr5FSpV+nQcl6osaVNTeX5eHEa&#10;nj+mu619VHvruguedjKoT95rPRr26zcQifr0H763v4yGl/kMbmfy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ugIfEAAAA3AAAAA8AAAAAAAAAAAAAAAAAmAIAAGRycy9k&#10;b3ducmV2LnhtbFBLBQYAAAAABAAEAPUAAACJAwAAAAA=&#10;" filled="f" stroked="f">
                  <v:textbox style="mso-fit-shape-to-text:t">
                    <w:txbxContent>
                      <w:p>
                        <w:pPr>
                          <w:pStyle w:val="NormalWeb"/>
                          <w:spacing w:before="0" w:after="0"/>
                          <w:jc w:val="center"/>
                        </w:pPr>
                        <w:r>
                          <w:rPr>
                            <w:rFonts w:ascii="EC Square Sans Pro Medium" w:hAnsi="EC Square Sans Pro Medium" w:cstheme="minorBidi"/>
                            <w:color w:val="FFFFFF" w:themeColor="background1"/>
                            <w:kern w:val="24"/>
                            <w:position w:val="7"/>
                            <w:vertAlign w:val="superscript"/>
                          </w:rPr>
                          <w:t>325</w:t>
                        </w:r>
                      </w:p>
                    </w:txbxContent>
                  </v:textbox>
                </v:rect>
                <w10:anchorlock/>
              </v:group>
            </w:pict>
          </mc:Fallback>
        </mc:AlternateContent>
      </w:r>
    </w:p>
    <w:p>
      <w:pPr>
        <w:spacing w:after="240" w:line="240" w:lineRule="auto"/>
        <w:jc w:val="both"/>
        <w:rPr>
          <w:rFonts w:ascii="Times New Roman" w:eastAsia="Calibri" w:hAnsi="Times New Roman" w:cs="Times New Roman"/>
          <w:noProof/>
          <w:sz w:val="24"/>
          <w:szCs w:val="24"/>
          <w:lang w:val="bg-BG"/>
        </w:rPr>
      </w:pPr>
      <w:r>
        <w:rPr>
          <w:rFonts w:ascii="Times New Roman" w:hAnsi="Times New Roman" w:cs="Times New Roman"/>
          <w:noProof/>
          <w:sz w:val="24"/>
          <w:lang w:val="bg-BG"/>
        </w:rPr>
        <w:t xml:space="preserve">Освен това Комисията следеше отблизо прилагането на общоприетите </w:t>
      </w:r>
      <w:r>
        <w:rPr>
          <w:rFonts w:ascii="Times New Roman" w:hAnsi="Times New Roman" w:cs="Times New Roman"/>
          <w:b/>
          <w:noProof/>
          <w:sz w:val="24"/>
          <w:lang w:val="bg-BG"/>
        </w:rPr>
        <w:t>правила на ЕС в областта на конкуренцията</w:t>
      </w:r>
      <w:r>
        <w:rPr>
          <w:rFonts w:ascii="Times New Roman" w:hAnsi="Times New Roman" w:cs="Times New Roman"/>
          <w:noProof/>
          <w:sz w:val="24"/>
          <w:lang w:val="bg-BG"/>
        </w:rPr>
        <w:t>. При необходимост тя предприемаше решителни действия срещу сливания, нарушаващи конкуренцията, картели, злоупотреба с господстващо положение или решения за неправомерна държавна помощ. През периода 2015-2018 г. икономиите, реализирани от потребителите вследствие на интервенции на Комисията във връзка с антитръстовите правила и сливания, варираха между 48 милиарда и 78 милиарда евро. Например през 2016 г. и 2017 г. Комисията наложи глоба в размер на 3,8 милиарда евро на картела за товарни автомобили, а през 2018 г. — правнообвързващи ангажименти на Газпром да позволи свободния поток на газ в Централна и Източна Европа на конкурентни цени. Прилагането на правото на ЕС в областта на конкуренцията беше от значение и за установяването на равнопоставени условия на конкуренция на цифровите пазари в Съюза. Между 2017 г. и 2019 г. Комисията глоби Google три пъти с общо 8,25 милиарда евро за нарушаване на антитръстовите правила на ЕС. Тези нарушения не позволяваха на други дружества да се конкурират с предимствата на своите продукти и да създават иновации, както и лишаваха европейските потребители от ползите от конкуренцията. И накрая, намесите на Комисията в областта на държавната помощ допринесоха за установяването на равнопоставени условия на конкуренция за всички и по отношение на данъчното облагане.</w:t>
      </w:r>
      <w:r>
        <w:rPr>
          <w:rFonts w:ascii="Times New Roman" w:hAnsi="Times New Roman" w:cs="Times New Roman"/>
          <w:noProof/>
          <w:lang w:val="bg-BG"/>
        </w:rPr>
        <w:t xml:space="preserve"> </w:t>
      </w:r>
      <w:r>
        <w:rPr>
          <w:rFonts w:ascii="Times New Roman" w:hAnsi="Times New Roman" w:cs="Times New Roman"/>
          <w:noProof/>
          <w:sz w:val="24"/>
          <w:lang w:val="bg-BG"/>
        </w:rPr>
        <w:t>Например през август 2016 г. Комисията заключи, че на Apple са били предоставени незаконни данъчни облекчения, вследствие на което Ирландия си възстанови 14,3 милиарда евро.</w:t>
      </w:r>
      <w:r>
        <w:rPr>
          <w:rFonts w:ascii="Times New Roman" w:hAnsi="Times New Roman" w:cs="Times New Roman"/>
          <w:noProof/>
          <w:lang w:val="bg-BG"/>
        </w:rPr>
        <w:t xml:space="preserve"> </w:t>
      </w:r>
      <w:r>
        <w:rPr>
          <w:rFonts w:ascii="Times New Roman" w:hAnsi="Times New Roman" w:cs="Times New Roman"/>
          <w:noProof/>
          <w:sz w:val="24"/>
          <w:lang w:val="bg-BG"/>
        </w:rPr>
        <w:t xml:space="preserve">Паралелно с това Комисията одобри държавна помощ в размер на 1,75 милиарда евро от четири държави членки за важен проект от общоевропейски интерес. Проектът ще даде възможност за извършване на иновации в микроелектрониката, които ще бъдат от полза за цялата европейска икономика.  </w:t>
      </w:r>
    </w:p>
    <w:p>
      <w:pPr>
        <w:keepNext/>
        <w:spacing w:after="240" w:line="240" w:lineRule="auto"/>
        <w:jc w:val="both"/>
        <w:rPr>
          <w:rFonts w:ascii="Times New Roman" w:eastAsia="Calibri" w:hAnsi="Times New Roman" w:cs="Times New Roman"/>
          <w:b/>
          <w:i/>
          <w:noProof/>
          <w:sz w:val="24"/>
          <w:szCs w:val="24"/>
          <w:lang w:val="bg-BG"/>
        </w:rPr>
      </w:pPr>
      <w:r>
        <w:rPr>
          <w:rFonts w:ascii="Times New Roman" w:hAnsi="Times New Roman" w:cs="Times New Roman"/>
          <w:b/>
          <w:i/>
          <w:noProof/>
          <w:sz w:val="24"/>
          <w:lang w:val="bg-BG"/>
        </w:rPr>
        <w:t xml:space="preserve">Изпълнение на стратегическата програма на ЕС за 2014-2019 г. </w:t>
      </w:r>
    </w:p>
    <w:p>
      <w:pPr>
        <w:spacing w:after="240" w:line="240" w:lineRule="auto"/>
        <w:jc w:val="both"/>
        <w:rPr>
          <w:rFonts w:ascii="Times New Roman" w:eastAsia="Calibri" w:hAnsi="Times New Roman" w:cs="Times New Roman"/>
          <w:noProof/>
          <w:sz w:val="24"/>
          <w:szCs w:val="24"/>
          <w:lang w:val="bg-BG"/>
        </w:rPr>
      </w:pPr>
      <w:r>
        <w:rPr>
          <w:rFonts w:ascii="Times New Roman" w:hAnsi="Times New Roman" w:cs="Times New Roman"/>
          <w:noProof/>
          <w:sz w:val="24"/>
          <w:lang w:val="bg-BG"/>
        </w:rPr>
        <w:t>Често се твърди, че Съюзът е прекалено разединен или прекалено бавен в постигането на ефективни резултати от политиките. Тези критики не отчитат факта, че ЕС не е федерална държава. Той представлява система на многостепенно управление, която включва 28 демокрации на национално равнище, често с влиятелни демократични слоеве отдолу, и демократични процеси между институциите на ЕС. Поради това за постигането на справедлив, балансиран компромис често е необходимо време, както и желание от страна на участниците да направят отстъпки. Нормално е вземането на решения в ЕС често да отнема повече време, отколкото на национално равнище. Въпреки тази уникална политическа система и множеството допълнителни предизвикателства по пътя ЕС успя да изпълни ангажиментите, поети през 2014 г. в стратегическата програма на Европейския съвет и десетте политически приоритета на Комисията „Юнкер“.</w:t>
      </w:r>
    </w:p>
    <w:p>
      <w:pPr>
        <w:spacing w:after="240" w:line="240" w:lineRule="auto"/>
        <w:jc w:val="both"/>
        <w:rPr>
          <w:rFonts w:ascii="Times New Roman" w:eastAsia="Calibri" w:hAnsi="Times New Roman" w:cs="Times New Roman"/>
          <w:noProof/>
          <w:sz w:val="24"/>
          <w:szCs w:val="24"/>
          <w:lang w:val="bg-BG"/>
        </w:rPr>
      </w:pPr>
      <w:r>
        <w:rPr>
          <w:rFonts w:ascii="Times New Roman" w:hAnsi="Times New Roman" w:cs="Times New Roman"/>
          <w:noProof/>
          <w:sz w:val="24"/>
          <w:lang w:val="bg-BG"/>
        </w:rPr>
        <w:t xml:space="preserve">До лятото на 2018 г. Комисията „Юнкер“ представи всички законодателни предложения, с които се беше ангажирала в началото на своя мандат. Комисията направи общо 471 нови законодателни предложения и продължи да работи по още 44 законодателни предложения, представени от предходните комисии. От тях 348 предложения бяха приети или одобрени от Европейския парламент и Съвета през сегашния мандат. Това показва, че в </w:t>
      </w:r>
      <w:r>
        <w:rPr>
          <w:rFonts w:ascii="Times New Roman" w:hAnsi="Times New Roman" w:cs="Times New Roman"/>
          <w:b/>
          <w:noProof/>
          <w:sz w:val="24"/>
          <w:lang w:val="bg-BG"/>
        </w:rPr>
        <w:t>348 случая Съюзът е успял да постигне съгласие относно предприемането на действия, с които да се работи за напредъка на Европа</w:t>
      </w:r>
      <w:r>
        <w:rPr>
          <w:rFonts w:ascii="Times New Roman" w:hAnsi="Times New Roman" w:cs="Times New Roman"/>
          <w:noProof/>
          <w:sz w:val="24"/>
          <w:lang w:val="bg-BG"/>
        </w:rPr>
        <w:t>. Забележително е, че в около 90 % от случаите окончателният компромис беше одобрен с консенсус в рамките на Съвета на министрите и по този начин беше подкрепен от всички 28 държави членки. Това показва една ясна тенденция. Случаите на постигане на консенсус между 28-те държави членки се увеличават с всяка изминала година от влизането в сила на Договора от Лисабон</w:t>
      </w:r>
      <w:r>
        <w:rPr>
          <w:rFonts w:ascii="Times New Roman" w:hAnsi="Times New Roman" w:cs="Times New Roman"/>
          <w:noProof/>
          <w:sz w:val="24"/>
          <w:vertAlign w:val="superscript"/>
          <w:lang w:val="bg-BG"/>
        </w:rPr>
        <w:footnoteReference w:id="4"/>
      </w:r>
      <w:r>
        <w:rPr>
          <w:rFonts w:ascii="Times New Roman" w:hAnsi="Times New Roman" w:cs="Times New Roman"/>
          <w:noProof/>
          <w:sz w:val="24"/>
          <w:lang w:val="bg-BG"/>
        </w:rPr>
        <w:t>.</w:t>
      </w:r>
    </w:p>
    <w:p>
      <w:pPr>
        <w:spacing w:after="240" w:line="240" w:lineRule="auto"/>
        <w:rPr>
          <w:rFonts w:ascii="Times New Roman" w:eastAsia="Calibri" w:hAnsi="Times New Roman" w:cs="Times New Roman"/>
          <w:noProof/>
          <w:sz w:val="24"/>
          <w:szCs w:val="24"/>
          <w:lang w:val="bg-BG"/>
        </w:rPr>
      </w:pPr>
      <w:r>
        <w:rPr>
          <w:rFonts w:ascii="Times New Roman" w:eastAsia="Calibri" w:hAnsi="Times New Roman" w:cs="Times New Roman"/>
          <w:noProof/>
          <w:sz w:val="24"/>
          <w:szCs w:val="24"/>
          <w:lang w:val="en-GB" w:eastAsia="en-GB"/>
        </w:rPr>
        <mc:AlternateContent>
          <mc:Choice Requires="wpg">
            <w:drawing>
              <wp:inline distT="0" distB="0" distL="0" distR="0">
                <wp:extent cx="5706367" cy="4459604"/>
                <wp:effectExtent l="0" t="0" r="0" b="0"/>
                <wp:docPr id="3266" name="Group 1"/>
                <wp:cNvGraphicFramePr/>
                <a:graphic xmlns:a="http://schemas.openxmlformats.org/drawingml/2006/main">
                  <a:graphicData uri="http://schemas.microsoft.com/office/word/2010/wordprocessingGroup">
                    <wpg:wgp>
                      <wpg:cNvGrpSpPr/>
                      <wpg:grpSpPr>
                        <a:xfrm>
                          <a:off x="0" y="0"/>
                          <a:ext cx="5706367" cy="4459604"/>
                          <a:chOff x="0" y="0"/>
                          <a:chExt cx="5706590" cy="4459680"/>
                        </a:xfrm>
                      </wpg:grpSpPr>
                      <pic:pic xmlns:pic="http://schemas.openxmlformats.org/drawingml/2006/picture">
                        <pic:nvPicPr>
                          <pic:cNvPr id="3267" name="Picture 3267"/>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04733" cy="4459680"/>
                          </a:xfrm>
                          <a:prstGeom prst="rect">
                            <a:avLst/>
                          </a:prstGeom>
                        </pic:spPr>
                      </pic:pic>
                      <wps:wsp>
                        <wps:cNvPr id="3268" name="TextBox 3"/>
                        <wps:cNvSpPr txBox="1"/>
                        <wps:spPr>
                          <a:xfrm>
                            <a:off x="74994" y="110376"/>
                            <a:ext cx="5257370" cy="553094"/>
                          </a:xfrm>
                          <a:prstGeom prst="rect">
                            <a:avLst/>
                          </a:prstGeom>
                          <a:noFill/>
                        </wps:spPr>
                        <wps:txbx>
                          <w:txbxContent>
                            <w:p>
                              <w:pPr>
                                <w:pStyle w:val="NormalWeb"/>
                                <w:spacing w:before="0" w:after="0"/>
                              </w:pPr>
                              <w:r>
                                <w:rPr>
                                  <w:rFonts w:ascii="EC Square Sans Pro" w:hAnsi="EC Square Sans Pro"/>
                                  <w:b/>
                                  <w:color w:val="193580"/>
                                  <w:kern w:val="24"/>
                                </w:rPr>
                                <w:t>Изпълнение на програма за положителни реформи</w:t>
                              </w:r>
                            </w:p>
                            <w:p>
                              <w:pPr>
                                <w:pStyle w:val="NormalWeb"/>
                                <w:spacing w:before="0" w:after="0"/>
                              </w:pPr>
                              <w:r>
                                <w:rPr>
                                  <w:rFonts w:ascii="EC Square Sans Pro" w:hAnsi="EC Square Sans Pro"/>
                                  <w:color w:val="7F7F7F"/>
                                  <w:kern w:val="24"/>
                                  <w:sz w:val="18"/>
                                </w:rPr>
                                <w:t>Законодателни предложения, направени от Комисията „Юнкер“ или прехвърлени от предходни комисии.*</w:t>
                              </w:r>
                            </w:p>
                          </w:txbxContent>
                        </wps:txbx>
                        <wps:bodyPr wrap="square" rtlCol="0">
                          <a:spAutoFit/>
                        </wps:bodyPr>
                      </wps:wsp>
                      <wps:wsp>
                        <wps:cNvPr id="3269" name="TextBox 4"/>
                        <wps:cNvSpPr txBox="1"/>
                        <wps:spPr>
                          <a:xfrm>
                            <a:off x="282354" y="554855"/>
                            <a:ext cx="3362456" cy="226064"/>
                          </a:xfrm>
                          <a:prstGeom prst="rect">
                            <a:avLst/>
                          </a:prstGeom>
                          <a:noFill/>
                        </wps:spPr>
                        <wps:txbx>
                          <w:txbxContent>
                            <w:p>
                              <w:pPr>
                                <w:pStyle w:val="NormalWeb"/>
                                <w:spacing w:before="0" w:after="0"/>
                              </w:pPr>
                              <w:r>
                                <w:rPr>
                                  <w:rFonts w:ascii="EC Square Sans Pro" w:hAnsi="EC Square Sans Pro"/>
                                  <w:color w:val="193580"/>
                                  <w:kern w:val="24"/>
                                  <w:sz w:val="18"/>
                                </w:rPr>
                                <w:t>Нов стимул за работните места, растежа и инвестициите</w:t>
                              </w:r>
                            </w:p>
                          </w:txbxContent>
                        </wps:txbx>
                        <wps:bodyPr wrap="square" rtlCol="0">
                          <a:spAutoFit/>
                        </wps:bodyPr>
                      </wps:wsp>
                      <wps:wsp>
                        <wps:cNvPr id="3270" name="TextBox 5"/>
                        <wps:cNvSpPr txBox="1"/>
                        <wps:spPr>
                          <a:xfrm>
                            <a:off x="343716" y="1187139"/>
                            <a:ext cx="2458720" cy="226060"/>
                          </a:xfrm>
                          <a:prstGeom prst="rect">
                            <a:avLst/>
                          </a:prstGeom>
                          <a:noFill/>
                        </wps:spPr>
                        <wps:txbx>
                          <w:txbxContent>
                            <w:p>
                              <w:pPr>
                                <w:pStyle w:val="NormalWeb"/>
                                <w:spacing w:before="0" w:after="0"/>
                              </w:pPr>
                              <w:r>
                                <w:rPr>
                                  <w:rFonts w:ascii="EC Square Sans Pro" w:hAnsi="EC Square Sans Pro"/>
                                  <w:color w:val="193580"/>
                                  <w:kern w:val="24"/>
                                  <w:sz w:val="18"/>
                                </w:rPr>
                                <w:t>Свързан цифров единен пазар</w:t>
                              </w:r>
                            </w:p>
                          </w:txbxContent>
                        </wps:txbx>
                        <wps:bodyPr wrap="square" rtlCol="0">
                          <a:spAutoFit/>
                        </wps:bodyPr>
                      </wps:wsp>
                      <wps:wsp>
                        <wps:cNvPr id="3271" name="TextBox 6"/>
                        <wps:cNvSpPr txBox="1"/>
                        <wps:spPr>
                          <a:xfrm>
                            <a:off x="343716" y="1615161"/>
                            <a:ext cx="2458816" cy="495943"/>
                          </a:xfrm>
                          <a:prstGeom prst="rect">
                            <a:avLst/>
                          </a:prstGeom>
                          <a:noFill/>
                        </wps:spPr>
                        <wps:txbx>
                          <w:txbxContent>
                            <w:p>
                              <w:pPr>
                                <w:pStyle w:val="NormalWeb"/>
                                <w:spacing w:before="0" w:after="0"/>
                              </w:pPr>
                              <w:r>
                                <w:rPr>
                                  <w:rFonts w:ascii="EC Square Sans Pro" w:hAnsi="EC Square Sans Pro"/>
                                  <w:color w:val="193580"/>
                                  <w:kern w:val="24"/>
                                  <w:sz w:val="18"/>
                                </w:rPr>
                                <w:t>Устойчив енергиен съюз с ориентирана към бъдещето политика по въпросите на изменението на климата</w:t>
                              </w:r>
                            </w:p>
                          </w:txbxContent>
                        </wps:txbx>
                        <wps:bodyPr wrap="square" rtlCol="0">
                          <a:spAutoFit/>
                        </wps:bodyPr>
                      </wps:wsp>
                      <wps:wsp>
                        <wps:cNvPr id="3272" name="TextBox 7"/>
                        <wps:cNvSpPr txBox="1"/>
                        <wps:spPr>
                          <a:xfrm>
                            <a:off x="343716" y="2403526"/>
                            <a:ext cx="2458720" cy="360680"/>
                          </a:xfrm>
                          <a:prstGeom prst="rect">
                            <a:avLst/>
                          </a:prstGeom>
                          <a:noFill/>
                        </wps:spPr>
                        <wps:txbx>
                          <w:txbxContent>
                            <w:p>
                              <w:pPr>
                                <w:pStyle w:val="NormalWeb"/>
                                <w:spacing w:before="0" w:after="0"/>
                              </w:pPr>
                              <w:r>
                                <w:rPr>
                                  <w:rFonts w:ascii="EC Square Sans Pro" w:hAnsi="EC Square Sans Pro"/>
                                  <w:color w:val="193580"/>
                                  <w:kern w:val="24"/>
                                  <w:sz w:val="18"/>
                                </w:rPr>
                                <w:t>По-задълбочен и по-справедлив вътрешен пазар със засилена промишлена база</w:t>
                              </w:r>
                            </w:p>
                          </w:txbxContent>
                        </wps:txbx>
                        <wps:bodyPr wrap="square" rtlCol="0">
                          <a:spAutoFit/>
                        </wps:bodyPr>
                      </wps:wsp>
                      <wps:wsp>
                        <wps:cNvPr id="3273" name="TextBox 8"/>
                        <wps:cNvSpPr txBox="1"/>
                        <wps:spPr>
                          <a:xfrm>
                            <a:off x="282354" y="2993166"/>
                            <a:ext cx="2931275" cy="360686"/>
                          </a:xfrm>
                          <a:prstGeom prst="rect">
                            <a:avLst/>
                          </a:prstGeom>
                          <a:noFill/>
                        </wps:spPr>
                        <wps:txbx>
                          <w:txbxContent>
                            <w:p>
                              <w:pPr>
                                <w:pStyle w:val="NormalWeb"/>
                                <w:spacing w:before="0" w:after="0"/>
                              </w:pPr>
                              <w:r>
                                <w:rPr>
                                  <w:rFonts w:ascii="EC Square Sans Pro" w:hAnsi="EC Square Sans Pro"/>
                                  <w:color w:val="193580"/>
                                  <w:kern w:val="24"/>
                                  <w:sz w:val="18"/>
                                </w:rPr>
                                <w:t>По-задълбочен и по-справедлив икономически и паричен съюз</w:t>
                              </w:r>
                            </w:p>
                          </w:txbxContent>
                        </wps:txbx>
                        <wps:bodyPr wrap="square" rtlCol="0">
                          <a:spAutoFit/>
                        </wps:bodyPr>
                      </wps:wsp>
                      <wps:wsp>
                        <wps:cNvPr id="3274" name="TextBox 9"/>
                        <wps:cNvSpPr txBox="1"/>
                        <wps:spPr>
                          <a:xfrm>
                            <a:off x="343714" y="3639418"/>
                            <a:ext cx="2849356" cy="360686"/>
                          </a:xfrm>
                          <a:prstGeom prst="rect">
                            <a:avLst/>
                          </a:prstGeom>
                          <a:noFill/>
                        </wps:spPr>
                        <wps:txbx>
                          <w:txbxContent>
                            <w:p>
                              <w:pPr>
                                <w:pStyle w:val="NormalWeb"/>
                                <w:spacing w:before="0" w:after="0"/>
                              </w:pPr>
                              <w:r>
                                <w:rPr>
                                  <w:rFonts w:ascii="EC Square Sans Pro" w:hAnsi="EC Square Sans Pro"/>
                                  <w:color w:val="193580"/>
                                  <w:kern w:val="24"/>
                                  <w:sz w:val="18"/>
                                </w:rPr>
                                <w:t>Отворена и справедлива търговия в основана на правила глобална система</w:t>
                              </w:r>
                            </w:p>
                          </w:txbxContent>
                        </wps:txbx>
                        <wps:bodyPr wrap="square" rtlCol="0">
                          <a:spAutoFit/>
                        </wps:bodyPr>
                      </wps:wsp>
                      <wps:wsp>
                        <wps:cNvPr id="3275" name="TextBox 10"/>
                        <wps:cNvSpPr txBox="1"/>
                        <wps:spPr>
                          <a:xfrm>
                            <a:off x="3644810" y="460919"/>
                            <a:ext cx="1959687" cy="495943"/>
                          </a:xfrm>
                          <a:prstGeom prst="rect">
                            <a:avLst/>
                          </a:prstGeom>
                          <a:noFill/>
                        </wps:spPr>
                        <wps:txbx>
                          <w:txbxContent>
                            <w:p>
                              <w:pPr>
                                <w:pStyle w:val="NormalWeb"/>
                                <w:spacing w:before="0" w:after="0"/>
                              </w:pPr>
                              <w:r>
                                <w:rPr>
                                  <w:rFonts w:ascii="EC Square Sans Pro" w:hAnsi="EC Square Sans Pro"/>
                                  <w:color w:val="193580"/>
                                  <w:kern w:val="24"/>
                                  <w:sz w:val="18"/>
                                </w:rPr>
                                <w:t>Пространство на правосъдие и основни права, изградено върху взаимно доверие</w:t>
                              </w:r>
                            </w:p>
                          </w:txbxContent>
                        </wps:txbx>
                        <wps:bodyPr wrap="square" rtlCol="0">
                          <a:spAutoFit/>
                        </wps:bodyPr>
                      </wps:wsp>
                      <wps:wsp>
                        <wps:cNvPr id="3276" name="TextBox 11"/>
                        <wps:cNvSpPr txBox="1"/>
                        <wps:spPr>
                          <a:xfrm>
                            <a:off x="3646015" y="1187133"/>
                            <a:ext cx="2060575" cy="226060"/>
                          </a:xfrm>
                          <a:prstGeom prst="rect">
                            <a:avLst/>
                          </a:prstGeom>
                          <a:noFill/>
                        </wps:spPr>
                        <wps:txbx>
                          <w:txbxContent>
                            <w:p>
                              <w:pPr>
                                <w:pStyle w:val="NormalWeb"/>
                                <w:spacing w:before="0" w:after="0"/>
                              </w:pPr>
                              <w:r>
                                <w:rPr>
                                  <w:rFonts w:ascii="EC Square Sans Pro" w:hAnsi="EC Square Sans Pro"/>
                                  <w:color w:val="193580"/>
                                  <w:kern w:val="24"/>
                                  <w:sz w:val="18"/>
                                </w:rPr>
                                <w:t>Към нова политика за миграцията</w:t>
                              </w:r>
                            </w:p>
                          </w:txbxContent>
                        </wps:txbx>
                        <wps:bodyPr wrap="square" rtlCol="0">
                          <a:spAutoFit/>
                        </wps:bodyPr>
                      </wps:wsp>
                      <wps:wsp>
                        <wps:cNvPr id="3277" name="TextBox 12"/>
                        <wps:cNvSpPr txBox="1"/>
                        <wps:spPr>
                          <a:xfrm>
                            <a:off x="3646015" y="1667377"/>
                            <a:ext cx="1892374" cy="360686"/>
                          </a:xfrm>
                          <a:prstGeom prst="rect">
                            <a:avLst/>
                          </a:prstGeom>
                          <a:noFill/>
                        </wps:spPr>
                        <wps:txbx>
                          <w:txbxContent>
                            <w:p>
                              <w:pPr>
                                <w:pStyle w:val="NormalWeb"/>
                                <w:spacing w:before="0" w:after="0"/>
                              </w:pPr>
                              <w:r>
                                <w:rPr>
                                  <w:rFonts w:ascii="EC Square Sans Pro" w:hAnsi="EC Square Sans Pro"/>
                                  <w:color w:val="193580"/>
                                  <w:kern w:val="24"/>
                                  <w:sz w:val="18"/>
                                </w:rPr>
                                <w:t>По-силен участник на световната сцена</w:t>
                              </w:r>
                            </w:p>
                          </w:txbxContent>
                        </wps:txbx>
                        <wps:bodyPr wrap="square" rtlCol="0">
                          <a:spAutoFit/>
                        </wps:bodyPr>
                      </wps:wsp>
                      <wps:wsp>
                        <wps:cNvPr id="3278" name="TextBox 13"/>
                        <wps:cNvSpPr txBox="1"/>
                        <wps:spPr>
                          <a:xfrm>
                            <a:off x="3645759" y="2323590"/>
                            <a:ext cx="1892300" cy="226060"/>
                          </a:xfrm>
                          <a:prstGeom prst="rect">
                            <a:avLst/>
                          </a:prstGeom>
                          <a:noFill/>
                        </wps:spPr>
                        <wps:txbx>
                          <w:txbxContent>
                            <w:p>
                              <w:pPr>
                                <w:pStyle w:val="NormalWeb"/>
                                <w:spacing w:before="0" w:after="0"/>
                              </w:pPr>
                              <w:r>
                                <w:rPr>
                                  <w:rFonts w:ascii="EC Square Sans Pro" w:hAnsi="EC Square Sans Pro"/>
                                  <w:color w:val="193580"/>
                                  <w:kern w:val="24"/>
                                  <w:sz w:val="18"/>
                                </w:rPr>
                                <w:t>Съюз на демократична промяна</w:t>
                              </w:r>
                            </w:p>
                          </w:txbxContent>
                        </wps:txbx>
                        <wps:bodyPr wrap="square" rtlCol="0">
                          <a:spAutoFit/>
                        </wps:bodyPr>
                      </wps:wsp>
                      <wps:wsp>
                        <wps:cNvPr id="3279" name="TextBox 14"/>
                        <wps:cNvSpPr txBox="1"/>
                        <wps:spPr>
                          <a:xfrm>
                            <a:off x="3645759" y="2971328"/>
                            <a:ext cx="1747588" cy="1038878"/>
                          </a:xfrm>
                          <a:prstGeom prst="rect">
                            <a:avLst/>
                          </a:prstGeom>
                          <a:noFill/>
                        </wps:spPr>
                        <wps:txbx>
                          <w:txbxContent>
                            <w:p>
                              <w:pPr>
                                <w:pStyle w:val="NormalWeb"/>
                                <w:spacing w:before="0" w:after="120"/>
                              </w:pPr>
                              <w:r>
                                <w:rPr>
                                  <w:rFonts w:ascii="EC Square Sans Pro" w:hAnsi="EC Square Sans Pro"/>
                                  <w:color w:val="193580"/>
                                  <w:kern w:val="24"/>
                                  <w:sz w:val="16"/>
                                </w:rPr>
                                <w:t>Приети от Европейския парламент и Съвета</w:t>
                              </w:r>
                            </w:p>
                            <w:p>
                              <w:pPr>
                                <w:pStyle w:val="NormalWeb"/>
                                <w:spacing w:before="0" w:after="120"/>
                              </w:pPr>
                              <w:r>
                                <w:rPr>
                                  <w:rFonts w:ascii="EC Square Sans Pro" w:hAnsi="EC Square Sans Pro"/>
                                  <w:color w:val="193580"/>
                                  <w:kern w:val="24"/>
                                  <w:sz w:val="16"/>
                                </w:rPr>
                                <w:t xml:space="preserve">Предложени от Европейската комисия </w:t>
                              </w:r>
                            </w:p>
                            <w:p>
                              <w:pPr>
                                <w:pStyle w:val="NormalWeb"/>
                                <w:spacing w:before="0" w:after="120"/>
                              </w:pPr>
                              <w:r>
                                <w:rPr>
                                  <w:rFonts w:ascii="EC Square Sans Pro" w:hAnsi="EC Square Sans Pro"/>
                                  <w:color w:val="193580"/>
                                  <w:kern w:val="24"/>
                                  <w:sz w:val="16"/>
                                </w:rPr>
                                <w:t>Отхвърлени от Европейския парламент</w:t>
                              </w:r>
                            </w:p>
                          </w:txbxContent>
                        </wps:txbx>
                        <wps:bodyPr wrap="square" rtlCol="0">
                          <a:spAutoFit/>
                        </wps:bodyPr>
                      </wps:wsp>
                      <wps:wsp>
                        <wps:cNvPr id="3280" name="Rectangle 3280"/>
                        <wps:cNvSpPr/>
                        <wps:spPr>
                          <a:xfrm>
                            <a:off x="3544778" y="3068725"/>
                            <a:ext cx="101238" cy="101238"/>
                          </a:xfrm>
                          <a:prstGeom prst="rect">
                            <a:avLst/>
                          </a:prstGeom>
                          <a:solidFill>
                            <a:srgbClr val="34B094"/>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81" name="Rectangle 3281"/>
                        <wps:cNvSpPr/>
                        <wps:spPr>
                          <a:xfrm>
                            <a:off x="3543572" y="3353846"/>
                            <a:ext cx="101238" cy="101238"/>
                          </a:xfrm>
                          <a:prstGeom prst="rect">
                            <a:avLst/>
                          </a:prstGeom>
                          <a:solidFill>
                            <a:srgbClr val="F4D00D"/>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82" name="Rectangle 3282"/>
                        <wps:cNvSpPr/>
                        <wps:spPr>
                          <a:xfrm>
                            <a:off x="3543572" y="3657600"/>
                            <a:ext cx="101238" cy="101238"/>
                          </a:xfrm>
                          <a:prstGeom prst="rect">
                            <a:avLst/>
                          </a:prstGeom>
                          <a:solidFill>
                            <a:srgbClr val="F26521"/>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83" name="Rectangle 3283"/>
                        <wps:cNvSpPr/>
                        <wps:spPr>
                          <a:xfrm>
                            <a:off x="3404974" y="2895600"/>
                            <a:ext cx="1988604" cy="1023031"/>
                          </a:xfrm>
                          <a:prstGeom prst="rect">
                            <a:avLst/>
                          </a:prstGeom>
                          <a:noFill/>
                          <a:ln w="12700">
                            <a:solidFill>
                              <a:srgbClr val="19358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84" name="TextBox 19"/>
                        <wps:cNvSpPr txBox="1"/>
                        <wps:spPr>
                          <a:xfrm>
                            <a:off x="3404223" y="3924169"/>
                            <a:ext cx="1982547" cy="450858"/>
                          </a:xfrm>
                          <a:prstGeom prst="rect">
                            <a:avLst/>
                          </a:prstGeom>
                          <a:noFill/>
                        </wps:spPr>
                        <wps:txbx>
                          <w:txbxContent>
                            <w:p>
                              <w:pPr>
                                <w:pStyle w:val="NormalWeb"/>
                                <w:spacing w:before="0" w:after="0"/>
                              </w:pPr>
                              <w:r>
                                <w:rPr>
                                  <w:rFonts w:ascii="EC Square Sans Pro" w:hAnsi="EC Square Sans Pro"/>
                                  <w:color w:val="7F7F7F"/>
                                  <w:kern w:val="24"/>
                                  <w:sz w:val="16"/>
                                </w:rPr>
                                <w:t>* Това се отнася за 515 предложения — 471, направени от Комисията „Юнкер“, и 44, прехвърлени от предходни комисии.</w:t>
                              </w:r>
                            </w:p>
                          </w:txbxContent>
                        </wps:txbx>
                        <wps:bodyPr wrap="square" rtlCol="0">
                          <a:spAutoFit/>
                        </wps:bodyPr>
                      </wps:wsp>
                    </wpg:wgp>
                  </a:graphicData>
                </a:graphic>
              </wp:inline>
            </w:drawing>
          </mc:Choice>
          <mc:Fallback>
            <w:pict>
              <v:group id="_x0000_s1133" style="width:449.3pt;height:351.15pt;mso-position-horizontal-relative:char;mso-position-vertical-relative:line" coordsize="57065,44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">
                <v:shape id="Picture 3267" o:spid="_x0000_s1134" type="#_x0000_t75" style="position:absolute;width:56047;height:445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kFyPEAAAA3QAAAA8AAABkcnMvZG93bnJldi54bWxEj92KwjAQhe8F3yGMsDeypiq40jWKCguC&#10;KG5X8HZoZptiMylN1Pr2RhC8PJyfjzNbtLYSV2p86VjBcJCAIM6dLrlQcPz7+ZyC8AFZY+WYFNzJ&#10;w2Le7cww1e7Gv3TNQiHiCPsUFZgQ6lRKnxuy6AeuJo7ev2sshiibQuoGb3HcVnKUJBNpseRIMFjT&#10;2lB+zi42QjZ0kNvM7Mx9X+C0PPVXu6yv1EevXX6DCNSGd/jV3mgF49HkC55v4hOQ8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KkFyPEAAAA3QAAAA8AAAAAAAAAAAAAAAAA&#10;nwIAAGRycy9kb3ducmV2LnhtbFBLBQYAAAAABAAEAPcAAACQAwAAAAA=&#10;">
                  <v:imagedata r:id="rId26" o:title=""/>
                  <v:path arrowok="t"/>
                </v:shape>
                <v:shape id="TextBox 3" o:spid="_x0000_s1135" type="#_x0000_t202" style="position:absolute;left:749;top:1103;width:52574;height:5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h0er8A&#10;AADdAAAADwAAAGRycy9kb3ducmV2LnhtbERPS4vCMBC+C/sfwix401RFka5RZB/gwYta70Mz25Rt&#10;JqWZtfXfm4Pg8eN7b3aDb9SNulgHNjCbZqCIy2BrrgwUl5/JGlQUZItNYDJwpwi77dtog7kNPZ/o&#10;dpZKpRCOORpwIm2udSwdeYzT0BIn7jd0HiXBrtK2wz6F+0bPs2ylPdacGhy29Omo/Dv/ewMidj+7&#10;F98+Hq7D8at3WbnEwpjx+7D/ACU0yEv8dB+sgcV8leamN+kJ6O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SHR6vwAAAN0AAAAPAAAAAAAAAAAAAAAAAJgCAABkcnMvZG93bnJl&#10;di54bWxQSwUGAAAAAAQABAD1AAAAhAMAAAAA&#10;" filled="f" stroked="f">
                  <v:textbox style="mso-fit-shape-to-text:t">
                    <w:txbxContent>
                      <w:p>
                        <w:pPr>
                          <w:pStyle w:val="NormalWeb"/>
                          <w:spacing w:before="0" w:after="0"/>
                        </w:pPr>
                        <w:r>
                          <w:rPr>
                            <w:rFonts w:ascii="EC Square Sans Pro" w:hAnsi="EC Square Sans Pro"/>
                            <w:b/>
                            <w:color w:val="193580"/>
                            <w:kern w:val="24"/>
                          </w:rPr>
                          <w:t>Изпълнение на програма за положителни реформи</w:t>
                        </w:r>
                      </w:p>
                      <w:p>
                        <w:pPr>
                          <w:pStyle w:val="NormalWeb"/>
                          <w:spacing w:before="0" w:after="0"/>
                        </w:pPr>
                        <w:r>
                          <w:rPr>
                            <w:rFonts w:ascii="EC Square Sans Pro" w:hAnsi="EC Square Sans Pro"/>
                            <w:color w:val="7F7F7F"/>
                            <w:kern w:val="24"/>
                            <w:sz w:val="18"/>
                          </w:rPr>
                          <w:t>Законодателни предложения, направени от Комисията „Юнкер“ или прехвърлени от предходни комисии.*</w:t>
                        </w:r>
                      </w:p>
                    </w:txbxContent>
                  </v:textbox>
                </v:shape>
                <v:shape id="TextBox 4" o:spid="_x0000_s1136" type="#_x0000_t202" style="position:absolute;left:2823;top:5548;width:33625;height:2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TR4cQA&#10;AADdAAAADwAAAGRycy9kb3ducmV2LnhtbESPQWvCQBSE74X+h+UVvNWNitKmriLVgodeGtP7I/vM&#10;BrNvQ/bVxH/fFQo9DjPzDbPejr5VV+pjE9jAbJqBIq6Cbbg2UJ4+nl9ARUG22AYmAzeKsN08Pqwx&#10;t2HgL7oWUqsE4ZijASfS5VrHypHHOA0dcfLOofcoSfa1tj0OCe5bPc+ylfbYcFpw2NG7o+pS/HgD&#10;InY3u5UHH4/f4+d+cFm1xNKYydO4ewMlNMp/+K99tAYW89Ur3N+kJ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E0eHEAAAA3QAAAA8AAAAAAAAAAAAAAAAAmAIAAGRycy9k&#10;b3ducmV2LnhtbFBLBQYAAAAABAAEAPUAAACJAwAAAAA=&#10;" filled="f" stroked="f">
                  <v:textbox style="mso-fit-shape-to-text:t">
                    <w:txbxContent>
                      <w:p>
                        <w:pPr>
                          <w:pStyle w:val="NormalWeb"/>
                          <w:spacing w:before="0" w:after="0"/>
                        </w:pPr>
                        <w:r>
                          <w:rPr>
                            <w:rFonts w:ascii="EC Square Sans Pro" w:hAnsi="EC Square Sans Pro"/>
                            <w:color w:val="193580"/>
                            <w:kern w:val="24"/>
                            <w:sz w:val="18"/>
                          </w:rPr>
                          <w:t>Нов стимул за работните места, растежа и инвестициите</w:t>
                        </w:r>
                      </w:p>
                    </w:txbxContent>
                  </v:textbox>
                </v:shape>
                <v:shape id="TextBox 5" o:spid="_x0000_s1137" type="#_x0000_t202" style="position:absolute;left:3437;top:11871;width:24587;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fuocAA&#10;AADdAAAADwAAAGRycy9kb3ducmV2LnhtbERPTWvCQBC9F/wPywi91Y2WVomuIraCh16q8T5kx2ww&#10;Oxuyo4n/3j0Ueny879Vm8I26UxfrwAamkwwUcRlszZWB4rR/W4CKgmyxCUwGHhRhsx69rDC3oedf&#10;uh+lUimEY44GnEibax1LRx7jJLTEibuEzqMk2FXadtincN/oWZZ9ao81pwaHLe0cldfjzRsQsdvp&#10;o/j28XAefr56l5UfWBjzOh62S1BCg/yL/9wHa+B9Nk/705v0BP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OfuocAAAADdAAAADwAAAAAAAAAAAAAAAACYAgAAZHJzL2Rvd25y&#10;ZXYueG1sUEsFBgAAAAAEAAQA9QAAAIUDAAAAAA==&#10;" filled="f" stroked="f">
                  <v:textbox style="mso-fit-shape-to-text:t">
                    <w:txbxContent>
                      <w:p>
                        <w:pPr>
                          <w:pStyle w:val="NormalWeb"/>
                          <w:spacing w:before="0" w:after="0"/>
                        </w:pPr>
                        <w:r>
                          <w:rPr>
                            <w:rFonts w:ascii="EC Square Sans Pro" w:hAnsi="EC Square Sans Pro"/>
                            <w:color w:val="193580"/>
                            <w:kern w:val="24"/>
                            <w:sz w:val="18"/>
                          </w:rPr>
                          <w:t>Свързан цифров единен пазар</w:t>
                        </w:r>
                      </w:p>
                    </w:txbxContent>
                  </v:textbox>
                </v:shape>
                <v:shape id="TextBox 6" o:spid="_x0000_s1138" type="#_x0000_t202" style="position:absolute;left:3437;top:16151;width:24588;height:4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tLOsQA&#10;AADdAAAADwAAAGRycy9kb3ducmV2LnhtbESPQWvCQBSE74X+h+UVvNVNLLYluoq0FTx4qU3vj+wz&#10;G5p9G7KvJv57VxA8DjPzDbNcj75VJ+pjE9hAPs1AEVfBNlwbKH+2z++goiBbbAOTgTNFWK8eH5ZY&#10;2DDwN50OUqsE4VigASfSFVrHypHHOA0dcfKOofcoSfa1tj0OCe5bPcuyV+2x4bTgsKMPR9Xf4d8b&#10;ELGb/Fx++bj7Hfefg8uqOZbGTJ7GzQKU0Cj38K29swZeZm85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SzrEAAAA3QAAAA8AAAAAAAAAAAAAAAAAmAIAAGRycy9k&#10;b3ducmV2LnhtbFBLBQYAAAAABAAEAPUAAACJAwAAAAA=&#10;" filled="f" stroked="f">
                  <v:textbox style="mso-fit-shape-to-text:t">
                    <w:txbxContent>
                      <w:p>
                        <w:pPr>
                          <w:pStyle w:val="NormalWeb"/>
                          <w:spacing w:before="0" w:after="0"/>
                        </w:pPr>
                        <w:r>
                          <w:rPr>
                            <w:rFonts w:ascii="EC Square Sans Pro" w:hAnsi="EC Square Sans Pro"/>
                            <w:color w:val="193580"/>
                            <w:kern w:val="24"/>
                            <w:sz w:val="18"/>
                          </w:rPr>
                          <w:t>Устойчив енергиен съюз с ориентирана към бъдещето политика по въпросите на изменението на климата</w:t>
                        </w:r>
                      </w:p>
                    </w:txbxContent>
                  </v:textbox>
                </v:shape>
                <v:shape id="TextBox 7" o:spid="_x0000_s1139" type="#_x0000_t202" style="position:absolute;left:3437;top:24035;width:24587;height:3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nVTcQA&#10;AADdAAAADwAAAGRycy9kb3ducmV2LnhtbESPQWvCQBSE74X+h+UVvNWNKbYluoq0FTx4qU3vj+wz&#10;G5p9G7KvJv57VxA8DjPzDbNcj75VJ+pjE9jAbJqBIq6Cbbg2UP5sn99BRUG22AYmA2eKsF49Piyx&#10;sGHgbzodpFYJwrFAA06kK7SOlSOPcRo64uQdQ+9RkuxrbXscEty3Os+yV+2x4bTgsKMPR9Xf4d8b&#10;ELGb2bn88nH3O+4/B5dVcyyNmTyNmwUooVHu4Vt7Zw285G85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51U3EAAAA3QAAAA8AAAAAAAAAAAAAAAAAmAIAAGRycy9k&#10;b3ducmV2LnhtbFBLBQYAAAAABAAEAPUAAACJAwAAAAA=&#10;" filled="f" stroked="f">
                  <v:textbox style="mso-fit-shape-to-text:t">
                    <w:txbxContent>
                      <w:p>
                        <w:pPr>
                          <w:pStyle w:val="NormalWeb"/>
                          <w:spacing w:before="0" w:after="0"/>
                        </w:pPr>
                        <w:r>
                          <w:rPr>
                            <w:rFonts w:ascii="EC Square Sans Pro" w:hAnsi="EC Square Sans Pro"/>
                            <w:color w:val="193580"/>
                            <w:kern w:val="24"/>
                            <w:sz w:val="18"/>
                          </w:rPr>
                          <w:t>По-задълбочен и по-справедлив вътрешен пазар със засилена промишлена база</w:t>
                        </w:r>
                      </w:p>
                    </w:txbxContent>
                  </v:textbox>
                </v:shape>
                <v:shape id="TextBox 8" o:spid="_x0000_s1140" type="#_x0000_t202" style="position:absolute;left:2823;top:29931;width:29313;height:3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Vw1sMA&#10;AADdAAAADwAAAGRycy9kb3ducmV2LnhtbESPQWvCQBSE74X+h+UVeqsbFW1JXUVsCx56UdP7I/vM&#10;BrNvQ/Zp4r93BaHHYWa+YRarwTfqQl2sAxsYjzJQxGWwNVcGisPP2weoKMgWm8Bk4EoRVsvnpwXm&#10;NvS8o8teKpUgHHM04ETaXOtYOvIYR6ElTt4xdB4lya7StsM+wX2jJ1k21x5rTgsOW9o4Kk/7szcg&#10;Ytfja/Ht4/Zv+P3qXVbOsDDm9WVYf4ISGuQ//GhvrYHp5H0K9zfpCe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Vw1sMAAADdAAAADwAAAAAAAAAAAAAAAACYAgAAZHJzL2Rv&#10;d25yZXYueG1sUEsFBgAAAAAEAAQA9QAAAIgDAAAAAA==&#10;" filled="f" stroked="f">
                  <v:textbox style="mso-fit-shape-to-text:t">
                    <w:txbxContent>
                      <w:p>
                        <w:pPr>
                          <w:pStyle w:val="NormalWeb"/>
                          <w:spacing w:before="0" w:after="0"/>
                        </w:pPr>
                        <w:r>
                          <w:rPr>
                            <w:rFonts w:ascii="EC Square Sans Pro" w:hAnsi="EC Square Sans Pro"/>
                            <w:color w:val="193580"/>
                            <w:kern w:val="24"/>
                            <w:sz w:val="18"/>
                          </w:rPr>
                          <w:t>По-задълбочен и по-справедлив икономически и паричен съюз</w:t>
                        </w:r>
                      </w:p>
                    </w:txbxContent>
                  </v:textbox>
                </v:shape>
                <v:shape id="TextBox 9" o:spid="_x0000_s1141" type="#_x0000_t202" style="position:absolute;left:3437;top:36394;width:28493;height:3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zoosQA&#10;AADdAAAADwAAAGRycy9kb3ducmV2LnhtbESPT2vCQBTE74V+h+UVvNWN9o8SXUVaCx560cb7I/vM&#10;BrNvQ/bVxG/fLQgeh5n5DbNcD75RF+piHdjAZJyBIi6DrbkyUPx8Pc9BRUG22AQmA1eKsF49Piwx&#10;t6HnPV0OUqkE4ZijASfS5lrH0pHHOA4tcfJOofMoSXaVth32Ce4bPc2yd+2x5rTgsKUPR+X58OsN&#10;iNjN5Fpsfdwdh+/P3mXlGxbGjJ6GzQKU0CD38K29swZeprNX+H+TnoB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6KLEAAAA3QAAAA8AAAAAAAAAAAAAAAAAmAIAAGRycy9k&#10;b3ducmV2LnhtbFBLBQYAAAAABAAEAPUAAACJAwAAAAA=&#10;" filled="f" stroked="f">
                  <v:textbox style="mso-fit-shape-to-text:t">
                    <w:txbxContent>
                      <w:p>
                        <w:pPr>
                          <w:pStyle w:val="NormalWeb"/>
                          <w:spacing w:before="0" w:after="0"/>
                        </w:pPr>
                        <w:r>
                          <w:rPr>
                            <w:rFonts w:ascii="EC Square Sans Pro" w:hAnsi="EC Square Sans Pro"/>
                            <w:color w:val="193580"/>
                            <w:kern w:val="24"/>
                            <w:sz w:val="18"/>
                          </w:rPr>
                          <w:t>Отворена и справедлива търговия в основана на правила глобална система</w:t>
                        </w:r>
                      </w:p>
                    </w:txbxContent>
                  </v:textbox>
                </v:shape>
                <v:shape id="TextBox 10" o:spid="_x0000_s1142" type="#_x0000_t202" style="position:absolute;left:36448;top:4609;width:19596;height:4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BNOcMA&#10;AADdAAAADwAAAGRycy9kb3ducmV2LnhtbESPQWvCQBSE74X+h+UVeqsbLVqJriJtBQ+9qOn9kX1m&#10;g9m3Iftq4r93BaHHYWa+YZbrwTfqQl2sAxsYjzJQxGWwNVcGiuP2bQ4qCrLFJjAZuFKE9er5aYm5&#10;DT3v6XKQSiUIxxwNOJE21zqWjjzGUWiJk3cKnUdJsqu07bBPcN/oSZbNtMea04LDlj4dlefDnzcg&#10;Yjfja/Ht4+53+PnqXVZOsTDm9WXYLEAJDfIffrR31sD75GMK9zfpCe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BNOcMAAADdAAAADwAAAAAAAAAAAAAAAACYAgAAZHJzL2Rv&#10;d25yZXYueG1sUEsFBgAAAAAEAAQA9QAAAIgDAAAAAA==&#10;" filled="f" stroked="f">
                  <v:textbox style="mso-fit-shape-to-text:t">
                    <w:txbxContent>
                      <w:p>
                        <w:pPr>
                          <w:pStyle w:val="NormalWeb"/>
                          <w:spacing w:before="0" w:after="0"/>
                        </w:pPr>
                        <w:r>
                          <w:rPr>
                            <w:rFonts w:ascii="EC Square Sans Pro" w:hAnsi="EC Square Sans Pro"/>
                            <w:color w:val="193580"/>
                            <w:kern w:val="24"/>
                            <w:sz w:val="18"/>
                          </w:rPr>
                          <w:t>Пространство на правосъдие и основни права, изградено върху взаимно доверие</w:t>
                        </w:r>
                      </w:p>
                    </w:txbxContent>
                  </v:textbox>
                </v:shape>
                <v:shape id="TextBox 11" o:spid="_x0000_s1143" type="#_x0000_t202" style="position:absolute;left:36460;top:11871;width:20605;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TTsQA&#10;AADdAAAADwAAAGRycy9kb3ducmV2LnhtbESPQWvCQBSE74X+h+UVvNWNirakriLVgodeGtP7I/vM&#10;BrNvQ/bVxH/fFQo9DjPzDbPejr5VV+pjE9jAbJqBIq6Cbbg2UJ4+nl9BRUG22AYmAzeKsN08Pqwx&#10;t2HgL7oWUqsE4ZijASfS5VrHypHHOA0dcfLOofcoSfa1tj0OCe5bPc+ylfbYcFpw2NG7o+pS/HgD&#10;InY3u5UHH4/f4+d+cFm1xNKYydO4ewMlNMp/+K99tAYW85cV3N+kJ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C007EAAAA3QAAAA8AAAAAAAAAAAAAAAAAmAIAAGRycy9k&#10;b3ducmV2LnhtbFBLBQYAAAAABAAEAPUAAACJAwAAAAA=&#10;" filled="f" stroked="f">
                  <v:textbox style="mso-fit-shape-to-text:t">
                    <w:txbxContent>
                      <w:p>
                        <w:pPr>
                          <w:pStyle w:val="NormalWeb"/>
                          <w:spacing w:before="0" w:after="0"/>
                        </w:pPr>
                        <w:r>
                          <w:rPr>
                            <w:rFonts w:ascii="EC Square Sans Pro" w:hAnsi="EC Square Sans Pro"/>
                            <w:color w:val="193580"/>
                            <w:kern w:val="24"/>
                            <w:sz w:val="18"/>
                          </w:rPr>
                          <w:t>Към нова политика за миграцията</w:t>
                        </w:r>
                      </w:p>
                    </w:txbxContent>
                  </v:textbox>
                </v:shape>
                <v:shape id="TextBox 12" o:spid="_x0000_s1144" type="#_x0000_t202" style="position:absolute;left:36460;top:16673;width:18923;height:3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521cQA&#10;AADdAAAADwAAAGRycy9kb3ducmV2LnhtbESPQWvCQBSE70L/w/KE3nSjpVpSV5HagodejOn9kX3N&#10;BrNvQ/Zp4r/vFgo9DjPzDbPZjb5VN+pjE9jAYp6BIq6Cbbg2UJ4/Zi+goiBbbAOTgTtF2G0fJhvM&#10;bRj4RLdCapUgHHM04ES6XOtYOfIY56EjTt536D1Kkn2tbY9DgvtWL7NspT02nBYcdvTmqLoUV29A&#10;xO4X9/Ldx+PX+HkYXFY9Y2nM43Tcv4ISGuU//Nc+WgNPy/Uaft+kJ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OdtXEAAAA3QAAAA8AAAAAAAAAAAAAAAAAmAIAAGRycy9k&#10;b3ducmV2LnhtbFBLBQYAAAAABAAEAPUAAACJAwAAAAA=&#10;" filled="f" stroked="f">
                  <v:textbox style="mso-fit-shape-to-text:t">
                    <w:txbxContent>
                      <w:p>
                        <w:pPr>
                          <w:pStyle w:val="NormalWeb"/>
                          <w:spacing w:before="0" w:after="0"/>
                        </w:pPr>
                        <w:r>
                          <w:rPr>
                            <w:rFonts w:ascii="EC Square Sans Pro" w:hAnsi="EC Square Sans Pro"/>
                            <w:color w:val="193580"/>
                            <w:kern w:val="24"/>
                            <w:sz w:val="18"/>
                          </w:rPr>
                          <w:t>По-силен участник на световната сцена</w:t>
                        </w:r>
                      </w:p>
                    </w:txbxContent>
                  </v:textbox>
                </v:shape>
                <v:shape id="TextBox 13" o:spid="_x0000_s1145" type="#_x0000_t202" style="position:absolute;left:36457;top:23235;width:18923;height:2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ip8AA&#10;AADdAAAADwAAAGRycy9kb3ducmV2LnhtbERPTWvCQBC9F/wPywi91Y2WVomuIraCh16q8T5kx2ww&#10;Oxuyo4n/3j0Ueny879Vm8I26UxfrwAamkwwUcRlszZWB4rR/W4CKgmyxCUwGHhRhsx69rDC3oedf&#10;uh+lUimEY44GnEibax1LRx7jJLTEibuEzqMk2FXadtincN/oWZZ9ao81pwaHLe0cldfjzRsQsdvp&#10;o/j28XAefr56l5UfWBjzOh62S1BCg/yL/9wHa+B9Nk9z05v0BP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pHip8AAAADdAAAADwAAAAAAAAAAAAAAAACYAgAAZHJzL2Rvd25y&#10;ZXYueG1sUEsFBgAAAAAEAAQA9QAAAIUDAAAAAA==&#10;" filled="f" stroked="f">
                  <v:textbox style="mso-fit-shape-to-text:t">
                    <w:txbxContent>
                      <w:p>
                        <w:pPr>
                          <w:pStyle w:val="NormalWeb"/>
                          <w:spacing w:before="0" w:after="0"/>
                        </w:pPr>
                        <w:r>
                          <w:rPr>
                            <w:rFonts w:ascii="EC Square Sans Pro" w:hAnsi="EC Square Sans Pro"/>
                            <w:color w:val="193580"/>
                            <w:kern w:val="24"/>
                            <w:sz w:val="18"/>
                          </w:rPr>
                          <w:t>Съюз на демократична промяна</w:t>
                        </w:r>
                      </w:p>
                    </w:txbxContent>
                  </v:textbox>
                </v:shape>
                <v:shape id="TextBox 14" o:spid="_x0000_s1146" type="#_x0000_t202" style="position:absolute;left:36457;top:29713;width:17476;height:10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1HPMQA&#10;AADdAAAADwAAAGRycy9kb3ducmV2LnhtbESPQWvCQBSE74X+h+UVvNWNlrYaXUVaCx560cb7I/vM&#10;BrNvQ/bVxH/fLQgeh5n5hlmuB9+oC3WxDmxgMs5AEZfB1lwZKH6+nmegoiBbbAKTgStFWK8eH5aY&#10;29Dzni4HqVSCcMzRgBNpc61j6chjHIeWOHmn0HmUJLtK2w77BPeNnmbZm/ZYc1pw2NKHo/J8+PUG&#10;ROxmci22Pu6Ow/dn77LyFQtjRk/DZgFKaJB7+NbeWQMv0/c5/L9JT0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dRzzEAAAA3QAAAA8AAAAAAAAAAAAAAAAAmAIAAGRycy9k&#10;b3ducmV2LnhtbFBLBQYAAAAABAAEAPUAAACJAwAAAAA=&#10;" filled="f" stroked="f">
                  <v:textbox style="mso-fit-shape-to-text:t">
                    <w:txbxContent>
                      <w:p>
                        <w:pPr>
                          <w:pStyle w:val="NormalWeb"/>
                          <w:spacing w:before="0" w:after="120"/>
                        </w:pPr>
                        <w:r>
                          <w:rPr>
                            <w:rFonts w:ascii="EC Square Sans Pro" w:hAnsi="EC Square Sans Pro"/>
                            <w:color w:val="193580"/>
                            <w:kern w:val="24"/>
                            <w:sz w:val="16"/>
                          </w:rPr>
                          <w:t>Приети от Европейския парламент и Съвета</w:t>
                        </w:r>
                      </w:p>
                      <w:p>
                        <w:pPr>
                          <w:pStyle w:val="NormalWeb"/>
                          <w:spacing w:before="0" w:after="120"/>
                        </w:pPr>
                        <w:r>
                          <w:rPr>
                            <w:rFonts w:ascii="EC Square Sans Pro" w:hAnsi="EC Square Sans Pro"/>
                            <w:color w:val="193580"/>
                            <w:kern w:val="24"/>
                            <w:sz w:val="16"/>
                          </w:rPr>
                          <w:t xml:space="preserve">Предложени от Европейската комисия </w:t>
                        </w:r>
                      </w:p>
                      <w:p>
                        <w:pPr>
                          <w:pStyle w:val="NormalWeb"/>
                          <w:spacing w:before="0" w:after="120"/>
                        </w:pPr>
                        <w:r>
                          <w:rPr>
                            <w:rFonts w:ascii="EC Square Sans Pro" w:hAnsi="EC Square Sans Pro"/>
                            <w:color w:val="193580"/>
                            <w:kern w:val="24"/>
                            <w:sz w:val="16"/>
                          </w:rPr>
                          <w:t>Отхвърлени от Европейския парламент</w:t>
                        </w:r>
                      </w:p>
                    </w:txbxContent>
                  </v:textbox>
                </v:shape>
                <v:rect id="Rectangle 3280" o:spid="_x0000_s1147" style="position:absolute;left:35447;top:30687;width:1013;height:10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4Sn8UA&#10;AADdAAAADwAAAGRycy9kb3ducmV2LnhtbERPy2rCQBTdF/yH4QrdiE6qUCQ6ShEspYLE18LdbeY2&#10;SZO5k86MGv++syi4PJz3fNmZRlzJ+cqygpdRAoI4t7riQsHxsB5OQfiArLGxTAru5GG56D3NMdX2&#10;xju67kMhYgj7FBWUIbSplD4vyaAf2ZY4ct/WGQwRukJqh7cYbho5TpJXabDi2FBiS6uS8np/MQrO&#10;4dPX+qv+2W6yweD467LT+yRT6rnfvc1ABOrCQ/zv/tAKJuNp3B/fx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vhKfxQAAAN0AAAAPAAAAAAAAAAAAAAAAAJgCAABkcnMv&#10;ZG93bnJldi54bWxQSwUGAAAAAAQABAD1AAAAigMAAAAA&#10;" fillcolor="#34b094" stroked="f" strokeweight="1pt"/>
                <v:rect id="Rectangle 3281" o:spid="_x0000_s1148" style="position:absolute;left:35435;top:33538;width:1013;height:10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MSccYA&#10;AADdAAAADwAAAGRycy9kb3ducmV2LnhtbESP3WrCQBSE7wu+w3IE7+pGhRpTV/EHpRQEtbV4ecge&#10;k2D2bMiuGt/eLQheDjPzDTOeNqYUV6pdYVlBrxuBIE6tLjhT8Puzeo9BOI+ssbRMCu7kYDppvY0x&#10;0fbGO7rufSYChF2CCnLvq0RKl+Zk0HVtRRy8k60N+iDrTOoabwFuStmPog9psOCwkGNFi5zS8/5i&#10;FFziAw83x289ita8/TvE891y1ijVaTezTxCeGv8KP9tfWsGgH/fg/014AnL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MSccYAAADdAAAADwAAAAAAAAAAAAAAAACYAgAAZHJz&#10;L2Rvd25yZXYueG1sUEsFBgAAAAAEAAQA9QAAAIsDAAAAAA==&#10;" fillcolor="#f4d00d" stroked="f" strokeweight="1pt"/>
                <v:rect id="Rectangle 3282" o:spid="_x0000_s1149" style="position:absolute;left:35435;top:36576;width:1013;height:10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X7vMcA&#10;AADdAAAADwAAAGRycy9kb3ducmV2LnhtbESPQWvCQBSE70L/w/IKvemmkZSQugarBIo91Xrp7TX7&#10;TILZtzG7asyv7xYKHoeZ+YZZ5INpxYV611hW8DyLQBCXVjdcKdh/FdMUhPPIGlvLpOBGDvLlw2SB&#10;mbZX/qTLzlciQNhlqKD2vsukdGVNBt3MdsTBO9jeoA+yr6Tu8RrgppVxFL1Igw2HhRo7WtdUHndn&#10;o+DnOxnnp0gfkyF922zjQn/sR63U0+OwegXhafD38H/7XSuYx2kMf2/C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l+7zHAAAA3QAAAA8AAAAAAAAAAAAAAAAAmAIAAGRy&#10;cy9kb3ducmV2LnhtbFBLBQYAAAAABAAEAPUAAACMAwAAAAA=&#10;" fillcolor="#f26521" stroked="f" strokeweight="1pt"/>
                <v:rect id="Rectangle 3283" o:spid="_x0000_s1150" style="position:absolute;left:34049;top:28956;width:19886;height:102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5lMsgA&#10;AADdAAAADwAAAGRycy9kb3ducmV2LnhtbESPT2vCQBTE70K/w/IKvYhuqiIhuooILc2h0PoPvD2y&#10;zyS6+zZktyb99t1CocdhZn7DLNe9NeJOra8dK3geJyCIC6drLhUc9i+jFIQPyBqNY1LwTR7Wq4fB&#10;EjPtOv6k+y6UIkLYZ6igCqHJpPRFRRb92DXE0bu41mKIsi2lbrGLcGvkJEnm0mLNcaHChrYVFbfd&#10;l1UwHH68+iKdv1+v59xtT2Z2NLlT6umx3yxABOrDf/iv/aYVTCfpFH7fxCc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LmUyyAAAAN0AAAAPAAAAAAAAAAAAAAAAAJgCAABk&#10;cnMvZG93bnJldi54bWxQSwUGAAAAAAQABAD1AAAAjQMAAAAA&#10;" filled="f" strokecolor="#193580" strokeweight="1pt"/>
                <v:shape id="TextBox 19" o:spid="_x0000_s1151" type="#_x0000_t202" style="position:absolute;left:34042;top:39241;width:19825;height:4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mYhcMA&#10;AADdAAAADwAAAGRycy9kb3ducmV2LnhtbESPQWvCQBSE74X+h+UJ3upGa4ukriJtBQ9equn9kX3N&#10;BrNvQ/bVxH/vCoLHYWa+YZbrwTfqTF2sAxuYTjJQxGWwNVcGiuP2ZQEqCrLFJjAZuFCE9er5aYm5&#10;DT3/0PkglUoQjjkacCJtrnUsHXmMk9ASJ+8vdB4lya7StsM+wX2jZ1n2rj3WnBYctvTpqDwd/r0B&#10;EbuZXopvH3e/w/6rd1n5hoUx49Gw+QAlNMgjfG/vrIHX2WIOtzfpCe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mYhcMAAADdAAAADwAAAAAAAAAAAAAAAACYAgAAZHJzL2Rv&#10;d25yZXYueG1sUEsFBgAAAAAEAAQA9QAAAIgDAAAAAA==&#10;" filled="f" stroked="f">
                  <v:textbox style="mso-fit-shape-to-text:t">
                    <w:txbxContent>
                      <w:p>
                        <w:pPr>
                          <w:pStyle w:val="NormalWeb"/>
                          <w:spacing w:before="0" w:after="0"/>
                        </w:pPr>
                        <w:r>
                          <w:rPr>
                            <w:rFonts w:ascii="EC Square Sans Pro" w:hAnsi="EC Square Sans Pro"/>
                            <w:color w:val="7F7F7F"/>
                            <w:kern w:val="24"/>
                            <w:sz w:val="16"/>
                          </w:rPr>
                          <w:t>* Това се отнася за 515 предложения — 471, направени от Комисията „Юнкер“, и 44, прехвърлени от предходни комисии.</w:t>
                        </w:r>
                      </w:p>
                    </w:txbxContent>
                  </v:textbox>
                </v:shape>
                <w10:anchorlock/>
              </v:group>
            </w:pict>
          </mc:Fallback>
        </mc:AlternateContent>
      </w:r>
    </w:p>
    <w:p>
      <w:pPr>
        <w:spacing w:after="240" w:line="240" w:lineRule="auto"/>
        <w:jc w:val="both"/>
        <w:rPr>
          <w:rFonts w:ascii="Times New Roman" w:eastAsia="Calibri" w:hAnsi="Times New Roman" w:cs="Times New Roman"/>
          <w:noProof/>
          <w:sz w:val="24"/>
          <w:szCs w:val="24"/>
          <w:lang w:val="bg-BG"/>
        </w:rPr>
      </w:pPr>
      <w:r>
        <w:rPr>
          <w:rFonts w:ascii="Times New Roman" w:hAnsi="Times New Roman" w:cs="Times New Roman"/>
          <w:noProof/>
          <w:sz w:val="24"/>
          <w:lang w:val="bg-BG"/>
        </w:rPr>
        <w:t xml:space="preserve">През последните пет години беше отбелязан значителен напредък във всички области на политиката. В приложение III са изброени </w:t>
      </w:r>
      <w:r>
        <w:rPr>
          <w:rFonts w:ascii="Times New Roman" w:hAnsi="Times New Roman" w:cs="Times New Roman"/>
          <w:b/>
          <w:noProof/>
          <w:sz w:val="24"/>
          <w:lang w:val="bg-BG"/>
        </w:rPr>
        <w:t>20 ключови постижения</w:t>
      </w:r>
      <w:r>
        <w:rPr>
          <w:rFonts w:ascii="Times New Roman" w:hAnsi="Times New Roman" w:cs="Times New Roman"/>
          <w:noProof/>
          <w:sz w:val="24"/>
          <w:lang w:val="bg-BG"/>
        </w:rPr>
        <w:t xml:space="preserve">, а в приложение IV — </w:t>
      </w:r>
      <w:r>
        <w:rPr>
          <w:rFonts w:ascii="Times New Roman" w:hAnsi="Times New Roman" w:cs="Times New Roman"/>
          <w:b/>
          <w:noProof/>
          <w:sz w:val="24"/>
          <w:lang w:val="bg-BG"/>
        </w:rPr>
        <w:t>10 ключови предложения, които са „недовършени дела“</w:t>
      </w:r>
      <w:r>
        <w:rPr>
          <w:rFonts w:ascii="Times New Roman" w:hAnsi="Times New Roman" w:cs="Times New Roman"/>
          <w:noProof/>
          <w:sz w:val="24"/>
          <w:lang w:val="bg-BG"/>
        </w:rPr>
        <w:t>, тъй като тези предложения са все още в Парламента и Съвета. При изготвянето на следващата стратегическа програма следва да бъдат взети предвид посочените по-долу аспекти на политиката.</w:t>
      </w:r>
    </w:p>
    <w:p>
      <w:pPr>
        <w:pStyle w:val="ListParagraph"/>
        <w:numPr>
          <w:ilvl w:val="0"/>
          <w:numId w:val="63"/>
        </w:numPr>
        <w:spacing w:after="240" w:line="240" w:lineRule="auto"/>
        <w:jc w:val="both"/>
        <w:rPr>
          <w:rFonts w:ascii="Times New Roman" w:hAnsi="Times New Roman" w:cs="Times New Roman"/>
          <w:noProof/>
          <w:sz w:val="24"/>
          <w:szCs w:val="24"/>
          <w:lang w:val="bg-BG"/>
        </w:rPr>
      </w:pPr>
      <w:r>
        <w:rPr>
          <w:rFonts w:ascii="Times New Roman" w:hAnsi="Times New Roman" w:cs="Times New Roman"/>
          <w:noProof/>
          <w:sz w:val="24"/>
          <w:lang w:val="bg-BG"/>
        </w:rPr>
        <w:t xml:space="preserve">ЕС беше в състояние да работи по-бързо и по-ефикасно по стратегическата си програма, тъй като още от самото начало Комисията „Юнкер“ пое ангажимента за по-добро регулиране. Това беше подкрепено от </w:t>
      </w:r>
      <w:r>
        <w:rPr>
          <w:rFonts w:ascii="Times New Roman" w:hAnsi="Times New Roman" w:cs="Times New Roman"/>
          <w:b/>
          <w:noProof/>
          <w:sz w:val="24"/>
          <w:lang w:val="bg-BG"/>
        </w:rPr>
        <w:t>ангажимента на председателя Юнкер „да се действа мащабно по важните въпроси и скромно по маловажните“</w:t>
      </w:r>
      <w:r>
        <w:rPr>
          <w:rFonts w:ascii="Times New Roman" w:hAnsi="Times New Roman" w:cs="Times New Roman"/>
          <w:noProof/>
          <w:sz w:val="24"/>
          <w:lang w:val="bg-BG"/>
        </w:rPr>
        <w:t>, който беше по-късно одобрен от лидерите на ЕС в Римската декларация от 25 март 2017 г.</w:t>
      </w:r>
      <w:r>
        <w:rPr>
          <w:rFonts w:ascii="Times New Roman" w:hAnsi="Times New Roman" w:cs="Times New Roman"/>
          <w:noProof/>
          <w:sz w:val="24"/>
          <w:vertAlign w:val="superscript"/>
          <w:lang w:val="bg-BG"/>
        </w:rPr>
        <w:footnoteReference w:id="5"/>
      </w:r>
      <w:r>
        <w:rPr>
          <w:rFonts w:ascii="Times New Roman" w:hAnsi="Times New Roman" w:cs="Times New Roman"/>
          <w:noProof/>
          <w:sz w:val="24"/>
          <w:lang w:val="bg-BG"/>
        </w:rPr>
        <w:t xml:space="preserve"> Това даде възможност за по-целенасочена законодателна програма. В началото на мандата си Комисията „Юнкер“ </w:t>
      </w:r>
      <w:r>
        <w:rPr>
          <w:rFonts w:ascii="Times New Roman" w:hAnsi="Times New Roman" w:cs="Times New Roman"/>
          <w:b/>
          <w:noProof/>
          <w:sz w:val="24"/>
          <w:lang w:val="bg-BG"/>
        </w:rPr>
        <w:t>оттегли 100 висящи законодателни предложения</w:t>
      </w:r>
      <w:r>
        <w:rPr>
          <w:rFonts w:ascii="Times New Roman" w:hAnsi="Times New Roman" w:cs="Times New Roman"/>
          <w:noProof/>
          <w:sz w:val="24"/>
          <w:lang w:val="bg-BG"/>
        </w:rPr>
        <w:t xml:space="preserve"> от предходната Комисия, прилагайки принципа на политическо прекъсване. Представените от нея </w:t>
      </w:r>
      <w:r>
        <w:rPr>
          <w:rFonts w:ascii="Times New Roman" w:hAnsi="Times New Roman" w:cs="Times New Roman"/>
          <w:b/>
          <w:noProof/>
          <w:sz w:val="24"/>
          <w:lang w:val="bg-BG"/>
        </w:rPr>
        <w:t>законодателни предложения са със 75 % по-малко на година</w:t>
      </w:r>
      <w:r>
        <w:rPr>
          <w:rFonts w:ascii="Times New Roman" w:hAnsi="Times New Roman" w:cs="Times New Roman"/>
          <w:noProof/>
          <w:sz w:val="24"/>
          <w:lang w:val="bg-BG"/>
        </w:rPr>
        <w:t>, отколкото направените от нейната предшественичка. Освен това през лятото на 2018 г. Комисията преустанови внасянето на нови законодателни предложения, което позволи на Парламента, Съвета и самата нея да посветят цялата си енергия на приключването на текущите законодателни процедури. Създаването на поста „първи заместник-председател, отговарящ за по-доброто регулиране“ и назначаването на Франс Тимерманс на тази отговорна позиция, по-силната координираща роля на Генералния секретариат на Комисията, създаването на независимия Комитет за регулаторен контрол и работата на Работната група по въпросите на субсидиарността, пропорционалността и принципа „правим по-малко, но по-ефективно“</w:t>
      </w:r>
      <w:r>
        <w:rPr>
          <w:rFonts w:ascii="Times New Roman" w:hAnsi="Times New Roman" w:cs="Times New Roman"/>
          <w:noProof/>
          <w:sz w:val="24"/>
          <w:vertAlign w:val="superscript"/>
          <w:lang w:val="bg-BG"/>
        </w:rPr>
        <w:footnoteReference w:id="6"/>
      </w:r>
      <w:r>
        <w:rPr>
          <w:rFonts w:ascii="Times New Roman" w:hAnsi="Times New Roman" w:cs="Times New Roman"/>
          <w:noProof/>
          <w:sz w:val="24"/>
          <w:lang w:val="bg-BG"/>
        </w:rPr>
        <w:t xml:space="preserve"> бяха ключови новости, които допринесоха за прилагането на принципа на председателя Юнкер „мащабно по важните въпроси“. </w:t>
      </w:r>
    </w:p>
    <w:p>
      <w:pPr>
        <w:pStyle w:val="ListParagraph"/>
        <w:spacing w:after="240" w:line="240" w:lineRule="auto"/>
        <w:jc w:val="both"/>
        <w:rPr>
          <w:rFonts w:ascii="Times New Roman" w:hAnsi="Times New Roman" w:cs="Times New Roman"/>
          <w:noProof/>
          <w:sz w:val="24"/>
          <w:szCs w:val="24"/>
          <w:lang w:val="bg-BG"/>
        </w:rPr>
      </w:pPr>
    </w:p>
    <w:p>
      <w:pPr>
        <w:pStyle w:val="ListParagraph"/>
        <w:numPr>
          <w:ilvl w:val="0"/>
          <w:numId w:val="63"/>
        </w:numPr>
        <w:spacing w:after="240" w:line="240" w:lineRule="auto"/>
        <w:jc w:val="both"/>
        <w:rPr>
          <w:rFonts w:ascii="Times New Roman" w:eastAsia="Calibri" w:hAnsi="Times New Roman" w:cs="Times New Roman"/>
          <w:noProof/>
          <w:sz w:val="24"/>
          <w:szCs w:val="24"/>
          <w:lang w:val="bg-BG"/>
        </w:rPr>
      </w:pPr>
      <w:r>
        <w:rPr>
          <w:rFonts w:ascii="Times New Roman" w:hAnsi="Times New Roman" w:cs="Times New Roman"/>
          <w:noProof/>
          <w:sz w:val="24"/>
          <w:lang w:val="bg-BG"/>
        </w:rPr>
        <w:t xml:space="preserve">ЕС постигна изключителни успехи на цифровия единен пазар през последните пет години. След премахването на </w:t>
      </w:r>
      <w:r>
        <w:rPr>
          <w:rFonts w:ascii="Times New Roman" w:hAnsi="Times New Roman" w:cs="Times New Roman"/>
          <w:b/>
          <w:noProof/>
          <w:sz w:val="24"/>
          <w:lang w:val="bg-BG"/>
        </w:rPr>
        <w:t>таксите за роуминг</w:t>
      </w:r>
      <w:r>
        <w:rPr>
          <w:rFonts w:ascii="Times New Roman" w:hAnsi="Times New Roman" w:cs="Times New Roman"/>
          <w:noProof/>
          <w:sz w:val="24"/>
          <w:lang w:val="bg-BG"/>
        </w:rPr>
        <w:t xml:space="preserve"> гражданите, пътуващи в друга държава от ЕС, понастоящем използват 12 пъти повече мобилни данни, отколкото преди. Вече не се извършва необосновано </w:t>
      </w:r>
      <w:r>
        <w:rPr>
          <w:rFonts w:ascii="Times New Roman" w:hAnsi="Times New Roman" w:cs="Times New Roman"/>
          <w:b/>
          <w:noProof/>
          <w:sz w:val="24"/>
          <w:lang w:val="bg-BG"/>
        </w:rPr>
        <w:t>блокиране на онлайн услуги заради местоположението</w:t>
      </w:r>
      <w:r>
        <w:rPr>
          <w:rFonts w:ascii="Times New Roman" w:hAnsi="Times New Roman" w:cs="Times New Roman"/>
          <w:noProof/>
          <w:sz w:val="24"/>
          <w:lang w:val="bg-BG"/>
        </w:rPr>
        <w:t>.</w:t>
      </w:r>
      <w:r>
        <w:rPr>
          <w:rFonts w:ascii="Times New Roman" w:hAnsi="Times New Roman" w:cs="Times New Roman"/>
          <w:noProof/>
          <w:lang w:val="bg-BG"/>
        </w:rPr>
        <w:t xml:space="preserve"> </w:t>
      </w:r>
      <w:r>
        <w:rPr>
          <w:rFonts w:ascii="Times New Roman" w:hAnsi="Times New Roman" w:cs="Times New Roman"/>
          <w:noProof/>
          <w:sz w:val="24"/>
          <w:lang w:val="bg-BG"/>
        </w:rPr>
        <w:t xml:space="preserve">Освен това бяха приети нови </w:t>
      </w:r>
      <w:r>
        <w:rPr>
          <w:rFonts w:ascii="Times New Roman" w:hAnsi="Times New Roman" w:cs="Times New Roman"/>
          <w:b/>
          <w:noProof/>
          <w:sz w:val="24"/>
          <w:lang w:val="bg-BG"/>
        </w:rPr>
        <w:t>правила в областта на авторското право</w:t>
      </w:r>
      <w:r>
        <w:rPr>
          <w:rFonts w:ascii="Times New Roman" w:hAnsi="Times New Roman" w:cs="Times New Roman"/>
          <w:noProof/>
          <w:sz w:val="24"/>
          <w:lang w:val="bg-BG"/>
        </w:rPr>
        <w:t>, които са адаптирани към ерата на цифровите технологии и гарантират справедливо възнаграждение за творците, силни права за потребителите и поемането на отговорност от страна на платформите. През април 2018 г. бяха договорени нови правила относно преносимостта, които дават възможност на гражданите да прехвърлят абонамента си за телевизия или стрийминг на мястото, където отиват, без значение в коя част на ЕС се намира това място. Общо 49 % от абонатите са се възползвали от тази възможност през първата година от влизането в сила на новите правила. От 30-те предложения, които Комисията направи за завършването на цифровия единен пазар, 28 бяха приети от Европейския парламент и Съвета и само две — за неприкосновеността на личния живот в електронната среда и за центъра и мрежата за компетентност в областта на киберсигурността — все още не са приети.</w:t>
      </w:r>
    </w:p>
    <w:p>
      <w:pPr>
        <w:pStyle w:val="ListParagraph"/>
        <w:spacing w:after="240" w:line="240" w:lineRule="auto"/>
        <w:jc w:val="both"/>
        <w:rPr>
          <w:rFonts w:ascii="Times New Roman" w:eastAsia="Calibri" w:hAnsi="Times New Roman" w:cs="Times New Roman"/>
          <w:noProof/>
          <w:sz w:val="24"/>
          <w:szCs w:val="24"/>
          <w:lang w:val="bg-BG"/>
        </w:rPr>
      </w:pPr>
    </w:p>
    <w:p>
      <w:pPr>
        <w:pStyle w:val="ListParagraph"/>
        <w:spacing w:after="240" w:line="240" w:lineRule="auto"/>
        <w:ind w:left="240"/>
        <w:rPr>
          <w:rFonts w:ascii="Times New Roman" w:eastAsia="Calibri" w:hAnsi="Times New Roman" w:cs="Times New Roman"/>
          <w:noProof/>
          <w:sz w:val="24"/>
          <w:szCs w:val="24"/>
          <w:lang w:val="en-GB"/>
        </w:rPr>
      </w:pPr>
      <w:r>
        <w:rPr>
          <w:noProof/>
          <w:lang w:val="en-GB" w:eastAsia="en-GB"/>
        </w:rPr>
        <w:drawing>
          <wp:inline distT="0" distB="0" distL="0" distR="0">
            <wp:extent cx="6100757" cy="2329132"/>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095380" cy="2327079"/>
                    </a:xfrm>
                    <a:prstGeom prst="rect">
                      <a:avLst/>
                    </a:prstGeom>
                  </pic:spPr>
                </pic:pic>
              </a:graphicData>
            </a:graphic>
          </wp:inline>
        </w:drawing>
      </w:r>
    </w:p>
    <w:p>
      <w:pPr>
        <w:pStyle w:val="ListParagraph"/>
        <w:spacing w:after="240" w:line="240" w:lineRule="auto"/>
        <w:ind w:left="240"/>
        <w:rPr>
          <w:rFonts w:ascii="Times New Roman" w:eastAsia="Calibri" w:hAnsi="Times New Roman" w:cs="Times New Roman"/>
          <w:noProof/>
          <w:sz w:val="24"/>
          <w:szCs w:val="24"/>
          <w:lang w:val="en-GB"/>
        </w:rPr>
      </w:pPr>
    </w:p>
    <w:p>
      <w:pPr>
        <w:pStyle w:val="ListParagraph"/>
        <w:numPr>
          <w:ilvl w:val="0"/>
          <w:numId w:val="63"/>
        </w:numPr>
        <w:spacing w:before="120" w:after="240" w:line="240" w:lineRule="auto"/>
        <w:jc w:val="both"/>
        <w:rPr>
          <w:rFonts w:ascii="Times New Roman" w:eastAsia="Calibri" w:hAnsi="Times New Roman" w:cs="Times New Roman"/>
          <w:noProof/>
          <w:sz w:val="24"/>
          <w:szCs w:val="24"/>
          <w:lang w:val="bg-BG"/>
        </w:rPr>
      </w:pPr>
      <w:r>
        <w:rPr>
          <w:rFonts w:ascii="Times New Roman" w:hAnsi="Times New Roman" w:cs="Times New Roman"/>
          <w:noProof/>
          <w:sz w:val="24"/>
          <w:lang w:val="bg-BG"/>
        </w:rPr>
        <w:t xml:space="preserve">Значителен напредък бе отбелязан при действията в областта на климата, енергийната политика и кръговата икономика. ЕС изигра централна роля за договарянето на </w:t>
      </w:r>
      <w:r>
        <w:rPr>
          <w:rFonts w:ascii="Times New Roman" w:hAnsi="Times New Roman" w:cs="Times New Roman"/>
          <w:b/>
          <w:noProof/>
          <w:sz w:val="24"/>
          <w:lang w:val="bg-BG"/>
        </w:rPr>
        <w:t>Парижкото споразумение от 2015 г.</w:t>
      </w:r>
      <w:r>
        <w:rPr>
          <w:rFonts w:ascii="Times New Roman" w:hAnsi="Times New Roman" w:cs="Times New Roman"/>
          <w:noProof/>
          <w:sz w:val="24"/>
          <w:lang w:val="bg-BG"/>
        </w:rPr>
        <w:t xml:space="preserve">, което влезе в сила след ратифицирането си от Съюза. Преходът на Европа към чиста енергия уверено напредва. Например Европейският парламентът и Съветът постигнаха съгласие по всички </w:t>
      </w:r>
      <w:r>
        <w:rPr>
          <w:rFonts w:ascii="Times New Roman" w:hAnsi="Times New Roman" w:cs="Times New Roman"/>
          <w:b/>
          <w:noProof/>
          <w:sz w:val="24"/>
          <w:lang w:val="bg-BG"/>
        </w:rPr>
        <w:t>мерки от пакета „Чиста енергия за всички“</w:t>
      </w:r>
      <w:r>
        <w:rPr>
          <w:rFonts w:ascii="Times New Roman" w:hAnsi="Times New Roman" w:cs="Times New Roman"/>
          <w:noProof/>
          <w:sz w:val="24"/>
          <w:lang w:val="bg-BG"/>
        </w:rPr>
        <w:t>. Това ще насърчи прехода към възобновяеми енергийни източници, по-голяма енергийна ефективност и по-добре свързан европейски енергиен пазар.</w:t>
      </w:r>
      <w:r>
        <w:rPr>
          <w:rFonts w:ascii="Times New Roman" w:hAnsi="Times New Roman" w:cs="Times New Roman"/>
          <w:noProof/>
          <w:lang w:val="bg-BG"/>
        </w:rPr>
        <w:t xml:space="preserve"> </w:t>
      </w:r>
      <w:r>
        <w:rPr>
          <w:rFonts w:ascii="Times New Roman" w:hAnsi="Times New Roman" w:cs="Times New Roman"/>
          <w:noProof/>
          <w:sz w:val="24"/>
          <w:lang w:val="bg-BG"/>
        </w:rPr>
        <w:t>Като част от ангажиментите си съгласно Парижкото споразумение ЕС ще намали своите емисии на парникови газове с най-малко 40 % до 2030 г. Благодарение на инициативи на ЕС като неговата стратегия за пластмасите и забраната на пластмасовите изделия за еднократна употреба Европа е световен лидер в прехода към кръгова икономика. Усилията, които се полагат за диверсифициране на енергийния внос и за укрепване на общия енергиен пазар на ЕС, започват да дават резултат. В началото на мандата шест държави членки (България, Естония, Латвия, Литва, Финландия, Швеция) разчитаха изцяло на един-единствен доставчик на газ. Към момента само Финландия е в тази ситуация, като газът има ограничен дял в енергийния микс на страната. Това ще намали зависимостта ни от внос на енергия, ще стимулира енергийния преход и ще ни помогне да изпълним целите си в областта на климата.</w:t>
      </w:r>
    </w:p>
    <w:p>
      <w:pPr>
        <w:pStyle w:val="ListParagraph"/>
        <w:spacing w:after="240" w:line="240" w:lineRule="auto"/>
        <w:rPr>
          <w:rFonts w:ascii="Times New Roman" w:hAnsi="Times New Roman" w:cs="Times New Roman"/>
          <w:noProof/>
          <w:sz w:val="24"/>
          <w:szCs w:val="24"/>
          <w:lang w:val="bg-BG"/>
        </w:rPr>
      </w:pPr>
    </w:p>
    <w:p>
      <w:pPr>
        <w:pStyle w:val="ListParagraph"/>
        <w:numPr>
          <w:ilvl w:val="0"/>
          <w:numId w:val="63"/>
        </w:numPr>
        <w:spacing w:after="240" w:line="240" w:lineRule="auto"/>
        <w:jc w:val="both"/>
        <w:rPr>
          <w:rFonts w:ascii="Times New Roman" w:hAnsi="Times New Roman" w:cs="Times New Roman"/>
          <w:noProof/>
          <w:sz w:val="24"/>
          <w:szCs w:val="24"/>
          <w:lang w:val="bg-BG"/>
        </w:rPr>
      </w:pPr>
      <w:r>
        <w:rPr>
          <w:rFonts w:ascii="Times New Roman" w:hAnsi="Times New Roman" w:cs="Times New Roman"/>
          <w:noProof/>
          <w:sz w:val="24"/>
          <w:lang w:val="bg-BG"/>
        </w:rPr>
        <w:t xml:space="preserve">През изминалите пет години ЕС успя да постигне значим напредък в наглед спорни области на политиката. В сферата на </w:t>
      </w:r>
      <w:r>
        <w:rPr>
          <w:rFonts w:ascii="Times New Roman" w:hAnsi="Times New Roman" w:cs="Times New Roman"/>
          <w:b/>
          <w:noProof/>
          <w:sz w:val="24"/>
          <w:lang w:val="bg-BG"/>
        </w:rPr>
        <w:t>социалната политика</w:t>
      </w:r>
      <w:r>
        <w:rPr>
          <w:rFonts w:ascii="Times New Roman" w:hAnsi="Times New Roman" w:cs="Times New Roman"/>
          <w:noProof/>
          <w:sz w:val="24"/>
          <w:lang w:val="bg-BG"/>
        </w:rPr>
        <w:t xml:space="preserve"> ЕС действа единно и решително, за да могат трудовият ни пазар и институциите ни за социално подпомагане да бъдат подготвени за бъдещето и да подкрепят изцяло нашата социална пазарна икономика. Комисията направи 25 предложения — от </w:t>
      </w:r>
      <w:r>
        <w:rPr>
          <w:rFonts w:ascii="Times New Roman" w:hAnsi="Times New Roman" w:cs="Times New Roman"/>
          <w:b/>
          <w:noProof/>
          <w:sz w:val="24"/>
          <w:lang w:val="bg-BG"/>
        </w:rPr>
        <w:t>реформата на Директивата относно командироването на работници</w:t>
      </w:r>
      <w:r>
        <w:rPr>
          <w:rFonts w:ascii="Times New Roman" w:hAnsi="Times New Roman" w:cs="Times New Roman"/>
          <w:noProof/>
          <w:sz w:val="24"/>
          <w:lang w:val="bg-BG"/>
        </w:rPr>
        <w:t xml:space="preserve"> и </w:t>
      </w:r>
      <w:r>
        <w:rPr>
          <w:rFonts w:ascii="Times New Roman" w:hAnsi="Times New Roman" w:cs="Times New Roman"/>
          <w:b/>
          <w:noProof/>
          <w:sz w:val="24"/>
          <w:lang w:val="bg-BG"/>
        </w:rPr>
        <w:t>създаването на Европейския орган по труда</w:t>
      </w:r>
      <w:r>
        <w:rPr>
          <w:rFonts w:ascii="Times New Roman" w:hAnsi="Times New Roman" w:cs="Times New Roman"/>
          <w:noProof/>
          <w:sz w:val="24"/>
          <w:lang w:val="bg-BG"/>
        </w:rPr>
        <w:t xml:space="preserve"> до </w:t>
      </w:r>
      <w:r>
        <w:rPr>
          <w:rFonts w:ascii="Times New Roman" w:hAnsi="Times New Roman" w:cs="Times New Roman"/>
          <w:b/>
          <w:noProof/>
          <w:sz w:val="24"/>
          <w:lang w:val="bg-BG"/>
        </w:rPr>
        <w:t>Европейския акт за достъпността</w:t>
      </w:r>
      <w:r>
        <w:rPr>
          <w:rFonts w:ascii="Times New Roman" w:hAnsi="Times New Roman" w:cs="Times New Roman"/>
          <w:noProof/>
          <w:sz w:val="24"/>
          <w:lang w:val="bg-BG"/>
        </w:rPr>
        <w:t xml:space="preserve">, </w:t>
      </w:r>
      <w:r>
        <w:rPr>
          <w:rFonts w:ascii="Times New Roman" w:hAnsi="Times New Roman" w:cs="Times New Roman"/>
          <w:b/>
          <w:noProof/>
          <w:sz w:val="24"/>
          <w:lang w:val="bg-BG"/>
        </w:rPr>
        <w:t>равновесието между професионалния и личния живот</w:t>
      </w:r>
      <w:r>
        <w:rPr>
          <w:rFonts w:ascii="Times New Roman" w:hAnsi="Times New Roman" w:cs="Times New Roman"/>
          <w:noProof/>
          <w:sz w:val="24"/>
          <w:lang w:val="bg-BG"/>
        </w:rPr>
        <w:t xml:space="preserve"> и </w:t>
      </w:r>
      <w:r>
        <w:rPr>
          <w:rFonts w:ascii="Times New Roman" w:hAnsi="Times New Roman" w:cs="Times New Roman"/>
          <w:b/>
          <w:noProof/>
          <w:sz w:val="24"/>
          <w:lang w:val="bg-BG"/>
        </w:rPr>
        <w:t>създаването на по-добри условия на труд</w:t>
      </w:r>
      <w:r>
        <w:rPr>
          <w:rFonts w:ascii="Times New Roman" w:hAnsi="Times New Roman" w:cs="Times New Roman"/>
          <w:noProof/>
          <w:sz w:val="24"/>
          <w:lang w:val="bg-BG"/>
        </w:rPr>
        <w:t xml:space="preserve"> и </w:t>
      </w:r>
      <w:r>
        <w:rPr>
          <w:rFonts w:ascii="Times New Roman" w:hAnsi="Times New Roman" w:cs="Times New Roman"/>
          <w:b/>
          <w:noProof/>
          <w:sz w:val="24"/>
          <w:lang w:val="bg-BG"/>
        </w:rPr>
        <w:t>достъпа до социална закрила</w:t>
      </w:r>
      <w:r>
        <w:rPr>
          <w:rFonts w:ascii="Times New Roman" w:hAnsi="Times New Roman" w:cs="Times New Roman"/>
          <w:noProof/>
          <w:sz w:val="24"/>
          <w:lang w:val="bg-BG"/>
        </w:rPr>
        <w:t xml:space="preserve">, като 24 бяха приети. Все още не е прието само предложението за реформата на координацията на системите за социална сигурност. </w:t>
      </w:r>
      <w:r>
        <w:rPr>
          <w:rFonts w:ascii="Times New Roman" w:hAnsi="Times New Roman" w:cs="Times New Roman"/>
          <w:b/>
          <w:noProof/>
          <w:sz w:val="24"/>
          <w:lang w:val="bg-BG"/>
        </w:rPr>
        <w:t>Европейският стълб на социалните права</w:t>
      </w:r>
      <w:r>
        <w:rPr>
          <w:rFonts w:ascii="Times New Roman" w:hAnsi="Times New Roman" w:cs="Times New Roman"/>
          <w:noProof/>
          <w:sz w:val="24"/>
          <w:lang w:val="bg-BG"/>
        </w:rPr>
        <w:t>, чиято съвместна прокламация от Европейския парламент, Съвета и Комисията се състоя на 17 ноември 2017 г. в Гьотеборг</w:t>
      </w:r>
      <w:r>
        <w:rPr>
          <w:rFonts w:ascii="Times New Roman" w:hAnsi="Times New Roman" w:cs="Times New Roman"/>
          <w:noProof/>
          <w:sz w:val="24"/>
          <w:vertAlign w:val="superscript"/>
          <w:lang w:val="bg-BG"/>
        </w:rPr>
        <w:footnoteReference w:id="7"/>
      </w:r>
      <w:r>
        <w:rPr>
          <w:rFonts w:ascii="Times New Roman" w:hAnsi="Times New Roman" w:cs="Times New Roman"/>
          <w:noProof/>
          <w:sz w:val="24"/>
          <w:lang w:val="bg-BG"/>
        </w:rPr>
        <w:t xml:space="preserve">, служи като ориентир за възобновено сближаване към по-добри условия на живот и труд на целия континент. Напредъкът бе постигнат и в </w:t>
      </w:r>
      <w:r>
        <w:rPr>
          <w:rFonts w:ascii="Times New Roman" w:hAnsi="Times New Roman" w:cs="Times New Roman"/>
          <w:b/>
          <w:noProof/>
          <w:sz w:val="24"/>
          <w:lang w:val="bg-BG"/>
        </w:rPr>
        <w:t>областта на данъчното облагане</w:t>
      </w:r>
      <w:r>
        <w:rPr>
          <w:rFonts w:ascii="Times New Roman" w:hAnsi="Times New Roman" w:cs="Times New Roman"/>
          <w:noProof/>
          <w:sz w:val="24"/>
          <w:lang w:val="bg-BG"/>
        </w:rPr>
        <w:t>. От направените от Комисията 21 предложения беше постигнато съгласие по 14 от тях, в това число предложенията за данъчната прозрачност, за борбата с избягването на данъци и за данъка върху добавената стойност. Приемането на други важни предложения, като обща консолидирана основа за облагане с корпоративен данък и данъчно облагане на цифровата икономика, все още се очаква.</w:t>
      </w:r>
    </w:p>
    <w:p>
      <w:pPr>
        <w:pStyle w:val="ListParagraph"/>
        <w:spacing w:after="240" w:line="240" w:lineRule="auto"/>
        <w:rPr>
          <w:rFonts w:ascii="Times New Roman" w:hAnsi="Times New Roman" w:cs="Times New Roman"/>
          <w:noProof/>
          <w:lang w:val="bg-BG"/>
        </w:rPr>
      </w:pPr>
    </w:p>
    <w:p>
      <w:pPr>
        <w:pStyle w:val="ListParagraph"/>
        <w:numPr>
          <w:ilvl w:val="0"/>
          <w:numId w:val="63"/>
        </w:numPr>
        <w:spacing w:after="240" w:line="240" w:lineRule="auto"/>
        <w:jc w:val="both"/>
        <w:rPr>
          <w:rFonts w:ascii="Times New Roman" w:hAnsi="Times New Roman" w:cs="Times New Roman"/>
          <w:noProof/>
          <w:sz w:val="24"/>
          <w:szCs w:val="24"/>
          <w:lang w:val="bg-BG"/>
        </w:rPr>
      </w:pPr>
      <w:r>
        <w:rPr>
          <w:rFonts w:ascii="Times New Roman" w:hAnsi="Times New Roman" w:cs="Times New Roman"/>
          <w:noProof/>
          <w:sz w:val="24"/>
          <w:lang w:val="bg-BG"/>
        </w:rPr>
        <w:t xml:space="preserve">Общо 57 от предложенията, които все още не са приети, се отнасят до </w:t>
      </w:r>
      <w:r>
        <w:rPr>
          <w:rFonts w:ascii="Times New Roman" w:hAnsi="Times New Roman" w:cs="Times New Roman"/>
          <w:b/>
          <w:noProof/>
          <w:sz w:val="24"/>
          <w:lang w:val="bg-BG"/>
        </w:rPr>
        <w:t>следващата многогодишна финансова рамка</w:t>
      </w:r>
      <w:r>
        <w:rPr>
          <w:rFonts w:ascii="Times New Roman" w:hAnsi="Times New Roman" w:cs="Times New Roman"/>
          <w:noProof/>
          <w:sz w:val="24"/>
          <w:lang w:val="bg-BG"/>
        </w:rPr>
        <w:t xml:space="preserve"> (2021—2027 г.) и до разходните програми в различни области на политиката. Всички тези предложения бяха внесени от Комисията през май и юни 2018 г. Въпреки че Европейският парламент и Съветът постигнаха частична договореност по 11 от предложенията, всички те продължават да бъдат висящи, тъй като преди да могат да бъдат финализирани секторните програми, е необходимо да се постигне споразумение по общата рамка. На заседанието на Европейския съвет през декември 2018 г. беше заключено, че трябва да бъде постигнато споразумение до есента на 2019 г.</w:t>
      </w:r>
    </w:p>
    <w:p>
      <w:pPr>
        <w:pStyle w:val="ListParagraph"/>
        <w:spacing w:after="240" w:line="240" w:lineRule="auto"/>
        <w:rPr>
          <w:rFonts w:ascii="Times New Roman" w:hAnsi="Times New Roman" w:cs="Times New Roman"/>
          <w:noProof/>
          <w:sz w:val="24"/>
          <w:szCs w:val="24"/>
          <w:lang w:val="bg-BG"/>
        </w:rPr>
      </w:pPr>
    </w:p>
    <w:p>
      <w:pPr>
        <w:pStyle w:val="ListParagraph"/>
        <w:numPr>
          <w:ilvl w:val="0"/>
          <w:numId w:val="63"/>
        </w:numPr>
        <w:spacing w:after="240" w:line="240" w:lineRule="auto"/>
        <w:jc w:val="both"/>
        <w:rPr>
          <w:rFonts w:ascii="Times New Roman" w:hAnsi="Times New Roman" w:cs="Times New Roman"/>
          <w:noProof/>
          <w:lang w:val="bg-BG"/>
        </w:rPr>
      </w:pPr>
      <w:r>
        <w:rPr>
          <w:rFonts w:ascii="Times New Roman" w:hAnsi="Times New Roman" w:cs="Times New Roman"/>
          <w:noProof/>
          <w:sz w:val="24"/>
          <w:lang w:val="bg-BG"/>
        </w:rPr>
        <w:t xml:space="preserve">Съгласно настоящата стратегическа програма инвестирането в хора е приоритет. По линия на </w:t>
      </w:r>
      <w:r>
        <w:rPr>
          <w:rFonts w:ascii="Times New Roman" w:hAnsi="Times New Roman" w:cs="Times New Roman"/>
          <w:b/>
          <w:noProof/>
          <w:sz w:val="24"/>
          <w:lang w:val="bg-BG"/>
        </w:rPr>
        <w:t>програмата „Еразъм+“</w:t>
      </w:r>
      <w:r>
        <w:rPr>
          <w:rFonts w:ascii="Times New Roman" w:hAnsi="Times New Roman" w:cs="Times New Roman"/>
          <w:noProof/>
          <w:sz w:val="24"/>
          <w:lang w:val="bg-BG"/>
        </w:rPr>
        <w:t xml:space="preserve"> и на програмите преди нея 10 милиона души са имали възможността да учат, да се обучават или да извършват доброволческа дейност в чужбина.</w:t>
      </w:r>
      <w:r>
        <w:rPr>
          <w:rFonts w:ascii="Times New Roman" w:hAnsi="Times New Roman" w:cs="Times New Roman"/>
          <w:noProof/>
          <w:lang w:val="bg-BG"/>
        </w:rPr>
        <w:t xml:space="preserve"> </w:t>
      </w:r>
      <w:r>
        <w:rPr>
          <w:rFonts w:ascii="Times New Roman" w:hAnsi="Times New Roman" w:cs="Times New Roman"/>
          <w:b/>
          <w:noProof/>
          <w:sz w:val="24"/>
          <w:lang w:val="bg-BG"/>
        </w:rPr>
        <w:t>Европейският корпус за солидарност</w:t>
      </w:r>
      <w:r>
        <w:rPr>
          <w:rFonts w:ascii="Times New Roman" w:hAnsi="Times New Roman" w:cs="Times New Roman"/>
          <w:noProof/>
          <w:sz w:val="24"/>
          <w:lang w:val="bg-BG"/>
        </w:rPr>
        <w:t>, който стартира преди малко повече от две години, показа колко ангажирани могат да бъдат младите хора в Европа и каква гражданска съвест имат —повече от 120 000 души са заявили интерес, а около 14 000 вече са започнали доброволческа дейност. Очаква се до края на 2019 г. броят на започналите доброволческа дейност да достигне 23 000.</w:t>
      </w:r>
      <w:r>
        <w:rPr>
          <w:rFonts w:ascii="Times New Roman" w:hAnsi="Times New Roman" w:cs="Times New Roman"/>
          <w:noProof/>
          <w:lang w:val="bg-BG"/>
        </w:rPr>
        <w:t xml:space="preserve"> </w:t>
      </w:r>
    </w:p>
    <w:p>
      <w:pPr>
        <w:pStyle w:val="ListParagraph"/>
        <w:spacing w:after="240" w:line="240" w:lineRule="auto"/>
        <w:rPr>
          <w:rFonts w:ascii="Times New Roman" w:eastAsia="Calibri" w:hAnsi="Times New Roman" w:cs="Times New Roman"/>
          <w:noProof/>
          <w:sz w:val="24"/>
          <w:szCs w:val="24"/>
          <w:highlight w:val="yellow"/>
          <w:lang w:val="bg-BG"/>
        </w:rPr>
      </w:pPr>
    </w:p>
    <w:p>
      <w:pPr>
        <w:pStyle w:val="ListParagraph"/>
        <w:numPr>
          <w:ilvl w:val="0"/>
          <w:numId w:val="63"/>
        </w:numPr>
        <w:spacing w:after="240" w:line="240" w:lineRule="auto"/>
        <w:jc w:val="both"/>
        <w:rPr>
          <w:rFonts w:ascii="Times New Roman" w:eastAsia="Calibri" w:hAnsi="Times New Roman" w:cs="Times New Roman"/>
          <w:noProof/>
          <w:sz w:val="24"/>
          <w:szCs w:val="24"/>
          <w:lang w:val="bg-BG"/>
        </w:rPr>
      </w:pPr>
      <w:r>
        <w:rPr>
          <w:rFonts w:ascii="Times New Roman" w:eastAsia="Calibri" w:hAnsi="Times New Roman" w:cs="Times New Roman"/>
          <w:noProof/>
          <w:sz w:val="24"/>
          <w:szCs w:val="24"/>
          <w:lang w:val="en-GB" w:eastAsia="en-GB"/>
        </w:rPr>
        <mc:AlternateContent>
          <mc:Choice Requires="wpg">
            <w:drawing>
              <wp:anchor distT="0" distB="0" distL="114300" distR="114300" simplePos="0" relativeHeight="251667456" behindDoc="0" locked="0" layoutInCell="1" allowOverlap="1">
                <wp:simplePos x="0" y="0"/>
                <wp:positionH relativeFrom="column">
                  <wp:posOffset>3405117</wp:posOffset>
                </wp:positionH>
                <wp:positionV relativeFrom="paragraph">
                  <wp:posOffset>30935</wp:posOffset>
                </wp:positionV>
                <wp:extent cx="2328545" cy="1438275"/>
                <wp:effectExtent l="0" t="0" r="0" b="9525"/>
                <wp:wrapSquare wrapText="bothSides"/>
                <wp:docPr id="3285" name="Group 4"/>
                <wp:cNvGraphicFramePr/>
                <a:graphic xmlns:a="http://schemas.openxmlformats.org/drawingml/2006/main">
                  <a:graphicData uri="http://schemas.microsoft.com/office/word/2010/wordprocessingGroup">
                    <wpg:wgp>
                      <wpg:cNvGrpSpPr/>
                      <wpg:grpSpPr>
                        <a:xfrm>
                          <a:off x="0" y="0"/>
                          <a:ext cx="2328545" cy="1438275"/>
                          <a:chOff x="0" y="0"/>
                          <a:chExt cx="2328677" cy="1438659"/>
                        </a:xfrm>
                      </wpg:grpSpPr>
                      <pic:pic xmlns:pic="http://schemas.openxmlformats.org/drawingml/2006/picture">
                        <pic:nvPicPr>
                          <pic:cNvPr id="3286" name="Picture 328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28677" cy="1438659"/>
                          </a:xfrm>
                          <a:prstGeom prst="rect">
                            <a:avLst/>
                          </a:prstGeom>
                        </pic:spPr>
                      </pic:pic>
                      <wps:wsp>
                        <wps:cNvPr id="3287" name="object 67"/>
                        <wps:cNvSpPr txBox="1"/>
                        <wps:spPr>
                          <a:xfrm>
                            <a:off x="1088076" y="376529"/>
                            <a:ext cx="1142430" cy="981971"/>
                          </a:xfrm>
                          <a:prstGeom prst="rect">
                            <a:avLst/>
                          </a:prstGeom>
                        </wps:spPr>
                        <wps:txbx>
                          <w:txbxContent>
                            <w:p>
                              <w:pPr>
                                <w:pStyle w:val="NormalWeb"/>
                                <w:spacing w:before="23" w:after="0"/>
                              </w:pPr>
                              <w:r>
                                <w:rPr>
                                  <w:rFonts w:ascii="EC Square Sans Pro" w:hAnsi="EC Square Sans Pro"/>
                                  <w:color w:val="FFFFFF" w:themeColor="background1"/>
                                  <w:spacing w:val="-1"/>
                                  <w:kern w:val="24"/>
                                  <w:sz w:val="32"/>
                                </w:rPr>
                                <w:t>Галилео</w:t>
                              </w:r>
                            </w:p>
                            <w:p>
                              <w:pPr>
                                <w:pStyle w:val="NormalWeb"/>
                                <w:spacing w:before="23" w:after="0"/>
                              </w:pPr>
                              <w:r>
                                <w:rPr>
                                  <w:rFonts w:ascii="EC Square Sans Pro" w:hAnsi="EC Square Sans Pro"/>
                                  <w:color w:val="F5D010"/>
                                  <w:spacing w:val="-1"/>
                                  <w:kern w:val="24"/>
                                  <w:sz w:val="22"/>
                                </w:rPr>
                                <w:t xml:space="preserve">714 милиона ползватели </w:t>
                              </w:r>
                            </w:p>
                            <w:p>
                              <w:pPr>
                                <w:pStyle w:val="NormalWeb"/>
                                <w:spacing w:before="23" w:after="0"/>
                              </w:pPr>
                              <w:r>
                                <w:rPr>
                                  <w:rFonts w:ascii="EC Square Sans Pro" w:hAnsi="EC Square Sans Pro"/>
                                  <w:color w:val="F5D010"/>
                                  <w:spacing w:val="-1"/>
                                  <w:kern w:val="24"/>
                                  <w:sz w:val="22"/>
                                </w:rPr>
                                <w:t>26 сателита</w:t>
                              </w:r>
                            </w:p>
                            <w:p>
                              <w:pPr>
                                <w:pStyle w:val="NormalWeb"/>
                                <w:spacing w:before="23" w:after="0"/>
                              </w:pPr>
                              <w:r>
                                <w:rPr>
                                  <w:rFonts w:ascii="EC Square Sans Pro" w:hAnsi="EC Square Sans Pro"/>
                                  <w:color w:val="FFFFFF" w:themeColor="background1"/>
                                  <w:spacing w:val="-1"/>
                                  <w:kern w:val="24"/>
                                  <w:sz w:val="28"/>
                                </w:rPr>
                                <w:t xml:space="preserve"> </w:t>
                              </w:r>
                            </w:p>
                          </w:txbxContent>
                        </wps:txbx>
                        <wps:bodyPr vert="horz" wrap="square" lIns="0" tIns="14604" rIns="0" bIns="0" rtlCol="0">
                          <a:spAutoFit/>
                        </wps:bodyPr>
                      </wps:wsp>
                    </wpg:wgp>
                  </a:graphicData>
                </a:graphic>
              </wp:anchor>
            </w:drawing>
          </mc:Choice>
          <mc:Fallback>
            <w:pict>
              <v:group id="_x0000_s1152" style="position:absolute;left:0;text-align:left;margin-left:268.1pt;margin-top:2.45pt;width:183.35pt;height:113.25pt;z-index:251667456;mso-position-horizontal-relative:text;mso-position-vertical-relative:text" coordsize="23286,14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">
                <v:shape id="Picture 3286" o:spid="_x0000_s1153" type="#_x0000_t75" style="position:absolute;width:23286;height:14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MxYLFAAAA3QAAAA8AAABkcnMvZG93bnJldi54bWxEj19rwjAUxd+FfYdwB3uzqQ6KdMYiwkCQ&#10;wezcw94uzV3T2tyUJNP67c1gsMfD+fPjrKvJDuJCPnSOFSyyHARx43THrYLTx+t8BSJEZI2DY1Jw&#10;owDV5mG2xlK7Kx/pUsdWpBEOJSowMY6llKExZDFkbiRO3rfzFmOSvpXa4zWN20Eu87yQFjtOBIMj&#10;7Qw15/rHJshw+Apv+nN63x+k8V3dF/rWK/X0OG1fQESa4n/4r73XCp6XqwJ+36QnID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DMWCxQAAAN0AAAAPAAAAAAAAAAAAAAAA&#10;AJ8CAABkcnMvZG93bnJldi54bWxQSwUGAAAAAAQABAD3AAAAkQMAAAAA&#10;">
                  <v:imagedata r:id="rId29" o:title=""/>
                  <v:path arrowok="t"/>
                </v:shape>
                <v:shape id="object 67" o:spid="_x0000_s1154" type="#_x0000_t202" style="position:absolute;left:10880;top:3765;width:11425;height:9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JwoMQA&#10;AADdAAAADwAAAGRycy9kb3ducmV2LnhtbESPwWrDMBBE74X8g9hAb7HstCTBjRJCoNBr0h583Fgb&#10;y9RaOZKquH9fFQo9DjPzhtnuJzuIRD70jhVURQmCuHW6507Bx/vrYgMiRGSNg2NS8E0B9rvZwxZr&#10;7e58onSOncgQDjUqMDGOtZShNWQxFG4kzt7VeYsxS99J7fGe4XaQy7JcSYs95wWDIx0NtZ/nL6vA&#10;H242ndLztWrC5ZIaU7kmDko9zqfDC4hIU/wP/7XftIKn5WYNv2/yE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ScKDEAAAA3QAAAA8AAAAAAAAAAAAAAAAAmAIAAGRycy9k&#10;b3ducmV2LnhtbFBLBQYAAAAABAAEAPUAAACJAwAAAAA=&#10;" filled="f" stroked="f">
                  <v:textbox style="mso-fit-shape-to-text:t" inset="0,.40567mm,0,0">
                    <w:txbxContent>
                      <w:p>
                        <w:pPr>
                          <w:pStyle w:val="NormalWeb"/>
                          <w:spacing w:before="23" w:after="0"/>
                        </w:pPr>
                        <w:r>
                          <w:rPr>
                            <w:rFonts w:ascii="EC Square Sans Pro" w:hAnsi="EC Square Sans Pro"/>
                            <w:color w:val="FFFFFF" w:themeColor="background1"/>
                            <w:spacing w:val="-1"/>
                            <w:kern w:val="24"/>
                            <w:sz w:val="32"/>
                          </w:rPr>
                          <w:t>Галилео</w:t>
                        </w:r>
                      </w:p>
                      <w:p>
                        <w:pPr>
                          <w:pStyle w:val="NormalWeb"/>
                          <w:spacing w:before="23" w:after="0"/>
                        </w:pPr>
                        <w:r>
                          <w:rPr>
                            <w:rFonts w:ascii="EC Square Sans Pro" w:hAnsi="EC Square Sans Pro"/>
                            <w:color w:val="F5D010"/>
                            <w:spacing w:val="-1"/>
                            <w:kern w:val="24"/>
                            <w:sz w:val="22"/>
                          </w:rPr>
                          <w:t xml:space="preserve">714 милиона ползватели </w:t>
                        </w:r>
                      </w:p>
                      <w:p>
                        <w:pPr>
                          <w:pStyle w:val="NormalWeb"/>
                          <w:spacing w:before="23" w:after="0"/>
                        </w:pPr>
                        <w:r>
                          <w:rPr>
                            <w:rFonts w:ascii="EC Square Sans Pro" w:hAnsi="EC Square Sans Pro"/>
                            <w:color w:val="F5D010"/>
                            <w:spacing w:val="-1"/>
                            <w:kern w:val="24"/>
                            <w:sz w:val="22"/>
                          </w:rPr>
                          <w:t>26 сателита</w:t>
                        </w:r>
                      </w:p>
                      <w:p>
                        <w:pPr>
                          <w:pStyle w:val="NormalWeb"/>
                          <w:spacing w:before="23" w:after="0"/>
                        </w:pPr>
                        <w:r>
                          <w:rPr>
                            <w:rFonts w:ascii="EC Square Sans Pro" w:hAnsi="EC Square Sans Pro"/>
                            <w:color w:val="FFFFFF" w:themeColor="background1"/>
                            <w:spacing w:val="-1"/>
                            <w:kern w:val="24"/>
                            <w:sz w:val="28"/>
                          </w:rPr>
                          <w:t xml:space="preserve"> </w:t>
                        </w:r>
                      </w:p>
                    </w:txbxContent>
                  </v:textbox>
                </v:shape>
                <w10:wrap type="square"/>
              </v:group>
            </w:pict>
          </mc:Fallback>
        </mc:AlternateContent>
      </w:r>
      <w:r>
        <w:rPr>
          <w:rFonts w:ascii="Times New Roman" w:hAnsi="Times New Roman" w:cs="Times New Roman"/>
          <w:b/>
          <w:noProof/>
          <w:sz w:val="24"/>
          <w:lang w:val="bg-BG"/>
        </w:rPr>
        <w:t>„Коперник“ и „Галилео“</w:t>
      </w:r>
      <w:r>
        <w:rPr>
          <w:rFonts w:ascii="Times New Roman" w:hAnsi="Times New Roman" w:cs="Times New Roman"/>
          <w:noProof/>
          <w:lang w:val="bg-BG"/>
        </w:rPr>
        <w:t xml:space="preserve">, </w:t>
      </w:r>
      <w:r>
        <w:rPr>
          <w:rFonts w:ascii="Times New Roman" w:hAnsi="Times New Roman" w:cs="Times New Roman"/>
          <w:noProof/>
          <w:sz w:val="24"/>
          <w:lang w:val="bg-BG"/>
        </w:rPr>
        <w:t xml:space="preserve">космическите услуги на ЕС за наблюдение на Земята и за определяне на местоположението, вече функционират и се очаква да донесат осезаеми ползи за единния пазар. Те допринасят за икономическия растеж и подпомагат работата ни в области като изменението на климата, селското стопанство, океаните, транспорта, цифровизацията, наблюдението на границите, сигурността и отбраната. Благодарение на космическата програма „Галилео“, която показва истинската стойност на европейския суверенитет, Европа продължава да бъде участник в космическата надпревара. </w:t>
      </w:r>
      <w:r>
        <w:rPr>
          <w:rFonts w:ascii="Times New Roman" w:hAnsi="Times New Roman" w:cs="Times New Roman"/>
          <w:b/>
          <w:noProof/>
          <w:sz w:val="24"/>
          <w:lang w:val="bg-BG"/>
        </w:rPr>
        <w:t>Нито една държава членка не би могла сама да изведе в орбита 26 сателита в услуга на повече от 700 милиона настоящи ползватели по целия свят</w:t>
      </w:r>
      <w:r>
        <w:rPr>
          <w:rFonts w:ascii="Times New Roman" w:hAnsi="Times New Roman" w:cs="Times New Roman"/>
          <w:noProof/>
          <w:sz w:val="24"/>
          <w:lang w:val="bg-BG"/>
        </w:rPr>
        <w:t>.</w:t>
      </w:r>
    </w:p>
    <w:p>
      <w:pPr>
        <w:pStyle w:val="ListParagraph"/>
        <w:spacing w:after="240" w:line="240" w:lineRule="auto"/>
        <w:rPr>
          <w:rFonts w:ascii="Times New Roman" w:eastAsia="Calibri" w:hAnsi="Times New Roman" w:cs="Times New Roman"/>
          <w:noProof/>
          <w:sz w:val="24"/>
          <w:szCs w:val="24"/>
          <w:lang w:val="bg-BG"/>
        </w:rPr>
      </w:pPr>
    </w:p>
    <w:p>
      <w:pPr>
        <w:pStyle w:val="ListParagraph"/>
        <w:numPr>
          <w:ilvl w:val="0"/>
          <w:numId w:val="63"/>
        </w:numPr>
        <w:spacing w:after="240" w:line="240" w:lineRule="auto"/>
        <w:jc w:val="both"/>
        <w:rPr>
          <w:rFonts w:ascii="Times New Roman" w:eastAsia="Calibri" w:hAnsi="Times New Roman" w:cs="Times New Roman"/>
          <w:noProof/>
          <w:sz w:val="24"/>
          <w:szCs w:val="24"/>
          <w:lang w:val="bg-BG"/>
        </w:rPr>
      </w:pPr>
      <w:r>
        <w:rPr>
          <w:rFonts w:ascii="Times New Roman" w:hAnsi="Times New Roman" w:cs="Times New Roman"/>
          <w:noProof/>
          <w:sz w:val="24"/>
          <w:lang w:val="bg-BG"/>
        </w:rPr>
        <w:t xml:space="preserve">Значителен напредък бе постигнат във връзка със </w:t>
      </w:r>
      <w:r>
        <w:rPr>
          <w:rFonts w:ascii="Times New Roman" w:hAnsi="Times New Roman" w:cs="Times New Roman"/>
          <w:b/>
          <w:noProof/>
          <w:sz w:val="24"/>
          <w:lang w:val="bg-BG"/>
        </w:rPr>
        <w:t>Съюза на капиталовите пазари</w:t>
      </w:r>
      <w:r>
        <w:rPr>
          <w:rFonts w:ascii="Times New Roman" w:hAnsi="Times New Roman" w:cs="Times New Roman"/>
          <w:noProof/>
          <w:sz w:val="24"/>
          <w:lang w:val="bg-BG"/>
        </w:rPr>
        <w:t>.</w:t>
      </w:r>
      <w:r>
        <w:rPr>
          <w:rFonts w:ascii="Times New Roman" w:hAnsi="Times New Roman" w:cs="Times New Roman"/>
          <w:b/>
          <w:noProof/>
          <w:sz w:val="24"/>
          <w:lang w:val="bg-BG"/>
        </w:rPr>
        <w:t xml:space="preserve"> </w:t>
      </w:r>
      <w:r>
        <w:rPr>
          <w:rFonts w:ascii="Times New Roman" w:hAnsi="Times New Roman" w:cs="Times New Roman"/>
          <w:noProof/>
          <w:sz w:val="24"/>
          <w:lang w:val="bg-BG"/>
        </w:rPr>
        <w:t xml:space="preserve">Комисията внесе 13 предложения, от които все още не са приети само две — относно колективното финансиране и относно действието на прехвърлянето на вземания спрямо трети страни. Благодарение на новия </w:t>
      </w:r>
      <w:r>
        <w:rPr>
          <w:rFonts w:ascii="Times New Roman" w:hAnsi="Times New Roman" w:cs="Times New Roman"/>
          <w:b/>
          <w:noProof/>
          <w:sz w:val="24"/>
          <w:lang w:val="bg-BG"/>
        </w:rPr>
        <w:t>Регламент относно проспектите</w:t>
      </w:r>
      <w:r>
        <w:rPr>
          <w:rFonts w:ascii="Times New Roman" w:hAnsi="Times New Roman" w:cs="Times New Roman"/>
          <w:noProof/>
          <w:sz w:val="24"/>
          <w:lang w:val="bg-BG"/>
        </w:rPr>
        <w:t xml:space="preserve"> за дружествата, особено малките и средните предприятия, ще бъде по-лесно да набират средства на капиталовите пазари. </w:t>
      </w:r>
      <w:r>
        <w:rPr>
          <w:rFonts w:ascii="Times New Roman" w:hAnsi="Times New Roman" w:cs="Times New Roman"/>
          <w:b/>
          <w:noProof/>
          <w:sz w:val="24"/>
          <w:lang w:val="bg-BG"/>
        </w:rPr>
        <w:t>Общоевропейският продукт за лично пенсионно осигуряване</w:t>
      </w:r>
      <w:r>
        <w:rPr>
          <w:rFonts w:ascii="Times New Roman" w:hAnsi="Times New Roman" w:cs="Times New Roman"/>
          <w:noProof/>
          <w:sz w:val="24"/>
          <w:lang w:val="bg-BG"/>
        </w:rPr>
        <w:t xml:space="preserve"> и </w:t>
      </w:r>
      <w:r>
        <w:rPr>
          <w:rFonts w:ascii="Times New Roman" w:hAnsi="Times New Roman" w:cs="Times New Roman"/>
          <w:b/>
          <w:noProof/>
          <w:sz w:val="24"/>
          <w:lang w:val="bg-BG"/>
        </w:rPr>
        <w:t>мерките за подобряване на пазара на ЕС за трансгранични инвестиции</w:t>
      </w:r>
      <w:r>
        <w:rPr>
          <w:rFonts w:ascii="Times New Roman" w:hAnsi="Times New Roman" w:cs="Times New Roman"/>
          <w:noProof/>
          <w:sz w:val="24"/>
          <w:lang w:val="bg-BG"/>
        </w:rPr>
        <w:t xml:space="preserve"> предоставят на гражданите нови възможности за спестяване и инвестиране и допринасят за по-интегрирани и по-ликвидни пазари.</w:t>
      </w:r>
    </w:p>
    <w:p>
      <w:pPr>
        <w:pStyle w:val="ListParagraph"/>
        <w:spacing w:after="240" w:line="240" w:lineRule="auto"/>
        <w:rPr>
          <w:rFonts w:ascii="Times New Roman" w:eastAsia="Calibri" w:hAnsi="Times New Roman" w:cs="Times New Roman"/>
          <w:noProof/>
          <w:sz w:val="24"/>
          <w:szCs w:val="24"/>
          <w:lang w:val="bg-BG"/>
        </w:rPr>
      </w:pPr>
    </w:p>
    <w:p>
      <w:pPr>
        <w:pStyle w:val="ListParagraph"/>
        <w:numPr>
          <w:ilvl w:val="0"/>
          <w:numId w:val="63"/>
        </w:numPr>
        <w:spacing w:after="240" w:line="240" w:lineRule="auto"/>
        <w:jc w:val="both"/>
        <w:rPr>
          <w:rFonts w:ascii="Times New Roman" w:eastAsia="Calibri" w:hAnsi="Times New Roman" w:cs="Times New Roman"/>
          <w:noProof/>
          <w:sz w:val="24"/>
          <w:szCs w:val="24"/>
          <w:lang w:val="bg-BG"/>
        </w:rPr>
      </w:pPr>
      <w:r>
        <w:rPr>
          <w:rFonts w:ascii="Times New Roman" w:hAnsi="Times New Roman" w:cs="Times New Roman"/>
          <w:noProof/>
          <w:sz w:val="24"/>
          <w:lang w:val="bg-BG"/>
        </w:rPr>
        <w:t xml:space="preserve">От ноември 2014 г. насам ЕС започна да сключва и прилага </w:t>
      </w:r>
      <w:r>
        <w:rPr>
          <w:rFonts w:ascii="Times New Roman" w:hAnsi="Times New Roman" w:cs="Times New Roman"/>
          <w:b/>
          <w:noProof/>
          <w:sz w:val="24"/>
          <w:lang w:val="bg-BG"/>
        </w:rPr>
        <w:t>нови, балансирани търговски споразумения</w:t>
      </w:r>
      <w:r>
        <w:rPr>
          <w:rFonts w:ascii="Times New Roman" w:hAnsi="Times New Roman" w:cs="Times New Roman"/>
          <w:noProof/>
          <w:sz w:val="24"/>
          <w:lang w:val="bg-BG"/>
        </w:rPr>
        <w:t>, сред които се открояват Споразумението за икономическо партньорство с Япония — най-голямото договаряно досега двустранно търговско споразумение на ЕС — и Всеобхватното икономическо и търговско споразумение между Канада и ЕС. В сила влязоха и търговските споразумения с още 13 държави. През същия период ЕС финализира търговски споразумения с държави от Източна и Западна Африка, Сингапур, Виетнам и Мексико, стартира нови преговори с Австралия, Чили, Мексико, Нова Зеландия и Тунис и продължи да преговаря с Меркосур и Индонезия, както и с Китай</w:t>
      </w:r>
      <w:r>
        <w:rPr>
          <w:rFonts w:ascii="Times New Roman" w:hAnsi="Times New Roman" w:cs="Times New Roman"/>
          <w:noProof/>
          <w:sz w:val="24"/>
          <w:vertAlign w:val="superscript"/>
          <w:lang w:val="bg-BG"/>
        </w:rPr>
        <w:footnoteReference w:id="8"/>
      </w:r>
      <w:r>
        <w:rPr>
          <w:rFonts w:ascii="Times New Roman" w:hAnsi="Times New Roman" w:cs="Times New Roman"/>
          <w:noProof/>
          <w:sz w:val="24"/>
          <w:lang w:val="bg-BG"/>
        </w:rPr>
        <w:t xml:space="preserve"> за всеобхватно споразумение относно инвестициите. Комисията „Юнкер“ въведе по-голяма прозрачност при преговорите, която се оказва от ключово значение за техния успех.</w:t>
      </w:r>
    </w:p>
    <w:p>
      <w:pPr>
        <w:pStyle w:val="ListParagraph"/>
        <w:spacing w:after="240" w:line="240" w:lineRule="auto"/>
        <w:rPr>
          <w:rFonts w:ascii="Times New Roman" w:eastAsia="Calibri" w:hAnsi="Times New Roman" w:cs="Times New Roman"/>
          <w:noProof/>
          <w:sz w:val="24"/>
          <w:szCs w:val="24"/>
          <w:lang w:val="bg-BG"/>
        </w:rPr>
      </w:pPr>
    </w:p>
    <w:p>
      <w:pPr>
        <w:pStyle w:val="ListParagraph"/>
        <w:numPr>
          <w:ilvl w:val="0"/>
          <w:numId w:val="63"/>
        </w:numPr>
        <w:spacing w:after="240" w:line="240" w:lineRule="auto"/>
        <w:jc w:val="both"/>
        <w:rPr>
          <w:rFonts w:ascii="Times New Roman" w:eastAsia="Calibri" w:hAnsi="Times New Roman" w:cs="Times New Roman"/>
          <w:noProof/>
          <w:sz w:val="24"/>
          <w:szCs w:val="24"/>
          <w:lang w:val="bg-BG"/>
        </w:rPr>
      </w:pPr>
      <w:r>
        <w:rPr>
          <w:rFonts w:ascii="Times New Roman" w:hAnsi="Times New Roman" w:cs="Times New Roman"/>
          <w:noProof/>
          <w:sz w:val="24"/>
          <w:lang w:val="bg-BG"/>
        </w:rPr>
        <w:t xml:space="preserve">С цел осигуряването на равнопоставени условия за всички в световната търговия </w:t>
      </w:r>
      <w:r>
        <w:rPr>
          <w:rFonts w:ascii="Times New Roman" w:hAnsi="Times New Roman" w:cs="Times New Roman"/>
          <w:b/>
          <w:noProof/>
          <w:sz w:val="24"/>
          <w:lang w:val="bg-BG"/>
        </w:rPr>
        <w:t>инструментите за търговска защита</w:t>
      </w:r>
      <w:r>
        <w:rPr>
          <w:rFonts w:ascii="Times New Roman" w:hAnsi="Times New Roman" w:cs="Times New Roman"/>
          <w:noProof/>
          <w:sz w:val="24"/>
          <w:lang w:val="bg-BG"/>
        </w:rPr>
        <w:t xml:space="preserve"> бяха модернизирани. Сега те позволяват на ЕС да предприема по-ефективни действия срещу нелоялните търговски практики. Новият </w:t>
      </w:r>
      <w:r>
        <w:rPr>
          <w:rFonts w:ascii="Times New Roman" w:hAnsi="Times New Roman" w:cs="Times New Roman"/>
          <w:b/>
          <w:noProof/>
          <w:sz w:val="24"/>
          <w:lang w:val="bg-BG"/>
        </w:rPr>
        <w:t>механизъм за сътрудничество за скрининг на преките чуждестранни инвестиции</w:t>
      </w:r>
      <w:r>
        <w:rPr>
          <w:rFonts w:ascii="Times New Roman" w:hAnsi="Times New Roman" w:cs="Times New Roman"/>
          <w:noProof/>
          <w:sz w:val="24"/>
          <w:lang w:val="bg-BG"/>
        </w:rPr>
        <w:t xml:space="preserve"> ни помага да идентифицираме случаи, в които чуждестранните инвестиции представляват заплаха за сигурността ни. Само три от 17-те предложения все още не са приети (закрила срещу законодателство с извънтериториално приложение, контрол върху износа на изделия с двойна употреба и международни обществени поръчки). </w:t>
      </w:r>
    </w:p>
    <w:p>
      <w:pPr>
        <w:numPr>
          <w:ilvl w:val="0"/>
          <w:numId w:val="63"/>
        </w:numPr>
        <w:spacing w:after="240" w:line="240" w:lineRule="auto"/>
        <w:contextualSpacing/>
        <w:jc w:val="both"/>
        <w:rPr>
          <w:rFonts w:ascii="Times New Roman" w:eastAsia="Calibri" w:hAnsi="Times New Roman" w:cs="Times New Roman"/>
          <w:noProof/>
          <w:sz w:val="24"/>
          <w:szCs w:val="24"/>
          <w:lang w:val="bg-BG"/>
        </w:rPr>
      </w:pPr>
      <w:r>
        <w:rPr>
          <w:rFonts w:ascii="Times New Roman" w:hAnsi="Times New Roman" w:cs="Times New Roman"/>
          <w:noProof/>
          <w:sz w:val="24"/>
          <w:lang w:val="bg-BG"/>
        </w:rPr>
        <w:t xml:space="preserve">За да защити основното право на гражданите на неприкосновеност на личния живот, ЕС въведе общи стандарти чрез </w:t>
      </w:r>
      <w:r>
        <w:rPr>
          <w:rFonts w:ascii="Times New Roman" w:hAnsi="Times New Roman" w:cs="Times New Roman"/>
          <w:b/>
          <w:noProof/>
          <w:sz w:val="24"/>
          <w:lang w:val="bg-BG"/>
        </w:rPr>
        <w:t>Общия регламент относно защитата на данните</w:t>
      </w:r>
      <w:r>
        <w:rPr>
          <w:rFonts w:ascii="Times New Roman" w:hAnsi="Times New Roman" w:cs="Times New Roman"/>
          <w:noProof/>
          <w:sz w:val="24"/>
          <w:lang w:val="bg-BG"/>
        </w:rPr>
        <w:t xml:space="preserve">. С цел по-голяма сигурност за европейците онлайн и в реалния свят държавите от ЕС си сътрудничат понастоящем в борбата с </w:t>
      </w:r>
      <w:r>
        <w:rPr>
          <w:rFonts w:ascii="Times New Roman" w:hAnsi="Times New Roman" w:cs="Times New Roman"/>
          <w:b/>
          <w:noProof/>
          <w:sz w:val="24"/>
          <w:lang w:val="bg-BG"/>
        </w:rPr>
        <w:t>измамата и подправянето на платежни средства, различни от парите в брой</w:t>
      </w:r>
      <w:r>
        <w:rPr>
          <w:rFonts w:ascii="Times New Roman" w:hAnsi="Times New Roman" w:cs="Times New Roman"/>
          <w:noProof/>
          <w:sz w:val="24"/>
          <w:lang w:val="bg-BG"/>
        </w:rPr>
        <w:t xml:space="preserve">. С </w:t>
      </w:r>
      <w:r>
        <w:rPr>
          <w:rFonts w:ascii="Times New Roman" w:hAnsi="Times New Roman" w:cs="Times New Roman"/>
          <w:b/>
          <w:noProof/>
          <w:sz w:val="24"/>
          <w:lang w:val="bg-BG"/>
        </w:rPr>
        <w:t>Акта за киберсигурността</w:t>
      </w:r>
      <w:r>
        <w:rPr>
          <w:rFonts w:ascii="Times New Roman" w:hAnsi="Times New Roman" w:cs="Times New Roman"/>
          <w:noProof/>
          <w:sz w:val="24"/>
          <w:lang w:val="bg-BG"/>
        </w:rPr>
        <w:t xml:space="preserve"> бяха въведени европейски сертификати за свързани продукти и услуги. </w:t>
      </w:r>
      <w:r>
        <w:rPr>
          <w:rFonts w:ascii="Times New Roman" w:hAnsi="Times New Roman" w:cs="Times New Roman"/>
          <w:b/>
          <w:noProof/>
          <w:sz w:val="24"/>
          <w:lang w:val="bg-BG"/>
        </w:rPr>
        <w:t>Нови правила във връзка с борбата с тероризма, резервационните данни на пътниците при въздушния транспорт, съставките за правене на бомби и огнестрелните оръжия</w:t>
      </w:r>
      <w:r>
        <w:rPr>
          <w:rFonts w:ascii="Times New Roman" w:hAnsi="Times New Roman" w:cs="Times New Roman"/>
          <w:noProof/>
          <w:sz w:val="24"/>
          <w:lang w:val="bg-BG"/>
        </w:rPr>
        <w:t xml:space="preserve"> допринасят за предотвратяването на терористични актове и престъпления.</w:t>
      </w:r>
      <w:r>
        <w:rPr>
          <w:rFonts w:ascii="Times New Roman" w:hAnsi="Times New Roman" w:cs="Times New Roman"/>
          <w:noProof/>
          <w:lang w:val="bg-BG"/>
        </w:rPr>
        <w:t xml:space="preserve"> </w:t>
      </w:r>
      <w:r>
        <w:rPr>
          <w:rFonts w:ascii="Times New Roman" w:hAnsi="Times New Roman" w:cs="Times New Roman"/>
          <w:noProof/>
          <w:sz w:val="24"/>
          <w:lang w:val="bg-BG"/>
        </w:rPr>
        <w:t xml:space="preserve">Новата </w:t>
      </w:r>
      <w:r>
        <w:rPr>
          <w:rFonts w:ascii="Times New Roman" w:hAnsi="Times New Roman" w:cs="Times New Roman"/>
          <w:b/>
          <w:noProof/>
          <w:sz w:val="24"/>
          <w:lang w:val="bg-BG"/>
        </w:rPr>
        <w:t>Европейска прокуратура</w:t>
      </w:r>
      <w:r>
        <w:rPr>
          <w:rFonts w:ascii="Times New Roman" w:hAnsi="Times New Roman" w:cs="Times New Roman"/>
          <w:noProof/>
          <w:sz w:val="24"/>
          <w:lang w:val="bg-BG"/>
        </w:rPr>
        <w:t>, в която понастоящем участват 22 държави членки, ще разследва престъпления, свързани със средства от ЕС, и трансгранични измами с данък върху добавената стойност.</w:t>
      </w:r>
    </w:p>
    <w:p>
      <w:pPr>
        <w:spacing w:after="240" w:line="240" w:lineRule="auto"/>
        <w:ind w:left="720"/>
        <w:contextualSpacing/>
        <w:rPr>
          <w:rFonts w:ascii="Times New Roman" w:eastAsia="Calibri" w:hAnsi="Times New Roman" w:cs="Times New Roman"/>
          <w:noProof/>
          <w:sz w:val="24"/>
          <w:szCs w:val="24"/>
          <w:lang w:val="bg-BG"/>
        </w:rPr>
      </w:pPr>
    </w:p>
    <w:p>
      <w:pPr>
        <w:numPr>
          <w:ilvl w:val="0"/>
          <w:numId w:val="63"/>
        </w:numPr>
        <w:spacing w:after="240" w:line="240" w:lineRule="auto"/>
        <w:contextualSpacing/>
        <w:jc w:val="both"/>
        <w:rPr>
          <w:rFonts w:ascii="Times New Roman" w:eastAsia="Calibri" w:hAnsi="Times New Roman" w:cs="Times New Roman"/>
          <w:noProof/>
          <w:sz w:val="24"/>
          <w:szCs w:val="24"/>
          <w:lang w:val="bg-BG"/>
        </w:rPr>
      </w:pPr>
      <w:r>
        <w:rPr>
          <w:rFonts w:ascii="Times New Roman" w:eastAsia="Calibri" w:hAnsi="Times New Roman" w:cs="Times New Roman"/>
          <w:noProof/>
          <w:sz w:val="24"/>
          <w:szCs w:val="24"/>
          <w:lang w:val="bg-BG"/>
        </w:rPr>
        <w:t xml:space="preserve">Действията на ЕС постигнаха </w:t>
      </w:r>
      <w:r>
        <w:rPr>
          <w:rFonts w:ascii="Times New Roman" w:eastAsia="Calibri" w:hAnsi="Times New Roman" w:cs="Times New Roman"/>
          <w:b/>
          <w:noProof/>
          <w:sz w:val="24"/>
          <w:szCs w:val="24"/>
          <w:lang w:val="bg-BG"/>
        </w:rPr>
        <w:t>осезаеми резултати в областта на миграцията</w:t>
      </w:r>
      <w:r>
        <w:rPr>
          <w:rFonts w:ascii="Times New Roman" w:eastAsia="Calibri" w:hAnsi="Times New Roman" w:cs="Times New Roman"/>
          <w:noProof/>
          <w:sz w:val="24"/>
          <w:szCs w:val="24"/>
          <w:lang w:val="bg-BG"/>
        </w:rPr>
        <w:t>, особено под натиска на кризата от 2015 г., макар че не липсваха и спорове. Засилването на сътрудничеството с държавите на произход и транзитните държави чрез рамката за партньорство спомогна ЕС да осигури нови договорености за обратно приемане и помага на трети държави да се справят с първопричините</w:t>
      </w:r>
      <w:r>
        <w:rPr>
          <w:rFonts w:ascii="Times New Roman" w:eastAsia="Calibri" w:hAnsi="Times New Roman" w:cs="Times New Roman"/>
          <w:noProof/>
          <w:sz w:val="24"/>
          <w:lang w:val="bg-BG"/>
        </w:rPr>
        <w:t xml:space="preserve"> за миграцията. </w:t>
      </w:r>
      <w:r>
        <w:rPr>
          <w:rFonts w:ascii="Times New Roman" w:eastAsia="Calibri" w:hAnsi="Times New Roman" w:cs="Times New Roman"/>
          <w:b/>
          <w:noProof/>
          <w:sz w:val="24"/>
          <w:szCs w:val="24"/>
          <w:lang w:val="bg-BG"/>
        </w:rPr>
        <w:t xml:space="preserve">Изявлението на ЕС и Турция </w:t>
      </w:r>
      <w:r>
        <w:rPr>
          <w:rFonts w:ascii="Times New Roman" w:eastAsia="Calibri" w:hAnsi="Times New Roman" w:cs="Times New Roman"/>
          <w:noProof/>
          <w:sz w:val="24"/>
          <w:szCs w:val="24"/>
          <w:lang w:val="bg-BG"/>
        </w:rPr>
        <w:t xml:space="preserve">и финансовият пакет в размер на 6 милиарда евро за </w:t>
      </w:r>
      <w:r>
        <w:rPr>
          <w:rFonts w:ascii="Times New Roman" w:eastAsia="Calibri" w:hAnsi="Times New Roman" w:cs="Times New Roman"/>
          <w:b/>
          <w:noProof/>
          <w:sz w:val="24"/>
          <w:szCs w:val="24"/>
          <w:lang w:val="bg-BG"/>
        </w:rPr>
        <w:t>Механизма на ЕС за бежанците в Турция</w:t>
      </w:r>
      <w:r>
        <w:rPr>
          <w:rFonts w:ascii="Times New Roman" w:eastAsia="Calibri" w:hAnsi="Times New Roman" w:cs="Times New Roman"/>
          <w:noProof/>
          <w:sz w:val="24"/>
          <w:szCs w:val="24"/>
          <w:lang w:val="bg-BG"/>
        </w:rPr>
        <w:t xml:space="preserve"> подкрепят Турция при приема на близо четири милиона бежанци. Ангажираността на ЕС с Турция също допринесе за намаляването на незаконните и опасни влизания през границите в ЕС и за намаляването на броя на смъртните случаи в морето.</w:t>
      </w:r>
      <w:r>
        <w:rPr>
          <w:rFonts w:ascii="Times New Roman" w:eastAsia="Calibri" w:hAnsi="Times New Roman" w:cs="Times New Roman"/>
          <w:noProof/>
          <w:lang w:val="bg-BG"/>
        </w:rPr>
        <w:t xml:space="preserve"> </w:t>
      </w:r>
      <w:r>
        <w:rPr>
          <w:rFonts w:ascii="Times New Roman" w:eastAsia="Calibri" w:hAnsi="Times New Roman" w:cs="Times New Roman"/>
          <w:noProof/>
          <w:sz w:val="24"/>
          <w:szCs w:val="24"/>
          <w:lang w:val="bg-BG"/>
        </w:rPr>
        <w:t xml:space="preserve">Понастоящем </w:t>
      </w:r>
      <w:r>
        <w:rPr>
          <w:rFonts w:ascii="Times New Roman" w:eastAsia="Calibri" w:hAnsi="Times New Roman" w:cs="Times New Roman"/>
          <w:b/>
          <w:noProof/>
          <w:sz w:val="24"/>
          <w:szCs w:val="24"/>
          <w:lang w:val="bg-BG"/>
        </w:rPr>
        <w:t>числеността на незаконно пристигналите се е върнала на равнищата отпреди кризата</w:t>
      </w:r>
      <w:r>
        <w:rPr>
          <w:rFonts w:ascii="Times New Roman" w:eastAsia="Calibri" w:hAnsi="Times New Roman" w:cs="Times New Roman"/>
          <w:noProof/>
          <w:sz w:val="24"/>
          <w:szCs w:val="24"/>
          <w:lang w:val="bg-BG"/>
        </w:rPr>
        <w:t xml:space="preserve">. Числеността на пристигналите в Централното Средиземноморие е намаляла с 80 % в сравнение с тази от 2016 г., а на пристигналите в Източното Средиземноморие — с 90 %, в сравнение с върховите равнища през 2015 г. Операциите на ЕС спомогнаха за спасяването на живота на 730 000 души от 2015 г. насам. Благодарение на </w:t>
      </w:r>
      <w:r>
        <w:rPr>
          <w:rFonts w:ascii="Times New Roman" w:eastAsia="Calibri" w:hAnsi="Times New Roman" w:cs="Times New Roman"/>
          <w:b/>
          <w:noProof/>
          <w:sz w:val="24"/>
          <w:szCs w:val="24"/>
          <w:lang w:val="bg-BG"/>
        </w:rPr>
        <w:t>програмите на ЕС за презаселване</w:t>
      </w:r>
      <w:r>
        <w:rPr>
          <w:rFonts w:ascii="Times New Roman" w:eastAsia="Calibri" w:hAnsi="Times New Roman" w:cs="Times New Roman"/>
          <w:noProof/>
          <w:sz w:val="24"/>
          <w:szCs w:val="24"/>
          <w:lang w:val="bg-BG"/>
        </w:rPr>
        <w:t xml:space="preserve"> от 2015 г. насам над 50 000 от най-уязвимите лица в Близкия Изток, Северна Африка и Африка на юг от Сахара получиха убежище в ЕС. По линия на схемата на ЕС за спешно преместване, създадена от Съвета през 2015 г., почти 35 000 души, търсещи убежище — всички отговарящи на изискванията лица — бяха успешно преместени от Италия и Гърция в други държави — членки на ЕС. </w:t>
      </w:r>
      <w:r>
        <w:rPr>
          <w:rFonts w:ascii="Times New Roman" w:eastAsia="Calibri" w:hAnsi="Times New Roman" w:cs="Times New Roman"/>
          <w:b/>
          <w:noProof/>
          <w:sz w:val="24"/>
          <w:szCs w:val="24"/>
          <w:lang w:val="bg-BG"/>
        </w:rPr>
        <w:t>Доверителният фонд на ЕС за Африка</w:t>
      </w:r>
      <w:r>
        <w:rPr>
          <w:rFonts w:ascii="Times New Roman" w:eastAsia="Calibri" w:hAnsi="Times New Roman" w:cs="Times New Roman"/>
          <w:noProof/>
          <w:sz w:val="24"/>
          <w:szCs w:val="24"/>
          <w:lang w:val="bg-BG"/>
        </w:rPr>
        <w:t xml:space="preserve"> на стойност 4,2 милиарда евро спомага за справяне с първопричините за принудителното разселване и незаконната миграция и допринася за по-доброто управление на миграцията.</w:t>
      </w:r>
    </w:p>
    <w:p>
      <w:pPr>
        <w:spacing w:after="240" w:line="240" w:lineRule="auto"/>
        <w:ind w:left="720"/>
        <w:contextualSpacing/>
        <w:rPr>
          <w:rFonts w:ascii="Times New Roman" w:eastAsia="Calibri" w:hAnsi="Times New Roman" w:cs="Times New Roman"/>
          <w:noProof/>
          <w:sz w:val="24"/>
          <w:szCs w:val="24"/>
          <w:lang w:val="bg-BG"/>
        </w:rPr>
      </w:pPr>
    </w:p>
    <w:p>
      <w:pPr>
        <w:spacing w:after="240" w:line="240" w:lineRule="auto"/>
        <w:contextualSpacing/>
        <w:rPr>
          <w:rFonts w:ascii="Times New Roman" w:eastAsia="Calibri" w:hAnsi="Times New Roman" w:cs="Times New Roman"/>
          <w:noProof/>
          <w:sz w:val="24"/>
          <w:szCs w:val="24"/>
          <w:lang w:val="bg-BG"/>
        </w:rPr>
      </w:pPr>
      <w:r>
        <w:rPr>
          <w:rFonts w:ascii="Times New Roman" w:eastAsia="Calibri" w:hAnsi="Times New Roman" w:cs="Times New Roman"/>
          <w:noProof/>
          <w:sz w:val="24"/>
          <w:szCs w:val="24"/>
          <w:lang w:val="en-GB" w:eastAsia="en-GB"/>
        </w:rPr>
        <mc:AlternateContent>
          <mc:Choice Requires="wpg">
            <w:drawing>
              <wp:inline distT="0" distB="0" distL="0" distR="0">
                <wp:extent cx="6026150" cy="2954048"/>
                <wp:effectExtent l="0" t="0" r="0" b="0"/>
                <wp:docPr id="3406" name="Group 1"/>
                <wp:cNvGraphicFramePr/>
                <a:graphic xmlns:a="http://schemas.openxmlformats.org/drawingml/2006/main">
                  <a:graphicData uri="http://schemas.microsoft.com/office/word/2010/wordprocessingGroup">
                    <wpg:wgp>
                      <wpg:cNvGrpSpPr/>
                      <wpg:grpSpPr>
                        <a:xfrm>
                          <a:off x="0" y="0"/>
                          <a:ext cx="6026150" cy="2954048"/>
                          <a:chOff x="0" y="0"/>
                          <a:chExt cx="6026150" cy="2954048"/>
                        </a:xfrm>
                      </wpg:grpSpPr>
                      <wps:wsp>
                        <wps:cNvPr id="3407" name="object 5"/>
                        <wps:cNvSpPr/>
                        <wps:spPr>
                          <a:xfrm>
                            <a:off x="0" y="0"/>
                            <a:ext cx="6026150" cy="2908789"/>
                          </a:xfrm>
                          <a:custGeom>
                            <a:avLst/>
                            <a:gdLst/>
                            <a:ahLst/>
                            <a:cxnLst/>
                            <a:rect l="l" t="t" r="r" b="b"/>
                            <a:pathLst>
                              <a:path w="6120130" h="2916554">
                                <a:moveTo>
                                  <a:pt x="0" y="2915996"/>
                                </a:moveTo>
                                <a:lnTo>
                                  <a:pt x="6120003" y="2915996"/>
                                </a:lnTo>
                                <a:lnTo>
                                  <a:pt x="6120003" y="0"/>
                                </a:lnTo>
                                <a:lnTo>
                                  <a:pt x="0" y="0"/>
                                </a:lnTo>
                                <a:lnTo>
                                  <a:pt x="0" y="2915996"/>
                                </a:lnTo>
                                <a:close/>
                              </a:path>
                            </a:pathLst>
                          </a:custGeom>
                          <a:solidFill>
                            <a:srgbClr val="F5F6F6"/>
                          </a:solidFill>
                        </wps:spPr>
                        <wps:bodyPr wrap="square" lIns="0" tIns="0" rIns="0" bIns="0" rtlCol="0"/>
                      </wps:wsp>
                      <wps:wsp>
                        <wps:cNvPr id="3408" name="object 6"/>
                        <wps:cNvSpPr txBox="1"/>
                        <wps:spPr>
                          <a:xfrm>
                            <a:off x="116826" y="695325"/>
                            <a:ext cx="503403" cy="1257462"/>
                          </a:xfrm>
                          <a:prstGeom prst="rect">
                            <a:avLst/>
                          </a:prstGeom>
                        </wps:spPr>
                        <wps:txbx>
                          <w:txbxContent>
                            <w:p>
                              <w:pPr>
                                <w:pStyle w:val="NormalWeb"/>
                                <w:spacing w:before="0" w:after="0" w:line="377" w:lineRule="exact"/>
                                <w:ind w:left="14"/>
                                <w:jc w:val="center"/>
                              </w:pPr>
                              <w:r>
                                <w:rPr>
                                  <w:rFonts w:ascii="EC Square Sans Pro Medium" w:hAnsi="EC Square Sans Pro Medium"/>
                                  <w:color w:val="253D83"/>
                                  <w:sz w:val="32"/>
                                  <w:szCs w:val="32"/>
                                </w:rPr>
                                <w:t>Пристигнали</w:t>
                              </w:r>
                            </w:p>
                            <w:p>
                              <w:pPr>
                                <w:pStyle w:val="NormalWeb"/>
                                <w:spacing w:before="0" w:after="0" w:line="288" w:lineRule="auto"/>
                                <w:jc w:val="center"/>
                                <w:textAlignment w:val="center"/>
                              </w:pPr>
                              <w:r>
                                <w:rPr>
                                  <w:rFonts w:ascii="EC Square Sans Pro Medium" w:hAnsi="EC Square Sans Pro Medium"/>
                                  <w:color w:val="243D83"/>
                                  <w:sz w:val="18"/>
                                  <w:szCs w:val="18"/>
                                </w:rPr>
                                <w:t>на месец</w:t>
                              </w:r>
                            </w:p>
                            <w:p>
                              <w:pPr>
                                <w:pStyle w:val="NormalWeb"/>
                                <w:spacing w:before="0" w:after="0" w:line="377" w:lineRule="exact"/>
                                <w:ind w:left="14"/>
                                <w:jc w:val="center"/>
                              </w:pPr>
                              <w:r>
                                <w:rPr>
                                  <w:color w:val="000000" w:themeColor="text1"/>
                                </w:rPr>
                                <w:t> </w:t>
                              </w:r>
                            </w:p>
                          </w:txbxContent>
                        </wps:txbx>
                        <wps:bodyPr vert="vert270" wrap="square" lIns="0" tIns="0" rIns="0" bIns="0" rtlCol="0">
                          <a:noAutofit/>
                        </wps:bodyPr>
                      </wps:wsp>
                      <wps:wsp>
                        <wps:cNvPr id="3409" name="object 7"/>
                        <wps:cNvSpPr txBox="1"/>
                        <wps:spPr>
                          <a:xfrm>
                            <a:off x="143564" y="130655"/>
                            <a:ext cx="5763733" cy="223028"/>
                          </a:xfrm>
                          <a:prstGeom prst="rect">
                            <a:avLst/>
                          </a:prstGeom>
                        </wps:spPr>
                        <wps:txbx>
                          <w:txbxContent>
                            <w:p>
                              <w:pPr>
                                <w:pStyle w:val="NormalWeb"/>
                                <w:spacing w:before="20" w:after="0"/>
                              </w:pPr>
                              <w:r>
                                <w:rPr>
                                  <w:rFonts w:ascii="EC Square Sans Pro Medium" w:hAnsi="EC Square Sans Pro Medium"/>
                                  <w:color w:val="034EA2"/>
                                  <w:sz w:val="20"/>
                                  <w:szCs w:val="20"/>
                                </w:rPr>
                                <w:t>Положението понастоящем: незаконни преминавания на границата по 3-те основни маршрута</w:t>
                              </w:r>
                            </w:p>
                          </w:txbxContent>
                        </wps:txbx>
                        <wps:bodyPr vert="horz" wrap="square" lIns="0" tIns="12700" rIns="0" bIns="0" rtlCol="0">
                          <a:noAutofit/>
                        </wps:bodyPr>
                      </wps:wsp>
                      <wps:wsp>
                        <wps:cNvPr id="3410" name="object 8"/>
                        <wps:cNvSpPr txBox="1"/>
                        <wps:spPr>
                          <a:xfrm>
                            <a:off x="997586" y="2501112"/>
                            <a:ext cx="211643" cy="132713"/>
                          </a:xfrm>
                          <a:prstGeom prst="rect">
                            <a:avLst/>
                          </a:prstGeom>
                        </wps:spPr>
                        <wps:txbx>
                          <w:txbxContent>
                            <w:p>
                              <w:pPr>
                                <w:pStyle w:val="NormalWeb"/>
                                <w:spacing w:before="22" w:after="0"/>
                              </w:pPr>
                              <w:r>
                                <w:rPr>
                                  <w:rFonts w:ascii="EC Square Sans Pro" w:hAnsi="EC Square Sans Pro"/>
                                  <w:color w:val="A49D9E"/>
                                  <w:sz w:val="14"/>
                                  <w:szCs w:val="14"/>
                                </w:rPr>
                                <w:t>2015 г.</w:t>
                              </w:r>
                            </w:p>
                          </w:txbxContent>
                        </wps:txbx>
                        <wps:bodyPr vert="horz" wrap="square" lIns="0" tIns="13970" rIns="0" bIns="0" rtlCol="0">
                          <a:noAutofit/>
                        </wps:bodyPr>
                      </wps:wsp>
                      <wps:wsp>
                        <wps:cNvPr id="3411" name="object 9"/>
                        <wps:cNvSpPr txBox="1"/>
                        <wps:spPr>
                          <a:xfrm>
                            <a:off x="2373310" y="2501112"/>
                            <a:ext cx="210976" cy="132713"/>
                          </a:xfrm>
                          <a:prstGeom prst="rect">
                            <a:avLst/>
                          </a:prstGeom>
                        </wps:spPr>
                        <wps:txbx>
                          <w:txbxContent>
                            <w:p>
                              <w:pPr>
                                <w:pStyle w:val="NormalWeb"/>
                                <w:spacing w:before="22" w:after="0"/>
                              </w:pPr>
                              <w:r>
                                <w:rPr>
                                  <w:rFonts w:ascii="EC Square Sans Pro" w:hAnsi="EC Square Sans Pro"/>
                                  <w:color w:val="A49D9E"/>
                                  <w:sz w:val="14"/>
                                  <w:szCs w:val="14"/>
                                </w:rPr>
                                <w:t>2016 г.</w:t>
                              </w:r>
                            </w:p>
                          </w:txbxContent>
                        </wps:txbx>
                        <wps:bodyPr vert="horz" wrap="square" lIns="0" tIns="13970" rIns="0" bIns="0" rtlCol="0">
                          <a:noAutofit/>
                        </wps:bodyPr>
                      </wps:wsp>
                      <wps:wsp>
                        <wps:cNvPr id="3412" name="object 10"/>
                        <wps:cNvSpPr txBox="1"/>
                        <wps:spPr>
                          <a:xfrm>
                            <a:off x="3743917" y="2501112"/>
                            <a:ext cx="210976" cy="132713"/>
                          </a:xfrm>
                          <a:prstGeom prst="rect">
                            <a:avLst/>
                          </a:prstGeom>
                        </wps:spPr>
                        <wps:txbx>
                          <w:txbxContent>
                            <w:p>
                              <w:pPr>
                                <w:pStyle w:val="NormalWeb"/>
                                <w:spacing w:before="22" w:after="0"/>
                              </w:pPr>
                              <w:r>
                                <w:rPr>
                                  <w:rFonts w:ascii="EC Square Sans Pro" w:hAnsi="EC Square Sans Pro"/>
                                  <w:color w:val="A49D9E"/>
                                  <w:sz w:val="14"/>
                                  <w:szCs w:val="14"/>
                                </w:rPr>
                                <w:t>2017 г.</w:t>
                              </w:r>
                            </w:p>
                          </w:txbxContent>
                        </wps:txbx>
                        <wps:bodyPr vert="horz" wrap="square" lIns="0" tIns="13970" rIns="0" bIns="0" rtlCol="0">
                          <a:noAutofit/>
                        </wps:bodyPr>
                      </wps:wsp>
                      <wps:wsp>
                        <wps:cNvPr id="3413" name="object 11"/>
                        <wps:cNvSpPr txBox="1"/>
                        <wps:spPr>
                          <a:xfrm>
                            <a:off x="5058123" y="2501112"/>
                            <a:ext cx="211643" cy="132713"/>
                          </a:xfrm>
                          <a:prstGeom prst="rect">
                            <a:avLst/>
                          </a:prstGeom>
                        </wps:spPr>
                        <wps:txbx>
                          <w:txbxContent>
                            <w:p>
                              <w:pPr>
                                <w:pStyle w:val="NormalWeb"/>
                                <w:spacing w:before="22" w:after="0"/>
                              </w:pPr>
                              <w:r>
                                <w:rPr>
                                  <w:rFonts w:ascii="EC Square Sans Pro" w:hAnsi="EC Square Sans Pro"/>
                                  <w:color w:val="A49D9E"/>
                                  <w:sz w:val="14"/>
                                  <w:szCs w:val="14"/>
                                </w:rPr>
                                <w:t>2018 г.</w:t>
                              </w:r>
                            </w:p>
                          </w:txbxContent>
                        </wps:txbx>
                        <wps:bodyPr vert="horz" wrap="square" lIns="0" tIns="13970" rIns="0" bIns="0" rtlCol="0">
                          <a:noAutofit/>
                        </wps:bodyPr>
                      </wps:wsp>
                      <wps:wsp>
                        <wps:cNvPr id="3414" name="object 12"/>
                        <wps:cNvSpPr/>
                        <wps:spPr>
                          <a:xfrm>
                            <a:off x="443464" y="2450800"/>
                            <a:ext cx="55022" cy="51735"/>
                          </a:xfrm>
                          <a:custGeom>
                            <a:avLst/>
                            <a:gdLst/>
                            <a:ahLst/>
                            <a:cxnLst/>
                            <a:rect l="l" t="t" r="r" b="b"/>
                            <a:pathLst>
                              <a:path w="55880" h="55245">
                                <a:moveTo>
                                  <a:pt x="0" y="54635"/>
                                </a:moveTo>
                                <a:lnTo>
                                  <a:pt x="55880" y="54635"/>
                                </a:lnTo>
                                <a:lnTo>
                                  <a:pt x="55880" y="0"/>
                                </a:lnTo>
                                <a:lnTo>
                                  <a:pt x="0" y="0"/>
                                </a:lnTo>
                                <a:lnTo>
                                  <a:pt x="0" y="54635"/>
                                </a:lnTo>
                                <a:close/>
                              </a:path>
                            </a:pathLst>
                          </a:custGeom>
                          <a:solidFill>
                            <a:srgbClr val="253D83"/>
                          </a:solidFill>
                        </wps:spPr>
                        <wps:bodyPr wrap="square" lIns="0" tIns="0" rIns="0" bIns="0" rtlCol="0"/>
                      </wps:wsp>
                      <wps:wsp>
                        <wps:cNvPr id="3415" name="object 13"/>
                        <wps:cNvSpPr/>
                        <wps:spPr>
                          <a:xfrm>
                            <a:off x="563612" y="2434732"/>
                            <a:ext cx="55022" cy="67792"/>
                          </a:xfrm>
                          <a:custGeom>
                            <a:avLst/>
                            <a:gdLst/>
                            <a:ahLst/>
                            <a:cxnLst/>
                            <a:rect l="l" t="t" r="r" b="b"/>
                            <a:pathLst>
                              <a:path w="55880" h="72389">
                                <a:moveTo>
                                  <a:pt x="0" y="71780"/>
                                </a:moveTo>
                                <a:lnTo>
                                  <a:pt x="55880" y="71780"/>
                                </a:lnTo>
                                <a:lnTo>
                                  <a:pt x="55880" y="0"/>
                                </a:lnTo>
                                <a:lnTo>
                                  <a:pt x="0" y="0"/>
                                </a:lnTo>
                                <a:lnTo>
                                  <a:pt x="0" y="71780"/>
                                </a:lnTo>
                                <a:close/>
                              </a:path>
                            </a:pathLst>
                          </a:custGeom>
                          <a:solidFill>
                            <a:srgbClr val="253D83"/>
                          </a:solidFill>
                        </wps:spPr>
                        <wps:bodyPr wrap="square" lIns="0" tIns="0" rIns="0" bIns="0" rtlCol="0"/>
                      </wps:wsp>
                      <wps:wsp>
                        <wps:cNvPr id="3416" name="object 14"/>
                        <wps:cNvSpPr/>
                        <wps:spPr>
                          <a:xfrm>
                            <a:off x="704293" y="2403762"/>
                            <a:ext cx="0" cy="98715"/>
                          </a:xfrm>
                          <a:custGeom>
                            <a:avLst/>
                            <a:gdLst/>
                            <a:ahLst/>
                            <a:cxnLst/>
                            <a:rect l="l" t="t" r="r" b="b"/>
                            <a:pathLst>
                              <a:path h="105410">
                                <a:moveTo>
                                  <a:pt x="0" y="0"/>
                                </a:moveTo>
                                <a:lnTo>
                                  <a:pt x="0" y="104851"/>
                                </a:lnTo>
                              </a:path>
                            </a:pathLst>
                          </a:custGeom>
                          <a:ln w="55880">
                            <a:solidFill>
                              <a:srgbClr val="253D83"/>
                            </a:solidFill>
                          </a:ln>
                        </wps:spPr>
                        <wps:bodyPr wrap="square" lIns="0" tIns="0" rIns="0" bIns="0" rtlCol="0"/>
                      </wps:wsp>
                      <wps:wsp>
                        <wps:cNvPr id="3417" name="object 15"/>
                        <wps:cNvSpPr/>
                        <wps:spPr>
                          <a:xfrm>
                            <a:off x="817639" y="2233460"/>
                            <a:ext cx="0" cy="130232"/>
                          </a:xfrm>
                          <a:custGeom>
                            <a:avLst/>
                            <a:gdLst/>
                            <a:ahLst/>
                            <a:cxnLst/>
                            <a:rect l="l" t="t" r="r" b="b"/>
                            <a:pathLst>
                              <a:path h="139064">
                                <a:moveTo>
                                  <a:pt x="0" y="0"/>
                                </a:moveTo>
                                <a:lnTo>
                                  <a:pt x="0" y="138645"/>
                                </a:lnTo>
                              </a:path>
                            </a:pathLst>
                          </a:custGeom>
                          <a:ln w="55880">
                            <a:solidFill>
                              <a:srgbClr val="253D83"/>
                            </a:solidFill>
                          </a:ln>
                        </wps:spPr>
                        <wps:bodyPr wrap="square" lIns="0" tIns="0" rIns="0" bIns="0" rtlCol="0"/>
                      </wps:wsp>
                      <wps:wsp>
                        <wps:cNvPr id="3418" name="object 16"/>
                        <wps:cNvSpPr/>
                        <wps:spPr>
                          <a:xfrm>
                            <a:off x="933197" y="2133508"/>
                            <a:ext cx="0" cy="176616"/>
                          </a:xfrm>
                          <a:custGeom>
                            <a:avLst/>
                            <a:gdLst/>
                            <a:ahLst/>
                            <a:cxnLst/>
                            <a:rect l="l" t="t" r="r" b="b"/>
                            <a:pathLst>
                              <a:path h="188595">
                                <a:moveTo>
                                  <a:pt x="0" y="0"/>
                                </a:moveTo>
                                <a:lnTo>
                                  <a:pt x="0" y="188341"/>
                                </a:lnTo>
                              </a:path>
                            </a:pathLst>
                          </a:custGeom>
                          <a:ln w="55879">
                            <a:solidFill>
                              <a:srgbClr val="253D83"/>
                            </a:solidFill>
                          </a:ln>
                        </wps:spPr>
                        <wps:bodyPr wrap="square" lIns="0" tIns="0" rIns="0" bIns="0" rtlCol="0"/>
                      </wps:wsp>
                      <wps:wsp>
                        <wps:cNvPr id="3419" name="object 17"/>
                        <wps:cNvSpPr/>
                        <wps:spPr>
                          <a:xfrm>
                            <a:off x="1387166" y="1060502"/>
                            <a:ext cx="0" cy="1296375"/>
                          </a:xfrm>
                          <a:custGeom>
                            <a:avLst/>
                            <a:gdLst/>
                            <a:ahLst/>
                            <a:cxnLst/>
                            <a:rect l="l" t="t" r="r" b="b"/>
                            <a:pathLst>
                              <a:path h="1384300">
                                <a:moveTo>
                                  <a:pt x="0" y="0"/>
                                </a:moveTo>
                                <a:lnTo>
                                  <a:pt x="0" y="1383830"/>
                                </a:lnTo>
                              </a:path>
                            </a:pathLst>
                          </a:custGeom>
                          <a:ln w="55879">
                            <a:solidFill>
                              <a:srgbClr val="253D83"/>
                            </a:solidFill>
                          </a:ln>
                        </wps:spPr>
                        <wps:bodyPr wrap="square" lIns="0" tIns="0" rIns="0" bIns="0" rtlCol="0"/>
                      </wps:wsp>
                      <wps:wsp>
                        <wps:cNvPr id="3420" name="object 18"/>
                        <wps:cNvSpPr/>
                        <wps:spPr>
                          <a:xfrm>
                            <a:off x="1502712" y="539193"/>
                            <a:ext cx="0" cy="1874392"/>
                          </a:xfrm>
                          <a:custGeom>
                            <a:avLst/>
                            <a:gdLst/>
                            <a:ahLst/>
                            <a:cxnLst/>
                            <a:rect l="l" t="t" r="r" b="b"/>
                            <a:pathLst>
                              <a:path h="2001520">
                                <a:moveTo>
                                  <a:pt x="0" y="0"/>
                                </a:moveTo>
                                <a:lnTo>
                                  <a:pt x="0" y="2001189"/>
                                </a:lnTo>
                              </a:path>
                            </a:pathLst>
                          </a:custGeom>
                          <a:ln w="55879">
                            <a:solidFill>
                              <a:srgbClr val="253D83"/>
                            </a:solidFill>
                          </a:ln>
                        </wps:spPr>
                        <wps:bodyPr wrap="square" lIns="0" tIns="0" rIns="0" bIns="0" rtlCol="0"/>
                      </wps:wsp>
                      <wps:wsp>
                        <wps:cNvPr id="3421" name="object 19"/>
                        <wps:cNvSpPr/>
                        <wps:spPr>
                          <a:xfrm>
                            <a:off x="1616431" y="1103628"/>
                            <a:ext cx="0" cy="1398658"/>
                          </a:xfrm>
                          <a:custGeom>
                            <a:avLst/>
                            <a:gdLst/>
                            <a:ahLst/>
                            <a:cxnLst/>
                            <a:rect l="l" t="t" r="r" b="b"/>
                            <a:pathLst>
                              <a:path h="1493520">
                                <a:moveTo>
                                  <a:pt x="0" y="0"/>
                                </a:moveTo>
                                <a:lnTo>
                                  <a:pt x="0" y="1493164"/>
                                </a:lnTo>
                              </a:path>
                            </a:pathLst>
                          </a:custGeom>
                          <a:ln w="55880">
                            <a:solidFill>
                              <a:srgbClr val="253D83"/>
                            </a:solidFill>
                          </a:ln>
                        </wps:spPr>
                        <wps:bodyPr wrap="square" lIns="0" tIns="0" rIns="0" bIns="0" rtlCol="0"/>
                      </wps:wsp>
                      <wps:wsp>
                        <wps:cNvPr id="3422" name="object 20"/>
                        <wps:cNvSpPr/>
                        <wps:spPr>
                          <a:xfrm>
                            <a:off x="1729239" y="1403471"/>
                            <a:ext cx="0" cy="1009746"/>
                          </a:xfrm>
                          <a:custGeom>
                            <a:avLst/>
                            <a:gdLst/>
                            <a:ahLst/>
                            <a:cxnLst/>
                            <a:rect l="l" t="t" r="r" b="b"/>
                            <a:pathLst>
                              <a:path h="1078229">
                                <a:moveTo>
                                  <a:pt x="0" y="0"/>
                                </a:moveTo>
                                <a:lnTo>
                                  <a:pt x="0" y="1077760"/>
                                </a:lnTo>
                              </a:path>
                            </a:pathLst>
                          </a:custGeom>
                          <a:ln w="55879">
                            <a:solidFill>
                              <a:srgbClr val="253D83"/>
                            </a:solidFill>
                          </a:ln>
                        </wps:spPr>
                        <wps:bodyPr wrap="square" lIns="0" tIns="0" rIns="0" bIns="0" rtlCol="0"/>
                      </wps:wsp>
                      <wps:wsp>
                        <wps:cNvPr id="3423" name="object 21"/>
                        <wps:cNvSpPr/>
                        <wps:spPr>
                          <a:xfrm>
                            <a:off x="1844798" y="1846392"/>
                            <a:ext cx="0" cy="604182"/>
                          </a:xfrm>
                          <a:custGeom>
                            <a:avLst/>
                            <a:gdLst/>
                            <a:ahLst/>
                            <a:cxnLst/>
                            <a:rect l="l" t="t" r="r" b="b"/>
                            <a:pathLst>
                              <a:path h="645160">
                                <a:moveTo>
                                  <a:pt x="0" y="0"/>
                                </a:moveTo>
                                <a:lnTo>
                                  <a:pt x="0" y="644563"/>
                                </a:lnTo>
                              </a:path>
                            </a:pathLst>
                          </a:custGeom>
                          <a:ln w="55879">
                            <a:solidFill>
                              <a:srgbClr val="253D83"/>
                            </a:solidFill>
                          </a:ln>
                        </wps:spPr>
                        <wps:bodyPr wrap="square" lIns="0" tIns="0" rIns="0" bIns="0" rtlCol="0"/>
                      </wps:wsp>
                      <wps:wsp>
                        <wps:cNvPr id="3424" name="object 22"/>
                        <wps:cNvSpPr/>
                        <wps:spPr>
                          <a:xfrm>
                            <a:off x="1962182" y="1953205"/>
                            <a:ext cx="0" cy="548878"/>
                          </a:xfrm>
                          <a:custGeom>
                            <a:avLst/>
                            <a:gdLst/>
                            <a:ahLst/>
                            <a:cxnLst/>
                            <a:rect l="l" t="t" r="r" b="b"/>
                            <a:pathLst>
                              <a:path h="586104">
                                <a:moveTo>
                                  <a:pt x="0" y="0"/>
                                </a:moveTo>
                                <a:lnTo>
                                  <a:pt x="0" y="585965"/>
                                </a:lnTo>
                              </a:path>
                            </a:pathLst>
                          </a:custGeom>
                          <a:ln w="55880">
                            <a:solidFill>
                              <a:srgbClr val="253D83"/>
                            </a:solidFill>
                          </a:ln>
                        </wps:spPr>
                        <wps:bodyPr wrap="square" lIns="0" tIns="0" rIns="0" bIns="0" rtlCol="0"/>
                      </wps:wsp>
                      <wps:wsp>
                        <wps:cNvPr id="3425" name="object 23"/>
                        <wps:cNvSpPr/>
                        <wps:spPr>
                          <a:xfrm>
                            <a:off x="2074989" y="2175647"/>
                            <a:ext cx="0" cy="238462"/>
                          </a:xfrm>
                          <a:custGeom>
                            <a:avLst/>
                            <a:gdLst/>
                            <a:ahLst/>
                            <a:cxnLst/>
                            <a:rect l="l" t="t" r="r" b="b"/>
                            <a:pathLst>
                              <a:path h="254635">
                                <a:moveTo>
                                  <a:pt x="0" y="0"/>
                                </a:moveTo>
                                <a:lnTo>
                                  <a:pt x="0" y="254266"/>
                                </a:lnTo>
                              </a:path>
                            </a:pathLst>
                          </a:custGeom>
                          <a:ln w="55879">
                            <a:solidFill>
                              <a:srgbClr val="253D83"/>
                            </a:solidFill>
                          </a:ln>
                        </wps:spPr>
                        <wps:bodyPr wrap="square" lIns="0" tIns="0" rIns="0" bIns="0" rtlCol="0"/>
                      </wps:wsp>
                      <wps:wsp>
                        <wps:cNvPr id="3426" name="object 24"/>
                        <wps:cNvSpPr/>
                        <wps:spPr>
                          <a:xfrm>
                            <a:off x="2162111" y="2401026"/>
                            <a:ext cx="55022" cy="0"/>
                          </a:xfrm>
                          <a:custGeom>
                            <a:avLst/>
                            <a:gdLst/>
                            <a:ahLst/>
                            <a:cxnLst/>
                            <a:rect l="l" t="t" r="r" b="b"/>
                            <a:pathLst>
                              <a:path w="55880">
                                <a:moveTo>
                                  <a:pt x="0" y="0"/>
                                </a:moveTo>
                                <a:lnTo>
                                  <a:pt x="55879" y="0"/>
                                </a:lnTo>
                              </a:path>
                            </a:pathLst>
                          </a:custGeom>
                          <a:ln w="37668">
                            <a:solidFill>
                              <a:srgbClr val="253D83"/>
                            </a:solidFill>
                          </a:ln>
                        </wps:spPr>
                        <wps:bodyPr wrap="square" lIns="0" tIns="0" rIns="0" bIns="0" rtlCol="0"/>
                      </wps:wsp>
                      <wps:wsp>
                        <wps:cNvPr id="3427" name="object 25"/>
                        <wps:cNvSpPr/>
                        <wps:spPr>
                          <a:xfrm>
                            <a:off x="2277670" y="2312343"/>
                            <a:ext cx="55022" cy="0"/>
                          </a:xfrm>
                          <a:custGeom>
                            <a:avLst/>
                            <a:gdLst/>
                            <a:ahLst/>
                            <a:cxnLst/>
                            <a:rect l="l" t="t" r="r" b="b"/>
                            <a:pathLst>
                              <a:path w="55880">
                                <a:moveTo>
                                  <a:pt x="0" y="0"/>
                                </a:moveTo>
                                <a:lnTo>
                                  <a:pt x="55879" y="0"/>
                                </a:lnTo>
                              </a:path>
                            </a:pathLst>
                          </a:custGeom>
                          <a:ln w="17792">
                            <a:solidFill>
                              <a:srgbClr val="253D83"/>
                            </a:solidFill>
                          </a:ln>
                        </wps:spPr>
                        <wps:bodyPr wrap="square" lIns="0" tIns="0" rIns="0" bIns="0" rtlCol="0"/>
                      </wps:wsp>
                      <wps:wsp>
                        <wps:cNvPr id="3428" name="object 26"/>
                        <wps:cNvSpPr/>
                        <wps:spPr>
                          <a:xfrm>
                            <a:off x="2391390" y="2289799"/>
                            <a:ext cx="55022" cy="0"/>
                          </a:xfrm>
                          <a:custGeom>
                            <a:avLst/>
                            <a:gdLst/>
                            <a:ahLst/>
                            <a:cxnLst/>
                            <a:rect l="l" t="t" r="r" b="b"/>
                            <a:pathLst>
                              <a:path w="55880">
                                <a:moveTo>
                                  <a:pt x="0" y="0"/>
                                </a:moveTo>
                                <a:lnTo>
                                  <a:pt x="55879" y="0"/>
                                </a:lnTo>
                              </a:path>
                            </a:pathLst>
                          </a:custGeom>
                          <a:ln w="21971">
                            <a:solidFill>
                              <a:srgbClr val="253D83"/>
                            </a:solidFill>
                          </a:ln>
                        </wps:spPr>
                        <wps:bodyPr wrap="square" lIns="0" tIns="0" rIns="0" bIns="0" rtlCol="0"/>
                      </wps:wsp>
                      <wps:wsp>
                        <wps:cNvPr id="3429" name="object 27"/>
                        <wps:cNvSpPr/>
                        <wps:spPr>
                          <a:xfrm>
                            <a:off x="2618830" y="2286618"/>
                            <a:ext cx="55022" cy="0"/>
                          </a:xfrm>
                          <a:custGeom>
                            <a:avLst/>
                            <a:gdLst/>
                            <a:ahLst/>
                            <a:cxnLst/>
                            <a:rect l="l" t="t" r="r" b="b"/>
                            <a:pathLst>
                              <a:path w="55879">
                                <a:moveTo>
                                  <a:pt x="0" y="0"/>
                                </a:moveTo>
                                <a:lnTo>
                                  <a:pt x="55879" y="0"/>
                                </a:lnTo>
                              </a:path>
                            </a:pathLst>
                          </a:custGeom>
                          <a:ln w="39230">
                            <a:solidFill>
                              <a:srgbClr val="253D83"/>
                            </a:solidFill>
                          </a:ln>
                        </wps:spPr>
                        <wps:bodyPr wrap="square" lIns="0" tIns="0" rIns="0" bIns="0" rtlCol="0"/>
                      </wps:wsp>
                      <wps:wsp>
                        <wps:cNvPr id="3430" name="object 28"/>
                        <wps:cNvSpPr/>
                        <wps:spPr>
                          <a:xfrm>
                            <a:off x="2731638" y="2325569"/>
                            <a:ext cx="55022" cy="0"/>
                          </a:xfrm>
                          <a:custGeom>
                            <a:avLst/>
                            <a:gdLst/>
                            <a:ahLst/>
                            <a:cxnLst/>
                            <a:rect l="l" t="t" r="r" b="b"/>
                            <a:pathLst>
                              <a:path w="55879">
                                <a:moveTo>
                                  <a:pt x="0" y="0"/>
                                </a:moveTo>
                                <a:lnTo>
                                  <a:pt x="55879" y="0"/>
                                </a:lnTo>
                              </a:path>
                            </a:pathLst>
                          </a:custGeom>
                          <a:ln w="33489">
                            <a:solidFill>
                              <a:srgbClr val="253D83"/>
                            </a:solidFill>
                          </a:ln>
                        </wps:spPr>
                        <wps:bodyPr wrap="square" lIns="0" tIns="0" rIns="0" bIns="0" rtlCol="0"/>
                      </wps:wsp>
                      <wps:wsp>
                        <wps:cNvPr id="3431" name="object 29"/>
                        <wps:cNvSpPr/>
                        <wps:spPr>
                          <a:xfrm>
                            <a:off x="2847184" y="2230273"/>
                            <a:ext cx="55022" cy="0"/>
                          </a:xfrm>
                          <a:custGeom>
                            <a:avLst/>
                            <a:gdLst/>
                            <a:ahLst/>
                            <a:cxnLst/>
                            <a:rect l="l" t="t" r="r" b="b"/>
                            <a:pathLst>
                              <a:path w="55879">
                                <a:moveTo>
                                  <a:pt x="0" y="0"/>
                                </a:moveTo>
                                <a:lnTo>
                                  <a:pt x="55879" y="0"/>
                                </a:lnTo>
                              </a:path>
                            </a:pathLst>
                          </a:custGeom>
                          <a:ln w="38201">
                            <a:solidFill>
                              <a:srgbClr val="253D83"/>
                            </a:solidFill>
                          </a:ln>
                        </wps:spPr>
                        <wps:bodyPr wrap="square" lIns="0" tIns="0" rIns="0" bIns="0" rtlCol="0"/>
                      </wps:wsp>
                      <wps:wsp>
                        <wps:cNvPr id="3432" name="object 30"/>
                        <wps:cNvSpPr/>
                        <wps:spPr>
                          <a:xfrm>
                            <a:off x="2961830" y="2364519"/>
                            <a:ext cx="55022" cy="0"/>
                          </a:xfrm>
                          <a:custGeom>
                            <a:avLst/>
                            <a:gdLst/>
                            <a:ahLst/>
                            <a:cxnLst/>
                            <a:rect l="l" t="t" r="r" b="b"/>
                            <a:pathLst>
                              <a:path w="55879">
                                <a:moveTo>
                                  <a:pt x="0" y="0"/>
                                </a:moveTo>
                                <a:lnTo>
                                  <a:pt x="55879" y="0"/>
                                </a:lnTo>
                              </a:path>
                            </a:pathLst>
                          </a:custGeom>
                          <a:ln w="26682">
                            <a:solidFill>
                              <a:srgbClr val="253D83"/>
                            </a:solidFill>
                          </a:ln>
                        </wps:spPr>
                        <wps:bodyPr wrap="square" lIns="0" tIns="0" rIns="0" bIns="0" rtlCol="0"/>
                      </wps:wsp>
                      <wps:wsp>
                        <wps:cNvPr id="3433" name="object 31"/>
                        <wps:cNvSpPr/>
                        <wps:spPr>
                          <a:xfrm>
                            <a:off x="3072799" y="2408127"/>
                            <a:ext cx="55022" cy="0"/>
                          </a:xfrm>
                          <a:custGeom>
                            <a:avLst/>
                            <a:gdLst/>
                            <a:ahLst/>
                            <a:cxnLst/>
                            <a:rect l="l" t="t" r="r" b="b"/>
                            <a:pathLst>
                              <a:path w="55879">
                                <a:moveTo>
                                  <a:pt x="0" y="0"/>
                                </a:moveTo>
                                <a:lnTo>
                                  <a:pt x="55879" y="0"/>
                                </a:lnTo>
                              </a:path>
                            </a:pathLst>
                          </a:custGeom>
                          <a:ln w="22504">
                            <a:solidFill>
                              <a:srgbClr val="253D83"/>
                            </a:solidFill>
                          </a:ln>
                        </wps:spPr>
                        <wps:bodyPr wrap="square" lIns="0" tIns="0" rIns="0" bIns="0" rtlCol="0"/>
                      </wps:wsp>
                      <wps:wsp>
                        <wps:cNvPr id="3434" name="object 32"/>
                        <wps:cNvSpPr/>
                        <wps:spPr>
                          <a:xfrm>
                            <a:off x="3189270" y="2439727"/>
                            <a:ext cx="55022" cy="62440"/>
                          </a:xfrm>
                          <a:custGeom>
                            <a:avLst/>
                            <a:gdLst/>
                            <a:ahLst/>
                            <a:cxnLst/>
                            <a:rect l="l" t="t" r="r" b="b"/>
                            <a:pathLst>
                              <a:path w="55879" h="66675">
                                <a:moveTo>
                                  <a:pt x="0" y="66446"/>
                                </a:moveTo>
                                <a:lnTo>
                                  <a:pt x="55879" y="66446"/>
                                </a:lnTo>
                                <a:lnTo>
                                  <a:pt x="55879" y="0"/>
                                </a:lnTo>
                                <a:lnTo>
                                  <a:pt x="0" y="0"/>
                                </a:lnTo>
                                <a:lnTo>
                                  <a:pt x="0" y="66446"/>
                                </a:lnTo>
                                <a:close/>
                              </a:path>
                            </a:pathLst>
                          </a:custGeom>
                          <a:solidFill>
                            <a:srgbClr val="253D83"/>
                          </a:solidFill>
                        </wps:spPr>
                        <wps:bodyPr wrap="square" lIns="0" tIns="0" rIns="0" bIns="0" rtlCol="0"/>
                      </wps:wsp>
                      <wps:wsp>
                        <wps:cNvPr id="3435" name="object 33"/>
                        <wps:cNvSpPr/>
                        <wps:spPr>
                          <a:xfrm>
                            <a:off x="3304816" y="2406164"/>
                            <a:ext cx="55022" cy="0"/>
                          </a:xfrm>
                          <a:custGeom>
                            <a:avLst/>
                            <a:gdLst/>
                            <a:ahLst/>
                            <a:cxnLst/>
                            <a:rect l="l" t="t" r="r" b="b"/>
                            <a:pathLst>
                              <a:path w="55879">
                                <a:moveTo>
                                  <a:pt x="0" y="0"/>
                                </a:moveTo>
                                <a:lnTo>
                                  <a:pt x="55879" y="0"/>
                                </a:lnTo>
                              </a:path>
                            </a:pathLst>
                          </a:custGeom>
                          <a:ln w="17272">
                            <a:solidFill>
                              <a:srgbClr val="253D83"/>
                            </a:solidFill>
                          </a:ln>
                        </wps:spPr>
                        <wps:bodyPr wrap="square" lIns="0" tIns="0" rIns="0" bIns="0" rtlCol="0"/>
                      </wps:wsp>
                      <wps:wsp>
                        <wps:cNvPr id="3436" name="object 34"/>
                        <wps:cNvSpPr/>
                        <wps:spPr>
                          <a:xfrm>
                            <a:off x="3418537" y="2389995"/>
                            <a:ext cx="55022" cy="0"/>
                          </a:xfrm>
                          <a:custGeom>
                            <a:avLst/>
                            <a:gdLst/>
                            <a:ahLst/>
                            <a:cxnLst/>
                            <a:rect l="l" t="t" r="r" b="b"/>
                            <a:pathLst>
                              <a:path w="55879">
                                <a:moveTo>
                                  <a:pt x="0" y="0"/>
                                </a:moveTo>
                                <a:lnTo>
                                  <a:pt x="55879" y="0"/>
                                </a:lnTo>
                              </a:path>
                            </a:pathLst>
                          </a:custGeom>
                          <a:ln w="27724">
                            <a:solidFill>
                              <a:srgbClr val="253D83"/>
                            </a:solidFill>
                          </a:ln>
                        </wps:spPr>
                        <wps:bodyPr wrap="square" lIns="0" tIns="0" rIns="0" bIns="0" rtlCol="0"/>
                      </wps:wsp>
                      <wps:wsp>
                        <wps:cNvPr id="3437" name="object 35"/>
                        <wps:cNvSpPr/>
                        <wps:spPr>
                          <a:xfrm>
                            <a:off x="3528593" y="2374563"/>
                            <a:ext cx="55022" cy="0"/>
                          </a:xfrm>
                          <a:custGeom>
                            <a:avLst/>
                            <a:gdLst/>
                            <a:ahLst/>
                            <a:cxnLst/>
                            <a:rect l="l" t="t" r="r" b="b"/>
                            <a:pathLst>
                              <a:path w="55879">
                                <a:moveTo>
                                  <a:pt x="0" y="0"/>
                                </a:moveTo>
                                <a:lnTo>
                                  <a:pt x="55879" y="0"/>
                                </a:lnTo>
                              </a:path>
                            </a:pathLst>
                          </a:custGeom>
                          <a:ln w="16738">
                            <a:solidFill>
                              <a:srgbClr val="253D83"/>
                            </a:solidFill>
                          </a:ln>
                        </wps:spPr>
                        <wps:bodyPr wrap="square" lIns="0" tIns="0" rIns="0" bIns="0" rtlCol="0"/>
                      </wps:wsp>
                      <wps:wsp>
                        <wps:cNvPr id="3438" name="object 36"/>
                        <wps:cNvSpPr/>
                        <wps:spPr>
                          <a:xfrm>
                            <a:off x="3644151" y="2281230"/>
                            <a:ext cx="55022" cy="0"/>
                          </a:xfrm>
                          <a:custGeom>
                            <a:avLst/>
                            <a:gdLst/>
                            <a:ahLst/>
                            <a:cxnLst/>
                            <a:rect l="l" t="t" r="r" b="b"/>
                            <a:pathLst>
                              <a:path w="55879">
                                <a:moveTo>
                                  <a:pt x="0" y="0"/>
                                </a:moveTo>
                                <a:lnTo>
                                  <a:pt x="55879" y="0"/>
                                </a:lnTo>
                              </a:path>
                            </a:pathLst>
                          </a:custGeom>
                          <a:ln w="27724">
                            <a:solidFill>
                              <a:srgbClr val="253D83"/>
                            </a:solidFill>
                          </a:ln>
                        </wps:spPr>
                        <wps:bodyPr wrap="square" lIns="0" tIns="0" rIns="0" bIns="0" rtlCol="0"/>
                      </wps:wsp>
                      <wps:wsp>
                        <wps:cNvPr id="3439" name="object 37"/>
                        <wps:cNvSpPr/>
                        <wps:spPr>
                          <a:xfrm>
                            <a:off x="3757872" y="2263099"/>
                            <a:ext cx="55022" cy="0"/>
                          </a:xfrm>
                          <a:custGeom>
                            <a:avLst/>
                            <a:gdLst/>
                            <a:ahLst/>
                            <a:cxnLst/>
                            <a:rect l="l" t="t" r="r" b="b"/>
                            <a:pathLst>
                              <a:path w="55879">
                                <a:moveTo>
                                  <a:pt x="0" y="0"/>
                                </a:moveTo>
                                <a:lnTo>
                                  <a:pt x="55879" y="0"/>
                                </a:lnTo>
                              </a:path>
                            </a:pathLst>
                          </a:custGeom>
                          <a:ln w="34010">
                            <a:solidFill>
                              <a:srgbClr val="253D83"/>
                            </a:solidFill>
                          </a:ln>
                        </wps:spPr>
                        <wps:bodyPr wrap="square" lIns="0" tIns="0" rIns="0" bIns="0" rtlCol="0"/>
                      </wps:wsp>
                      <wps:wsp>
                        <wps:cNvPr id="3440" name="object 38"/>
                        <wps:cNvSpPr/>
                        <wps:spPr>
                          <a:xfrm>
                            <a:off x="3873418" y="2369664"/>
                            <a:ext cx="55022" cy="0"/>
                          </a:xfrm>
                          <a:custGeom>
                            <a:avLst/>
                            <a:gdLst/>
                            <a:ahLst/>
                            <a:cxnLst/>
                            <a:rect l="l" t="t" r="r" b="b"/>
                            <a:pathLst>
                              <a:path w="55879">
                                <a:moveTo>
                                  <a:pt x="0" y="0"/>
                                </a:moveTo>
                                <a:lnTo>
                                  <a:pt x="55879" y="0"/>
                                </a:lnTo>
                              </a:path>
                            </a:pathLst>
                          </a:custGeom>
                          <a:ln w="27203">
                            <a:solidFill>
                              <a:srgbClr val="253D83"/>
                            </a:solidFill>
                          </a:ln>
                        </wps:spPr>
                        <wps:bodyPr wrap="square" lIns="0" tIns="0" rIns="0" bIns="0" rtlCol="0"/>
                      </wps:wsp>
                      <wps:wsp>
                        <wps:cNvPr id="3441" name="object 39"/>
                        <wps:cNvSpPr/>
                        <wps:spPr>
                          <a:xfrm>
                            <a:off x="3985313" y="2429683"/>
                            <a:ext cx="55022" cy="0"/>
                          </a:xfrm>
                          <a:custGeom>
                            <a:avLst/>
                            <a:gdLst/>
                            <a:ahLst/>
                            <a:cxnLst/>
                            <a:rect l="l" t="t" r="r" b="b"/>
                            <a:pathLst>
                              <a:path w="55879">
                                <a:moveTo>
                                  <a:pt x="0" y="0"/>
                                </a:moveTo>
                                <a:lnTo>
                                  <a:pt x="55879" y="0"/>
                                </a:lnTo>
                              </a:path>
                            </a:pathLst>
                          </a:custGeom>
                          <a:ln w="43421">
                            <a:solidFill>
                              <a:srgbClr val="253D83"/>
                            </a:solidFill>
                          </a:ln>
                        </wps:spPr>
                        <wps:bodyPr wrap="square" lIns="0" tIns="0" rIns="0" bIns="0" rtlCol="0"/>
                      </wps:wsp>
                      <wps:wsp>
                        <wps:cNvPr id="3442" name="object 40"/>
                        <wps:cNvSpPr/>
                        <wps:spPr>
                          <a:xfrm>
                            <a:off x="4125618" y="2372113"/>
                            <a:ext cx="0" cy="62440"/>
                          </a:xfrm>
                          <a:custGeom>
                            <a:avLst/>
                            <a:gdLst/>
                            <a:ahLst/>
                            <a:cxnLst/>
                            <a:rect l="l" t="t" r="r" b="b"/>
                            <a:pathLst>
                              <a:path h="66675">
                                <a:moveTo>
                                  <a:pt x="0" y="0"/>
                                </a:moveTo>
                                <a:lnTo>
                                  <a:pt x="0" y="66446"/>
                                </a:lnTo>
                              </a:path>
                            </a:pathLst>
                          </a:custGeom>
                          <a:ln w="55879">
                            <a:solidFill>
                              <a:srgbClr val="253D83"/>
                            </a:solidFill>
                          </a:ln>
                        </wps:spPr>
                        <wps:bodyPr wrap="square" lIns="0" tIns="0" rIns="0" bIns="0" rtlCol="0"/>
                      </wps:wsp>
                      <wps:wsp>
                        <wps:cNvPr id="3443" name="object 41"/>
                        <wps:cNvSpPr/>
                        <wps:spPr>
                          <a:xfrm>
                            <a:off x="4214591" y="2395632"/>
                            <a:ext cx="55022" cy="0"/>
                          </a:xfrm>
                          <a:custGeom>
                            <a:avLst/>
                            <a:gdLst/>
                            <a:ahLst/>
                            <a:cxnLst/>
                            <a:rect l="l" t="t" r="r" b="b"/>
                            <a:pathLst>
                              <a:path w="55879">
                                <a:moveTo>
                                  <a:pt x="0" y="0"/>
                                </a:moveTo>
                                <a:lnTo>
                                  <a:pt x="55879" y="0"/>
                                </a:lnTo>
                              </a:path>
                            </a:pathLst>
                          </a:custGeom>
                          <a:ln w="50228">
                            <a:solidFill>
                              <a:srgbClr val="253D83"/>
                            </a:solidFill>
                          </a:ln>
                        </wps:spPr>
                        <wps:bodyPr wrap="square" lIns="0" tIns="0" rIns="0" bIns="0" rtlCol="0"/>
                      </wps:wsp>
                      <wps:wsp>
                        <wps:cNvPr id="3444" name="object 42"/>
                        <wps:cNvSpPr/>
                        <wps:spPr>
                          <a:xfrm>
                            <a:off x="4328299" y="2398327"/>
                            <a:ext cx="55022" cy="0"/>
                          </a:xfrm>
                          <a:custGeom>
                            <a:avLst/>
                            <a:gdLst/>
                            <a:ahLst/>
                            <a:cxnLst/>
                            <a:rect l="l" t="t" r="r" b="b"/>
                            <a:pathLst>
                              <a:path w="55879">
                                <a:moveTo>
                                  <a:pt x="0" y="0"/>
                                </a:moveTo>
                                <a:lnTo>
                                  <a:pt x="55879" y="0"/>
                                </a:lnTo>
                              </a:path>
                            </a:pathLst>
                          </a:custGeom>
                          <a:ln w="44475">
                            <a:solidFill>
                              <a:srgbClr val="253D83"/>
                            </a:solidFill>
                          </a:ln>
                        </wps:spPr>
                        <wps:bodyPr wrap="square" lIns="0" tIns="0" rIns="0" bIns="0" rtlCol="0"/>
                      </wps:wsp>
                      <wps:wsp>
                        <wps:cNvPr id="3445" name="object 43"/>
                        <wps:cNvSpPr/>
                        <wps:spPr>
                          <a:xfrm>
                            <a:off x="4442032" y="2439727"/>
                            <a:ext cx="55022" cy="62440"/>
                          </a:xfrm>
                          <a:custGeom>
                            <a:avLst/>
                            <a:gdLst/>
                            <a:ahLst/>
                            <a:cxnLst/>
                            <a:rect l="l" t="t" r="r" b="b"/>
                            <a:pathLst>
                              <a:path w="55879" h="66675">
                                <a:moveTo>
                                  <a:pt x="0" y="66446"/>
                                </a:moveTo>
                                <a:lnTo>
                                  <a:pt x="55879" y="66446"/>
                                </a:lnTo>
                                <a:lnTo>
                                  <a:pt x="55879" y="0"/>
                                </a:lnTo>
                                <a:lnTo>
                                  <a:pt x="0" y="0"/>
                                </a:lnTo>
                                <a:lnTo>
                                  <a:pt x="0" y="66446"/>
                                </a:lnTo>
                                <a:close/>
                              </a:path>
                            </a:pathLst>
                          </a:custGeom>
                          <a:solidFill>
                            <a:srgbClr val="253D83"/>
                          </a:solidFill>
                        </wps:spPr>
                        <wps:bodyPr wrap="square" lIns="0" tIns="0" rIns="0" bIns="0" rtlCol="0"/>
                      </wps:wsp>
                      <wps:wsp>
                        <wps:cNvPr id="3446" name="object 44"/>
                        <wps:cNvSpPr/>
                        <wps:spPr>
                          <a:xfrm>
                            <a:off x="4559416" y="2434339"/>
                            <a:ext cx="55022" cy="67792"/>
                          </a:xfrm>
                          <a:custGeom>
                            <a:avLst/>
                            <a:gdLst/>
                            <a:ahLst/>
                            <a:cxnLst/>
                            <a:rect l="l" t="t" r="r" b="b"/>
                            <a:pathLst>
                              <a:path w="55879" h="72389">
                                <a:moveTo>
                                  <a:pt x="0" y="72199"/>
                                </a:moveTo>
                                <a:lnTo>
                                  <a:pt x="55879" y="72199"/>
                                </a:lnTo>
                                <a:lnTo>
                                  <a:pt x="55879" y="0"/>
                                </a:lnTo>
                                <a:lnTo>
                                  <a:pt x="0" y="0"/>
                                </a:lnTo>
                                <a:lnTo>
                                  <a:pt x="0" y="72199"/>
                                </a:lnTo>
                                <a:close/>
                              </a:path>
                            </a:pathLst>
                          </a:custGeom>
                          <a:solidFill>
                            <a:srgbClr val="253D83"/>
                          </a:solidFill>
                        </wps:spPr>
                        <wps:bodyPr wrap="square" lIns="0" tIns="0" rIns="0" bIns="0" rtlCol="0"/>
                      </wps:wsp>
                      <wps:wsp>
                        <wps:cNvPr id="3447" name="object 45"/>
                        <wps:cNvSpPr/>
                        <wps:spPr>
                          <a:xfrm>
                            <a:off x="4674600" y="2470793"/>
                            <a:ext cx="55022" cy="31517"/>
                          </a:xfrm>
                          <a:custGeom>
                            <a:avLst/>
                            <a:gdLst/>
                            <a:ahLst/>
                            <a:cxnLst/>
                            <a:rect l="l" t="t" r="r" b="b"/>
                            <a:pathLst>
                              <a:path w="55879" h="33654">
                                <a:moveTo>
                                  <a:pt x="0" y="33274"/>
                                </a:moveTo>
                                <a:lnTo>
                                  <a:pt x="55879" y="33274"/>
                                </a:lnTo>
                                <a:lnTo>
                                  <a:pt x="55879" y="0"/>
                                </a:lnTo>
                                <a:lnTo>
                                  <a:pt x="0" y="0"/>
                                </a:lnTo>
                                <a:lnTo>
                                  <a:pt x="0" y="33274"/>
                                </a:lnTo>
                                <a:close/>
                              </a:path>
                            </a:pathLst>
                          </a:custGeom>
                          <a:solidFill>
                            <a:srgbClr val="253D83"/>
                          </a:solidFill>
                        </wps:spPr>
                        <wps:bodyPr wrap="square" lIns="0" tIns="0" rIns="0" bIns="0" rtlCol="0"/>
                      </wps:wsp>
                      <wps:wsp>
                        <wps:cNvPr id="3448" name="object 46"/>
                        <wps:cNvSpPr/>
                        <wps:spPr>
                          <a:xfrm>
                            <a:off x="4789058" y="2455117"/>
                            <a:ext cx="55022" cy="46979"/>
                          </a:xfrm>
                          <a:custGeom>
                            <a:avLst/>
                            <a:gdLst/>
                            <a:ahLst/>
                            <a:cxnLst/>
                            <a:rect l="l" t="t" r="r" b="b"/>
                            <a:pathLst>
                              <a:path w="55879" h="50164">
                                <a:moveTo>
                                  <a:pt x="0" y="50012"/>
                                </a:moveTo>
                                <a:lnTo>
                                  <a:pt x="55879" y="50012"/>
                                </a:lnTo>
                                <a:lnTo>
                                  <a:pt x="55879" y="0"/>
                                </a:lnTo>
                                <a:lnTo>
                                  <a:pt x="0" y="0"/>
                                </a:lnTo>
                                <a:lnTo>
                                  <a:pt x="0" y="50012"/>
                                </a:lnTo>
                                <a:close/>
                              </a:path>
                            </a:pathLst>
                          </a:custGeom>
                          <a:solidFill>
                            <a:srgbClr val="253D83"/>
                          </a:solidFill>
                        </wps:spPr>
                        <wps:bodyPr wrap="square" lIns="0" tIns="0" rIns="0" bIns="0" rtlCol="0"/>
                      </wps:wsp>
                      <wps:wsp>
                        <wps:cNvPr id="3449" name="object 47"/>
                        <wps:cNvSpPr/>
                        <wps:spPr>
                          <a:xfrm>
                            <a:off x="4929551" y="2403762"/>
                            <a:ext cx="0" cy="98715"/>
                          </a:xfrm>
                          <a:custGeom>
                            <a:avLst/>
                            <a:gdLst/>
                            <a:ahLst/>
                            <a:cxnLst/>
                            <a:rect l="l" t="t" r="r" b="b"/>
                            <a:pathLst>
                              <a:path h="105410">
                                <a:moveTo>
                                  <a:pt x="0" y="0"/>
                                </a:moveTo>
                                <a:lnTo>
                                  <a:pt x="0" y="104851"/>
                                </a:lnTo>
                              </a:path>
                            </a:pathLst>
                          </a:custGeom>
                          <a:ln w="55879">
                            <a:solidFill>
                              <a:srgbClr val="253D83"/>
                            </a:solidFill>
                          </a:ln>
                        </wps:spPr>
                        <wps:bodyPr wrap="square" lIns="0" tIns="0" rIns="0" bIns="0" rtlCol="0"/>
                      </wps:wsp>
                      <wps:wsp>
                        <wps:cNvPr id="3450" name="object 48"/>
                        <wps:cNvSpPr/>
                        <wps:spPr>
                          <a:xfrm>
                            <a:off x="5013560" y="2416309"/>
                            <a:ext cx="55022" cy="0"/>
                          </a:xfrm>
                          <a:custGeom>
                            <a:avLst/>
                            <a:gdLst/>
                            <a:ahLst/>
                            <a:cxnLst/>
                            <a:rect l="l" t="t" r="r" b="b"/>
                            <a:pathLst>
                              <a:path w="55879">
                                <a:moveTo>
                                  <a:pt x="0" y="0"/>
                                </a:moveTo>
                                <a:lnTo>
                                  <a:pt x="55879" y="0"/>
                                </a:lnTo>
                              </a:path>
                            </a:pathLst>
                          </a:custGeom>
                          <a:ln w="49377">
                            <a:solidFill>
                              <a:srgbClr val="253D83"/>
                            </a:solidFill>
                          </a:ln>
                        </wps:spPr>
                        <wps:bodyPr wrap="square" lIns="0" tIns="0" rIns="0" bIns="0" rtlCol="0"/>
                      </wps:wsp>
                      <wps:wsp>
                        <wps:cNvPr id="3451" name="object 49"/>
                        <wps:cNvSpPr/>
                        <wps:spPr>
                          <a:xfrm>
                            <a:off x="5130218" y="2398082"/>
                            <a:ext cx="55022" cy="0"/>
                          </a:xfrm>
                          <a:custGeom>
                            <a:avLst/>
                            <a:gdLst/>
                            <a:ahLst/>
                            <a:cxnLst/>
                            <a:rect l="l" t="t" r="r" b="b"/>
                            <a:pathLst>
                              <a:path w="55879">
                                <a:moveTo>
                                  <a:pt x="0" y="0"/>
                                </a:moveTo>
                                <a:lnTo>
                                  <a:pt x="55879" y="0"/>
                                </a:lnTo>
                              </a:path>
                            </a:pathLst>
                          </a:custGeom>
                          <a:ln w="43954">
                            <a:solidFill>
                              <a:srgbClr val="253D83"/>
                            </a:solidFill>
                          </a:ln>
                        </wps:spPr>
                        <wps:bodyPr wrap="square" lIns="0" tIns="0" rIns="0" bIns="0" rtlCol="0"/>
                      </wps:wsp>
                      <wps:wsp>
                        <wps:cNvPr id="3452" name="object 50"/>
                        <wps:cNvSpPr/>
                        <wps:spPr>
                          <a:xfrm>
                            <a:off x="5243939" y="2392790"/>
                            <a:ext cx="55022" cy="0"/>
                          </a:xfrm>
                          <a:custGeom>
                            <a:avLst/>
                            <a:gdLst/>
                            <a:ahLst/>
                            <a:cxnLst/>
                            <a:rect l="l" t="t" r="r" b="b"/>
                            <a:pathLst>
                              <a:path w="55879">
                                <a:moveTo>
                                  <a:pt x="0" y="0"/>
                                </a:moveTo>
                                <a:lnTo>
                                  <a:pt x="55879" y="0"/>
                                </a:lnTo>
                              </a:path>
                            </a:pathLst>
                          </a:custGeom>
                          <a:ln w="44361">
                            <a:solidFill>
                              <a:srgbClr val="253D83"/>
                            </a:solidFill>
                          </a:ln>
                        </wps:spPr>
                        <wps:bodyPr wrap="square" lIns="0" tIns="0" rIns="0" bIns="0" rtlCol="0"/>
                      </wps:wsp>
                      <wps:wsp>
                        <wps:cNvPr id="3453" name="object 51"/>
                        <wps:cNvSpPr/>
                        <wps:spPr>
                          <a:xfrm>
                            <a:off x="5356196" y="2411016"/>
                            <a:ext cx="55022" cy="0"/>
                          </a:xfrm>
                          <a:custGeom>
                            <a:avLst/>
                            <a:gdLst/>
                            <a:ahLst/>
                            <a:cxnLst/>
                            <a:rect l="l" t="t" r="r" b="b"/>
                            <a:pathLst>
                              <a:path w="55879">
                                <a:moveTo>
                                  <a:pt x="0" y="0"/>
                                </a:moveTo>
                                <a:lnTo>
                                  <a:pt x="55879" y="0"/>
                                </a:lnTo>
                              </a:path>
                            </a:pathLst>
                          </a:custGeom>
                          <a:ln w="49809">
                            <a:solidFill>
                              <a:srgbClr val="253D83"/>
                            </a:solidFill>
                          </a:ln>
                        </wps:spPr>
                        <wps:bodyPr wrap="square" lIns="0" tIns="0" rIns="0" bIns="0" rtlCol="0"/>
                      </wps:wsp>
                      <wps:wsp>
                        <wps:cNvPr id="3454" name="object 52"/>
                        <wps:cNvSpPr/>
                        <wps:spPr>
                          <a:xfrm>
                            <a:off x="5498891" y="2372018"/>
                            <a:ext cx="0" cy="57682"/>
                          </a:xfrm>
                          <a:custGeom>
                            <a:avLst/>
                            <a:gdLst/>
                            <a:ahLst/>
                            <a:cxnLst/>
                            <a:rect l="l" t="t" r="r" b="b"/>
                            <a:pathLst>
                              <a:path h="61595">
                                <a:moveTo>
                                  <a:pt x="0" y="0"/>
                                </a:moveTo>
                                <a:lnTo>
                                  <a:pt x="0" y="61112"/>
                                </a:lnTo>
                              </a:path>
                            </a:pathLst>
                          </a:custGeom>
                          <a:ln w="55879">
                            <a:solidFill>
                              <a:srgbClr val="253D83"/>
                            </a:solidFill>
                          </a:ln>
                        </wps:spPr>
                        <wps:bodyPr wrap="square" lIns="0" tIns="0" rIns="0" bIns="0" rtlCol="0"/>
                      </wps:wsp>
                      <wps:wsp>
                        <wps:cNvPr id="3455" name="object 53"/>
                        <wps:cNvSpPr/>
                        <wps:spPr>
                          <a:xfrm>
                            <a:off x="5615549" y="2336350"/>
                            <a:ext cx="0" cy="61251"/>
                          </a:xfrm>
                          <a:custGeom>
                            <a:avLst/>
                            <a:gdLst/>
                            <a:ahLst/>
                            <a:cxnLst/>
                            <a:rect l="l" t="t" r="r" b="b"/>
                            <a:pathLst>
                              <a:path h="65404">
                                <a:moveTo>
                                  <a:pt x="0" y="0"/>
                                </a:moveTo>
                                <a:lnTo>
                                  <a:pt x="0" y="65290"/>
                                </a:lnTo>
                              </a:path>
                            </a:pathLst>
                          </a:custGeom>
                          <a:ln w="55879">
                            <a:solidFill>
                              <a:srgbClr val="253D83"/>
                            </a:solidFill>
                          </a:ln>
                        </wps:spPr>
                        <wps:bodyPr wrap="square" lIns="0" tIns="0" rIns="0" bIns="0" rtlCol="0"/>
                      </wps:wsp>
                      <wps:wsp>
                        <wps:cNvPr id="3456" name="object 54"/>
                        <wps:cNvSpPr/>
                        <wps:spPr>
                          <a:xfrm>
                            <a:off x="2506948" y="2281332"/>
                            <a:ext cx="55022" cy="0"/>
                          </a:xfrm>
                          <a:custGeom>
                            <a:avLst/>
                            <a:gdLst/>
                            <a:ahLst/>
                            <a:cxnLst/>
                            <a:rect l="l" t="t" r="r" b="b"/>
                            <a:pathLst>
                              <a:path w="55879">
                                <a:moveTo>
                                  <a:pt x="0" y="0"/>
                                </a:moveTo>
                                <a:lnTo>
                                  <a:pt x="55879" y="0"/>
                                </a:lnTo>
                              </a:path>
                            </a:pathLst>
                          </a:custGeom>
                          <a:ln w="27940">
                            <a:solidFill>
                              <a:srgbClr val="253D83"/>
                            </a:solidFill>
                          </a:ln>
                        </wps:spPr>
                        <wps:bodyPr wrap="square" lIns="0" tIns="0" rIns="0" bIns="0" rtlCol="0"/>
                      </wps:wsp>
                      <wps:wsp>
                        <wps:cNvPr id="3457" name="object 55"/>
                        <wps:cNvSpPr/>
                        <wps:spPr>
                          <a:xfrm>
                            <a:off x="1046917" y="2040420"/>
                            <a:ext cx="0" cy="253923"/>
                          </a:xfrm>
                          <a:custGeom>
                            <a:avLst/>
                            <a:gdLst/>
                            <a:ahLst/>
                            <a:cxnLst/>
                            <a:rect l="l" t="t" r="r" b="b"/>
                            <a:pathLst>
                              <a:path h="271145">
                                <a:moveTo>
                                  <a:pt x="0" y="0"/>
                                </a:moveTo>
                                <a:lnTo>
                                  <a:pt x="0" y="271005"/>
                                </a:lnTo>
                              </a:path>
                            </a:pathLst>
                          </a:custGeom>
                          <a:ln w="55879">
                            <a:solidFill>
                              <a:srgbClr val="253D83"/>
                            </a:solidFill>
                          </a:ln>
                        </wps:spPr>
                        <wps:bodyPr wrap="square" lIns="0" tIns="0" rIns="0" bIns="0" rtlCol="0"/>
                      </wps:wsp>
                      <wps:wsp>
                        <wps:cNvPr id="3458" name="object 56"/>
                        <wps:cNvSpPr/>
                        <wps:spPr>
                          <a:xfrm>
                            <a:off x="1160637" y="1785640"/>
                            <a:ext cx="0" cy="509035"/>
                          </a:xfrm>
                          <a:custGeom>
                            <a:avLst/>
                            <a:gdLst/>
                            <a:ahLst/>
                            <a:cxnLst/>
                            <a:rect l="l" t="t" r="r" b="b"/>
                            <a:pathLst>
                              <a:path h="543560">
                                <a:moveTo>
                                  <a:pt x="0" y="0"/>
                                </a:moveTo>
                                <a:lnTo>
                                  <a:pt x="0" y="543064"/>
                                </a:lnTo>
                              </a:path>
                            </a:pathLst>
                          </a:custGeom>
                          <a:ln w="55879">
                            <a:solidFill>
                              <a:srgbClr val="253D83"/>
                            </a:solidFill>
                          </a:ln>
                        </wps:spPr>
                        <wps:bodyPr wrap="square" lIns="0" tIns="0" rIns="0" bIns="0" rtlCol="0"/>
                      </wps:wsp>
                      <wps:wsp>
                        <wps:cNvPr id="3459" name="object 57"/>
                        <wps:cNvSpPr/>
                        <wps:spPr>
                          <a:xfrm>
                            <a:off x="1272520" y="1322144"/>
                            <a:ext cx="0" cy="977633"/>
                          </a:xfrm>
                          <a:custGeom>
                            <a:avLst/>
                            <a:gdLst/>
                            <a:ahLst/>
                            <a:cxnLst/>
                            <a:rect l="l" t="t" r="r" b="b"/>
                            <a:pathLst>
                              <a:path h="1043939">
                                <a:moveTo>
                                  <a:pt x="0" y="0"/>
                                </a:moveTo>
                                <a:lnTo>
                                  <a:pt x="0" y="1043647"/>
                                </a:lnTo>
                              </a:path>
                            </a:pathLst>
                          </a:custGeom>
                          <a:ln w="55879">
                            <a:solidFill>
                              <a:srgbClr val="253D83"/>
                            </a:solidFill>
                          </a:ln>
                        </wps:spPr>
                        <wps:bodyPr wrap="square" lIns="0" tIns="0" rIns="0" bIns="0" rtlCol="0"/>
                      </wps:wsp>
                      <wps:wsp>
                        <wps:cNvPr id="3460" name="object 58"/>
                        <wps:cNvSpPr/>
                        <wps:spPr>
                          <a:xfrm>
                            <a:off x="443464" y="2470793"/>
                            <a:ext cx="55022" cy="31517"/>
                          </a:xfrm>
                          <a:custGeom>
                            <a:avLst/>
                            <a:gdLst/>
                            <a:ahLst/>
                            <a:cxnLst/>
                            <a:rect l="l" t="t" r="r" b="b"/>
                            <a:pathLst>
                              <a:path w="55880" h="33654">
                                <a:moveTo>
                                  <a:pt x="0" y="0"/>
                                </a:moveTo>
                                <a:lnTo>
                                  <a:pt x="55880" y="0"/>
                                </a:lnTo>
                                <a:lnTo>
                                  <a:pt x="55880" y="33312"/>
                                </a:lnTo>
                                <a:lnTo>
                                  <a:pt x="0" y="33312"/>
                                </a:lnTo>
                                <a:lnTo>
                                  <a:pt x="0" y="0"/>
                                </a:lnTo>
                                <a:close/>
                              </a:path>
                            </a:pathLst>
                          </a:custGeom>
                          <a:solidFill>
                            <a:srgbClr val="ECBDC3"/>
                          </a:solidFill>
                        </wps:spPr>
                        <wps:bodyPr wrap="square" lIns="0" tIns="0" rIns="0" bIns="0" rtlCol="0"/>
                      </wps:wsp>
                      <wps:wsp>
                        <wps:cNvPr id="3461" name="object 59"/>
                        <wps:cNvSpPr/>
                        <wps:spPr>
                          <a:xfrm>
                            <a:off x="563599" y="2465702"/>
                            <a:ext cx="55022" cy="36869"/>
                          </a:xfrm>
                          <a:custGeom>
                            <a:avLst/>
                            <a:gdLst/>
                            <a:ahLst/>
                            <a:cxnLst/>
                            <a:rect l="l" t="t" r="r" b="b"/>
                            <a:pathLst>
                              <a:path w="55880" h="39370">
                                <a:moveTo>
                                  <a:pt x="0" y="0"/>
                                </a:moveTo>
                                <a:lnTo>
                                  <a:pt x="55880" y="0"/>
                                </a:lnTo>
                                <a:lnTo>
                                  <a:pt x="55880" y="38760"/>
                                </a:lnTo>
                                <a:lnTo>
                                  <a:pt x="0" y="38760"/>
                                </a:lnTo>
                                <a:lnTo>
                                  <a:pt x="0" y="0"/>
                                </a:lnTo>
                                <a:close/>
                              </a:path>
                            </a:pathLst>
                          </a:custGeom>
                          <a:solidFill>
                            <a:srgbClr val="ECBDC3"/>
                          </a:solidFill>
                        </wps:spPr>
                        <wps:bodyPr wrap="square" lIns="0" tIns="0" rIns="0" bIns="0" rtlCol="0"/>
                      </wps:wsp>
                      <wps:wsp>
                        <wps:cNvPr id="3462" name="object 60"/>
                        <wps:cNvSpPr/>
                        <wps:spPr>
                          <a:xfrm>
                            <a:off x="676782" y="2480593"/>
                            <a:ext cx="55022" cy="21408"/>
                          </a:xfrm>
                          <a:custGeom>
                            <a:avLst/>
                            <a:gdLst/>
                            <a:ahLst/>
                            <a:cxnLst/>
                            <a:rect l="l" t="t" r="r" b="b"/>
                            <a:pathLst>
                              <a:path w="55880" h="22860">
                                <a:moveTo>
                                  <a:pt x="0" y="0"/>
                                </a:moveTo>
                                <a:lnTo>
                                  <a:pt x="55880" y="0"/>
                                </a:lnTo>
                                <a:lnTo>
                                  <a:pt x="55880" y="22847"/>
                                </a:lnTo>
                                <a:lnTo>
                                  <a:pt x="0" y="22847"/>
                                </a:lnTo>
                                <a:lnTo>
                                  <a:pt x="0" y="0"/>
                                </a:lnTo>
                                <a:close/>
                              </a:path>
                            </a:pathLst>
                          </a:custGeom>
                          <a:solidFill>
                            <a:srgbClr val="ECBDC3"/>
                          </a:solidFill>
                        </wps:spPr>
                        <wps:bodyPr wrap="square" lIns="0" tIns="0" rIns="0" bIns="0" rtlCol="0"/>
                      </wps:wsp>
                      <wps:wsp>
                        <wps:cNvPr id="3463" name="object 61"/>
                        <wps:cNvSpPr/>
                        <wps:spPr>
                          <a:xfrm>
                            <a:off x="817639" y="2363300"/>
                            <a:ext cx="0" cy="139152"/>
                          </a:xfrm>
                          <a:custGeom>
                            <a:avLst/>
                            <a:gdLst/>
                            <a:ahLst/>
                            <a:cxnLst/>
                            <a:rect l="l" t="t" r="r" b="b"/>
                            <a:pathLst>
                              <a:path h="148589">
                                <a:moveTo>
                                  <a:pt x="0" y="0"/>
                                </a:moveTo>
                                <a:lnTo>
                                  <a:pt x="0" y="148107"/>
                                </a:lnTo>
                              </a:path>
                            </a:pathLst>
                          </a:custGeom>
                          <a:ln w="55880">
                            <a:solidFill>
                              <a:srgbClr val="ECBDC3"/>
                            </a:solidFill>
                          </a:ln>
                        </wps:spPr>
                        <wps:bodyPr wrap="square" lIns="0" tIns="0" rIns="0" bIns="0" rtlCol="0"/>
                      </wps:wsp>
                      <wps:wsp>
                        <wps:cNvPr id="3464" name="object 62"/>
                        <wps:cNvSpPr/>
                        <wps:spPr>
                          <a:xfrm>
                            <a:off x="933197" y="2309887"/>
                            <a:ext cx="0" cy="192672"/>
                          </a:xfrm>
                          <a:custGeom>
                            <a:avLst/>
                            <a:gdLst/>
                            <a:ahLst/>
                            <a:cxnLst/>
                            <a:rect l="l" t="t" r="r" b="b"/>
                            <a:pathLst>
                              <a:path h="205739">
                                <a:moveTo>
                                  <a:pt x="0" y="0"/>
                                </a:moveTo>
                                <a:lnTo>
                                  <a:pt x="0" y="205130"/>
                                </a:lnTo>
                              </a:path>
                            </a:pathLst>
                          </a:custGeom>
                          <a:ln w="55880">
                            <a:solidFill>
                              <a:srgbClr val="ECBDC3"/>
                            </a:solidFill>
                          </a:ln>
                        </wps:spPr>
                        <wps:bodyPr wrap="square" lIns="0" tIns="0" rIns="0" bIns="0" rtlCol="0"/>
                      </wps:wsp>
                      <wps:wsp>
                        <wps:cNvPr id="3465" name="object 63"/>
                        <wps:cNvSpPr/>
                        <wps:spPr>
                          <a:xfrm>
                            <a:off x="1387166" y="2356438"/>
                            <a:ext cx="0" cy="145694"/>
                          </a:xfrm>
                          <a:custGeom>
                            <a:avLst/>
                            <a:gdLst/>
                            <a:ahLst/>
                            <a:cxnLst/>
                            <a:rect l="l" t="t" r="r" b="b"/>
                            <a:pathLst>
                              <a:path h="155575">
                                <a:moveTo>
                                  <a:pt x="0" y="0"/>
                                </a:moveTo>
                                <a:lnTo>
                                  <a:pt x="0" y="155422"/>
                                </a:lnTo>
                              </a:path>
                            </a:pathLst>
                          </a:custGeom>
                          <a:ln w="55880">
                            <a:solidFill>
                              <a:srgbClr val="ECBDC3"/>
                            </a:solidFill>
                          </a:ln>
                        </wps:spPr>
                        <wps:bodyPr wrap="square" lIns="0" tIns="0" rIns="0" bIns="0" rtlCol="0"/>
                      </wps:wsp>
                      <wps:wsp>
                        <wps:cNvPr id="3466" name="object 64"/>
                        <wps:cNvSpPr/>
                        <wps:spPr>
                          <a:xfrm>
                            <a:off x="1502712" y="2413277"/>
                            <a:ext cx="0" cy="89200"/>
                          </a:xfrm>
                          <a:custGeom>
                            <a:avLst/>
                            <a:gdLst/>
                            <a:ahLst/>
                            <a:cxnLst/>
                            <a:rect l="l" t="t" r="r" b="b"/>
                            <a:pathLst>
                              <a:path h="95250">
                                <a:moveTo>
                                  <a:pt x="0" y="0"/>
                                </a:moveTo>
                                <a:lnTo>
                                  <a:pt x="0" y="94742"/>
                                </a:lnTo>
                              </a:path>
                            </a:pathLst>
                          </a:custGeom>
                          <a:ln w="55880">
                            <a:solidFill>
                              <a:srgbClr val="ECBDC3"/>
                            </a:solidFill>
                          </a:ln>
                        </wps:spPr>
                        <wps:bodyPr wrap="square" lIns="0" tIns="0" rIns="0" bIns="0" rtlCol="0"/>
                      </wps:wsp>
                      <wps:wsp>
                        <wps:cNvPr id="3467" name="object 65"/>
                        <wps:cNvSpPr/>
                        <wps:spPr>
                          <a:xfrm>
                            <a:off x="1588920" y="2464715"/>
                            <a:ext cx="55022" cy="37464"/>
                          </a:xfrm>
                          <a:custGeom>
                            <a:avLst/>
                            <a:gdLst/>
                            <a:ahLst/>
                            <a:cxnLst/>
                            <a:rect l="l" t="t" r="r" b="b"/>
                            <a:pathLst>
                              <a:path w="55880" h="40004">
                                <a:moveTo>
                                  <a:pt x="0" y="0"/>
                                </a:moveTo>
                                <a:lnTo>
                                  <a:pt x="55880" y="0"/>
                                </a:lnTo>
                                <a:lnTo>
                                  <a:pt x="55880" y="39801"/>
                                </a:lnTo>
                                <a:lnTo>
                                  <a:pt x="0" y="39801"/>
                                </a:lnTo>
                                <a:lnTo>
                                  <a:pt x="0" y="0"/>
                                </a:lnTo>
                                <a:close/>
                              </a:path>
                            </a:pathLst>
                          </a:custGeom>
                          <a:solidFill>
                            <a:srgbClr val="ECBDC3"/>
                          </a:solidFill>
                        </wps:spPr>
                        <wps:bodyPr wrap="square" lIns="0" tIns="0" rIns="0" bIns="0" rtlCol="0"/>
                      </wps:wsp>
                      <wps:wsp>
                        <wps:cNvPr id="3468" name="object 66"/>
                        <wps:cNvSpPr/>
                        <wps:spPr>
                          <a:xfrm>
                            <a:off x="1729239" y="2412776"/>
                            <a:ext cx="0" cy="89795"/>
                          </a:xfrm>
                          <a:custGeom>
                            <a:avLst/>
                            <a:gdLst/>
                            <a:ahLst/>
                            <a:cxnLst/>
                            <a:rect l="l" t="t" r="r" b="b"/>
                            <a:pathLst>
                              <a:path h="95885">
                                <a:moveTo>
                                  <a:pt x="0" y="0"/>
                                </a:moveTo>
                                <a:lnTo>
                                  <a:pt x="0" y="95262"/>
                                </a:lnTo>
                              </a:path>
                            </a:pathLst>
                          </a:custGeom>
                          <a:ln w="55880">
                            <a:solidFill>
                              <a:srgbClr val="ECBDC3"/>
                            </a:solidFill>
                          </a:ln>
                        </wps:spPr>
                        <wps:bodyPr wrap="square" lIns="0" tIns="0" rIns="0" bIns="0" rtlCol="0"/>
                      </wps:wsp>
                      <wps:wsp>
                        <wps:cNvPr id="3469" name="object 67"/>
                        <wps:cNvSpPr/>
                        <wps:spPr>
                          <a:xfrm>
                            <a:off x="1817287" y="2450015"/>
                            <a:ext cx="55022" cy="52331"/>
                          </a:xfrm>
                          <a:custGeom>
                            <a:avLst/>
                            <a:gdLst/>
                            <a:ahLst/>
                            <a:cxnLst/>
                            <a:rect l="l" t="t" r="r" b="b"/>
                            <a:pathLst>
                              <a:path w="55880" h="55879">
                                <a:moveTo>
                                  <a:pt x="0" y="0"/>
                                </a:moveTo>
                                <a:lnTo>
                                  <a:pt x="55880" y="0"/>
                                </a:lnTo>
                                <a:lnTo>
                                  <a:pt x="55880" y="55499"/>
                                </a:lnTo>
                                <a:lnTo>
                                  <a:pt x="0" y="55499"/>
                                </a:lnTo>
                                <a:lnTo>
                                  <a:pt x="0" y="0"/>
                                </a:lnTo>
                                <a:close/>
                              </a:path>
                            </a:pathLst>
                          </a:custGeom>
                          <a:solidFill>
                            <a:srgbClr val="ECBDC3"/>
                          </a:solidFill>
                        </wps:spPr>
                        <wps:bodyPr wrap="square" lIns="0" tIns="0" rIns="0" bIns="0" rtlCol="0"/>
                      </wps:wsp>
                      <wps:wsp>
                        <wps:cNvPr id="3470" name="object 68"/>
                        <wps:cNvSpPr/>
                        <wps:spPr>
                          <a:xfrm>
                            <a:off x="1934671" y="2470602"/>
                            <a:ext cx="55022" cy="31517"/>
                          </a:xfrm>
                          <a:custGeom>
                            <a:avLst/>
                            <a:gdLst/>
                            <a:ahLst/>
                            <a:cxnLst/>
                            <a:rect l="l" t="t" r="r" b="b"/>
                            <a:pathLst>
                              <a:path w="55880" h="33654">
                                <a:moveTo>
                                  <a:pt x="0" y="0"/>
                                </a:moveTo>
                                <a:lnTo>
                                  <a:pt x="55880" y="0"/>
                                </a:lnTo>
                                <a:lnTo>
                                  <a:pt x="55880" y="33527"/>
                                </a:lnTo>
                                <a:lnTo>
                                  <a:pt x="0" y="33527"/>
                                </a:lnTo>
                                <a:lnTo>
                                  <a:pt x="0" y="0"/>
                                </a:lnTo>
                                <a:close/>
                              </a:path>
                            </a:pathLst>
                          </a:custGeom>
                          <a:solidFill>
                            <a:srgbClr val="ECBDC3"/>
                          </a:solidFill>
                        </wps:spPr>
                        <wps:bodyPr wrap="square" lIns="0" tIns="0" rIns="0" bIns="0" rtlCol="0"/>
                      </wps:wsp>
                      <wps:wsp>
                        <wps:cNvPr id="3471" name="object 69"/>
                        <wps:cNvSpPr/>
                        <wps:spPr>
                          <a:xfrm>
                            <a:off x="2074989" y="2413764"/>
                            <a:ext cx="0" cy="88605"/>
                          </a:xfrm>
                          <a:custGeom>
                            <a:avLst/>
                            <a:gdLst/>
                            <a:ahLst/>
                            <a:cxnLst/>
                            <a:rect l="l" t="t" r="r" b="b"/>
                            <a:pathLst>
                              <a:path h="94614">
                                <a:moveTo>
                                  <a:pt x="0" y="0"/>
                                </a:moveTo>
                                <a:lnTo>
                                  <a:pt x="0" y="94221"/>
                                </a:lnTo>
                              </a:path>
                            </a:pathLst>
                          </a:custGeom>
                          <a:ln w="55880">
                            <a:solidFill>
                              <a:srgbClr val="ECBDC3"/>
                            </a:solidFill>
                          </a:ln>
                        </wps:spPr>
                        <wps:bodyPr wrap="square" lIns="0" tIns="0" rIns="0" bIns="0" rtlCol="0"/>
                      </wps:wsp>
                      <wps:wsp>
                        <wps:cNvPr id="3472" name="object 70"/>
                        <wps:cNvSpPr/>
                        <wps:spPr>
                          <a:xfrm>
                            <a:off x="2189622" y="2418664"/>
                            <a:ext cx="0" cy="83848"/>
                          </a:xfrm>
                          <a:custGeom>
                            <a:avLst/>
                            <a:gdLst/>
                            <a:ahLst/>
                            <a:cxnLst/>
                            <a:rect l="l" t="t" r="r" b="b"/>
                            <a:pathLst>
                              <a:path h="89535">
                                <a:moveTo>
                                  <a:pt x="0" y="0"/>
                                </a:moveTo>
                                <a:lnTo>
                                  <a:pt x="0" y="88988"/>
                                </a:lnTo>
                              </a:path>
                            </a:pathLst>
                          </a:custGeom>
                          <a:ln w="55880">
                            <a:solidFill>
                              <a:srgbClr val="ECBDC3"/>
                            </a:solidFill>
                          </a:ln>
                        </wps:spPr>
                        <wps:bodyPr wrap="square" lIns="0" tIns="0" rIns="0" bIns="0" rtlCol="0"/>
                      </wps:wsp>
                      <wps:wsp>
                        <wps:cNvPr id="3473" name="object 71"/>
                        <wps:cNvSpPr/>
                        <wps:spPr>
                          <a:xfrm>
                            <a:off x="2305181" y="2320675"/>
                            <a:ext cx="0" cy="181374"/>
                          </a:xfrm>
                          <a:custGeom>
                            <a:avLst/>
                            <a:gdLst/>
                            <a:ahLst/>
                            <a:cxnLst/>
                            <a:rect l="l" t="t" r="r" b="b"/>
                            <a:pathLst>
                              <a:path h="193675">
                                <a:moveTo>
                                  <a:pt x="0" y="0"/>
                                </a:moveTo>
                                <a:lnTo>
                                  <a:pt x="0" y="193624"/>
                                </a:lnTo>
                              </a:path>
                            </a:pathLst>
                          </a:custGeom>
                          <a:ln w="55880">
                            <a:solidFill>
                              <a:srgbClr val="ECBDC3"/>
                            </a:solidFill>
                          </a:ln>
                        </wps:spPr>
                        <wps:bodyPr wrap="square" lIns="0" tIns="0" rIns="0" bIns="0" rtlCol="0"/>
                      </wps:wsp>
                      <wps:wsp>
                        <wps:cNvPr id="3474" name="object 72"/>
                        <wps:cNvSpPr/>
                        <wps:spPr>
                          <a:xfrm>
                            <a:off x="2418901" y="2300087"/>
                            <a:ext cx="0" cy="202187"/>
                          </a:xfrm>
                          <a:custGeom>
                            <a:avLst/>
                            <a:gdLst/>
                            <a:ahLst/>
                            <a:cxnLst/>
                            <a:rect l="l" t="t" r="r" b="b"/>
                            <a:pathLst>
                              <a:path h="215900">
                                <a:moveTo>
                                  <a:pt x="0" y="0"/>
                                </a:moveTo>
                                <a:lnTo>
                                  <a:pt x="0" y="215595"/>
                                </a:lnTo>
                              </a:path>
                            </a:pathLst>
                          </a:custGeom>
                          <a:ln w="55880">
                            <a:solidFill>
                              <a:srgbClr val="ECBDC3"/>
                            </a:solidFill>
                          </a:ln>
                        </wps:spPr>
                        <wps:bodyPr wrap="square" lIns="0" tIns="0" rIns="0" bIns="0" rtlCol="0"/>
                      </wps:wsp>
                      <wps:wsp>
                        <wps:cNvPr id="3475" name="object 73"/>
                        <wps:cNvSpPr/>
                        <wps:spPr>
                          <a:xfrm>
                            <a:off x="2646341" y="2304987"/>
                            <a:ext cx="0" cy="197430"/>
                          </a:xfrm>
                          <a:custGeom>
                            <a:avLst/>
                            <a:gdLst/>
                            <a:ahLst/>
                            <a:cxnLst/>
                            <a:rect l="l" t="t" r="r" b="b"/>
                            <a:pathLst>
                              <a:path h="210820">
                                <a:moveTo>
                                  <a:pt x="0" y="0"/>
                                </a:moveTo>
                                <a:lnTo>
                                  <a:pt x="0" y="210362"/>
                                </a:lnTo>
                              </a:path>
                            </a:pathLst>
                          </a:custGeom>
                          <a:ln w="55879">
                            <a:solidFill>
                              <a:srgbClr val="ECBDC3"/>
                            </a:solidFill>
                          </a:ln>
                        </wps:spPr>
                        <wps:bodyPr wrap="square" lIns="0" tIns="0" rIns="0" bIns="0" rtlCol="0"/>
                      </wps:wsp>
                      <wps:wsp>
                        <wps:cNvPr id="3476" name="object 74"/>
                        <wps:cNvSpPr/>
                        <wps:spPr>
                          <a:xfrm>
                            <a:off x="2759149" y="2341250"/>
                            <a:ext cx="0" cy="161155"/>
                          </a:xfrm>
                          <a:custGeom>
                            <a:avLst/>
                            <a:gdLst/>
                            <a:ahLst/>
                            <a:cxnLst/>
                            <a:rect l="l" t="t" r="r" b="b"/>
                            <a:pathLst>
                              <a:path h="172085">
                                <a:moveTo>
                                  <a:pt x="0" y="0"/>
                                </a:moveTo>
                                <a:lnTo>
                                  <a:pt x="0" y="171640"/>
                                </a:lnTo>
                              </a:path>
                            </a:pathLst>
                          </a:custGeom>
                          <a:ln w="55879">
                            <a:solidFill>
                              <a:srgbClr val="ECBDC3"/>
                            </a:solidFill>
                          </a:ln>
                        </wps:spPr>
                        <wps:bodyPr wrap="square" lIns="0" tIns="0" rIns="0" bIns="0" rtlCol="0"/>
                      </wps:wsp>
                      <wps:wsp>
                        <wps:cNvPr id="3477" name="object 75"/>
                        <wps:cNvSpPr/>
                        <wps:spPr>
                          <a:xfrm>
                            <a:off x="2874695" y="2248160"/>
                            <a:ext cx="0" cy="253923"/>
                          </a:xfrm>
                          <a:custGeom>
                            <a:avLst/>
                            <a:gdLst/>
                            <a:ahLst/>
                            <a:cxnLst/>
                            <a:rect l="l" t="t" r="r" b="b"/>
                            <a:pathLst>
                              <a:path h="271145">
                                <a:moveTo>
                                  <a:pt x="0" y="0"/>
                                </a:moveTo>
                                <a:lnTo>
                                  <a:pt x="0" y="271056"/>
                                </a:lnTo>
                              </a:path>
                            </a:pathLst>
                          </a:custGeom>
                          <a:ln w="55879">
                            <a:solidFill>
                              <a:srgbClr val="ECBDC3"/>
                            </a:solidFill>
                          </a:ln>
                        </wps:spPr>
                        <wps:bodyPr wrap="square" lIns="0" tIns="0" rIns="0" bIns="0" rtlCol="0"/>
                      </wps:wsp>
                      <wps:wsp>
                        <wps:cNvPr id="3478" name="object 76"/>
                        <wps:cNvSpPr/>
                        <wps:spPr>
                          <a:xfrm>
                            <a:off x="2989341" y="2377013"/>
                            <a:ext cx="0" cy="125475"/>
                          </a:xfrm>
                          <a:custGeom>
                            <a:avLst/>
                            <a:gdLst/>
                            <a:ahLst/>
                            <a:cxnLst/>
                            <a:rect l="l" t="t" r="r" b="b"/>
                            <a:pathLst>
                              <a:path h="133985">
                                <a:moveTo>
                                  <a:pt x="0" y="0"/>
                                </a:moveTo>
                                <a:lnTo>
                                  <a:pt x="0" y="133451"/>
                                </a:lnTo>
                              </a:path>
                            </a:pathLst>
                          </a:custGeom>
                          <a:ln w="55879">
                            <a:solidFill>
                              <a:srgbClr val="ECBDC3"/>
                            </a:solidFill>
                          </a:ln>
                        </wps:spPr>
                        <wps:bodyPr wrap="square" lIns="0" tIns="0" rIns="0" bIns="0" rtlCol="0"/>
                      </wps:wsp>
                      <wps:wsp>
                        <wps:cNvPr id="3479" name="object 77"/>
                        <wps:cNvSpPr/>
                        <wps:spPr>
                          <a:xfrm>
                            <a:off x="3100311" y="2418664"/>
                            <a:ext cx="0" cy="83848"/>
                          </a:xfrm>
                          <a:custGeom>
                            <a:avLst/>
                            <a:gdLst/>
                            <a:ahLst/>
                            <a:cxnLst/>
                            <a:rect l="l" t="t" r="r" b="b"/>
                            <a:pathLst>
                              <a:path h="89535">
                                <a:moveTo>
                                  <a:pt x="0" y="0"/>
                                </a:moveTo>
                                <a:lnTo>
                                  <a:pt x="0" y="88988"/>
                                </a:lnTo>
                              </a:path>
                            </a:pathLst>
                          </a:custGeom>
                          <a:ln w="55879">
                            <a:solidFill>
                              <a:srgbClr val="ECBDC3"/>
                            </a:solidFill>
                          </a:ln>
                        </wps:spPr>
                        <wps:bodyPr wrap="square" lIns="0" tIns="0" rIns="0" bIns="0" rtlCol="0"/>
                      </wps:wsp>
                      <wps:wsp>
                        <wps:cNvPr id="3480" name="object 78"/>
                        <wps:cNvSpPr/>
                        <wps:spPr>
                          <a:xfrm>
                            <a:off x="3189270" y="2454915"/>
                            <a:ext cx="55022" cy="47573"/>
                          </a:xfrm>
                          <a:custGeom>
                            <a:avLst/>
                            <a:gdLst/>
                            <a:ahLst/>
                            <a:cxnLst/>
                            <a:rect l="l" t="t" r="r" b="b"/>
                            <a:pathLst>
                              <a:path w="55879" h="50800">
                                <a:moveTo>
                                  <a:pt x="0" y="0"/>
                                </a:moveTo>
                                <a:lnTo>
                                  <a:pt x="55879" y="0"/>
                                </a:lnTo>
                                <a:lnTo>
                                  <a:pt x="55879" y="50266"/>
                                </a:lnTo>
                                <a:lnTo>
                                  <a:pt x="0" y="50266"/>
                                </a:lnTo>
                                <a:lnTo>
                                  <a:pt x="0" y="0"/>
                                </a:lnTo>
                                <a:close/>
                              </a:path>
                            </a:pathLst>
                          </a:custGeom>
                          <a:solidFill>
                            <a:srgbClr val="ECBDC3"/>
                          </a:solidFill>
                        </wps:spPr>
                        <wps:bodyPr wrap="square" lIns="0" tIns="0" rIns="0" bIns="0" rtlCol="0"/>
                      </wps:wsp>
                      <wps:wsp>
                        <wps:cNvPr id="3481" name="object 79"/>
                        <wps:cNvSpPr/>
                        <wps:spPr>
                          <a:xfrm>
                            <a:off x="3332327" y="2414251"/>
                            <a:ext cx="0" cy="88011"/>
                          </a:xfrm>
                          <a:custGeom>
                            <a:avLst/>
                            <a:gdLst/>
                            <a:ahLst/>
                            <a:cxnLst/>
                            <a:rect l="l" t="t" r="r" b="b"/>
                            <a:pathLst>
                              <a:path h="93979">
                                <a:moveTo>
                                  <a:pt x="0" y="0"/>
                                </a:moveTo>
                                <a:lnTo>
                                  <a:pt x="0" y="93687"/>
                                </a:lnTo>
                              </a:path>
                            </a:pathLst>
                          </a:custGeom>
                          <a:ln w="55879">
                            <a:solidFill>
                              <a:srgbClr val="ECBDC3"/>
                            </a:solidFill>
                          </a:ln>
                        </wps:spPr>
                        <wps:bodyPr wrap="square" lIns="0" tIns="0" rIns="0" bIns="0" rtlCol="0"/>
                      </wps:wsp>
                      <wps:wsp>
                        <wps:cNvPr id="3482" name="object 80"/>
                        <wps:cNvSpPr/>
                        <wps:spPr>
                          <a:xfrm>
                            <a:off x="3446048" y="2402976"/>
                            <a:ext cx="0" cy="99309"/>
                          </a:xfrm>
                          <a:custGeom>
                            <a:avLst/>
                            <a:gdLst/>
                            <a:ahLst/>
                            <a:cxnLst/>
                            <a:rect l="l" t="t" r="r" b="b"/>
                            <a:pathLst>
                              <a:path h="106045">
                                <a:moveTo>
                                  <a:pt x="0" y="0"/>
                                </a:moveTo>
                                <a:lnTo>
                                  <a:pt x="0" y="105727"/>
                                </a:lnTo>
                              </a:path>
                            </a:pathLst>
                          </a:custGeom>
                          <a:ln w="55879">
                            <a:solidFill>
                              <a:srgbClr val="ECBDC3"/>
                            </a:solidFill>
                          </a:ln>
                        </wps:spPr>
                        <wps:bodyPr wrap="square" lIns="0" tIns="0" rIns="0" bIns="0" rtlCol="0"/>
                      </wps:wsp>
                      <wps:wsp>
                        <wps:cNvPr id="3483" name="object 81"/>
                        <wps:cNvSpPr/>
                        <wps:spPr>
                          <a:xfrm>
                            <a:off x="3556104" y="2382401"/>
                            <a:ext cx="0" cy="120123"/>
                          </a:xfrm>
                          <a:custGeom>
                            <a:avLst/>
                            <a:gdLst/>
                            <a:ahLst/>
                            <a:cxnLst/>
                            <a:rect l="l" t="t" r="r" b="b"/>
                            <a:pathLst>
                              <a:path h="128270">
                                <a:moveTo>
                                  <a:pt x="0" y="0"/>
                                </a:moveTo>
                                <a:lnTo>
                                  <a:pt x="0" y="127698"/>
                                </a:lnTo>
                              </a:path>
                            </a:pathLst>
                          </a:custGeom>
                          <a:ln w="55879">
                            <a:solidFill>
                              <a:srgbClr val="ECBDC3"/>
                            </a:solidFill>
                          </a:ln>
                        </wps:spPr>
                        <wps:bodyPr wrap="square" lIns="0" tIns="0" rIns="0" bIns="0" rtlCol="0"/>
                      </wps:wsp>
                      <wps:wsp>
                        <wps:cNvPr id="3484" name="object 82"/>
                        <wps:cNvSpPr/>
                        <wps:spPr>
                          <a:xfrm>
                            <a:off x="3671663" y="2294212"/>
                            <a:ext cx="0" cy="208134"/>
                          </a:xfrm>
                          <a:custGeom>
                            <a:avLst/>
                            <a:gdLst/>
                            <a:ahLst/>
                            <a:cxnLst/>
                            <a:rect l="l" t="t" r="r" b="b"/>
                            <a:pathLst>
                              <a:path h="222250">
                                <a:moveTo>
                                  <a:pt x="0" y="0"/>
                                </a:moveTo>
                                <a:lnTo>
                                  <a:pt x="0" y="221869"/>
                                </a:lnTo>
                              </a:path>
                            </a:pathLst>
                          </a:custGeom>
                          <a:ln w="55879">
                            <a:solidFill>
                              <a:srgbClr val="ECBDC3"/>
                            </a:solidFill>
                          </a:ln>
                        </wps:spPr>
                        <wps:bodyPr wrap="square" lIns="0" tIns="0" rIns="0" bIns="0" rtlCol="0"/>
                      </wps:wsp>
                      <wps:wsp>
                        <wps:cNvPr id="3485" name="object 83"/>
                        <wps:cNvSpPr/>
                        <wps:spPr>
                          <a:xfrm>
                            <a:off x="3785383" y="2279024"/>
                            <a:ext cx="0" cy="223000"/>
                          </a:xfrm>
                          <a:custGeom>
                            <a:avLst/>
                            <a:gdLst/>
                            <a:ahLst/>
                            <a:cxnLst/>
                            <a:rect l="l" t="t" r="r" b="b"/>
                            <a:pathLst>
                              <a:path h="238125">
                                <a:moveTo>
                                  <a:pt x="0" y="0"/>
                                </a:moveTo>
                                <a:lnTo>
                                  <a:pt x="0" y="238086"/>
                                </a:lnTo>
                              </a:path>
                            </a:pathLst>
                          </a:custGeom>
                          <a:ln w="55879">
                            <a:solidFill>
                              <a:srgbClr val="ECBDC3"/>
                            </a:solidFill>
                          </a:ln>
                        </wps:spPr>
                        <wps:bodyPr wrap="square" lIns="0" tIns="0" rIns="0" bIns="0" rtlCol="0"/>
                      </wps:wsp>
                      <wps:wsp>
                        <wps:cNvPr id="3486" name="object 84"/>
                        <wps:cNvSpPr/>
                        <wps:spPr>
                          <a:xfrm>
                            <a:off x="3900929" y="2382401"/>
                            <a:ext cx="0" cy="120123"/>
                          </a:xfrm>
                          <a:custGeom>
                            <a:avLst/>
                            <a:gdLst/>
                            <a:ahLst/>
                            <a:cxnLst/>
                            <a:rect l="l" t="t" r="r" b="b"/>
                            <a:pathLst>
                              <a:path h="128270">
                                <a:moveTo>
                                  <a:pt x="0" y="0"/>
                                </a:moveTo>
                                <a:lnTo>
                                  <a:pt x="0" y="127698"/>
                                </a:lnTo>
                              </a:path>
                            </a:pathLst>
                          </a:custGeom>
                          <a:ln w="55879">
                            <a:solidFill>
                              <a:srgbClr val="ECBDC3"/>
                            </a:solidFill>
                          </a:ln>
                        </wps:spPr>
                        <wps:bodyPr wrap="square" lIns="0" tIns="0" rIns="0" bIns="0" rtlCol="0"/>
                      </wps:wsp>
                      <wps:wsp>
                        <wps:cNvPr id="3487" name="object 85"/>
                        <wps:cNvSpPr/>
                        <wps:spPr>
                          <a:xfrm>
                            <a:off x="3985313" y="2450015"/>
                            <a:ext cx="55022" cy="52331"/>
                          </a:xfrm>
                          <a:custGeom>
                            <a:avLst/>
                            <a:gdLst/>
                            <a:ahLst/>
                            <a:cxnLst/>
                            <a:rect l="l" t="t" r="r" b="b"/>
                            <a:pathLst>
                              <a:path w="55879" h="55879">
                                <a:moveTo>
                                  <a:pt x="0" y="0"/>
                                </a:moveTo>
                                <a:lnTo>
                                  <a:pt x="55879" y="0"/>
                                </a:lnTo>
                                <a:lnTo>
                                  <a:pt x="55879" y="55499"/>
                                </a:lnTo>
                                <a:lnTo>
                                  <a:pt x="0" y="55499"/>
                                </a:lnTo>
                                <a:lnTo>
                                  <a:pt x="0" y="0"/>
                                </a:lnTo>
                                <a:close/>
                              </a:path>
                            </a:pathLst>
                          </a:custGeom>
                          <a:solidFill>
                            <a:srgbClr val="ECBDC3"/>
                          </a:solidFill>
                        </wps:spPr>
                        <wps:bodyPr wrap="square" lIns="0" tIns="0" rIns="0" bIns="0" rtlCol="0"/>
                      </wps:wsp>
                      <wps:wsp>
                        <wps:cNvPr id="3488" name="object 86"/>
                        <wps:cNvSpPr/>
                        <wps:spPr>
                          <a:xfrm>
                            <a:off x="4098108" y="2434339"/>
                            <a:ext cx="55022" cy="67792"/>
                          </a:xfrm>
                          <a:custGeom>
                            <a:avLst/>
                            <a:gdLst/>
                            <a:ahLst/>
                            <a:cxnLst/>
                            <a:rect l="l" t="t" r="r" b="b"/>
                            <a:pathLst>
                              <a:path w="55879" h="72389">
                                <a:moveTo>
                                  <a:pt x="0" y="0"/>
                                </a:moveTo>
                                <a:lnTo>
                                  <a:pt x="55879" y="0"/>
                                </a:lnTo>
                                <a:lnTo>
                                  <a:pt x="55879" y="72237"/>
                                </a:lnTo>
                                <a:lnTo>
                                  <a:pt x="0" y="72237"/>
                                </a:lnTo>
                                <a:lnTo>
                                  <a:pt x="0" y="0"/>
                                </a:lnTo>
                                <a:close/>
                              </a:path>
                            </a:pathLst>
                          </a:custGeom>
                          <a:solidFill>
                            <a:srgbClr val="ECBDC3"/>
                          </a:solidFill>
                        </wps:spPr>
                        <wps:bodyPr wrap="square" lIns="0" tIns="0" rIns="0" bIns="0" rtlCol="0"/>
                      </wps:wsp>
                      <wps:wsp>
                        <wps:cNvPr id="3489" name="object 87"/>
                        <wps:cNvSpPr/>
                        <wps:spPr>
                          <a:xfrm>
                            <a:off x="4242090" y="2419152"/>
                            <a:ext cx="0" cy="83253"/>
                          </a:xfrm>
                          <a:custGeom>
                            <a:avLst/>
                            <a:gdLst/>
                            <a:ahLst/>
                            <a:cxnLst/>
                            <a:rect l="l" t="t" r="r" b="b"/>
                            <a:pathLst>
                              <a:path h="88900">
                                <a:moveTo>
                                  <a:pt x="0" y="0"/>
                                </a:moveTo>
                                <a:lnTo>
                                  <a:pt x="0" y="88455"/>
                                </a:lnTo>
                              </a:path>
                            </a:pathLst>
                          </a:custGeom>
                          <a:ln w="55879">
                            <a:solidFill>
                              <a:srgbClr val="ECBDC3"/>
                            </a:solidFill>
                          </a:ln>
                        </wps:spPr>
                        <wps:bodyPr wrap="square" lIns="0" tIns="0" rIns="0" bIns="0" rtlCol="0"/>
                      </wps:wsp>
                      <wps:wsp>
                        <wps:cNvPr id="3490" name="object 88"/>
                        <wps:cNvSpPr/>
                        <wps:spPr>
                          <a:xfrm>
                            <a:off x="4355811" y="2419152"/>
                            <a:ext cx="0" cy="83253"/>
                          </a:xfrm>
                          <a:custGeom>
                            <a:avLst/>
                            <a:gdLst/>
                            <a:ahLst/>
                            <a:cxnLst/>
                            <a:rect l="l" t="t" r="r" b="b"/>
                            <a:pathLst>
                              <a:path h="88900">
                                <a:moveTo>
                                  <a:pt x="0" y="0"/>
                                </a:moveTo>
                                <a:lnTo>
                                  <a:pt x="0" y="88455"/>
                                </a:lnTo>
                              </a:path>
                            </a:pathLst>
                          </a:custGeom>
                          <a:ln w="55879">
                            <a:solidFill>
                              <a:srgbClr val="ECBDC3"/>
                            </a:solidFill>
                          </a:ln>
                        </wps:spPr>
                        <wps:bodyPr wrap="square" lIns="0" tIns="0" rIns="0" bIns="0" rtlCol="0"/>
                      </wps:wsp>
                      <wps:wsp>
                        <wps:cNvPr id="3491" name="object 89"/>
                        <wps:cNvSpPr/>
                        <wps:spPr>
                          <a:xfrm>
                            <a:off x="4442019" y="2465203"/>
                            <a:ext cx="55022" cy="36869"/>
                          </a:xfrm>
                          <a:custGeom>
                            <a:avLst/>
                            <a:gdLst/>
                            <a:ahLst/>
                            <a:cxnLst/>
                            <a:rect l="l" t="t" r="r" b="b"/>
                            <a:pathLst>
                              <a:path w="55879" h="39370">
                                <a:moveTo>
                                  <a:pt x="0" y="0"/>
                                </a:moveTo>
                                <a:lnTo>
                                  <a:pt x="55879" y="0"/>
                                </a:lnTo>
                                <a:lnTo>
                                  <a:pt x="55879" y="39281"/>
                                </a:lnTo>
                                <a:lnTo>
                                  <a:pt x="0" y="39281"/>
                                </a:lnTo>
                                <a:lnTo>
                                  <a:pt x="0" y="0"/>
                                </a:lnTo>
                                <a:close/>
                              </a:path>
                            </a:pathLst>
                          </a:custGeom>
                          <a:solidFill>
                            <a:srgbClr val="ECBDC3"/>
                          </a:solidFill>
                        </wps:spPr>
                        <wps:bodyPr wrap="square" lIns="0" tIns="0" rIns="0" bIns="0" rtlCol="0"/>
                      </wps:wsp>
                      <wps:wsp>
                        <wps:cNvPr id="3492" name="object 90"/>
                        <wps:cNvSpPr/>
                        <wps:spPr>
                          <a:xfrm>
                            <a:off x="4559416" y="2455509"/>
                            <a:ext cx="55022" cy="46979"/>
                          </a:xfrm>
                          <a:custGeom>
                            <a:avLst/>
                            <a:gdLst/>
                            <a:ahLst/>
                            <a:cxnLst/>
                            <a:rect l="l" t="t" r="r" b="b"/>
                            <a:pathLst>
                              <a:path w="55879" h="50164">
                                <a:moveTo>
                                  <a:pt x="0" y="0"/>
                                </a:moveTo>
                                <a:lnTo>
                                  <a:pt x="55879" y="0"/>
                                </a:lnTo>
                                <a:lnTo>
                                  <a:pt x="55879" y="49644"/>
                                </a:lnTo>
                                <a:lnTo>
                                  <a:pt x="0" y="49644"/>
                                </a:lnTo>
                                <a:lnTo>
                                  <a:pt x="0" y="0"/>
                                </a:lnTo>
                                <a:close/>
                              </a:path>
                            </a:pathLst>
                          </a:custGeom>
                          <a:solidFill>
                            <a:srgbClr val="ECBDC3"/>
                          </a:solidFill>
                        </wps:spPr>
                        <wps:bodyPr wrap="square" lIns="0" tIns="0" rIns="0" bIns="0" rtlCol="0"/>
                      </wps:wsp>
                      <wps:wsp>
                        <wps:cNvPr id="3493" name="object 91"/>
                        <wps:cNvSpPr/>
                        <wps:spPr>
                          <a:xfrm>
                            <a:off x="4674600" y="2486075"/>
                            <a:ext cx="55022" cy="16056"/>
                          </a:xfrm>
                          <a:custGeom>
                            <a:avLst/>
                            <a:gdLst/>
                            <a:ahLst/>
                            <a:cxnLst/>
                            <a:rect l="l" t="t" r="r" b="b"/>
                            <a:pathLst>
                              <a:path w="55879" h="17145">
                                <a:moveTo>
                                  <a:pt x="0" y="0"/>
                                </a:moveTo>
                                <a:lnTo>
                                  <a:pt x="55879" y="0"/>
                                </a:lnTo>
                                <a:lnTo>
                                  <a:pt x="55879" y="16992"/>
                                </a:lnTo>
                                <a:lnTo>
                                  <a:pt x="0" y="16992"/>
                                </a:lnTo>
                                <a:lnTo>
                                  <a:pt x="0" y="0"/>
                                </a:lnTo>
                                <a:close/>
                              </a:path>
                            </a:pathLst>
                          </a:custGeom>
                          <a:solidFill>
                            <a:srgbClr val="ECBDC3"/>
                          </a:solidFill>
                        </wps:spPr>
                        <wps:bodyPr wrap="square" lIns="0" tIns="0" rIns="0" bIns="0" rtlCol="0"/>
                      </wps:wsp>
                      <wps:wsp>
                        <wps:cNvPr id="3494" name="object 92"/>
                        <wps:cNvSpPr/>
                        <wps:spPr>
                          <a:xfrm>
                            <a:off x="4789058" y="2491558"/>
                            <a:ext cx="55022" cy="10704"/>
                          </a:xfrm>
                          <a:custGeom>
                            <a:avLst/>
                            <a:gdLst/>
                            <a:ahLst/>
                            <a:cxnLst/>
                            <a:rect l="l" t="t" r="r" b="b"/>
                            <a:pathLst>
                              <a:path w="55879" h="11429">
                                <a:moveTo>
                                  <a:pt x="0" y="11137"/>
                                </a:moveTo>
                                <a:lnTo>
                                  <a:pt x="55879" y="11137"/>
                                </a:lnTo>
                                <a:lnTo>
                                  <a:pt x="55879" y="0"/>
                                </a:lnTo>
                                <a:lnTo>
                                  <a:pt x="0" y="0"/>
                                </a:lnTo>
                                <a:lnTo>
                                  <a:pt x="0" y="11137"/>
                                </a:lnTo>
                                <a:close/>
                              </a:path>
                            </a:pathLst>
                          </a:custGeom>
                          <a:solidFill>
                            <a:srgbClr val="ECBDC3"/>
                          </a:solidFill>
                        </wps:spPr>
                        <wps:bodyPr wrap="square" lIns="0" tIns="0" rIns="0" bIns="0" rtlCol="0"/>
                      </wps:wsp>
                      <wps:wsp>
                        <wps:cNvPr id="3495" name="object 93"/>
                        <wps:cNvSpPr/>
                        <wps:spPr>
                          <a:xfrm>
                            <a:off x="4902040" y="2465702"/>
                            <a:ext cx="55022" cy="36869"/>
                          </a:xfrm>
                          <a:custGeom>
                            <a:avLst/>
                            <a:gdLst/>
                            <a:ahLst/>
                            <a:cxnLst/>
                            <a:rect l="l" t="t" r="r" b="b"/>
                            <a:pathLst>
                              <a:path w="55879" h="39370">
                                <a:moveTo>
                                  <a:pt x="0" y="0"/>
                                </a:moveTo>
                                <a:lnTo>
                                  <a:pt x="55879" y="0"/>
                                </a:lnTo>
                                <a:lnTo>
                                  <a:pt x="55879" y="38760"/>
                                </a:lnTo>
                                <a:lnTo>
                                  <a:pt x="0" y="38760"/>
                                </a:lnTo>
                                <a:lnTo>
                                  <a:pt x="0" y="0"/>
                                </a:lnTo>
                                <a:close/>
                              </a:path>
                            </a:pathLst>
                          </a:custGeom>
                          <a:solidFill>
                            <a:srgbClr val="ECBDC3"/>
                          </a:solidFill>
                        </wps:spPr>
                        <wps:bodyPr wrap="square" lIns="0" tIns="0" rIns="0" bIns="0" rtlCol="0"/>
                      </wps:wsp>
                      <wps:wsp>
                        <wps:cNvPr id="3496" name="object 94"/>
                        <wps:cNvSpPr/>
                        <wps:spPr>
                          <a:xfrm>
                            <a:off x="5013560" y="2439430"/>
                            <a:ext cx="55022" cy="63035"/>
                          </a:xfrm>
                          <a:custGeom>
                            <a:avLst/>
                            <a:gdLst/>
                            <a:ahLst/>
                            <a:cxnLst/>
                            <a:rect l="l" t="t" r="r" b="b"/>
                            <a:pathLst>
                              <a:path w="55879" h="67310">
                                <a:moveTo>
                                  <a:pt x="0" y="0"/>
                                </a:moveTo>
                                <a:lnTo>
                                  <a:pt x="55879" y="0"/>
                                </a:lnTo>
                                <a:lnTo>
                                  <a:pt x="55879" y="66801"/>
                                </a:lnTo>
                                <a:lnTo>
                                  <a:pt x="0" y="66801"/>
                                </a:lnTo>
                                <a:lnTo>
                                  <a:pt x="0" y="0"/>
                                </a:lnTo>
                                <a:close/>
                              </a:path>
                            </a:pathLst>
                          </a:custGeom>
                          <a:solidFill>
                            <a:srgbClr val="ECBDC3"/>
                          </a:solidFill>
                        </wps:spPr>
                        <wps:bodyPr wrap="square" lIns="0" tIns="0" rIns="0" bIns="0" rtlCol="0"/>
                      </wps:wsp>
                      <wps:wsp>
                        <wps:cNvPr id="3497" name="object 95"/>
                        <wps:cNvSpPr/>
                        <wps:spPr>
                          <a:xfrm>
                            <a:off x="5130218" y="2434339"/>
                            <a:ext cx="55022" cy="0"/>
                          </a:xfrm>
                          <a:custGeom>
                            <a:avLst/>
                            <a:gdLst/>
                            <a:ahLst/>
                            <a:cxnLst/>
                            <a:rect l="l" t="t" r="r" b="b"/>
                            <a:pathLst>
                              <a:path w="55879">
                                <a:moveTo>
                                  <a:pt x="0" y="0"/>
                                </a:moveTo>
                                <a:lnTo>
                                  <a:pt x="55879" y="0"/>
                                </a:lnTo>
                              </a:path>
                            </a:pathLst>
                          </a:custGeom>
                          <a:ln w="33477">
                            <a:solidFill>
                              <a:srgbClr val="ECBDC3"/>
                            </a:solidFill>
                          </a:ln>
                        </wps:spPr>
                        <wps:bodyPr wrap="square" lIns="0" tIns="0" rIns="0" bIns="0" rtlCol="0"/>
                      </wps:wsp>
                      <wps:wsp>
                        <wps:cNvPr id="3498" name="object 96"/>
                        <wps:cNvSpPr/>
                        <wps:spPr>
                          <a:xfrm>
                            <a:off x="5243939" y="2421602"/>
                            <a:ext cx="55022" cy="0"/>
                          </a:xfrm>
                          <a:custGeom>
                            <a:avLst/>
                            <a:gdLst/>
                            <a:ahLst/>
                            <a:cxnLst/>
                            <a:rect l="l" t="t" r="r" b="b"/>
                            <a:pathLst>
                              <a:path w="55879">
                                <a:moveTo>
                                  <a:pt x="0" y="0"/>
                                </a:moveTo>
                                <a:lnTo>
                                  <a:pt x="55879" y="0"/>
                                </a:lnTo>
                              </a:path>
                            </a:pathLst>
                          </a:custGeom>
                          <a:ln w="17170">
                            <a:solidFill>
                              <a:srgbClr val="ECBDC3"/>
                            </a:solidFill>
                          </a:ln>
                        </wps:spPr>
                        <wps:bodyPr wrap="square" lIns="0" tIns="0" rIns="0" bIns="0" rtlCol="0"/>
                      </wps:wsp>
                      <wps:wsp>
                        <wps:cNvPr id="3499" name="object 97"/>
                        <wps:cNvSpPr/>
                        <wps:spPr>
                          <a:xfrm>
                            <a:off x="5356196" y="2434339"/>
                            <a:ext cx="55022" cy="16056"/>
                          </a:xfrm>
                          <a:custGeom>
                            <a:avLst/>
                            <a:gdLst/>
                            <a:ahLst/>
                            <a:cxnLst/>
                            <a:rect l="l" t="t" r="r" b="b"/>
                            <a:pathLst>
                              <a:path w="55879" h="17145">
                                <a:moveTo>
                                  <a:pt x="0" y="16738"/>
                                </a:moveTo>
                                <a:lnTo>
                                  <a:pt x="55879" y="16738"/>
                                </a:lnTo>
                                <a:lnTo>
                                  <a:pt x="55879" y="0"/>
                                </a:lnTo>
                                <a:lnTo>
                                  <a:pt x="0" y="0"/>
                                </a:lnTo>
                                <a:lnTo>
                                  <a:pt x="0" y="16738"/>
                                </a:lnTo>
                                <a:close/>
                              </a:path>
                            </a:pathLst>
                          </a:custGeom>
                          <a:solidFill>
                            <a:srgbClr val="ECBDC3"/>
                          </a:solidFill>
                        </wps:spPr>
                        <wps:bodyPr wrap="square" lIns="0" tIns="0" rIns="0" bIns="0" rtlCol="0"/>
                      </wps:wsp>
                      <wps:wsp>
                        <wps:cNvPr id="3500" name="object 98"/>
                        <wps:cNvSpPr/>
                        <wps:spPr>
                          <a:xfrm>
                            <a:off x="5471379" y="2429249"/>
                            <a:ext cx="55022" cy="10704"/>
                          </a:xfrm>
                          <a:custGeom>
                            <a:avLst/>
                            <a:gdLst/>
                            <a:ahLst/>
                            <a:cxnLst/>
                            <a:rect l="l" t="t" r="r" b="b"/>
                            <a:pathLst>
                              <a:path w="55879" h="11429">
                                <a:moveTo>
                                  <a:pt x="0" y="11290"/>
                                </a:moveTo>
                                <a:lnTo>
                                  <a:pt x="55879" y="11290"/>
                                </a:lnTo>
                                <a:lnTo>
                                  <a:pt x="55879" y="0"/>
                                </a:lnTo>
                                <a:lnTo>
                                  <a:pt x="0" y="0"/>
                                </a:lnTo>
                                <a:lnTo>
                                  <a:pt x="0" y="11290"/>
                                </a:lnTo>
                                <a:close/>
                              </a:path>
                            </a:pathLst>
                          </a:custGeom>
                          <a:solidFill>
                            <a:srgbClr val="ECBDC3"/>
                          </a:solidFill>
                        </wps:spPr>
                        <wps:bodyPr wrap="square" lIns="0" tIns="0" rIns="0" bIns="0" rtlCol="0"/>
                      </wps:wsp>
                      <wps:wsp>
                        <wps:cNvPr id="3501" name="object 99"/>
                        <wps:cNvSpPr/>
                        <wps:spPr>
                          <a:xfrm>
                            <a:off x="5588039" y="2400432"/>
                            <a:ext cx="55022" cy="0"/>
                          </a:xfrm>
                          <a:custGeom>
                            <a:avLst/>
                            <a:gdLst/>
                            <a:ahLst/>
                            <a:cxnLst/>
                            <a:rect l="l" t="t" r="r" b="b"/>
                            <a:pathLst>
                              <a:path w="55879">
                                <a:moveTo>
                                  <a:pt x="0" y="0"/>
                                </a:moveTo>
                                <a:lnTo>
                                  <a:pt x="55879" y="0"/>
                                </a:lnTo>
                              </a:path>
                            </a:pathLst>
                          </a:custGeom>
                          <a:ln w="6273">
                            <a:solidFill>
                              <a:srgbClr val="ECBDC3"/>
                            </a:solidFill>
                          </a:ln>
                        </wps:spPr>
                        <wps:bodyPr wrap="square" lIns="0" tIns="0" rIns="0" bIns="0" rtlCol="0"/>
                      </wps:wsp>
                      <wps:wsp>
                        <wps:cNvPr id="3502" name="object 100"/>
                        <wps:cNvSpPr/>
                        <wps:spPr>
                          <a:xfrm>
                            <a:off x="2534460" y="2294414"/>
                            <a:ext cx="0" cy="208134"/>
                          </a:xfrm>
                          <a:custGeom>
                            <a:avLst/>
                            <a:gdLst/>
                            <a:ahLst/>
                            <a:cxnLst/>
                            <a:rect l="l" t="t" r="r" b="b"/>
                            <a:pathLst>
                              <a:path h="222250">
                                <a:moveTo>
                                  <a:pt x="0" y="0"/>
                                </a:moveTo>
                                <a:lnTo>
                                  <a:pt x="0" y="221665"/>
                                </a:lnTo>
                              </a:path>
                            </a:pathLst>
                          </a:custGeom>
                          <a:ln w="55879">
                            <a:solidFill>
                              <a:srgbClr val="ECBDC3"/>
                            </a:solidFill>
                          </a:ln>
                        </wps:spPr>
                        <wps:bodyPr wrap="square" lIns="0" tIns="0" rIns="0" bIns="0" rtlCol="0"/>
                      </wps:wsp>
                      <wps:wsp>
                        <wps:cNvPr id="3503" name="object 101"/>
                        <wps:cNvSpPr/>
                        <wps:spPr>
                          <a:xfrm>
                            <a:off x="1046917" y="2294212"/>
                            <a:ext cx="0" cy="208134"/>
                          </a:xfrm>
                          <a:custGeom>
                            <a:avLst/>
                            <a:gdLst/>
                            <a:ahLst/>
                            <a:cxnLst/>
                            <a:rect l="l" t="t" r="r" b="b"/>
                            <a:pathLst>
                              <a:path h="222250">
                                <a:moveTo>
                                  <a:pt x="0" y="0"/>
                                </a:moveTo>
                                <a:lnTo>
                                  <a:pt x="0" y="221869"/>
                                </a:lnTo>
                              </a:path>
                            </a:pathLst>
                          </a:custGeom>
                          <a:ln w="55880">
                            <a:solidFill>
                              <a:srgbClr val="ECBDC3"/>
                            </a:solidFill>
                          </a:ln>
                        </wps:spPr>
                        <wps:bodyPr wrap="square" lIns="0" tIns="0" rIns="0" bIns="0" rtlCol="0"/>
                      </wps:wsp>
                      <wps:wsp>
                        <wps:cNvPr id="3504" name="object 102"/>
                        <wps:cNvSpPr/>
                        <wps:spPr>
                          <a:xfrm>
                            <a:off x="1160637" y="2294212"/>
                            <a:ext cx="0" cy="208134"/>
                          </a:xfrm>
                          <a:custGeom>
                            <a:avLst/>
                            <a:gdLst/>
                            <a:ahLst/>
                            <a:cxnLst/>
                            <a:rect l="l" t="t" r="r" b="b"/>
                            <a:pathLst>
                              <a:path h="222250">
                                <a:moveTo>
                                  <a:pt x="0" y="0"/>
                                </a:moveTo>
                                <a:lnTo>
                                  <a:pt x="0" y="221869"/>
                                </a:lnTo>
                              </a:path>
                            </a:pathLst>
                          </a:custGeom>
                          <a:ln w="55880">
                            <a:solidFill>
                              <a:srgbClr val="ECBDC3"/>
                            </a:solidFill>
                          </a:ln>
                        </wps:spPr>
                        <wps:bodyPr wrap="square" lIns="0" tIns="0" rIns="0" bIns="0" rtlCol="0"/>
                      </wps:wsp>
                      <wps:wsp>
                        <wps:cNvPr id="3505" name="object 103"/>
                        <wps:cNvSpPr/>
                        <wps:spPr>
                          <a:xfrm>
                            <a:off x="1272520" y="2299505"/>
                            <a:ext cx="0" cy="202782"/>
                          </a:xfrm>
                          <a:custGeom>
                            <a:avLst/>
                            <a:gdLst/>
                            <a:ahLst/>
                            <a:cxnLst/>
                            <a:rect l="l" t="t" r="r" b="b"/>
                            <a:pathLst>
                              <a:path h="216535">
                                <a:moveTo>
                                  <a:pt x="0" y="0"/>
                                </a:moveTo>
                                <a:lnTo>
                                  <a:pt x="0" y="216217"/>
                                </a:lnTo>
                              </a:path>
                            </a:pathLst>
                          </a:custGeom>
                          <a:ln w="55880">
                            <a:solidFill>
                              <a:srgbClr val="ECBDC3"/>
                            </a:solidFill>
                          </a:ln>
                        </wps:spPr>
                        <wps:bodyPr wrap="square" lIns="0" tIns="0" rIns="0" bIns="0" rtlCol="0"/>
                      </wps:wsp>
                      <wps:wsp>
                        <wps:cNvPr id="3506" name="object 104"/>
                        <wps:cNvSpPr/>
                        <wps:spPr>
                          <a:xfrm>
                            <a:off x="905686" y="2497065"/>
                            <a:ext cx="55022" cy="5352"/>
                          </a:xfrm>
                          <a:custGeom>
                            <a:avLst/>
                            <a:gdLst/>
                            <a:ahLst/>
                            <a:cxnLst/>
                            <a:rect l="l" t="t" r="r" b="b"/>
                            <a:pathLst>
                              <a:path w="55880" h="5714">
                                <a:moveTo>
                                  <a:pt x="0" y="5219"/>
                                </a:moveTo>
                                <a:lnTo>
                                  <a:pt x="55880" y="5219"/>
                                </a:lnTo>
                                <a:lnTo>
                                  <a:pt x="55880" y="0"/>
                                </a:lnTo>
                                <a:lnTo>
                                  <a:pt x="0" y="0"/>
                                </a:lnTo>
                                <a:lnTo>
                                  <a:pt x="0" y="5219"/>
                                </a:lnTo>
                                <a:close/>
                              </a:path>
                            </a:pathLst>
                          </a:custGeom>
                          <a:solidFill>
                            <a:srgbClr val="D95345"/>
                          </a:solidFill>
                        </wps:spPr>
                        <wps:bodyPr wrap="square" lIns="0" tIns="0" rIns="0" bIns="0" rtlCol="0"/>
                      </wps:wsp>
                      <wps:wsp>
                        <wps:cNvPr id="3507" name="object 105"/>
                        <wps:cNvSpPr/>
                        <wps:spPr>
                          <a:xfrm>
                            <a:off x="1359642" y="2497065"/>
                            <a:ext cx="55647" cy="5352"/>
                          </a:xfrm>
                          <a:custGeom>
                            <a:avLst/>
                            <a:gdLst/>
                            <a:ahLst/>
                            <a:cxnLst/>
                            <a:rect l="l" t="t" r="r" b="b"/>
                            <a:pathLst>
                              <a:path w="56514" h="5714">
                                <a:moveTo>
                                  <a:pt x="0" y="5219"/>
                                </a:moveTo>
                                <a:lnTo>
                                  <a:pt x="55892" y="5219"/>
                                </a:lnTo>
                                <a:lnTo>
                                  <a:pt x="55892" y="0"/>
                                </a:lnTo>
                                <a:lnTo>
                                  <a:pt x="0" y="0"/>
                                </a:lnTo>
                                <a:lnTo>
                                  <a:pt x="0" y="5219"/>
                                </a:lnTo>
                                <a:close/>
                              </a:path>
                            </a:pathLst>
                          </a:custGeom>
                          <a:solidFill>
                            <a:srgbClr val="D95345"/>
                          </a:solidFill>
                        </wps:spPr>
                        <wps:bodyPr wrap="square" lIns="0" tIns="0" rIns="0" bIns="0" rtlCol="0"/>
                      </wps:wsp>
                      <wps:wsp>
                        <wps:cNvPr id="3508" name="object 106"/>
                        <wps:cNvSpPr/>
                        <wps:spPr>
                          <a:xfrm>
                            <a:off x="1475201" y="2492165"/>
                            <a:ext cx="55022" cy="10109"/>
                          </a:xfrm>
                          <a:custGeom>
                            <a:avLst/>
                            <a:gdLst/>
                            <a:ahLst/>
                            <a:cxnLst/>
                            <a:rect l="l" t="t" r="r" b="b"/>
                            <a:pathLst>
                              <a:path w="55880" h="10795">
                                <a:moveTo>
                                  <a:pt x="0" y="10452"/>
                                </a:moveTo>
                                <a:lnTo>
                                  <a:pt x="55880" y="10452"/>
                                </a:lnTo>
                                <a:lnTo>
                                  <a:pt x="55880" y="0"/>
                                </a:lnTo>
                                <a:lnTo>
                                  <a:pt x="0" y="0"/>
                                </a:lnTo>
                                <a:lnTo>
                                  <a:pt x="0" y="10452"/>
                                </a:lnTo>
                                <a:close/>
                              </a:path>
                            </a:pathLst>
                          </a:custGeom>
                          <a:solidFill>
                            <a:srgbClr val="D95345"/>
                          </a:solidFill>
                        </wps:spPr>
                        <wps:bodyPr wrap="square" lIns="0" tIns="0" rIns="0" bIns="0" rtlCol="0"/>
                      </wps:wsp>
                      <wps:wsp>
                        <wps:cNvPr id="3509" name="object 107"/>
                        <wps:cNvSpPr/>
                        <wps:spPr>
                          <a:xfrm>
                            <a:off x="1588920" y="2497065"/>
                            <a:ext cx="55647" cy="5352"/>
                          </a:xfrm>
                          <a:custGeom>
                            <a:avLst/>
                            <a:gdLst/>
                            <a:ahLst/>
                            <a:cxnLst/>
                            <a:rect l="l" t="t" r="r" b="b"/>
                            <a:pathLst>
                              <a:path w="56514" h="5714">
                                <a:moveTo>
                                  <a:pt x="0" y="5219"/>
                                </a:moveTo>
                                <a:lnTo>
                                  <a:pt x="55892" y="5219"/>
                                </a:lnTo>
                                <a:lnTo>
                                  <a:pt x="55892" y="0"/>
                                </a:lnTo>
                                <a:lnTo>
                                  <a:pt x="0" y="0"/>
                                </a:lnTo>
                                <a:lnTo>
                                  <a:pt x="0" y="5219"/>
                                </a:lnTo>
                                <a:close/>
                              </a:path>
                            </a:pathLst>
                          </a:custGeom>
                          <a:solidFill>
                            <a:srgbClr val="D95345"/>
                          </a:solidFill>
                        </wps:spPr>
                        <wps:bodyPr wrap="square" lIns="0" tIns="0" rIns="0" bIns="0" rtlCol="0"/>
                      </wps:wsp>
                      <wps:wsp>
                        <wps:cNvPr id="3510" name="object 108"/>
                        <wps:cNvSpPr/>
                        <wps:spPr>
                          <a:xfrm>
                            <a:off x="1701728" y="2497065"/>
                            <a:ext cx="55647" cy="5352"/>
                          </a:xfrm>
                          <a:custGeom>
                            <a:avLst/>
                            <a:gdLst/>
                            <a:ahLst/>
                            <a:cxnLst/>
                            <a:rect l="l" t="t" r="r" b="b"/>
                            <a:pathLst>
                              <a:path w="56514" h="5714">
                                <a:moveTo>
                                  <a:pt x="0" y="5219"/>
                                </a:moveTo>
                                <a:lnTo>
                                  <a:pt x="55892" y="5219"/>
                                </a:lnTo>
                                <a:lnTo>
                                  <a:pt x="55892" y="0"/>
                                </a:lnTo>
                                <a:lnTo>
                                  <a:pt x="0" y="0"/>
                                </a:lnTo>
                                <a:lnTo>
                                  <a:pt x="0" y="5219"/>
                                </a:lnTo>
                                <a:close/>
                              </a:path>
                            </a:pathLst>
                          </a:custGeom>
                          <a:solidFill>
                            <a:srgbClr val="D95345"/>
                          </a:solidFill>
                        </wps:spPr>
                        <wps:bodyPr wrap="square" lIns="0" tIns="0" rIns="0" bIns="0" rtlCol="0"/>
                      </wps:wsp>
                      <wps:wsp>
                        <wps:cNvPr id="3511" name="object 109"/>
                        <wps:cNvSpPr/>
                        <wps:spPr>
                          <a:xfrm>
                            <a:off x="1817287" y="2497065"/>
                            <a:ext cx="55022" cy="5352"/>
                          </a:xfrm>
                          <a:custGeom>
                            <a:avLst/>
                            <a:gdLst/>
                            <a:ahLst/>
                            <a:cxnLst/>
                            <a:rect l="l" t="t" r="r" b="b"/>
                            <a:pathLst>
                              <a:path w="55880" h="5714">
                                <a:moveTo>
                                  <a:pt x="0" y="5219"/>
                                </a:moveTo>
                                <a:lnTo>
                                  <a:pt x="55880" y="5219"/>
                                </a:lnTo>
                                <a:lnTo>
                                  <a:pt x="55880" y="0"/>
                                </a:lnTo>
                                <a:lnTo>
                                  <a:pt x="0" y="0"/>
                                </a:lnTo>
                                <a:lnTo>
                                  <a:pt x="0" y="5219"/>
                                </a:lnTo>
                                <a:close/>
                              </a:path>
                            </a:pathLst>
                          </a:custGeom>
                          <a:solidFill>
                            <a:srgbClr val="D95345"/>
                          </a:solidFill>
                        </wps:spPr>
                        <wps:bodyPr wrap="square" lIns="0" tIns="0" rIns="0" bIns="0" rtlCol="0"/>
                      </wps:wsp>
                      <wps:wsp>
                        <wps:cNvPr id="3512" name="object 110"/>
                        <wps:cNvSpPr/>
                        <wps:spPr>
                          <a:xfrm>
                            <a:off x="2391390" y="2497065"/>
                            <a:ext cx="55022" cy="5352"/>
                          </a:xfrm>
                          <a:custGeom>
                            <a:avLst/>
                            <a:gdLst/>
                            <a:ahLst/>
                            <a:cxnLst/>
                            <a:rect l="l" t="t" r="r" b="b"/>
                            <a:pathLst>
                              <a:path w="55880" h="5714">
                                <a:moveTo>
                                  <a:pt x="0" y="5219"/>
                                </a:moveTo>
                                <a:lnTo>
                                  <a:pt x="55880" y="5219"/>
                                </a:lnTo>
                                <a:lnTo>
                                  <a:pt x="55880" y="0"/>
                                </a:lnTo>
                                <a:lnTo>
                                  <a:pt x="0" y="0"/>
                                </a:lnTo>
                                <a:lnTo>
                                  <a:pt x="0" y="5219"/>
                                </a:lnTo>
                                <a:close/>
                              </a:path>
                            </a:pathLst>
                          </a:custGeom>
                          <a:solidFill>
                            <a:srgbClr val="D95345"/>
                          </a:solidFill>
                        </wps:spPr>
                        <wps:bodyPr wrap="square" lIns="0" tIns="0" rIns="0" bIns="0" rtlCol="0"/>
                      </wps:wsp>
                      <wps:wsp>
                        <wps:cNvPr id="3513" name="object 111"/>
                        <wps:cNvSpPr/>
                        <wps:spPr>
                          <a:xfrm>
                            <a:off x="2618830" y="2497065"/>
                            <a:ext cx="55022" cy="5352"/>
                          </a:xfrm>
                          <a:custGeom>
                            <a:avLst/>
                            <a:gdLst/>
                            <a:ahLst/>
                            <a:cxnLst/>
                            <a:rect l="l" t="t" r="r" b="b"/>
                            <a:pathLst>
                              <a:path w="55879" h="5714">
                                <a:moveTo>
                                  <a:pt x="0" y="5219"/>
                                </a:moveTo>
                                <a:lnTo>
                                  <a:pt x="55879" y="5219"/>
                                </a:lnTo>
                                <a:lnTo>
                                  <a:pt x="55879" y="0"/>
                                </a:lnTo>
                                <a:lnTo>
                                  <a:pt x="0" y="0"/>
                                </a:lnTo>
                                <a:lnTo>
                                  <a:pt x="0" y="5219"/>
                                </a:lnTo>
                                <a:close/>
                              </a:path>
                            </a:pathLst>
                          </a:custGeom>
                          <a:solidFill>
                            <a:srgbClr val="D95345"/>
                          </a:solidFill>
                        </wps:spPr>
                        <wps:bodyPr wrap="square" lIns="0" tIns="0" rIns="0" bIns="0" rtlCol="0"/>
                      </wps:wsp>
                      <wps:wsp>
                        <wps:cNvPr id="3514" name="object 112"/>
                        <wps:cNvSpPr/>
                        <wps:spPr>
                          <a:xfrm>
                            <a:off x="2731638" y="2490690"/>
                            <a:ext cx="55022" cy="11299"/>
                          </a:xfrm>
                          <a:custGeom>
                            <a:avLst/>
                            <a:gdLst/>
                            <a:ahLst/>
                            <a:cxnLst/>
                            <a:rect l="l" t="t" r="r" b="b"/>
                            <a:pathLst>
                              <a:path w="55879" h="12064">
                                <a:moveTo>
                                  <a:pt x="0" y="12026"/>
                                </a:moveTo>
                                <a:lnTo>
                                  <a:pt x="55879" y="12026"/>
                                </a:lnTo>
                                <a:lnTo>
                                  <a:pt x="55879" y="0"/>
                                </a:lnTo>
                                <a:lnTo>
                                  <a:pt x="0" y="0"/>
                                </a:lnTo>
                                <a:lnTo>
                                  <a:pt x="0" y="12026"/>
                                </a:lnTo>
                                <a:close/>
                              </a:path>
                            </a:pathLst>
                          </a:custGeom>
                          <a:solidFill>
                            <a:srgbClr val="D95345"/>
                          </a:solidFill>
                        </wps:spPr>
                        <wps:bodyPr wrap="square" lIns="0" tIns="0" rIns="0" bIns="0" rtlCol="0"/>
                      </wps:wsp>
                      <wps:wsp>
                        <wps:cNvPr id="3515" name="object 113"/>
                        <wps:cNvSpPr/>
                        <wps:spPr>
                          <a:xfrm>
                            <a:off x="2847184" y="2490690"/>
                            <a:ext cx="55647" cy="11299"/>
                          </a:xfrm>
                          <a:custGeom>
                            <a:avLst/>
                            <a:gdLst/>
                            <a:ahLst/>
                            <a:cxnLst/>
                            <a:rect l="l" t="t" r="r" b="b"/>
                            <a:pathLst>
                              <a:path w="56514" h="12064">
                                <a:moveTo>
                                  <a:pt x="0" y="12026"/>
                                </a:moveTo>
                                <a:lnTo>
                                  <a:pt x="55892" y="12026"/>
                                </a:lnTo>
                                <a:lnTo>
                                  <a:pt x="55892" y="0"/>
                                </a:lnTo>
                                <a:lnTo>
                                  <a:pt x="0" y="0"/>
                                </a:lnTo>
                                <a:lnTo>
                                  <a:pt x="0" y="12026"/>
                                </a:lnTo>
                                <a:close/>
                              </a:path>
                            </a:pathLst>
                          </a:custGeom>
                          <a:solidFill>
                            <a:srgbClr val="D95345"/>
                          </a:solidFill>
                        </wps:spPr>
                        <wps:bodyPr wrap="square" lIns="0" tIns="0" rIns="0" bIns="0" rtlCol="0"/>
                      </wps:wsp>
                      <wps:wsp>
                        <wps:cNvPr id="3516" name="object 114"/>
                        <wps:cNvSpPr/>
                        <wps:spPr>
                          <a:xfrm>
                            <a:off x="2961817" y="2497065"/>
                            <a:ext cx="55647" cy="5352"/>
                          </a:xfrm>
                          <a:custGeom>
                            <a:avLst/>
                            <a:gdLst/>
                            <a:ahLst/>
                            <a:cxnLst/>
                            <a:rect l="l" t="t" r="r" b="b"/>
                            <a:pathLst>
                              <a:path w="56514" h="5714">
                                <a:moveTo>
                                  <a:pt x="0" y="5219"/>
                                </a:moveTo>
                                <a:lnTo>
                                  <a:pt x="55892" y="5219"/>
                                </a:lnTo>
                                <a:lnTo>
                                  <a:pt x="55892" y="0"/>
                                </a:lnTo>
                                <a:lnTo>
                                  <a:pt x="0" y="0"/>
                                </a:lnTo>
                                <a:lnTo>
                                  <a:pt x="0" y="5219"/>
                                </a:lnTo>
                                <a:close/>
                              </a:path>
                            </a:pathLst>
                          </a:custGeom>
                          <a:solidFill>
                            <a:srgbClr val="D95345"/>
                          </a:solidFill>
                        </wps:spPr>
                        <wps:bodyPr wrap="square" lIns="0" tIns="0" rIns="0" bIns="0" rtlCol="0"/>
                      </wps:wsp>
                      <wps:wsp>
                        <wps:cNvPr id="3517" name="object 115"/>
                        <wps:cNvSpPr/>
                        <wps:spPr>
                          <a:xfrm>
                            <a:off x="3072787" y="2491189"/>
                            <a:ext cx="55647" cy="11299"/>
                          </a:xfrm>
                          <a:custGeom>
                            <a:avLst/>
                            <a:gdLst/>
                            <a:ahLst/>
                            <a:cxnLst/>
                            <a:rect l="l" t="t" r="r" b="b"/>
                            <a:pathLst>
                              <a:path w="56514" h="12064">
                                <a:moveTo>
                                  <a:pt x="0" y="11493"/>
                                </a:moveTo>
                                <a:lnTo>
                                  <a:pt x="55892" y="11493"/>
                                </a:lnTo>
                                <a:lnTo>
                                  <a:pt x="55892" y="0"/>
                                </a:lnTo>
                                <a:lnTo>
                                  <a:pt x="0" y="0"/>
                                </a:lnTo>
                                <a:lnTo>
                                  <a:pt x="0" y="11493"/>
                                </a:lnTo>
                                <a:close/>
                              </a:path>
                            </a:pathLst>
                          </a:custGeom>
                          <a:solidFill>
                            <a:srgbClr val="D95345"/>
                          </a:solidFill>
                        </wps:spPr>
                        <wps:bodyPr wrap="square" lIns="0" tIns="0" rIns="0" bIns="0" rtlCol="0"/>
                      </wps:wsp>
                      <wps:wsp>
                        <wps:cNvPr id="3518" name="object 116"/>
                        <wps:cNvSpPr/>
                        <wps:spPr>
                          <a:xfrm>
                            <a:off x="3189258" y="2497065"/>
                            <a:ext cx="55022" cy="5352"/>
                          </a:xfrm>
                          <a:custGeom>
                            <a:avLst/>
                            <a:gdLst/>
                            <a:ahLst/>
                            <a:cxnLst/>
                            <a:rect l="l" t="t" r="r" b="b"/>
                            <a:pathLst>
                              <a:path w="55879" h="5714">
                                <a:moveTo>
                                  <a:pt x="0" y="5219"/>
                                </a:moveTo>
                                <a:lnTo>
                                  <a:pt x="55879" y="5219"/>
                                </a:lnTo>
                                <a:lnTo>
                                  <a:pt x="55879" y="0"/>
                                </a:lnTo>
                                <a:lnTo>
                                  <a:pt x="0" y="0"/>
                                </a:lnTo>
                                <a:lnTo>
                                  <a:pt x="0" y="5219"/>
                                </a:lnTo>
                                <a:close/>
                              </a:path>
                            </a:pathLst>
                          </a:custGeom>
                          <a:solidFill>
                            <a:srgbClr val="D95345"/>
                          </a:solidFill>
                        </wps:spPr>
                        <wps:bodyPr wrap="square" lIns="0" tIns="0" rIns="0" bIns="0" rtlCol="0"/>
                      </wps:wsp>
                      <wps:wsp>
                        <wps:cNvPr id="3519" name="object 117"/>
                        <wps:cNvSpPr/>
                        <wps:spPr>
                          <a:xfrm>
                            <a:off x="3304829" y="2490690"/>
                            <a:ext cx="55022" cy="11299"/>
                          </a:xfrm>
                          <a:custGeom>
                            <a:avLst/>
                            <a:gdLst/>
                            <a:ahLst/>
                            <a:cxnLst/>
                            <a:rect l="l" t="t" r="r" b="b"/>
                            <a:pathLst>
                              <a:path w="55879" h="12064">
                                <a:moveTo>
                                  <a:pt x="0" y="12026"/>
                                </a:moveTo>
                                <a:lnTo>
                                  <a:pt x="55879" y="12026"/>
                                </a:lnTo>
                                <a:lnTo>
                                  <a:pt x="55879" y="0"/>
                                </a:lnTo>
                                <a:lnTo>
                                  <a:pt x="0" y="0"/>
                                </a:lnTo>
                                <a:lnTo>
                                  <a:pt x="0" y="12026"/>
                                </a:lnTo>
                                <a:close/>
                              </a:path>
                            </a:pathLst>
                          </a:custGeom>
                          <a:solidFill>
                            <a:srgbClr val="D95345"/>
                          </a:solidFill>
                        </wps:spPr>
                        <wps:bodyPr wrap="square" lIns="0" tIns="0" rIns="0" bIns="0" rtlCol="0"/>
                      </wps:wsp>
                      <wps:wsp>
                        <wps:cNvPr id="3520" name="object 118"/>
                        <wps:cNvSpPr/>
                        <wps:spPr>
                          <a:xfrm>
                            <a:off x="3418537" y="2496078"/>
                            <a:ext cx="55022" cy="5947"/>
                          </a:xfrm>
                          <a:custGeom>
                            <a:avLst/>
                            <a:gdLst/>
                            <a:ahLst/>
                            <a:cxnLst/>
                            <a:rect l="l" t="t" r="r" b="b"/>
                            <a:pathLst>
                              <a:path w="55879" h="6350">
                                <a:moveTo>
                                  <a:pt x="0" y="6273"/>
                                </a:moveTo>
                                <a:lnTo>
                                  <a:pt x="55879" y="6273"/>
                                </a:lnTo>
                                <a:lnTo>
                                  <a:pt x="55879" y="0"/>
                                </a:lnTo>
                                <a:lnTo>
                                  <a:pt x="0" y="0"/>
                                </a:lnTo>
                                <a:lnTo>
                                  <a:pt x="0" y="6273"/>
                                </a:lnTo>
                                <a:close/>
                              </a:path>
                            </a:pathLst>
                          </a:custGeom>
                          <a:solidFill>
                            <a:srgbClr val="D95345"/>
                          </a:solidFill>
                        </wps:spPr>
                        <wps:bodyPr wrap="square" lIns="0" tIns="0" rIns="0" bIns="0" rtlCol="0"/>
                      </wps:wsp>
                      <wps:wsp>
                        <wps:cNvPr id="3521" name="object 119"/>
                        <wps:cNvSpPr/>
                        <wps:spPr>
                          <a:xfrm>
                            <a:off x="3528593" y="2496078"/>
                            <a:ext cx="55022" cy="5947"/>
                          </a:xfrm>
                          <a:custGeom>
                            <a:avLst/>
                            <a:gdLst/>
                            <a:ahLst/>
                            <a:cxnLst/>
                            <a:rect l="l" t="t" r="r" b="b"/>
                            <a:pathLst>
                              <a:path w="55879" h="6350">
                                <a:moveTo>
                                  <a:pt x="0" y="6273"/>
                                </a:moveTo>
                                <a:lnTo>
                                  <a:pt x="55879" y="6273"/>
                                </a:lnTo>
                                <a:lnTo>
                                  <a:pt x="55879" y="0"/>
                                </a:lnTo>
                                <a:lnTo>
                                  <a:pt x="0" y="0"/>
                                </a:lnTo>
                                <a:lnTo>
                                  <a:pt x="0" y="6273"/>
                                </a:lnTo>
                                <a:close/>
                              </a:path>
                            </a:pathLst>
                          </a:custGeom>
                          <a:solidFill>
                            <a:srgbClr val="D95345"/>
                          </a:solidFill>
                        </wps:spPr>
                        <wps:bodyPr wrap="square" lIns="0" tIns="0" rIns="0" bIns="0" rtlCol="0"/>
                      </wps:wsp>
                      <wps:wsp>
                        <wps:cNvPr id="3522" name="object 120"/>
                        <wps:cNvSpPr/>
                        <wps:spPr>
                          <a:xfrm>
                            <a:off x="3644151" y="2496078"/>
                            <a:ext cx="55022" cy="5947"/>
                          </a:xfrm>
                          <a:custGeom>
                            <a:avLst/>
                            <a:gdLst/>
                            <a:ahLst/>
                            <a:cxnLst/>
                            <a:rect l="l" t="t" r="r" b="b"/>
                            <a:pathLst>
                              <a:path w="55879" h="6350">
                                <a:moveTo>
                                  <a:pt x="0" y="6273"/>
                                </a:moveTo>
                                <a:lnTo>
                                  <a:pt x="55879" y="6273"/>
                                </a:lnTo>
                                <a:lnTo>
                                  <a:pt x="55879" y="0"/>
                                </a:lnTo>
                                <a:lnTo>
                                  <a:pt x="0" y="0"/>
                                </a:lnTo>
                                <a:lnTo>
                                  <a:pt x="0" y="6273"/>
                                </a:lnTo>
                                <a:close/>
                              </a:path>
                            </a:pathLst>
                          </a:custGeom>
                          <a:solidFill>
                            <a:srgbClr val="D95345"/>
                          </a:solidFill>
                        </wps:spPr>
                        <wps:bodyPr wrap="square" lIns="0" tIns="0" rIns="0" bIns="0" rtlCol="0"/>
                      </wps:wsp>
                      <wps:wsp>
                        <wps:cNvPr id="3523" name="object 121"/>
                        <wps:cNvSpPr/>
                        <wps:spPr>
                          <a:xfrm>
                            <a:off x="3757872" y="2485790"/>
                            <a:ext cx="55022" cy="16651"/>
                          </a:xfrm>
                          <a:custGeom>
                            <a:avLst/>
                            <a:gdLst/>
                            <a:ahLst/>
                            <a:cxnLst/>
                            <a:rect l="l" t="t" r="r" b="b"/>
                            <a:pathLst>
                              <a:path w="55879" h="17779">
                                <a:moveTo>
                                  <a:pt x="0" y="17259"/>
                                </a:moveTo>
                                <a:lnTo>
                                  <a:pt x="55879" y="17259"/>
                                </a:lnTo>
                                <a:lnTo>
                                  <a:pt x="55879" y="0"/>
                                </a:lnTo>
                                <a:lnTo>
                                  <a:pt x="0" y="0"/>
                                </a:lnTo>
                                <a:lnTo>
                                  <a:pt x="0" y="17259"/>
                                </a:lnTo>
                                <a:close/>
                              </a:path>
                            </a:pathLst>
                          </a:custGeom>
                          <a:solidFill>
                            <a:srgbClr val="D95345"/>
                          </a:solidFill>
                        </wps:spPr>
                        <wps:bodyPr wrap="square" lIns="0" tIns="0" rIns="0" bIns="0" rtlCol="0"/>
                      </wps:wsp>
                      <wps:wsp>
                        <wps:cNvPr id="3524" name="object 122"/>
                        <wps:cNvSpPr/>
                        <wps:spPr>
                          <a:xfrm>
                            <a:off x="3873418" y="2485790"/>
                            <a:ext cx="55022" cy="16651"/>
                          </a:xfrm>
                          <a:custGeom>
                            <a:avLst/>
                            <a:gdLst/>
                            <a:ahLst/>
                            <a:cxnLst/>
                            <a:rect l="l" t="t" r="r" b="b"/>
                            <a:pathLst>
                              <a:path w="55879" h="17779">
                                <a:moveTo>
                                  <a:pt x="0" y="17259"/>
                                </a:moveTo>
                                <a:lnTo>
                                  <a:pt x="55879" y="17259"/>
                                </a:lnTo>
                                <a:lnTo>
                                  <a:pt x="55879" y="0"/>
                                </a:lnTo>
                                <a:lnTo>
                                  <a:pt x="0" y="0"/>
                                </a:lnTo>
                                <a:lnTo>
                                  <a:pt x="0" y="17259"/>
                                </a:lnTo>
                                <a:close/>
                              </a:path>
                            </a:pathLst>
                          </a:custGeom>
                          <a:solidFill>
                            <a:srgbClr val="D95345"/>
                          </a:solidFill>
                        </wps:spPr>
                        <wps:bodyPr wrap="square" lIns="0" tIns="0" rIns="0" bIns="0" rtlCol="0"/>
                      </wps:wsp>
                      <wps:wsp>
                        <wps:cNvPr id="3525" name="object 123"/>
                        <wps:cNvSpPr/>
                        <wps:spPr>
                          <a:xfrm>
                            <a:off x="3985313" y="2480890"/>
                            <a:ext cx="55022" cy="21408"/>
                          </a:xfrm>
                          <a:custGeom>
                            <a:avLst/>
                            <a:gdLst/>
                            <a:ahLst/>
                            <a:cxnLst/>
                            <a:rect l="l" t="t" r="r" b="b"/>
                            <a:pathLst>
                              <a:path w="55879" h="22860">
                                <a:moveTo>
                                  <a:pt x="0" y="22491"/>
                                </a:moveTo>
                                <a:lnTo>
                                  <a:pt x="55879" y="22491"/>
                                </a:lnTo>
                                <a:lnTo>
                                  <a:pt x="55879" y="0"/>
                                </a:lnTo>
                                <a:lnTo>
                                  <a:pt x="0" y="0"/>
                                </a:lnTo>
                                <a:lnTo>
                                  <a:pt x="0" y="22491"/>
                                </a:lnTo>
                                <a:close/>
                              </a:path>
                            </a:pathLst>
                          </a:custGeom>
                          <a:solidFill>
                            <a:srgbClr val="D95345"/>
                          </a:solidFill>
                        </wps:spPr>
                        <wps:bodyPr wrap="square" lIns="0" tIns="0" rIns="0" bIns="0" rtlCol="0"/>
                      </wps:wsp>
                      <wps:wsp>
                        <wps:cNvPr id="3526" name="object 124"/>
                        <wps:cNvSpPr/>
                        <wps:spPr>
                          <a:xfrm>
                            <a:off x="4098108" y="2491665"/>
                            <a:ext cx="55647" cy="10704"/>
                          </a:xfrm>
                          <a:custGeom>
                            <a:avLst/>
                            <a:gdLst/>
                            <a:ahLst/>
                            <a:cxnLst/>
                            <a:rect l="l" t="t" r="r" b="b"/>
                            <a:pathLst>
                              <a:path w="56514" h="11429">
                                <a:moveTo>
                                  <a:pt x="0" y="10985"/>
                                </a:moveTo>
                                <a:lnTo>
                                  <a:pt x="55892" y="10985"/>
                                </a:lnTo>
                                <a:lnTo>
                                  <a:pt x="55892" y="0"/>
                                </a:lnTo>
                                <a:lnTo>
                                  <a:pt x="0" y="0"/>
                                </a:lnTo>
                                <a:lnTo>
                                  <a:pt x="0" y="10985"/>
                                </a:lnTo>
                                <a:close/>
                              </a:path>
                            </a:pathLst>
                          </a:custGeom>
                          <a:solidFill>
                            <a:srgbClr val="D95345"/>
                          </a:solidFill>
                        </wps:spPr>
                        <wps:bodyPr wrap="square" lIns="0" tIns="0" rIns="0" bIns="0" rtlCol="0"/>
                      </wps:wsp>
                      <wps:wsp>
                        <wps:cNvPr id="3527" name="object 125"/>
                        <wps:cNvSpPr/>
                        <wps:spPr>
                          <a:xfrm>
                            <a:off x="4214579" y="2470602"/>
                            <a:ext cx="55022" cy="31517"/>
                          </a:xfrm>
                          <a:custGeom>
                            <a:avLst/>
                            <a:gdLst/>
                            <a:ahLst/>
                            <a:cxnLst/>
                            <a:rect l="l" t="t" r="r" b="b"/>
                            <a:pathLst>
                              <a:path w="55879" h="33654">
                                <a:moveTo>
                                  <a:pt x="0" y="33477"/>
                                </a:moveTo>
                                <a:lnTo>
                                  <a:pt x="55879" y="33477"/>
                                </a:lnTo>
                                <a:lnTo>
                                  <a:pt x="55879" y="0"/>
                                </a:lnTo>
                                <a:lnTo>
                                  <a:pt x="0" y="0"/>
                                </a:lnTo>
                                <a:lnTo>
                                  <a:pt x="0" y="33477"/>
                                </a:lnTo>
                                <a:close/>
                              </a:path>
                            </a:pathLst>
                          </a:custGeom>
                          <a:solidFill>
                            <a:srgbClr val="D95345"/>
                          </a:solidFill>
                        </wps:spPr>
                        <wps:bodyPr wrap="square" lIns="0" tIns="0" rIns="0" bIns="0" rtlCol="0"/>
                      </wps:wsp>
                      <wps:wsp>
                        <wps:cNvPr id="3528" name="object 126"/>
                        <wps:cNvSpPr/>
                        <wps:spPr>
                          <a:xfrm>
                            <a:off x="4328299" y="2470602"/>
                            <a:ext cx="55022" cy="31517"/>
                          </a:xfrm>
                          <a:custGeom>
                            <a:avLst/>
                            <a:gdLst/>
                            <a:ahLst/>
                            <a:cxnLst/>
                            <a:rect l="l" t="t" r="r" b="b"/>
                            <a:pathLst>
                              <a:path w="55879" h="33654">
                                <a:moveTo>
                                  <a:pt x="0" y="33477"/>
                                </a:moveTo>
                                <a:lnTo>
                                  <a:pt x="55879" y="33477"/>
                                </a:lnTo>
                                <a:lnTo>
                                  <a:pt x="55879" y="0"/>
                                </a:lnTo>
                                <a:lnTo>
                                  <a:pt x="0" y="0"/>
                                </a:lnTo>
                                <a:lnTo>
                                  <a:pt x="0" y="33477"/>
                                </a:lnTo>
                                <a:close/>
                              </a:path>
                            </a:pathLst>
                          </a:custGeom>
                          <a:solidFill>
                            <a:srgbClr val="D95345"/>
                          </a:solidFill>
                        </wps:spPr>
                        <wps:bodyPr wrap="square" lIns="0" tIns="0" rIns="0" bIns="0" rtlCol="0"/>
                      </wps:wsp>
                      <wps:wsp>
                        <wps:cNvPr id="3529" name="object 127"/>
                        <wps:cNvSpPr/>
                        <wps:spPr>
                          <a:xfrm>
                            <a:off x="4442032" y="2486277"/>
                            <a:ext cx="55022" cy="16056"/>
                          </a:xfrm>
                          <a:custGeom>
                            <a:avLst/>
                            <a:gdLst/>
                            <a:ahLst/>
                            <a:cxnLst/>
                            <a:rect l="l" t="t" r="r" b="b"/>
                            <a:pathLst>
                              <a:path w="55879" h="17145">
                                <a:moveTo>
                                  <a:pt x="0" y="16738"/>
                                </a:moveTo>
                                <a:lnTo>
                                  <a:pt x="55879" y="16738"/>
                                </a:lnTo>
                                <a:lnTo>
                                  <a:pt x="55879" y="0"/>
                                </a:lnTo>
                                <a:lnTo>
                                  <a:pt x="0" y="0"/>
                                </a:lnTo>
                                <a:lnTo>
                                  <a:pt x="0" y="16738"/>
                                </a:lnTo>
                                <a:close/>
                              </a:path>
                            </a:pathLst>
                          </a:custGeom>
                          <a:solidFill>
                            <a:srgbClr val="D95345"/>
                          </a:solidFill>
                        </wps:spPr>
                        <wps:bodyPr wrap="square" lIns="0" tIns="0" rIns="0" bIns="0" rtlCol="0"/>
                      </wps:wsp>
                      <wps:wsp>
                        <wps:cNvPr id="3530" name="object 128"/>
                        <wps:cNvSpPr/>
                        <wps:spPr>
                          <a:xfrm>
                            <a:off x="4559416" y="2491570"/>
                            <a:ext cx="55022" cy="10704"/>
                          </a:xfrm>
                          <a:custGeom>
                            <a:avLst/>
                            <a:gdLst/>
                            <a:ahLst/>
                            <a:cxnLst/>
                            <a:rect l="l" t="t" r="r" b="b"/>
                            <a:pathLst>
                              <a:path w="55879" h="11429">
                                <a:moveTo>
                                  <a:pt x="0" y="11087"/>
                                </a:moveTo>
                                <a:lnTo>
                                  <a:pt x="55879" y="11087"/>
                                </a:lnTo>
                                <a:lnTo>
                                  <a:pt x="55879" y="0"/>
                                </a:lnTo>
                                <a:lnTo>
                                  <a:pt x="0" y="0"/>
                                </a:lnTo>
                                <a:lnTo>
                                  <a:pt x="0" y="11087"/>
                                </a:lnTo>
                                <a:close/>
                              </a:path>
                            </a:pathLst>
                          </a:custGeom>
                          <a:solidFill>
                            <a:srgbClr val="D95345"/>
                          </a:solidFill>
                        </wps:spPr>
                        <wps:bodyPr wrap="square" lIns="0" tIns="0" rIns="0" bIns="0" rtlCol="0"/>
                      </wps:wsp>
                      <wps:wsp>
                        <wps:cNvPr id="3531" name="object 129"/>
                        <wps:cNvSpPr/>
                        <wps:spPr>
                          <a:xfrm>
                            <a:off x="4674612" y="2496280"/>
                            <a:ext cx="55022" cy="5947"/>
                          </a:xfrm>
                          <a:custGeom>
                            <a:avLst/>
                            <a:gdLst/>
                            <a:ahLst/>
                            <a:cxnLst/>
                            <a:rect l="l" t="t" r="r" b="b"/>
                            <a:pathLst>
                              <a:path w="55879" h="6350">
                                <a:moveTo>
                                  <a:pt x="0" y="6057"/>
                                </a:moveTo>
                                <a:lnTo>
                                  <a:pt x="55879" y="6057"/>
                                </a:lnTo>
                                <a:lnTo>
                                  <a:pt x="55879" y="0"/>
                                </a:lnTo>
                                <a:lnTo>
                                  <a:pt x="0" y="0"/>
                                </a:lnTo>
                                <a:lnTo>
                                  <a:pt x="0" y="6057"/>
                                </a:lnTo>
                                <a:close/>
                              </a:path>
                            </a:pathLst>
                          </a:custGeom>
                          <a:solidFill>
                            <a:srgbClr val="D95345"/>
                          </a:solidFill>
                        </wps:spPr>
                        <wps:bodyPr wrap="square" lIns="0" tIns="0" rIns="0" bIns="0" rtlCol="0"/>
                      </wps:wsp>
                      <wps:wsp>
                        <wps:cNvPr id="3532" name="object 130"/>
                        <wps:cNvSpPr/>
                        <wps:spPr>
                          <a:xfrm>
                            <a:off x="4789058" y="2496280"/>
                            <a:ext cx="55022" cy="5947"/>
                          </a:xfrm>
                          <a:custGeom>
                            <a:avLst/>
                            <a:gdLst/>
                            <a:ahLst/>
                            <a:cxnLst/>
                            <a:rect l="l" t="t" r="r" b="b"/>
                            <a:pathLst>
                              <a:path w="55879" h="6350">
                                <a:moveTo>
                                  <a:pt x="0" y="6057"/>
                                </a:moveTo>
                                <a:lnTo>
                                  <a:pt x="55879" y="6057"/>
                                </a:lnTo>
                                <a:lnTo>
                                  <a:pt x="55879" y="0"/>
                                </a:lnTo>
                                <a:lnTo>
                                  <a:pt x="0" y="0"/>
                                </a:lnTo>
                                <a:lnTo>
                                  <a:pt x="0" y="6057"/>
                                </a:lnTo>
                                <a:close/>
                              </a:path>
                            </a:pathLst>
                          </a:custGeom>
                          <a:solidFill>
                            <a:srgbClr val="D95345"/>
                          </a:solidFill>
                        </wps:spPr>
                        <wps:bodyPr wrap="square" lIns="0" tIns="0" rIns="0" bIns="0" rtlCol="0"/>
                      </wps:wsp>
                      <wps:wsp>
                        <wps:cNvPr id="3533" name="object 131"/>
                        <wps:cNvSpPr/>
                        <wps:spPr>
                          <a:xfrm>
                            <a:off x="4902040" y="2491189"/>
                            <a:ext cx="55647" cy="11299"/>
                          </a:xfrm>
                          <a:custGeom>
                            <a:avLst/>
                            <a:gdLst/>
                            <a:ahLst/>
                            <a:cxnLst/>
                            <a:rect l="l" t="t" r="r" b="b"/>
                            <a:pathLst>
                              <a:path w="56514" h="12064">
                                <a:moveTo>
                                  <a:pt x="0" y="11493"/>
                                </a:moveTo>
                                <a:lnTo>
                                  <a:pt x="55892" y="11493"/>
                                </a:lnTo>
                                <a:lnTo>
                                  <a:pt x="55892" y="0"/>
                                </a:lnTo>
                                <a:lnTo>
                                  <a:pt x="0" y="0"/>
                                </a:lnTo>
                                <a:lnTo>
                                  <a:pt x="0" y="11493"/>
                                </a:lnTo>
                                <a:close/>
                              </a:path>
                            </a:pathLst>
                          </a:custGeom>
                          <a:solidFill>
                            <a:srgbClr val="D95345"/>
                          </a:solidFill>
                        </wps:spPr>
                        <wps:bodyPr wrap="square" lIns="0" tIns="0" rIns="0" bIns="0" rtlCol="0"/>
                      </wps:wsp>
                      <wps:wsp>
                        <wps:cNvPr id="3534" name="object 132"/>
                        <wps:cNvSpPr/>
                        <wps:spPr>
                          <a:xfrm>
                            <a:off x="5013560" y="2475490"/>
                            <a:ext cx="55022" cy="26760"/>
                          </a:xfrm>
                          <a:custGeom>
                            <a:avLst/>
                            <a:gdLst/>
                            <a:ahLst/>
                            <a:cxnLst/>
                            <a:rect l="l" t="t" r="r" b="b"/>
                            <a:pathLst>
                              <a:path w="55879" h="28575">
                                <a:moveTo>
                                  <a:pt x="0" y="28257"/>
                                </a:moveTo>
                                <a:lnTo>
                                  <a:pt x="55879" y="28257"/>
                                </a:lnTo>
                                <a:lnTo>
                                  <a:pt x="55879" y="0"/>
                                </a:lnTo>
                                <a:lnTo>
                                  <a:pt x="0" y="0"/>
                                </a:lnTo>
                                <a:lnTo>
                                  <a:pt x="0" y="28257"/>
                                </a:lnTo>
                                <a:close/>
                              </a:path>
                            </a:pathLst>
                          </a:custGeom>
                          <a:solidFill>
                            <a:srgbClr val="D95345"/>
                          </a:solidFill>
                        </wps:spPr>
                        <wps:bodyPr wrap="square" lIns="0" tIns="0" rIns="0" bIns="0" rtlCol="0"/>
                      </wps:wsp>
                      <wps:wsp>
                        <wps:cNvPr id="3535" name="object 133"/>
                        <wps:cNvSpPr/>
                        <wps:spPr>
                          <a:xfrm>
                            <a:off x="5130218" y="2450015"/>
                            <a:ext cx="55022" cy="52331"/>
                          </a:xfrm>
                          <a:custGeom>
                            <a:avLst/>
                            <a:gdLst/>
                            <a:ahLst/>
                            <a:cxnLst/>
                            <a:rect l="l" t="t" r="r" b="b"/>
                            <a:pathLst>
                              <a:path w="55879" h="55879">
                                <a:moveTo>
                                  <a:pt x="0" y="55460"/>
                                </a:moveTo>
                                <a:lnTo>
                                  <a:pt x="55879" y="55460"/>
                                </a:lnTo>
                                <a:lnTo>
                                  <a:pt x="55879" y="0"/>
                                </a:lnTo>
                                <a:lnTo>
                                  <a:pt x="0" y="0"/>
                                </a:lnTo>
                                <a:lnTo>
                                  <a:pt x="0" y="55460"/>
                                </a:lnTo>
                                <a:close/>
                              </a:path>
                            </a:pathLst>
                          </a:custGeom>
                          <a:solidFill>
                            <a:srgbClr val="D95345"/>
                          </a:solidFill>
                        </wps:spPr>
                        <wps:bodyPr wrap="square" lIns="0" tIns="0" rIns="0" bIns="0" rtlCol="0"/>
                      </wps:wsp>
                      <wps:wsp>
                        <wps:cNvPr id="3536" name="object 134"/>
                        <wps:cNvSpPr/>
                        <wps:spPr>
                          <a:xfrm>
                            <a:off x="5243939" y="2429642"/>
                            <a:ext cx="55022" cy="72549"/>
                          </a:xfrm>
                          <a:custGeom>
                            <a:avLst/>
                            <a:gdLst/>
                            <a:ahLst/>
                            <a:cxnLst/>
                            <a:rect l="l" t="t" r="r" b="b"/>
                            <a:pathLst>
                              <a:path w="55879" h="77470">
                                <a:moveTo>
                                  <a:pt x="0" y="77216"/>
                                </a:moveTo>
                                <a:lnTo>
                                  <a:pt x="55879" y="77216"/>
                                </a:lnTo>
                                <a:lnTo>
                                  <a:pt x="55879" y="0"/>
                                </a:lnTo>
                                <a:lnTo>
                                  <a:pt x="0" y="0"/>
                                </a:lnTo>
                                <a:lnTo>
                                  <a:pt x="0" y="77216"/>
                                </a:lnTo>
                                <a:close/>
                              </a:path>
                            </a:pathLst>
                          </a:custGeom>
                          <a:solidFill>
                            <a:srgbClr val="D95345"/>
                          </a:solidFill>
                        </wps:spPr>
                        <wps:bodyPr wrap="square" lIns="0" tIns="0" rIns="0" bIns="0" rtlCol="0"/>
                      </wps:wsp>
                      <wps:wsp>
                        <wps:cNvPr id="3537" name="object 135"/>
                        <wps:cNvSpPr/>
                        <wps:spPr>
                          <a:xfrm>
                            <a:off x="5356196" y="2450015"/>
                            <a:ext cx="55022" cy="52331"/>
                          </a:xfrm>
                          <a:custGeom>
                            <a:avLst/>
                            <a:gdLst/>
                            <a:ahLst/>
                            <a:cxnLst/>
                            <a:rect l="l" t="t" r="r" b="b"/>
                            <a:pathLst>
                              <a:path w="55879" h="55879">
                                <a:moveTo>
                                  <a:pt x="0" y="55460"/>
                                </a:moveTo>
                                <a:lnTo>
                                  <a:pt x="55879" y="55460"/>
                                </a:lnTo>
                                <a:lnTo>
                                  <a:pt x="55879" y="0"/>
                                </a:lnTo>
                                <a:lnTo>
                                  <a:pt x="0" y="0"/>
                                </a:lnTo>
                                <a:lnTo>
                                  <a:pt x="0" y="55460"/>
                                </a:lnTo>
                                <a:close/>
                              </a:path>
                            </a:pathLst>
                          </a:custGeom>
                          <a:solidFill>
                            <a:srgbClr val="D95345"/>
                          </a:solidFill>
                        </wps:spPr>
                        <wps:bodyPr wrap="square" lIns="0" tIns="0" rIns="0" bIns="0" rtlCol="0"/>
                      </wps:wsp>
                      <wps:wsp>
                        <wps:cNvPr id="3538" name="object 136"/>
                        <wps:cNvSpPr/>
                        <wps:spPr>
                          <a:xfrm>
                            <a:off x="5471379" y="2439822"/>
                            <a:ext cx="55022" cy="62440"/>
                          </a:xfrm>
                          <a:custGeom>
                            <a:avLst/>
                            <a:gdLst/>
                            <a:ahLst/>
                            <a:cxnLst/>
                            <a:rect l="l" t="t" r="r" b="b"/>
                            <a:pathLst>
                              <a:path w="55879" h="66675">
                                <a:moveTo>
                                  <a:pt x="0" y="66344"/>
                                </a:moveTo>
                                <a:lnTo>
                                  <a:pt x="55879" y="66344"/>
                                </a:lnTo>
                                <a:lnTo>
                                  <a:pt x="55879" y="0"/>
                                </a:lnTo>
                                <a:lnTo>
                                  <a:pt x="0" y="0"/>
                                </a:lnTo>
                                <a:lnTo>
                                  <a:pt x="0" y="66344"/>
                                </a:lnTo>
                                <a:close/>
                              </a:path>
                            </a:pathLst>
                          </a:custGeom>
                          <a:solidFill>
                            <a:srgbClr val="D95345"/>
                          </a:solidFill>
                        </wps:spPr>
                        <wps:bodyPr wrap="square" lIns="0" tIns="0" rIns="0" bIns="0" rtlCol="0"/>
                      </wps:wsp>
                      <wps:wsp>
                        <wps:cNvPr id="3539" name="object 137"/>
                        <wps:cNvSpPr/>
                        <wps:spPr>
                          <a:xfrm>
                            <a:off x="5615549" y="2403369"/>
                            <a:ext cx="0" cy="98715"/>
                          </a:xfrm>
                          <a:custGeom>
                            <a:avLst/>
                            <a:gdLst/>
                            <a:ahLst/>
                            <a:cxnLst/>
                            <a:rect l="l" t="t" r="r" b="b"/>
                            <a:pathLst>
                              <a:path h="105410">
                                <a:moveTo>
                                  <a:pt x="0" y="0"/>
                                </a:moveTo>
                                <a:lnTo>
                                  <a:pt x="0" y="105270"/>
                                </a:lnTo>
                              </a:path>
                            </a:pathLst>
                          </a:custGeom>
                          <a:ln w="55879">
                            <a:solidFill>
                              <a:srgbClr val="D95345"/>
                            </a:solidFill>
                          </a:ln>
                        </wps:spPr>
                        <wps:bodyPr wrap="square" lIns="0" tIns="0" rIns="0" bIns="0" rtlCol="0"/>
                      </wps:wsp>
                      <wps:wsp>
                        <wps:cNvPr id="3540" name="object 138"/>
                        <wps:cNvSpPr/>
                        <wps:spPr>
                          <a:xfrm>
                            <a:off x="5700283" y="2431360"/>
                            <a:ext cx="55022" cy="0"/>
                          </a:xfrm>
                          <a:custGeom>
                            <a:avLst/>
                            <a:gdLst/>
                            <a:ahLst/>
                            <a:cxnLst/>
                            <a:rect l="l" t="t" r="r" b="b"/>
                            <a:pathLst>
                              <a:path w="55879">
                                <a:moveTo>
                                  <a:pt x="0" y="0"/>
                                </a:moveTo>
                                <a:lnTo>
                                  <a:pt x="55880" y="0"/>
                                </a:lnTo>
                              </a:path>
                            </a:pathLst>
                          </a:custGeom>
                          <a:ln w="38925">
                            <a:solidFill>
                              <a:srgbClr val="253D83"/>
                            </a:solidFill>
                          </a:ln>
                        </wps:spPr>
                        <wps:bodyPr wrap="square" lIns="0" tIns="0" rIns="0" bIns="0" rtlCol="0"/>
                      </wps:wsp>
                      <wps:wsp>
                        <wps:cNvPr id="3541" name="object 139"/>
                        <wps:cNvSpPr/>
                        <wps:spPr>
                          <a:xfrm>
                            <a:off x="5700283" y="2449587"/>
                            <a:ext cx="55022" cy="52925"/>
                          </a:xfrm>
                          <a:custGeom>
                            <a:avLst/>
                            <a:gdLst/>
                            <a:ahLst/>
                            <a:cxnLst/>
                            <a:rect l="l" t="t" r="r" b="b"/>
                            <a:pathLst>
                              <a:path w="55879" h="56514">
                                <a:moveTo>
                                  <a:pt x="0" y="0"/>
                                </a:moveTo>
                                <a:lnTo>
                                  <a:pt x="55879" y="0"/>
                                </a:lnTo>
                                <a:lnTo>
                                  <a:pt x="55879" y="55918"/>
                                </a:lnTo>
                                <a:lnTo>
                                  <a:pt x="0" y="55918"/>
                                </a:lnTo>
                                <a:lnTo>
                                  <a:pt x="0" y="0"/>
                                </a:lnTo>
                                <a:close/>
                              </a:path>
                            </a:pathLst>
                          </a:custGeom>
                          <a:solidFill>
                            <a:srgbClr val="ECBDC3"/>
                          </a:solidFill>
                        </wps:spPr>
                        <wps:bodyPr wrap="square" lIns="0" tIns="0" rIns="0" bIns="0" rtlCol="0"/>
                      </wps:wsp>
                      <wps:wsp>
                        <wps:cNvPr id="3542" name="object 140"/>
                        <wps:cNvSpPr/>
                        <wps:spPr>
                          <a:xfrm>
                            <a:off x="5700283" y="2460564"/>
                            <a:ext cx="55022" cy="41627"/>
                          </a:xfrm>
                          <a:custGeom>
                            <a:avLst/>
                            <a:gdLst/>
                            <a:ahLst/>
                            <a:cxnLst/>
                            <a:rect l="l" t="t" r="r" b="b"/>
                            <a:pathLst>
                              <a:path w="55879" h="44450">
                                <a:moveTo>
                                  <a:pt x="0" y="44157"/>
                                </a:moveTo>
                                <a:lnTo>
                                  <a:pt x="55879" y="44157"/>
                                </a:lnTo>
                                <a:lnTo>
                                  <a:pt x="55879" y="0"/>
                                </a:lnTo>
                                <a:lnTo>
                                  <a:pt x="0" y="0"/>
                                </a:lnTo>
                                <a:lnTo>
                                  <a:pt x="0" y="44157"/>
                                </a:lnTo>
                                <a:close/>
                              </a:path>
                            </a:pathLst>
                          </a:custGeom>
                          <a:solidFill>
                            <a:srgbClr val="D95345"/>
                          </a:solidFill>
                        </wps:spPr>
                        <wps:bodyPr wrap="square" lIns="0" tIns="0" rIns="0" bIns="0" rtlCol="0"/>
                      </wps:wsp>
                      <wps:wsp>
                        <wps:cNvPr id="3543" name="object 141"/>
                        <wps:cNvSpPr txBox="1"/>
                        <wps:spPr>
                          <a:xfrm>
                            <a:off x="2436404" y="1058918"/>
                            <a:ext cx="3326200" cy="572216"/>
                          </a:xfrm>
                          <a:prstGeom prst="rect">
                            <a:avLst/>
                          </a:prstGeom>
                          <a:solidFill>
                            <a:srgbClr val="FFFFFF"/>
                          </a:solidFill>
                        </wps:spPr>
                        <wps:txbx>
                          <w:txbxContent>
                            <w:p>
                              <w:pPr>
                                <w:pStyle w:val="NormalWeb"/>
                                <w:spacing w:before="5" w:after="0"/>
                                <w:ind w:left="43"/>
                              </w:pPr>
                              <w:r>
                                <w:rPr>
                                  <w:rFonts w:ascii="EC Square Sans Pro Medium" w:hAnsi="EC Square Sans Pro Medium"/>
                                  <w:color w:val="253D83"/>
                                  <w:sz w:val="18"/>
                                  <w:szCs w:val="18"/>
                                </w:rPr>
                                <w:t>В продължение на 3 последователни години броят на пристигналите постоянно намаляваше и настоящите равнища представляват едва 10 % от най-високите равнища през 2015 г.</w:t>
                              </w:r>
                            </w:p>
                          </w:txbxContent>
                        </wps:txbx>
                        <wps:bodyPr vert="horz" wrap="square" lIns="0" tIns="3175" rIns="0" bIns="0" rtlCol="0">
                          <a:noAutofit/>
                        </wps:bodyPr>
                      </wps:wsp>
                      <wps:wsp>
                        <wps:cNvPr id="3544" name="object 142"/>
                        <wps:cNvSpPr/>
                        <wps:spPr>
                          <a:xfrm>
                            <a:off x="1891654" y="796078"/>
                            <a:ext cx="63774" cy="60655"/>
                          </a:xfrm>
                          <a:custGeom>
                            <a:avLst/>
                            <a:gdLst/>
                            <a:ahLst/>
                            <a:cxnLst/>
                            <a:rect l="l" t="t" r="r" b="b"/>
                            <a:pathLst>
                              <a:path w="64769" h="64769">
                                <a:moveTo>
                                  <a:pt x="0" y="64236"/>
                                </a:moveTo>
                                <a:lnTo>
                                  <a:pt x="64236" y="64236"/>
                                </a:lnTo>
                                <a:lnTo>
                                  <a:pt x="64236" y="0"/>
                                </a:lnTo>
                                <a:lnTo>
                                  <a:pt x="0" y="0"/>
                                </a:lnTo>
                                <a:lnTo>
                                  <a:pt x="0" y="64236"/>
                                </a:lnTo>
                                <a:close/>
                              </a:path>
                            </a:pathLst>
                          </a:custGeom>
                          <a:solidFill>
                            <a:srgbClr val="253D83"/>
                          </a:solidFill>
                        </wps:spPr>
                        <wps:bodyPr wrap="square" lIns="0" tIns="0" rIns="0" bIns="0" rtlCol="0"/>
                      </wps:wsp>
                      <wps:wsp>
                        <wps:cNvPr id="3545" name="object 143"/>
                        <wps:cNvSpPr txBox="1"/>
                        <wps:spPr>
                          <a:xfrm>
                            <a:off x="1891651" y="644729"/>
                            <a:ext cx="1208659" cy="384168"/>
                          </a:xfrm>
                          <a:prstGeom prst="rect">
                            <a:avLst/>
                          </a:prstGeom>
                        </wps:spPr>
                        <wps:txbx>
                          <w:txbxContent>
                            <w:p>
                              <w:pPr>
                                <w:pStyle w:val="NormalWeb"/>
                                <w:spacing w:before="22" w:after="0"/>
                              </w:pPr>
                              <w:r>
                                <w:rPr>
                                  <w:rFonts w:ascii="EC Square Sans Pro Medium" w:hAnsi="EC Square Sans Pro Medium"/>
                                  <w:color w:val="58595B"/>
                                  <w:sz w:val="14"/>
                                  <w:szCs w:val="14"/>
                                </w:rPr>
                                <w:t>20 октомври 2015 г.</w:t>
                              </w:r>
                            </w:p>
                            <w:p>
                              <w:pPr>
                                <w:pStyle w:val="NormalWeb"/>
                                <w:spacing w:before="5" w:after="0"/>
                                <w:ind w:left="144"/>
                              </w:pPr>
                              <w:r>
                                <w:rPr>
                                  <w:rFonts w:ascii="EC Square Sans Pro Medium" w:hAnsi="EC Square Sans Pro Medium"/>
                                  <w:color w:val="253D83"/>
                                  <w:sz w:val="16"/>
                                  <w:szCs w:val="16"/>
                                </w:rPr>
                                <w:t>10 000 пристигнали</w:t>
                              </w:r>
                            </w:p>
                          </w:txbxContent>
                        </wps:txbx>
                        <wps:bodyPr vert="horz" wrap="square" lIns="0" tIns="13970" rIns="0" bIns="0" rtlCol="0">
                          <a:noAutofit/>
                        </wps:bodyPr>
                      </wps:wsp>
                      <wps:wsp>
                        <wps:cNvPr id="3546" name="object 144"/>
                        <wps:cNvSpPr/>
                        <wps:spPr>
                          <a:xfrm>
                            <a:off x="2418901" y="1676031"/>
                            <a:ext cx="71278" cy="67792"/>
                          </a:xfrm>
                          <a:custGeom>
                            <a:avLst/>
                            <a:gdLst/>
                            <a:ahLst/>
                            <a:cxnLst/>
                            <a:rect l="l" t="t" r="r" b="b"/>
                            <a:pathLst>
                              <a:path w="72389" h="72389">
                                <a:moveTo>
                                  <a:pt x="72008" y="0"/>
                                </a:moveTo>
                                <a:lnTo>
                                  <a:pt x="0" y="0"/>
                                </a:lnTo>
                                <a:lnTo>
                                  <a:pt x="0" y="71996"/>
                                </a:lnTo>
                                <a:lnTo>
                                  <a:pt x="72008" y="71996"/>
                                </a:lnTo>
                                <a:lnTo>
                                  <a:pt x="72008" y="0"/>
                                </a:lnTo>
                                <a:close/>
                              </a:path>
                            </a:pathLst>
                          </a:custGeom>
                          <a:solidFill>
                            <a:srgbClr val="253D83"/>
                          </a:solidFill>
                        </wps:spPr>
                        <wps:bodyPr wrap="square" lIns="0" tIns="0" rIns="0" bIns="0" rtlCol="0"/>
                      </wps:wsp>
                      <wps:wsp>
                        <wps:cNvPr id="3547" name="object 145"/>
                        <wps:cNvSpPr/>
                        <wps:spPr>
                          <a:xfrm>
                            <a:off x="3615903" y="1676031"/>
                            <a:ext cx="71278" cy="67792"/>
                          </a:xfrm>
                          <a:custGeom>
                            <a:avLst/>
                            <a:gdLst/>
                            <a:ahLst/>
                            <a:cxnLst/>
                            <a:rect l="l" t="t" r="r" b="b"/>
                            <a:pathLst>
                              <a:path w="72389" h="72389">
                                <a:moveTo>
                                  <a:pt x="72009" y="0"/>
                                </a:moveTo>
                                <a:lnTo>
                                  <a:pt x="0" y="0"/>
                                </a:lnTo>
                                <a:lnTo>
                                  <a:pt x="0" y="71996"/>
                                </a:lnTo>
                                <a:lnTo>
                                  <a:pt x="72009" y="71996"/>
                                </a:lnTo>
                                <a:lnTo>
                                  <a:pt x="72009" y="0"/>
                                </a:lnTo>
                                <a:close/>
                              </a:path>
                            </a:pathLst>
                          </a:custGeom>
                          <a:solidFill>
                            <a:srgbClr val="ECBDC3"/>
                          </a:solidFill>
                        </wps:spPr>
                        <wps:bodyPr wrap="square" lIns="0" tIns="0" rIns="0" bIns="0" rtlCol="0"/>
                      </wps:wsp>
                      <wps:wsp>
                        <wps:cNvPr id="3548" name="object 146"/>
                        <wps:cNvSpPr/>
                        <wps:spPr>
                          <a:xfrm>
                            <a:off x="4769112" y="1676031"/>
                            <a:ext cx="71278" cy="67792"/>
                          </a:xfrm>
                          <a:custGeom>
                            <a:avLst/>
                            <a:gdLst/>
                            <a:ahLst/>
                            <a:cxnLst/>
                            <a:rect l="l" t="t" r="r" b="b"/>
                            <a:pathLst>
                              <a:path w="72389" h="72389">
                                <a:moveTo>
                                  <a:pt x="72009" y="0"/>
                                </a:moveTo>
                                <a:lnTo>
                                  <a:pt x="0" y="0"/>
                                </a:lnTo>
                                <a:lnTo>
                                  <a:pt x="0" y="71996"/>
                                </a:lnTo>
                                <a:lnTo>
                                  <a:pt x="72009" y="71996"/>
                                </a:lnTo>
                                <a:lnTo>
                                  <a:pt x="72009" y="0"/>
                                </a:lnTo>
                                <a:close/>
                              </a:path>
                            </a:pathLst>
                          </a:custGeom>
                          <a:solidFill>
                            <a:srgbClr val="D95345"/>
                          </a:solidFill>
                        </wps:spPr>
                        <wps:bodyPr wrap="square" lIns="0" tIns="0" rIns="0" bIns="0" rtlCol="0"/>
                      </wps:wsp>
                      <wps:wsp>
                        <wps:cNvPr id="3549" name="object 148"/>
                        <wps:cNvSpPr/>
                        <wps:spPr>
                          <a:xfrm>
                            <a:off x="1578647" y="542948"/>
                            <a:ext cx="261979" cy="249166"/>
                          </a:xfrm>
                          <a:custGeom>
                            <a:avLst/>
                            <a:gdLst/>
                            <a:ahLst/>
                            <a:cxnLst/>
                            <a:rect l="l" t="t" r="r" b="b"/>
                            <a:pathLst>
                              <a:path w="266064" h="266064">
                                <a:moveTo>
                                  <a:pt x="0" y="0"/>
                                </a:moveTo>
                                <a:lnTo>
                                  <a:pt x="265709" y="265709"/>
                                </a:lnTo>
                              </a:path>
                            </a:pathLst>
                          </a:custGeom>
                          <a:ln w="11328">
                            <a:solidFill>
                              <a:srgbClr val="A49D9E"/>
                            </a:solidFill>
                          </a:ln>
                        </wps:spPr>
                        <wps:bodyPr wrap="square" lIns="0" tIns="0" rIns="0" bIns="0" rtlCol="0"/>
                      </wps:wsp>
                      <wps:wsp>
                        <wps:cNvPr id="3550" name="object 149"/>
                        <wps:cNvSpPr/>
                        <wps:spPr>
                          <a:xfrm>
                            <a:off x="2424479" y="1496178"/>
                            <a:ext cx="3331326" cy="0"/>
                          </a:xfrm>
                          <a:custGeom>
                            <a:avLst/>
                            <a:gdLst/>
                            <a:ahLst/>
                            <a:cxnLst/>
                            <a:rect l="l" t="t" r="r" b="b"/>
                            <a:pathLst>
                              <a:path w="3383279">
                                <a:moveTo>
                                  <a:pt x="0" y="0"/>
                                </a:moveTo>
                                <a:lnTo>
                                  <a:pt x="3382784" y="0"/>
                                </a:lnTo>
                              </a:path>
                            </a:pathLst>
                          </a:custGeom>
                          <a:ln w="11328">
                            <a:solidFill>
                              <a:srgbClr val="A49D9E"/>
                            </a:solidFill>
                          </a:ln>
                        </wps:spPr>
                        <wps:bodyPr wrap="square" lIns="0" tIns="0" rIns="0" bIns="0" rtlCol="0"/>
                      </wps:wsp>
                      <wps:wsp>
                        <wps:cNvPr id="3551" name="object 150"/>
                        <wps:cNvSpPr txBox="1"/>
                        <wps:spPr>
                          <a:xfrm>
                            <a:off x="240743" y="2689258"/>
                            <a:ext cx="1834246" cy="264790"/>
                          </a:xfrm>
                          <a:prstGeom prst="rect">
                            <a:avLst/>
                          </a:prstGeom>
                        </wps:spPr>
                        <wps:txbx>
                          <w:txbxContent>
                            <w:p>
                              <w:pPr>
                                <w:pStyle w:val="NormalWeb"/>
                                <w:spacing w:before="20" w:after="0"/>
                              </w:pPr>
                              <w:r>
                                <w:rPr>
                                  <w:rFonts w:ascii="EC Square Sans Pro" w:hAnsi="EC Square Sans Pro"/>
                                  <w:i/>
                                  <w:iCs/>
                                  <w:color w:val="4C4D4F"/>
                                  <w:sz w:val="16"/>
                                  <w:szCs w:val="16"/>
                                </w:rPr>
                                <w:t xml:space="preserve">Източник: </w:t>
                              </w:r>
                              <w:r>
                                <w:rPr>
                                  <w:rFonts w:ascii="EC Square Sans Pro" w:hAnsi="EC Square Sans Pro"/>
                                  <w:color w:val="4C4D4F"/>
                                  <w:sz w:val="16"/>
                                  <w:szCs w:val="16"/>
                                </w:rPr>
                                <w:t>Европейска комисия.</w:t>
                              </w:r>
                            </w:p>
                          </w:txbxContent>
                        </wps:txbx>
                        <wps:bodyPr vert="horz" wrap="square" lIns="0" tIns="12700" rIns="0" bIns="0" rtlCol="0">
                          <a:noAutofit/>
                        </wps:bodyPr>
                      </wps:wsp>
                      <wps:wsp>
                        <wps:cNvPr id="3552" name="object 147"/>
                        <wps:cNvSpPr txBox="1"/>
                        <wps:spPr>
                          <a:xfrm>
                            <a:off x="2548809" y="1631089"/>
                            <a:ext cx="897240" cy="409281"/>
                          </a:xfrm>
                          <a:prstGeom prst="rect">
                            <a:avLst/>
                          </a:prstGeom>
                        </wps:spPr>
                        <wps:txbx>
                          <w:txbxContent>
                            <w:p>
                              <w:pPr>
                                <w:pStyle w:val="NormalWeb"/>
                                <w:tabs>
                                  <w:tab w:val="left" w:pos="1914"/>
                                  <w:tab w:val="left" w:pos="3758"/>
                                </w:tabs>
                                <w:spacing w:before="20" w:after="0"/>
                              </w:pPr>
                              <w:r>
                                <w:rPr>
                                  <w:rFonts w:ascii="EC Square Sans Pro" w:hAnsi="EC Square Sans Pro"/>
                                  <w:color w:val="58595B"/>
                                  <w:sz w:val="16"/>
                                  <w:szCs w:val="16"/>
                                </w:rPr>
                                <w:t>Източно Средиземноморие</w:t>
                              </w:r>
                              <w:r>
                                <w:rPr>
                                  <w:rFonts w:ascii="EC Square Sans Pro" w:hAnsi="EC Square Sans Pro"/>
                                  <w:color w:val="58595B"/>
                                  <w:sz w:val="16"/>
                                  <w:szCs w:val="16"/>
                                </w:rPr>
                                <w:tab/>
                              </w:r>
                            </w:p>
                          </w:txbxContent>
                        </wps:txbx>
                        <wps:bodyPr vert="horz" wrap="square" lIns="0" tIns="12700" rIns="0" bIns="0" rtlCol="0">
                          <a:noAutofit/>
                        </wps:bodyPr>
                      </wps:wsp>
                      <wps:wsp>
                        <wps:cNvPr id="3553" name="object 147"/>
                        <wps:cNvSpPr txBox="1"/>
                        <wps:spPr>
                          <a:xfrm>
                            <a:off x="3743917" y="1623755"/>
                            <a:ext cx="930695" cy="284281"/>
                          </a:xfrm>
                          <a:prstGeom prst="rect">
                            <a:avLst/>
                          </a:prstGeom>
                        </wps:spPr>
                        <wps:txbx>
                          <w:txbxContent>
                            <w:p>
                              <w:pPr>
                                <w:pStyle w:val="NormalWeb"/>
                                <w:tabs>
                                  <w:tab w:val="left" w:pos="1914"/>
                                  <w:tab w:val="left" w:pos="3758"/>
                                </w:tabs>
                                <w:spacing w:before="20" w:after="0"/>
                              </w:pPr>
                              <w:r>
                                <w:rPr>
                                  <w:rFonts w:ascii="EC Square Sans Pro" w:hAnsi="EC Square Sans Pro"/>
                                  <w:color w:val="58595B"/>
                                  <w:sz w:val="16"/>
                                  <w:szCs w:val="16"/>
                                </w:rPr>
                                <w:t>Централно Средиземноморие</w:t>
                              </w:r>
                              <w:r>
                                <w:rPr>
                                  <w:rFonts w:ascii="EC Square Sans Pro" w:hAnsi="EC Square Sans Pro"/>
                                  <w:color w:val="58595B"/>
                                  <w:sz w:val="16"/>
                                  <w:szCs w:val="16"/>
                                </w:rPr>
                                <w:tab/>
                              </w:r>
                            </w:p>
                          </w:txbxContent>
                        </wps:txbx>
                        <wps:bodyPr vert="horz" wrap="square" lIns="0" tIns="12700" rIns="0" bIns="0" rtlCol="0">
                          <a:noAutofit/>
                        </wps:bodyPr>
                      </wps:wsp>
                      <wps:wsp>
                        <wps:cNvPr id="3554" name="object 147"/>
                        <wps:cNvSpPr txBox="1"/>
                        <wps:spPr>
                          <a:xfrm>
                            <a:off x="4887900" y="1623713"/>
                            <a:ext cx="1019398" cy="284281"/>
                          </a:xfrm>
                          <a:prstGeom prst="rect">
                            <a:avLst/>
                          </a:prstGeom>
                        </wps:spPr>
                        <wps:txbx>
                          <w:txbxContent>
                            <w:p>
                              <w:pPr>
                                <w:pStyle w:val="NormalWeb"/>
                                <w:tabs>
                                  <w:tab w:val="left" w:pos="1914"/>
                                  <w:tab w:val="left" w:pos="3758"/>
                                </w:tabs>
                                <w:spacing w:before="20" w:after="0"/>
                              </w:pPr>
                              <w:r>
                                <w:rPr>
                                  <w:rFonts w:ascii="EC Square Sans Pro" w:hAnsi="EC Square Sans Pro"/>
                                  <w:color w:val="58595B"/>
                                  <w:sz w:val="16"/>
                                  <w:szCs w:val="16"/>
                                </w:rPr>
                                <w:t>Западно Средиземноморие</w:t>
                              </w:r>
                              <w:r>
                                <w:rPr>
                                  <w:rFonts w:ascii="EC Square Sans Pro" w:hAnsi="EC Square Sans Pro"/>
                                  <w:color w:val="58595B"/>
                                  <w:sz w:val="16"/>
                                  <w:szCs w:val="16"/>
                                </w:rPr>
                                <w:tab/>
                              </w:r>
                            </w:p>
                          </w:txbxContent>
                        </wps:txbx>
                        <wps:bodyPr vert="horz" wrap="square" lIns="0" tIns="12700" rIns="0" bIns="0" rtlCol="0">
                          <a:noAutofit/>
                        </wps:bodyPr>
                      </wps:wsp>
                    </wpg:wgp>
                  </a:graphicData>
                </a:graphic>
              </wp:inline>
            </w:drawing>
          </mc:Choice>
          <mc:Fallback>
            <w:pict>
              <v:group id="_x0000_s1155" style="width:474.5pt;height:232.6pt;mso-position-horizontal-relative:char;mso-position-vertical-relative:line" coordsize="60261,29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">
                <v:shape id="object 5" o:spid="_x0000_s1156" style="position:absolute;width:60261;height:29087;visibility:visible;mso-wrap-style:square;v-text-anchor:top" coordsize="6120130,2916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HHYMQA&#10;AADdAAAADwAAAGRycy9kb3ducmV2LnhtbESP3WoCMRSE7wXfIRyhd5rYFiurUbRQsVfSbR/gsDnd&#10;LN2cLJu4P336piB4Ocx8M8x2P7hadNSGyrOG5UKBIC68qbjU8PX5Nl+DCBHZYO2ZNIwUYL+bTraY&#10;Gd/zB3V5LEUq4ZChBhtjk0kZCksOw8I3xMn79q3DmGRbStNin8pdLR+VWkmHFacFiw29Wip+8qvT&#10;8HRi5X/peB274UynS/4e1LLR+mE2HDYgIg3xHr7RZ5O4Z/UC/2/SE5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xx2DEAAAA3QAAAA8AAAAAAAAAAAAAAAAAmAIAAGRycy9k&#10;b3ducmV2LnhtbFBLBQYAAAAABAAEAPUAAACJAwAAAAA=&#10;" path="m,2915996r6120003,l6120003,,,,,2915996xe" fillcolor="#f5f6f6" stroked="f">
                  <v:path arrowok="t"/>
                </v:shape>
                <v:shape id="object 6" o:spid="_x0000_s1157" type="#_x0000_t202" style="position:absolute;left:1168;top:6953;width:5034;height:12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jj7cEA&#10;AADdAAAADwAAAGRycy9kb3ducmV2LnhtbERP3WrCMBS+H/gO4Qy8m+msK6MzihRkuxLmfIBDctYU&#10;m5PaZP15e3Mx8PLj+9/uJ9eKgfrQeFbwuspAEGtvGq4VXH6OL+8gQkQ22HomBTMF2O8WT1ssjR/5&#10;m4ZzrEUK4VCiAhtjV0oZtCWHYeU74sT9+t5hTLCvpelxTOGulessK6TDhlODxY4qS/p6/nMKTrO0&#10;Y+7eLrqqilOR3454/WyVWj5Phw8Qkab4EP+7v4yCfJOluelNegJyd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Y4+3BAAAA3QAAAA8AAAAAAAAAAAAAAAAAmAIAAGRycy9kb3du&#10;cmV2LnhtbFBLBQYAAAAABAAEAPUAAACGAwAAAAA=&#10;" filled="f" stroked="f">
                  <v:textbox style="layout-flow:vertical;mso-layout-flow-alt:bottom-to-top" inset="0,0,0,0">
                    <w:txbxContent>
                      <w:p>
                        <w:pPr>
                          <w:pStyle w:val="NormalWeb"/>
                          <w:spacing w:before="0" w:after="0" w:line="377" w:lineRule="exact"/>
                          <w:ind w:left="14"/>
                          <w:jc w:val="center"/>
                        </w:pPr>
                        <w:r>
                          <w:rPr>
                            <w:rFonts w:ascii="EC Square Sans Pro Medium" w:hAnsi="EC Square Sans Pro Medium"/>
                            <w:color w:val="253D83"/>
                            <w:sz w:val="32"/>
                            <w:szCs w:val="32"/>
                          </w:rPr>
                          <w:t>Пристигнали</w:t>
                        </w:r>
                      </w:p>
                      <w:p>
                        <w:pPr>
                          <w:pStyle w:val="NormalWeb"/>
                          <w:spacing w:before="0" w:after="0" w:line="288" w:lineRule="auto"/>
                          <w:jc w:val="center"/>
                          <w:textAlignment w:val="center"/>
                        </w:pPr>
                        <w:r>
                          <w:rPr>
                            <w:rFonts w:ascii="EC Square Sans Pro Medium" w:hAnsi="EC Square Sans Pro Medium"/>
                            <w:color w:val="243D83"/>
                            <w:sz w:val="18"/>
                            <w:szCs w:val="18"/>
                          </w:rPr>
                          <w:t>на месец</w:t>
                        </w:r>
                      </w:p>
                      <w:p>
                        <w:pPr>
                          <w:pStyle w:val="NormalWeb"/>
                          <w:spacing w:before="0" w:after="0" w:line="377" w:lineRule="exact"/>
                          <w:ind w:left="14"/>
                          <w:jc w:val="center"/>
                        </w:pPr>
                        <w:r>
                          <w:rPr>
                            <w:color w:val="000000" w:themeColor="text1"/>
                          </w:rPr>
                          <w:t> </w:t>
                        </w:r>
                      </w:p>
                    </w:txbxContent>
                  </v:textbox>
                </v:shape>
                <v:shape id="object 7" o:spid="_x0000_s1158" type="#_x0000_t202" style="position:absolute;left:1435;top:1306;width:57637;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tnPcYA&#10;AADdAAAADwAAAGRycy9kb3ducmV2LnhtbESPQUsDMRSE70L/Q3gFbzZRS7Vr06Ki0mu3Frq3x+a5&#10;Wd28LEnabv+9EQoeh5n5hlmsBteJI4XYetZwO1EgiGtvWm40fG7fbx5BxIRssPNMGs4UYbUcXS2w&#10;MP7EGzqWqREZwrFADTalvpAy1pYcxonvibP35YPDlGVopAl4ynDXyTulZtJhy3nBYk+vluqf8uA0&#10;hO+3ypYfu4epivt+W1Wb/eH8ovX1eHh+ApFoSP/hS3ttNNxP1Rz+3u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tnPcYAAADdAAAADwAAAAAAAAAAAAAAAACYAgAAZHJz&#10;L2Rvd25yZXYueG1sUEsFBgAAAAAEAAQA9QAAAIsDAAAAAA==&#10;" filled="f" stroked="f">
                  <v:textbox inset="0,1pt,0,0">
                    <w:txbxContent>
                      <w:p>
                        <w:pPr>
                          <w:pStyle w:val="NormalWeb"/>
                          <w:spacing w:before="20" w:after="0"/>
                        </w:pPr>
                        <w:r>
                          <w:rPr>
                            <w:rFonts w:ascii="EC Square Sans Pro Medium" w:hAnsi="EC Square Sans Pro Medium"/>
                            <w:color w:val="034EA2"/>
                            <w:sz w:val="20"/>
                            <w:szCs w:val="20"/>
                          </w:rPr>
                          <w:t>Положението понастоящем: незаконни преминавания на границата по 3-те основни маршрута</w:t>
                        </w:r>
                      </w:p>
                    </w:txbxContent>
                  </v:textbox>
                </v:shape>
                <v:shape id="object 8" o:spid="_x0000_s1159" type="#_x0000_t202" style="position:absolute;left:9975;top:25011;width:2117;height:1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RyRMQA&#10;AADdAAAADwAAAGRycy9kb3ducmV2LnhtbERPTWsCMRC9C/0PYQQvpWa1pchqlKIolvbSbUG9jZtx&#10;E9xMlk3U7b9vDgWPj/c9W3SuFldqg/WsYDTMQBCXXluuFPx8r58mIEJE1lh7JgW/FGAxf+jNMNf+&#10;xl90LWIlUgiHHBWYGJtcylAachiGviFO3Mm3DmOCbSV1i7cU7mo5zrJX6dByajDY0NJQeS4uTsF7&#10;vds8mkmxO35avaHz3n4cVkulBv3ubQoiUhfv4n/3Vit4fhml/elNeg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0ckTEAAAA3QAAAA8AAAAAAAAAAAAAAAAAmAIAAGRycy9k&#10;b3ducmV2LnhtbFBLBQYAAAAABAAEAPUAAACJAwAAAAA=&#10;" filled="f" stroked="f">
                  <v:textbox inset="0,1.1pt,0,0">
                    <w:txbxContent>
                      <w:p>
                        <w:pPr>
                          <w:pStyle w:val="NormalWeb"/>
                          <w:spacing w:before="22" w:after="0"/>
                        </w:pPr>
                        <w:r>
                          <w:rPr>
                            <w:rFonts w:ascii="EC Square Sans Pro" w:hAnsi="EC Square Sans Pro"/>
                            <w:color w:val="A49D9E"/>
                            <w:sz w:val="14"/>
                            <w:szCs w:val="14"/>
                          </w:rPr>
                          <w:t>2015 г.</w:t>
                        </w:r>
                      </w:p>
                    </w:txbxContent>
                  </v:textbox>
                </v:shape>
                <v:shape id="object 9" o:spid="_x0000_s1160" type="#_x0000_t202" style="position:absolute;left:23733;top:25011;width:2109;height:1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jX38gA&#10;AADdAAAADwAAAGRycy9kb3ducmV2LnhtbESPQWsCMRSE74X+h/AKvRTNri0iq1GKRWmpF1dBvb1u&#10;XjfBzcuySXX775tCocdhZr5hZoveNeJCXbCeFeTDDARx5bXlWsF+txpMQISIrLHxTAq+KcBifnsz&#10;w0L7K2/pUsZaJAiHAhWYGNtCylAZchiGviVO3qfvHMYku1rqDq8J7ho5yrKxdGg5LRhsaWmoOpdf&#10;TsFbc1g/mEl5+NhYvabz0b6fXpZK3d/1z1MQkfr4H/5rv2oFj095Dr9v0hO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eNffyAAAAN0AAAAPAAAAAAAAAAAAAAAAAJgCAABk&#10;cnMvZG93bnJldi54bWxQSwUGAAAAAAQABAD1AAAAjQMAAAAA&#10;" filled="f" stroked="f">
                  <v:textbox inset="0,1.1pt,0,0">
                    <w:txbxContent>
                      <w:p>
                        <w:pPr>
                          <w:pStyle w:val="NormalWeb"/>
                          <w:spacing w:before="22" w:after="0"/>
                        </w:pPr>
                        <w:r>
                          <w:rPr>
                            <w:rFonts w:ascii="EC Square Sans Pro" w:hAnsi="EC Square Sans Pro"/>
                            <w:color w:val="A49D9E"/>
                            <w:sz w:val="14"/>
                            <w:szCs w:val="14"/>
                          </w:rPr>
                          <w:t>2016 г.</w:t>
                        </w:r>
                      </w:p>
                    </w:txbxContent>
                  </v:textbox>
                </v:shape>
                <v:shape id="object 10" o:spid="_x0000_s1161" type="#_x0000_t202" style="position:absolute;left:37439;top:25011;width:2109;height:1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JqMcA&#10;AADdAAAADwAAAGRycy9kb3ducmV2LnhtbESPQWsCMRSE7wX/Q3iFXkrNqqXIahRRFKVe3BZsb8/N&#10;6ya4eVk2qa7/vikUehxm5htmOu9cLS7UButZwaCfgSAuvbZcKXh/Wz+NQYSIrLH2TApuFGA+691N&#10;Mdf+yge6FLESCcIhRwUmxiaXMpSGHIa+b4iT9+VbhzHJtpK6xWuCu1oOs+xFOrScFgw2tDRUnotv&#10;p2BXHzePZlwcT3urN3T+sK+fq6VSD/fdYgIiUhf/w3/trVYweh4M4fdNegJy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qSajHAAAA3QAAAA8AAAAAAAAAAAAAAAAAmAIAAGRy&#10;cy9kb3ducmV2LnhtbFBLBQYAAAAABAAEAPUAAACMAwAAAAA=&#10;" filled="f" stroked="f">
                  <v:textbox inset="0,1.1pt,0,0">
                    <w:txbxContent>
                      <w:p>
                        <w:pPr>
                          <w:pStyle w:val="NormalWeb"/>
                          <w:spacing w:before="22" w:after="0"/>
                        </w:pPr>
                        <w:r>
                          <w:rPr>
                            <w:rFonts w:ascii="EC Square Sans Pro" w:hAnsi="EC Square Sans Pro"/>
                            <w:color w:val="A49D9E"/>
                            <w:sz w:val="14"/>
                            <w:szCs w:val="14"/>
                          </w:rPr>
                          <w:t>2017 г.</w:t>
                        </w:r>
                      </w:p>
                    </w:txbxContent>
                  </v:textbox>
                </v:shape>
                <v:shape id="object 11" o:spid="_x0000_s1162" type="#_x0000_t202" style="position:absolute;left:50581;top:25011;width:2116;height:1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bsM8cA&#10;AADdAAAADwAAAGRycy9kb3ducmV2LnhtbESPQWsCMRSE7wX/Q3iCl1KzahFZjSKWSou9dC3Y3p6b&#10;5ya4eVk2qW7/vSkUehxm5htmsepcLS7UButZwWiYgSAuvbZcKfjYPz/MQISIrLH2TAp+KMBq2btb&#10;YK79ld/pUsRKJAiHHBWYGJtcylAachiGviFO3sm3DmOSbSV1i9cEd7UcZ9lUOrScFgw2tDFUnotv&#10;p+C1Pmzvzaw4HN+s3tL50+6+njZKDfrdeg4iUhf/w3/tF61g8jiawO+b9AT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m7DPHAAAA3QAAAA8AAAAAAAAAAAAAAAAAmAIAAGRy&#10;cy9kb3ducmV2LnhtbFBLBQYAAAAABAAEAPUAAACMAwAAAAA=&#10;" filled="f" stroked="f">
                  <v:textbox inset="0,1.1pt,0,0">
                    <w:txbxContent>
                      <w:p>
                        <w:pPr>
                          <w:pStyle w:val="NormalWeb"/>
                          <w:spacing w:before="22" w:after="0"/>
                        </w:pPr>
                        <w:r>
                          <w:rPr>
                            <w:rFonts w:ascii="EC Square Sans Pro" w:hAnsi="EC Square Sans Pro"/>
                            <w:color w:val="A49D9E"/>
                            <w:sz w:val="14"/>
                            <w:szCs w:val="14"/>
                          </w:rPr>
                          <w:t>2018 г.</w:t>
                        </w:r>
                      </w:p>
                    </w:txbxContent>
                  </v:textbox>
                </v:shape>
                <v:shape id="object 12" o:spid="_x0000_s1163" style="position:absolute;left:4434;top:24508;width:550;height:517;visibility:visible;mso-wrap-style:square;v-text-anchor:top" coordsize="55880,5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s1m8QA&#10;AADdAAAADwAAAGRycy9kb3ducmV2LnhtbESPQYvCMBSE78L+h/AEb5qqxZWuURZF9KoV3OPb5tlW&#10;m5fSxFr/vVlY8DjMzDfMYtWZSrTUuNKygvEoAkGcWV1yruCUbodzEM4ja6wsk4InOVgtP3oLTLR9&#10;8IHao89FgLBLUEHhfZ1I6bKCDLqRrYmDd7GNQR9kk0vd4CPATSUnUTSTBksOCwXWtC4oux3vRkHa&#10;pXb3uZ/9lHHW2s11ep7/5melBv3u+wuEp86/w//tvVYwjccx/L0JT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bNZvEAAAA3QAAAA8AAAAAAAAAAAAAAAAAmAIAAGRycy9k&#10;b3ducmV2LnhtbFBLBQYAAAAABAAEAPUAAACJAwAAAAA=&#10;" path="m,54635r55880,l55880,,,,,54635xe" fillcolor="#253d83" stroked="f">
                  <v:path arrowok="t"/>
                </v:shape>
                <v:shape id="object 13" o:spid="_x0000_s1164" style="position:absolute;left:5636;top:24347;width:550;height:678;visibility:visible;mso-wrap-style:square;v-text-anchor:top" coordsize="55880,72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rrsgA&#10;AADdAAAADwAAAGRycy9kb3ducmV2LnhtbESP0UrDQBRE34X+w3ILvojdxGiQmG0RsbQPKqbmAy7Z&#10;azaYvRuz2zbt17uC4OMwM2eYcjXZXhxo9J1jBekiAUHcON1xq6D+WF/fg/ABWWPvmBScyMNqObso&#10;sdDuyBUddqEVEcK+QAUmhKGQ0jeGLPqFG4ij9+lGiyHKsZV6xGOE217eJEkuLXYcFwwO9GSo+drt&#10;rYJ1mmWv9dXzcH5J3ja5qb7P7zpX6nI+PT6ACDSF//Bfe6sVZLfpHfy+iU9AL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7+uuyAAAAN0AAAAPAAAAAAAAAAAAAAAAAJgCAABk&#10;cnMvZG93bnJldi54bWxQSwUGAAAAAAQABAD1AAAAjQMAAAAA&#10;" path="m,71780r55880,l55880,,,,,71780xe" fillcolor="#253d83" stroked="f">
                  <v:path arrowok="t"/>
                </v:shape>
                <v:shape id="object 14" o:spid="_x0000_s1165" style="position:absolute;left:7042;top:24037;width:0;height:987;visibility:visible;mso-wrap-style:square;v-text-anchor:top" coordsize="0,105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yWwccA&#10;AADdAAAADwAAAGRycy9kb3ducmV2LnhtbESPQWvCQBSE7wX/w/IKvdVdrQSJrlIsluJBiArt8Zl9&#10;TVKzb0N2G6O/visIPQ4z8w0zX/a2Fh21vnKsYTRUIIhzZyouNBz26+cpCB+QDdaOScOFPCwXg4c5&#10;psadOaNuFwoRIexT1FCG0KRS+rwki37oGuLofbvWYoiyLaRp8RzhtpZjpRJpseK4UGJDq5Ly0+7X&#10;ari+bU7bpDv+fBWfTrlMjW22ftf66bF/nYEI1If/8L39YTS8TEYJ3N7EJ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8lsHHAAAA3QAAAA8AAAAAAAAAAAAAAAAAmAIAAGRy&#10;cy9kb3ducmV2LnhtbFBLBQYAAAAABAAEAPUAAACMAwAAAAA=&#10;" path="m,l,104851e" filled="f" strokecolor="#253d83" strokeweight="4.4pt">
                  <v:path arrowok="t"/>
                </v:shape>
                <v:shape id="object 15" o:spid="_x0000_s1166" style="position:absolute;left:8176;top:22334;width:0;height:1302;visibility:visible;mso-wrap-style:square;v-text-anchor:top" coordsize="0,139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Z/f8QA&#10;AADdAAAADwAAAGRycy9kb3ducmV2LnhtbESPT4vCMBTE7wt+h/AEb2taLbZUoywLwl4E/yzs9dE8&#10;m2LzUpus1m9vFhY8DjPzG2a1GWwrbtT7xrGCdJqAIK6cbrhW8H3avhcgfEDW2DomBQ/ysFmP3lZY&#10;anfnA92OoRYRwr5EBSaErpTSV4Ys+qnriKN3dr3FEGVfS93jPcJtK2dJspAWG44LBjv6NFRdjr9W&#10;gZsV2bXIfk5h7/LtLk/9wWCl1GQ8fCxBBBrCK/zf/tIK5lmaw9+b+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f3/EAAAA3QAAAA8AAAAAAAAAAAAAAAAAmAIAAGRycy9k&#10;b3ducmV2LnhtbFBLBQYAAAAABAAEAPUAAACJAwAAAAA=&#10;" path="m,l,138645e" filled="f" strokecolor="#253d83" strokeweight="4.4pt">
                  <v:path arrowok="t"/>
                </v:shape>
                <v:shape id="object 16" o:spid="_x0000_s1167" style="position:absolute;left:9331;top:21335;width:0;height:1766;visibility:visible;mso-wrap-style:square;v-text-anchor:top" coordsize="0,188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VxvcMA&#10;AADdAAAADwAAAGRycy9kb3ducmV2LnhtbERPz2vCMBS+C/sfwhvsNlN1iFSjbNqBCDvoBnp8NM+2&#10;mLyUJrbVv345CB4/vt+LVW+NaKnxlWMFo2ECgjh3uuJCwd/v9/sMhA/IGo1jUnAjD6vly2CBqXYd&#10;76k9hELEEPYpKihDqFMpfV6SRT90NXHkzq6xGCJsCqkb7GK4NXKcJFNpseLYUGJN65Lyy+FqFWTm&#10;2N1306/c3Tf2x7Sn7NRPMqXeXvvPOYhAfXiKH+6tVjD5GMW58U18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VxvcMAAADdAAAADwAAAAAAAAAAAAAAAACYAgAAZHJzL2Rv&#10;d25yZXYueG1sUEsFBgAAAAAEAAQA9QAAAIgDAAAAAA==&#10;" path="m,l,188341e" filled="f" strokecolor="#253d83" strokeweight="1.55219mm">
                  <v:path arrowok="t"/>
                </v:shape>
                <v:shape id="object 17" o:spid="_x0000_s1168" style="position:absolute;left:13871;top:10605;width:0;height:12963;visibility:visible;mso-wrap-style:square;v-text-anchor:top" coordsize="0,138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LQ9MYA&#10;AADdAAAADwAAAGRycy9kb3ducmV2LnhtbESPQWvCQBSE74X+h+UVequbqBSNrmILQm9itBRvj+wz&#10;CWbfht1VY369KxQ8DjPzDTNfdqYRF3K+tqwgHSQgiAuray4V7HfrjwkIH5A1NpZJwY08LBevL3PM&#10;tL3yli55KEWEsM9QQRVCm0npi4oM+oFtiaN3tM5giNKVUju8Rrhp5DBJPqXBmuNChS19V1Sc8rNR&#10;4M+/w+nKpfkh7Xdff/tNvx5NeqXe37rVDESgLjzD/+0frWA0TqfweBOf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6LQ9MYAAADdAAAADwAAAAAAAAAAAAAAAACYAgAAZHJz&#10;L2Rvd25yZXYueG1sUEsFBgAAAAAEAAQA9QAAAIsDAAAAAA==&#10;" path="m,l,1383830e" filled="f" strokecolor="#253d83" strokeweight="1.55219mm">
                  <v:path arrowok="t"/>
                </v:shape>
                <v:shape id="object 18" o:spid="_x0000_s1169" style="position:absolute;left:15027;top:5391;width:0;height:18744;visibility:visible;mso-wrap-style:square;v-text-anchor:top" coordsize="0,200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CeUMQA&#10;AADdAAAADwAAAGRycy9kb3ducmV2LnhtbERPy2rCQBTdF/yH4RbcNRNjGyR1FBEE002pZmF3l8zN&#10;o2buhMxo4t93FoUuD+e93k6mE3caXGtZwSKKQRCXVrdcKyjOh5cVCOeRNXaWScGDHGw3s6c1ZtqO&#10;/EX3k69FCGGXoYLG+z6T0pUNGXSR7YkDV9nBoA9wqKUecAzhppNJHKfSYMuhocGe9g2V19PNKPhe&#10;pJdPlyzTtHzsfoqP/Jq/VYVS8+dp9w7C0+T/xX/uo1awfE3C/vAmPA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wnlDEAAAA3QAAAA8AAAAAAAAAAAAAAAAAmAIAAGRycy9k&#10;b3ducmV2LnhtbFBLBQYAAAAABAAEAPUAAACJAwAAAAA=&#10;" path="m,l,2001189e" filled="f" strokecolor="#253d83" strokeweight="1.55219mm">
                  <v:path arrowok="t"/>
                </v:shape>
                <v:shape id="object 19" o:spid="_x0000_s1170" style="position:absolute;left:16164;top:11036;width:0;height:13986;visibility:visible;mso-wrap-style:square;v-text-anchor:top" coordsize="0,149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N3X8MA&#10;AADdAAAADwAAAGRycy9kb3ducmV2LnhtbESPX2vCMBTF34V9h3AHe9NUJ047o8hg00ft9P3a3DXF&#10;5qY0WVu/vREEHw/nz4+zXPe2Ei01vnSsYDxKQBDnTpdcKDj+fg/nIHxA1lg5JgVX8rBevQyWmGrX&#10;8YHaLBQijrBPUYEJoU6l9Lkhi37kauLo/bnGYoiyKaRusIvjtpKTJJlJiyVHgsGavgzll+zfRsjC&#10;XTRXtj8dzvv2+PGzN912o9Tba7/5BBGoD8/wo73TCt6nkzHc38Qn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N3X8MAAADdAAAADwAAAAAAAAAAAAAAAACYAgAAZHJzL2Rv&#10;d25yZXYueG1sUEsFBgAAAAAEAAQA9QAAAIgDAAAAAA==&#10;" path="m,l,1493164e" filled="f" strokecolor="#253d83" strokeweight="4.4pt">
                  <v:path arrowok="t"/>
                </v:shape>
                <v:shape id="object 20" o:spid="_x0000_s1171" style="position:absolute;left:17292;top:14034;width:0;height:10098;visibility:visible;mso-wrap-style:square;v-text-anchor:top" coordsize="0,1078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fhM8cA&#10;AADdAAAADwAAAGRycy9kb3ducmV2LnhtbESPT2vCQBTE7wW/w/IEb3XTVKpEVymCVTxU/EPr8TX7&#10;zIZm34bsatJv3xUKPQ4z8xtmtuhsJW7U+NKxgqdhAoI4d7rkQsHpuHqcgPABWWPlmBT8kIfFvPcw&#10;w0y7lvd0O4RCRAj7DBWYEOpMSp8bsuiHriaO3sU1FkOUTSF1g22E20qmSfIiLZYcFwzWtDSUfx+u&#10;VsHoza/fP867cmxO7RqPnzv3tb0oNeh3r1MQgbrwH/5rb7SC51Gawv1Nf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4TPHAAAA3QAAAA8AAAAAAAAAAAAAAAAAmAIAAGRy&#10;cy9kb3ducmV2LnhtbFBLBQYAAAAABAAEAPUAAACMAwAAAAA=&#10;" path="m,l,1077760e" filled="f" strokecolor="#253d83" strokeweight="1.55219mm">
                  <v:path arrowok="t"/>
                </v:shape>
                <v:shape id="object 21" o:spid="_x0000_s1172" style="position:absolute;left:18447;top:18463;width:0;height:6042;visibility:visible;mso-wrap-style:square;v-text-anchor:top" coordsize="0,645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t8A8YA&#10;AADdAAAADwAAAGRycy9kb3ducmV2LnhtbESP0WrCQBRE3wv9h+UWfJG6SRRpU9dQKlpBhGr7AZfs&#10;bRLM3g3ZNa5/3xWEPg4zc4ZZFMG0YqDeNZYVpJMEBHFpdcOVgp/v9fMLCOeRNbaWScGVHBTLx4cF&#10;5tpe+EDD0VciQtjlqKD2vsuldGVNBt3EdsTR+7W9QR9lX0nd4yXCTSuzJJlLgw3HhRo7+qipPB3P&#10;RsE4pLQ68X5z+NK7zzR05eswc0qNnsL7GwhPwf+H7+2tVjCdZVO4vY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t8A8YAAADdAAAADwAAAAAAAAAAAAAAAACYAgAAZHJz&#10;L2Rvd25yZXYueG1sUEsFBgAAAAAEAAQA9QAAAIsDAAAAAA==&#10;" path="m,l,644563e" filled="f" strokecolor="#253d83" strokeweight="1.55219mm">
                  <v:path arrowok="t"/>
                </v:shape>
                <v:shape id="object 22" o:spid="_x0000_s1173" style="position:absolute;left:19621;top:19532;width:0;height:5488;visibility:visible;mso-wrap-style:square;v-text-anchor:top" coordsize="0,586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GK+sUA&#10;AADdAAAADwAAAGRycy9kb3ducmV2LnhtbESP3WrCQBSE7wXfYTmCd7oxlSLRVUQRikJL/bk/Zo9J&#10;NHs2ZtcY375bKPRymJlvmNmiNaVoqHaFZQWjYQSCOLW64EzB8bAZTEA4j6yxtEwKXuRgMe92Zpho&#10;++RvavY+EwHCLkEFufdVIqVLczLohrYiDt7F1gZ9kHUmdY3PADeljKPoXRosOCzkWNEqp/S2fxgF&#10;a/ystrv0Gl/P98n5vl01fPpqlOr32uUUhKfW/4f/2h9awds4HsPvm/AE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kYr6xQAAAN0AAAAPAAAAAAAAAAAAAAAAAJgCAABkcnMv&#10;ZG93bnJldi54bWxQSwUGAAAAAAQABAD1AAAAigMAAAAA&#10;" path="m,l,585965e" filled="f" strokecolor="#253d83" strokeweight="4.4pt">
                  <v:path arrowok="t"/>
                </v:shape>
                <v:shape id="object 23" o:spid="_x0000_s1174" style="position:absolute;left:20749;top:21756;width:0;height:2385;visibility:visible;mso-wrap-style:square;v-text-anchor:top" coordsize="0,25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b+8UA&#10;AADdAAAADwAAAGRycy9kb3ducmV2LnhtbESPS4sCMRCE74L/IbSwN834xB2NsiwIXkR8HDz2Ju3M&#10;4KQzJFHHf78RFvZYVNVX1HLd2lo8yIfKsYLhIANBrJ2puFBwPm36cxAhIhusHZOCFwVYr7qdJebG&#10;PflAj2MsRIJwyFFBGWOTSxl0SRbDwDXEybs6bzEm6QtpPD4T3NZylGUzabHitFBiQ98l6dvxbhXc&#10;Jnrcvq6Xer/1+qdqLrvT53yn1Eev/VqAiNTG//Bfe2sUjCejKbzfp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5Nv7xQAAAN0AAAAPAAAAAAAAAAAAAAAAAJgCAABkcnMv&#10;ZG93bnJldi54bWxQSwUGAAAAAAQABAD1AAAAigMAAAAA&#10;" path="m,l,254266e" filled="f" strokecolor="#253d83" strokeweight="1.55219mm">
                  <v:path arrowok="t"/>
                </v:shape>
                <v:shape id="object 24" o:spid="_x0000_s1175" style="position:absolute;left:21621;top:24010;width:550;height:0;visibility:visible;mso-wrap-style:square;v-text-anchor:top" coordsize="558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IajMcA&#10;AADdAAAADwAAAGRycy9kb3ducmV2LnhtbESPQWvCQBSE74L/YXmCF6mbxhJs6ioloHiQgmnt+TX7&#10;moRm34bsauK/dwWhx2FmvmFWm8E04kKdqy0reJ5HIIgLq2suFXx9bp+WIJxH1thYJgVXcrBZj0cr&#10;TLXt+UiX3JciQNilqKDyvk2ldEVFBt3ctsTB+7WdQR9kV0rdYR/gppFxFCXSYM1hocKWsoqKv/xs&#10;FCR+dvjJX/tjcciWp2z7Ee+i07dS08nw/gbC0+D/w4/2XitYvMQJ3N+EJy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iGozHAAAA3QAAAA8AAAAAAAAAAAAAAAAAmAIAAGRy&#10;cy9kb3ducmV2LnhtbFBLBQYAAAAABAAEAPUAAACMAwAAAAA=&#10;" path="m,l55879,e" filled="f" strokecolor="#253d83" strokeweight="1.0463mm">
                  <v:path arrowok="t"/>
                </v:shape>
                <v:shape id="object 25" o:spid="_x0000_s1176" style="position:absolute;left:22776;top:23123;width:550;height:0;visibility:visible;mso-wrap-style:square;v-text-anchor:top" coordsize="558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N3HsUA&#10;AADdAAAADwAAAGRycy9kb3ducmV2LnhtbESPQWvCQBSE7wX/w/IEb3VjFG2jq4ggeKiFRHt/ZF+T&#10;YPZtyK4x9te7QsHjMDPfMKtNb2rRUesqywom4wgEcW51xYWC82n//gHCeWSNtWVScCcHm/XgbYWJ&#10;tjdOqct8IQKEXYIKSu+bREqXl2TQjW1DHLxf2xr0QbaF1C3eAtzUMo6iuTRYcVgosaFdSfkluxoF&#10;cnKMu/mnI9197bL6b5r+fC9SpUbDfrsE4an3r/B/+6AVTGfxAp5vwhO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M3cexQAAAN0AAAAPAAAAAAAAAAAAAAAAAJgCAABkcnMv&#10;ZG93bnJldi54bWxQSwUGAAAAAAQABAD1AAAAigMAAAAA&#10;" path="m,l55879,e" filled="f" strokecolor="#253d83" strokeweight=".49422mm">
                  <v:path arrowok="t"/>
                </v:shape>
                <v:shape id="object 26" o:spid="_x0000_s1177" style="position:absolute;left:23913;top:22897;width:551;height:0;visibility:visible;mso-wrap-style:square;v-text-anchor:top" coordsize="558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CGOcMA&#10;AADdAAAADwAAAGRycy9kb3ducmV2LnhtbERPz2vCMBS+C/sfwht407R1yKzGMjoGnhzqGOz2aJ5N&#10;WfPSNVlb//vlMPD48f3eFZNtxUC9bxwrSJcJCOLK6YZrBR+Xt8UzCB+QNbaOScGNPBT7h9kOc+1G&#10;PtFwDrWIIexzVGBC6HIpfWXIol+6jjhyV9dbDBH2tdQ9jjHctjJLkrW02HBsMNhRaaj6Pv9aBYfX&#10;yzH5cZtP15nx9DU0ukzfN0rNH6eXLYhAU7iL/90HrWD1lMW58U18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CGOcMAAADdAAAADwAAAAAAAAAAAAAAAACYAgAAZHJzL2Rv&#10;d25yZXYueG1sUEsFBgAAAAAEAAQA9QAAAIgDAAAAAA==&#10;" path="m,l55879,e" filled="f" strokecolor="#253d83" strokeweight="1.73pt">
                  <v:path arrowok="t"/>
                </v:shape>
                <v:shape id="object 27" o:spid="_x0000_s1178" style="position:absolute;left:26188;top:22866;width:550;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EyIMQA&#10;AADdAAAADwAAAGRycy9kb3ducmV2LnhtbESPQWvCQBSE70L/w/IKvZlNbQk2dRUpCNKejNLza/Y1&#10;G5t9G7LrGv99VxA8DjPzDbNYjbYTkQbfOlbwnOUgiGunW24UHPab6RyED8gaO8ek4EIeVsuHyQJL&#10;7c68o1iFRiQI+xIVmBD6UkpfG7LoM9cTJ+/XDRZDkkMj9YDnBLednOV5IS22nBYM9vRhqP6rTlbB&#10;z+VIcl18xupYW/PNFIvTV1Tq6XFcv4MINIZ7+NbeagUvr7M3uL5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hMiDEAAAA3QAAAA8AAAAAAAAAAAAAAAAAmAIAAGRycy9k&#10;b3ducmV2LnhtbFBLBQYAAAAABAAEAPUAAACJAwAAAAA=&#10;" path="m,l55879,e" filled="f" strokecolor="#253d83" strokeweight="1.0897mm">
                  <v:path arrowok="t"/>
                </v:shape>
                <v:shape id="object 28" o:spid="_x0000_s1179" style="position:absolute;left:27316;top:23255;width:550;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6Q8IA&#10;AADdAAAADwAAAGRycy9kb3ducmV2LnhtbERPy4rCMBTdC/MP4Q7MRsbE8YFUowyiUNxZZcDdpbm2&#10;ZZqb0kRb/94sBJeH815teluLO7W+cqxhPFIgiHNnKi40nE/77wUIH5AN1o5Jw4M8bNYfgxUmxnV8&#10;pHsWChFD2CeooQyhSaT0eUkW/cg1xJG7utZiiLAtpGmxi+G2lj9KzaXFimNDiQ1tS8r/s5vVcBvX&#10;nUwVz3eH9PQYzrKLOvw1Wn999r9LEIH68Ba/3KnRMJlO4v74Jj4B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CPpDwgAAAN0AAAAPAAAAAAAAAAAAAAAAAJgCAABkcnMvZG93&#10;bnJldi54bWxQSwUGAAAAAAQABAD1AAAAhwMAAAAA&#10;" path="m,l55879,e" filled="f" strokecolor="#253d83" strokeweight=".93025mm">
                  <v:path arrowok="t"/>
                </v:shape>
                <v:shape id="object 29" o:spid="_x0000_s1180" style="position:absolute;left:28471;top:22302;width:551;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YjtscA&#10;AADdAAAADwAAAGRycy9kb3ducmV2LnhtbESPQWvCQBSE74X+h+UVehHdaFTa6CqlUvDSg9Ecentk&#10;X5PY7Nuwu5r037sFocdhZr5h1tvBtOJKzjeWFUwnCQji0uqGKwWn48f4BYQPyBpby6TglzxsN48P&#10;a8y07flA1zxUIkLYZ6igDqHLpPRlTQb9xHbE0fu2zmCI0lVSO+wj3LRyliRLabDhuFBjR+81lT/5&#10;xSjoceTMzhT516K8pPNz8bqbhU+lnp+GtxWIQEP4D9/be60gnadT+HsTn4D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mI7bHAAAA3QAAAA8AAAAAAAAAAAAAAAAAmAIAAGRy&#10;cy9kb3ducmV2LnhtbFBLBQYAAAAABAAEAPUAAACMAwAAAAA=&#10;" path="m,l55879,e" filled="f" strokecolor="#253d83" strokeweight="1.0611mm">
                  <v:path arrowok="t"/>
                </v:shape>
                <v:shape id="object 30" o:spid="_x0000_s1181" style="position:absolute;left:29618;top:23645;width:550;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tsu8YA&#10;AADdAAAADwAAAGRycy9kb3ducmV2LnhtbESPT2sCMRTE7wW/Q3gFbzVb/1FWo4giam9aKfT2unlu&#10;FjcvaxJ1/fZNodDjMDO/Yabz1tbiRj5UjhW89jIQxIXTFZcKjh/rlzcQISJrrB2TggcFmM86T1PM&#10;tbvznm6HWIoE4ZCjAhNjk0sZCkMWQ881xMk7OW8xJulLqT3eE9zWsp9lY2mx4rRgsKGloeJ8uFoF&#10;5/C9WD385+Vrt2nGV1ONju37SKnuc7uYgIjUxv/wX3urFQyGgz78vk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tsu8YAAADdAAAADwAAAAAAAAAAAAAAAACYAgAAZHJz&#10;L2Rvd25yZXYueG1sUEsFBgAAAAAEAAQA9QAAAIsDAAAAAA==&#10;" path="m,l55879,e" filled="f" strokecolor="#253d83" strokeweight=".74117mm">
                  <v:path arrowok="t"/>
                </v:shape>
                <v:shape id="object 31" o:spid="_x0000_s1182" style="position:absolute;left:30727;top:24081;width:551;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skJ8YA&#10;AADdAAAADwAAAGRycy9kb3ducmV2LnhtbESP0WrCQBRE3wv+w3IF3+pGI0Wiq6QVofShkOgHXLLX&#10;JJi9G7ObGPv1XaHQx2FmzjDb/WgaMVDnassKFvMIBHFhdc2lgvPp+LoG4TyyxsYyKXiQg/1u8rLF&#10;RNs7ZzTkvhQBwi5BBZX3bSKlKyoy6Oa2JQ7exXYGfZBdKXWH9wA3jVxG0Zs0WHNYqLClj4qKa94b&#10;BfnQD3aZfbXjor+dvg/vaZb+lErNpmO6AeFp9P/hv/anVhCv4hieb8IT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skJ8YAAADdAAAADwAAAAAAAAAAAAAAAACYAgAAZHJz&#10;L2Rvd25yZXYueG1sUEsFBgAAAAAEAAQA9QAAAIsDAAAAAA==&#10;" path="m,l55879,e" filled="f" strokecolor="#253d83" strokeweight=".62511mm">
                  <v:path arrowok="t"/>
                </v:shape>
                <v:shape id="object 32" o:spid="_x0000_s1183" style="position:absolute;left:31892;top:24397;width:550;height:624;visibility:visible;mso-wrap-style:square;v-text-anchor:top" coordsize="55879,66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qDHMgA&#10;AADdAAAADwAAAGRycy9kb3ducmV2LnhtbESPT2vCQBTE74LfYXmCF9FNVRpNXcVKKy304p+Dx0f2&#10;NQlm34bsGlM/fVcQPA4z8xtmsWpNKRqqXWFZwcsoAkGcWl1wpuB4+BzOQDiPrLG0TAr+yMFq2e0s&#10;MNH2yjtq9j4TAcIuQQW591UipUtzMuhGtiIO3q+tDfog60zqGq8Bbko5jqJXabDgsJBjRZuc0vP+&#10;YhSMy9s6Or/Hp1uz5cH3x8lvfuK5Uv1eu34D4an1z/Cj/aUVTKaTKdzfhCcg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qoMcyAAAAN0AAAAPAAAAAAAAAAAAAAAAAJgCAABk&#10;cnMvZG93bnJldi54bWxQSwUGAAAAAAQABAD1AAAAjQMAAAAA&#10;" path="m,66446r55879,l55879,,,,,66446xe" fillcolor="#253d83" stroked="f">
                  <v:path arrowok="t"/>
                </v:shape>
                <v:shape id="object 33" o:spid="_x0000_s1184" style="position:absolute;left:33048;top:24061;width:550;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KcO8QA&#10;AADdAAAADwAAAGRycy9kb3ducmV2LnhtbESPwWrDMBBE74X8g9hCb43cug2pG9mEQkOudpL7Ym0t&#10;U2tlLMV28vVVINDjMDNvmE0x206MNPjWsYKXZQKCuHa65UbB8fD9vAbhA7LGzjEpuJCHIl88bDDT&#10;buKSxio0IkLYZ6jAhNBnUvrakEW/dD1x9H7cYDFEOTRSDzhFuO3ka5KspMWW44LBnr4M1b/V2Soo&#10;/WHG3d6NU1IdU3P9MOfdqVTq6XHefoIINIf/8L291wrSt/Qdbm/iE5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SnDvEAAAA3QAAAA8AAAAAAAAAAAAAAAAAmAIAAGRycy9k&#10;b3ducmV2LnhtbFBLBQYAAAAABAAEAPUAAACJAwAAAAA=&#10;" path="m,l55879,e" filled="f" strokecolor="#253d83" strokeweight="1.36pt">
                  <v:path arrowok="t"/>
                </v:shape>
                <v:shape id="object 34" o:spid="_x0000_s1185" style="position:absolute;left:34185;top:23899;width:550;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HViMYA&#10;AADdAAAADwAAAGRycy9kb3ducmV2LnhtbESP0WrCQBRE3wv+w3KFvtWNprWSuootJPRFsNYPuGSv&#10;2dTs3ZhdTfz7rlDo4zAzZ5jlerCNuFLna8cKppMEBHHpdM2VgsN3/rQA4QOyxsYxKbiRh/Vq9LDE&#10;TLuev+i6D5WIEPYZKjAhtJmUvjRk0U9cSxy9o+sshii7SuoO+wi3jZwlyVxarDkuGGzpw1B52l+s&#10;gnL3UlTv27y4HF7xx7Sz8412qNTjeNi8gQg0hP/wX/tTK0if0znc38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HViMYAAADdAAAADwAAAAAAAAAAAAAAAACYAgAAZHJz&#10;L2Rvd25yZXYueG1sUEsFBgAAAAAEAAQA9QAAAIsDAAAAAA==&#10;" path="m,l55879,e" filled="f" strokecolor="#253d83" strokeweight=".77011mm">
                  <v:path arrowok="t"/>
                </v:shape>
                <v:shape id="object 35" o:spid="_x0000_s1186" style="position:absolute;left:35285;top:23745;width:551;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aLVMUA&#10;AADdAAAADwAAAGRycy9kb3ducmV2LnhtbESPQWvCQBSE7wX/w/KE3uqmVVTSrFJKKx7buNLrI/ua&#10;Dcm+DdlV4793hUKPw8x8wxTb0XXiTENoPCt4nmUgiCtvGq4V6MPn0xpEiMgGO8+k4EoBtpvJQ4G5&#10;8Rf+pnMZa5EgHHJUYGPscylDZclhmPmeOHm/fnAYkxxqaQa8JLjr5EuWLaXDhtOCxZ7eLVVteXIK&#10;6v3y+HXQWi8qvTutjx+tjT+ZUo/T8e0VRKQx/of/2nujYL6Yr+D+Jj0B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5otUxQAAAN0AAAAPAAAAAAAAAAAAAAAAAJgCAABkcnMv&#10;ZG93bnJldi54bWxQSwUGAAAAAAQABAD1AAAAigMAAAAA&#10;" path="m,l55879,e" filled="f" strokecolor="#253d83" strokeweight=".46494mm">
                  <v:path arrowok="t"/>
                </v:shape>
                <v:shape id="object 36" o:spid="_x0000_s1187" style="position:absolute;left:36441;top:22812;width:550;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LkYcIA&#10;AADdAAAADwAAAGRycy9kb3ducmV2LnhtbERP3WrCMBS+F3yHcATvNFU3NzpTcYKym4FTH+DQnDXV&#10;5qRLYq1vv1wMdvnx/a/WvW1ERz7UjhXMphkI4tLpmisF59Nu8goiRGSNjWNS8KAA62I4WGGu3Z2/&#10;qDvGSqQQDjkqMDG2uZShNGQxTF1LnLhv5y3GBH0ltcd7CreNnGfZUlqsOTUYbGlrqLweb1ZBeXje&#10;V++fu/3t/IIX085/HnRApcajfvMGIlIf/8V/7g+tYPG0SHPTm/QEZ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wuRhwgAAAN0AAAAPAAAAAAAAAAAAAAAAAJgCAABkcnMvZG93&#10;bnJldi54bWxQSwUGAAAAAAQABAD1AAAAhwMAAAAA&#10;" path="m,l55879,e" filled="f" strokecolor="#253d83" strokeweight=".77011mm">
                  <v:path arrowok="t"/>
                </v:shape>
                <v:shape id="object 37" o:spid="_x0000_s1188" style="position:absolute;left:37578;top:22630;width:550;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QvVccA&#10;AADdAAAADwAAAGRycy9kb3ducmV2LnhtbESP3WrCQBSE7wt9h+UUelPMpipS06wiBWu90OLPA5xm&#10;T5PY7Nmwu2p8+64geDnMzDdMPu1MI07kfG1ZwWuSgiAurK65VLDfzXtvIHxA1thYJgUX8jCdPD7k&#10;mGl75g2dtqEUEcI+QwVVCG0mpS8qMugT2xJH79c6gyFKV0rt8BzhppH9NB1JgzXHhQpb+qio+Nse&#10;jYJDugyz1edwvXLftPm5rF8Oi46Uen7qZu8gAnXhHr61v7SCwXAwhuub+ATk5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0L1XHAAAA3QAAAA8AAAAAAAAAAAAAAAAAmAIAAGRy&#10;cy9kb3ducmV2LnhtbFBLBQYAAAAABAAEAPUAAACMAwAAAAA=&#10;" path="m,l55879,e" filled="f" strokecolor="#253d83" strokeweight=".94472mm">
                  <v:path arrowok="t"/>
                </v:shape>
                <v:shape id="object 38" o:spid="_x0000_s1189" style="position:absolute;left:38734;top:23696;width:550;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krZMMA&#10;AADdAAAADwAAAGRycy9kb3ducmV2LnhtbERPy2oCMRTdF/oP4Ra6kZqxPpkaRQVBpJuORVxeJtfJ&#10;0MnNkERn+vfNQujycN7LdW8bcScfascKRsMMBHHpdM2Vgu/T/m0BIkRkjY1jUvBLAdar56cl5tp1&#10;/EX3IlYihXDIUYGJsc2lDKUhi2HoWuLEXZ23GBP0ldQeuxRuG/meZTNpsebUYLClnaHyp7hZBcEP&#10;Ft10UxzOn9uBPB0ray5zq9TrS7/5ABGpj//ih/ugFYwnk7Q/vU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krZMMAAADdAAAADwAAAAAAAAAAAAAAAACYAgAAZHJzL2Rv&#10;d25yZXYueG1sUEsFBgAAAAAEAAQA9QAAAIgDAAAAAA==&#10;" path="m,l55879,e" filled="f" strokecolor="#253d83" strokeweight=".75564mm">
                  <v:path arrowok="t"/>
                </v:shape>
                <v:shape id="object 39" o:spid="_x0000_s1190" style="position:absolute;left:39853;top:24296;width:550;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aRdcUA&#10;AADdAAAADwAAAGRycy9kb3ducmV2LnhtbESPT4vCMBTE74LfITzBm6auZZFqFBEWVvCyrqjHR/L6&#10;B5uX0mTb7rffLAgeh5n5DbPZDbYWHbW+cqxgMU9AEGtnKi4UXL4/ZisQPiAbrB2Tgl/ysNuORxvM&#10;jOv5i7pzKESEsM9QQRlCk0npdUkW/dw1xNHLXWsxRNkW0rTYR7it5VuSvEuLFceFEhs6lKQf5x+r&#10;4KZPcnk9Pvb5NQ25Nnd56U+dUtPJsF+DCDSEV/jZ/jQKlmm6gP838Qn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FpF1xQAAAN0AAAAPAAAAAAAAAAAAAAAAAJgCAABkcnMv&#10;ZG93bnJldi54bWxQSwUGAAAAAAQABAD1AAAAigMAAAAA&#10;" path="m,l55879,e" filled="f" strokecolor="#253d83" strokeweight="1.2061mm">
                  <v:path arrowok="t"/>
                </v:shape>
                <v:shape id="object 40" o:spid="_x0000_s1191" style="position:absolute;left:41256;top:23721;width:0;height:624;visibility:visible;mso-wrap-style:square;v-text-anchor:top" coordsize="0,66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7eMQA&#10;AADdAAAADwAAAGRycy9kb3ducmV2LnhtbESPX2vCQBDE3wv9DscKfasXNWiJnlKlLX31T9+X7JpE&#10;c3shd2r00/cEwcdhZn7DzBadrdWZW185MTDoJ6BYckeVFAZ22+/3D1A+oBDWTtjAlT0s5q8vM8zI&#10;XWTN500oVISIz9BAGUKTae3zki36vmtYord3rcUQZVtoavES4bbWwyQZa4uVxIUSG16VnB83J2vg&#10;77ZM8UoUjpNJN/qh5eGLbgdj3nrd5xRU4C48w4/2LxkYpekQ7m/iE9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vu3jEAAAA3QAAAA8AAAAAAAAAAAAAAAAAmAIAAGRycy9k&#10;b3ducmV2LnhtbFBLBQYAAAAABAAEAPUAAACJAwAAAAA=&#10;" path="m,l,66446e" filled="f" strokecolor="#253d83" strokeweight="1.55219mm">
                  <v:path arrowok="t"/>
                </v:shape>
                <v:shape id="object 41" o:spid="_x0000_s1192" style="position:absolute;left:42145;top:23956;width:551;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4hocYA&#10;AADdAAAADwAAAGRycy9kb3ducmV2LnhtbESPW2sCMRSE3wv+h3CEvohmvWK3RhFpRQRZvLz07bA5&#10;3SxuTpZNquu/bwpCH4eZ+YZZrFpbiRs1vnSsYDhIQBDnTpdcKLicP/tzED4ga6wck4IHeVgtOy8L&#10;TLW785Fup1CICGGfogITQp1K6XNDFv3A1cTR+3aNxRBlU0jd4D3CbSVHSTKTFkuOCwZr2hjKr6cf&#10;q6Ca9pBN+QjbHn8d3rbXJNtnH0q9dtv1O4hAbfgPP9s7rWA8mYzh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4hocYAAADdAAAADwAAAAAAAAAAAAAAAACYAgAAZHJz&#10;L2Rvd25yZXYueG1sUEsFBgAAAAAEAAQA9QAAAIsDAAAAAA==&#10;" path="m,l55879,e" filled="f" strokecolor="#253d83" strokeweight="1.39522mm">
                  <v:path arrowok="t"/>
                </v:shape>
                <v:shape id="object 42" o:spid="_x0000_s1193" style="position:absolute;left:43282;top:23983;width:551;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wYpsYA&#10;AADdAAAADwAAAGRycy9kb3ducmV2LnhtbESPQWvCQBSE70L/w/IKvYhumkYpqauoUCjFi2m9P7LP&#10;ZGn2bciuMemv7xYEj8PMfMOsNoNtRE+dN44VPM8TEMSl04YrBd9f77NXED4ga2wck4KRPGzWD5MV&#10;5tpd+Uh9ESoRIexzVFCH0OZS+rImi37uWuLonV1nMUTZVVJ3eI1w28g0SZbSouG4UGNL+5rKn+Ji&#10;FXyeT9m0bxe7k1kcfreFScfdmCr19Dhs30AEGsI9fGt/aAUvWZbB/5v4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wYpsYAAADdAAAADwAAAAAAAAAAAAAAAACYAgAAZHJz&#10;L2Rvd25yZXYueG1sUEsFBgAAAAAEAAQA9QAAAIsDAAAAAA==&#10;" path="m,l55879,e" filled="f" strokecolor="#253d83" strokeweight="1.2354mm">
                  <v:path arrowok="t"/>
                </v:shape>
                <v:shape id="object 43" o:spid="_x0000_s1194" style="position:absolute;left:44420;top:24397;width:550;height:624;visibility:visible;mso-wrap-style:square;v-text-anchor:top" coordsize="55879,66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V+sgA&#10;AADdAAAADwAAAGRycy9kb3ducmV2LnhtbESPT2vCQBTE74LfYXmCF9GN1mqbuoqKLS148c/B4yP7&#10;mgSzb0N2jdFP3y0IHoeZ+Q0zWzSmEDVVLresYDiIQBAnVuecKjgePvtvIJxH1lhYJgU3crCYt1sz&#10;jLW98o7qvU9FgLCLUUHmfRlL6ZKMDLqBLYmD92srgz7IKpW6wmuAm0KOomgiDeYcFjIsaZ1Rct5f&#10;jIJRcV9G59X0dK+/uPezOfn1dvquVLfTLD9AeGr8M/xof2sFL+PxK/y/CU9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4FX6yAAAAN0AAAAPAAAAAAAAAAAAAAAAAJgCAABk&#10;cnMvZG93bnJldi54bWxQSwUGAAAAAAQABAD1AAAAjQMAAAAA&#10;" path="m,66446r55879,l55879,,,,,66446xe" fillcolor="#253d83" stroked="f">
                  <v:path arrowok="t"/>
                </v:shape>
                <v:shape id="object 44" o:spid="_x0000_s1195" style="position:absolute;left:45594;top:24343;width:550;height:678;visibility:visible;mso-wrap-style:square;v-text-anchor:top" coordsize="55879,72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HInskA&#10;AADdAAAADwAAAGRycy9kb3ducmV2LnhtbESPS2vDMBCE74X+B7GFXEoj50Fo3SghLTXtIQk0fZwX&#10;a2s5sVaOpdrOv48ChR6HmfmGmS97W4mWGl86VjAaJiCIc6dLLhR8fmR39yB8QNZYOSYFJ/KwXFxf&#10;zTHVruN3anehEBHCPkUFJoQ6ldLnhiz6oauJo/fjGoshyqaQusEuwm0lx0kykxZLjgsGa3o2lB92&#10;v1ZB+7TaZPLrtD9uzfekenndrG/3D0oNbvrVI4hAffgP/7XftILJdDqDy5v4BOTiD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gHInskAAADdAAAADwAAAAAAAAAAAAAAAACYAgAA&#10;ZHJzL2Rvd25yZXYueG1sUEsFBgAAAAAEAAQA9QAAAI4DAAAAAA==&#10;" path="m,72199r55879,l55879,,,,,72199xe" fillcolor="#253d83" stroked="f">
                  <v:path arrowok="t"/>
                </v:shape>
                <v:shape id="object 45" o:spid="_x0000_s1196" style="position:absolute;left:46746;top:24707;width:550;height:316;visibility:visible;mso-wrap-style:square;v-text-anchor:top" coordsize="55879,33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HXAcMA&#10;AADdAAAADwAAAGRycy9kb3ducmV2LnhtbESPQWvCQBSE7wX/w/IEb3VjE6JEVxEhUOjJpL0/ss8k&#10;bfZtyK4m/vuuIHgcZuYbZneYTCduNLjWsoLVMgJBXFndcq3gu8zfNyCcR9bYWSYFd3Jw2M/edphp&#10;O/KZboWvRYCwy1BB432fSemqhgy6pe2Jg3exg0Ef5FBLPeAY4KaTH1GUSoMth4UGezo1VP0VV6Pg&#10;16dYjqcvWv8kkc5tFV/HS6zUYj4dtyA8Tf4VfrY/tYI4SdbweBOe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HXAcMAAADdAAAADwAAAAAAAAAAAAAAAACYAgAAZHJzL2Rv&#10;d25yZXYueG1sUEsFBgAAAAAEAAQA9QAAAIgDAAAAAA==&#10;" path="m,33274r55879,l55879,,,,,33274xe" fillcolor="#253d83" stroked="f">
                  <v:path arrowok="t"/>
                </v:shape>
                <v:shape id="object 46" o:spid="_x0000_s1197" style="position:absolute;left:47890;top:24551;width:550;height:469;visibility:visible;mso-wrap-style:square;v-text-anchor:top" coordsize="55879,50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7/ZsIA&#10;AADdAAAADwAAAGRycy9kb3ducmV2LnhtbERPz2vCMBS+C/4P4Qm7aaqrq1SjyNjYLhPnBl4fzbMN&#10;Ji9dk2n33y8HwePH93u16Z0VF+qC8axgOslAEFdeG64VfH+9jhcgQkTWaD2Tgj8KsFkPBysstb/y&#10;J10OsRYphEOJCpoY21LKUDXkMEx8S5y4k+8cxgS7WuoOryncWTnLsifp0HBqaLCl54aq8+HXKSg+&#10;aPcyl3W+t2/HIlgy/mdnlHoY9dsliEh9vItv7net4DHP09z0Jj0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fv9mwgAAAN0AAAAPAAAAAAAAAAAAAAAAAJgCAABkcnMvZG93&#10;bnJldi54bWxQSwUGAAAAAAQABAD1AAAAhwMAAAAA&#10;" path="m,50012r55879,l55879,,,,,50012xe" fillcolor="#253d83" stroked="f">
                  <v:path arrowok="t"/>
                </v:shape>
                <v:shape id="object 47" o:spid="_x0000_s1198" style="position:absolute;left:49295;top:24037;width:0;height:987;visibility:visible;mso-wrap-style:square;v-text-anchor:top" coordsize="0,105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qcJMcA&#10;AADdAAAADwAAAGRycy9kb3ducmV2LnhtbESPQWvCQBSE74L/YXmCl1I32lBq6ipFWxD0Ui3F3h7Z&#10;ZxKafRt2t0n8965Q8DjMzDfMYtWbWrTkfGVZwXSSgCDOra64UPB1/Hh8AeEDssbaMim4kIfVcjhY&#10;YKZtx5/UHkIhIoR9hgrKEJpMSp+XZNBPbEMcvbN1BkOUrpDaYRfhppazJHmWBiuOCyU2tC4p/z38&#10;GQXB9fvdyXzvJPmf98364ThNzxulxqP+7RVEoD7cw//trVbwlKZzuL2JT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anCTHAAAA3QAAAA8AAAAAAAAAAAAAAAAAmAIAAGRy&#10;cy9kb3ducmV2LnhtbFBLBQYAAAAABAAEAPUAAACMAwAAAAA=&#10;" path="m,l,104851e" filled="f" strokecolor="#253d83" strokeweight="1.55219mm">
                  <v:path arrowok="t"/>
                </v:shape>
                <v:shape id="object 48" o:spid="_x0000_s1199" style="position:absolute;left:50135;top:24163;width:550;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CPicIA&#10;AADdAAAADwAAAGRycy9kb3ducmV2LnhtbERPPW/CMBDdK/U/WFeJrTilEFUBg1oEUtcCC9spviam&#10;8TmK3ZDw63tDJcan973aDL5RPXXRBTbwMs1AEZfBOq4MnI775zdQMSFbbAKTgZEibNaPDyssbLjy&#10;F/WHVCkJ4ViggTqlttA6ljV5jNPQEgv3HTqPSWBXadvhVcJ9o2dZlmuPjqWhxpa2NZU/h18vvXM3&#10;y8ddf9O721afL27M4oczZvI0vC9BJRrSXfzv/rQGXucL2S9v5Ano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cI+JwgAAAN0AAAAPAAAAAAAAAAAAAAAAAJgCAABkcnMvZG93&#10;bnJldi54bWxQSwUGAAAAAAQABAD1AAAAhwMAAAAA&#10;" path="m,l55879,e" filled="f" strokecolor="#253d83" strokeweight="1.3716mm">
                  <v:path arrowok="t"/>
                </v:shape>
                <v:shape id="object 49" o:spid="_x0000_s1200" style="position:absolute;left:51302;top:23980;width:550;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NmqcMA&#10;AADdAAAADwAAAGRycy9kb3ducmV2LnhtbESPQYvCMBSE78L+h/AWvGmqrrJ0jSKi4lFrYff4aJ5N&#10;sXkpTdT67zeC4HGYmW+Y+bKztbhR6yvHCkbDBARx4XTFpYL8tB18g/ABWWPtmBQ8yMNy8dGbY6rd&#10;nY90y0IpIoR9igpMCE0qpS8MWfRD1xBH7+xaiyHKtpS6xXuE21qOk2QmLVYcFww2tDZUXLKrVbAd&#10;0+Ex2/3uctxMzMrl+7+anFL9z271AyJQF97hV3uvFUy+piN4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NmqcMAAADdAAAADwAAAAAAAAAAAAAAAACYAgAAZHJzL2Rv&#10;d25yZXYueG1sUEsFBgAAAAAEAAQA9QAAAIgDAAAAAA==&#10;" path="m,l55879,e" filled="f" strokecolor="#253d83" strokeweight="1.2209mm">
                  <v:path arrowok="t"/>
                </v:shape>
                <v:shape id="object 50" o:spid="_x0000_s1201" style="position:absolute;left:52439;top:23927;width:550;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2Ih8MA&#10;AADdAAAADwAAAGRycy9kb3ducmV2LnhtbESPQYvCMBSE74L/ITzBi2ii64pUo4ggdA97qCt4fTTP&#10;tti8lCba+u83Cwseh5n5htnue1uLJ7W+cqxhPlMgiHNnKi40XH5O0zUIH5AN1o5Jw4s87HfDwRYT&#10;4zrO6HkOhYgQ9glqKENoEil9XpJFP3MNcfRurrUYomwLaVrsItzWcqHUSlqsOC6U2NCxpPx+flgN&#10;3zKQVFlVe5Xmk6y7XoqvVGk9HvWHDYhAfXiH/9up0fCx/FzA35v4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2Ih8MAAADdAAAADwAAAAAAAAAAAAAAAACYAgAAZHJzL2Rv&#10;d25yZXYueG1sUEsFBgAAAAAEAAQA9QAAAIgDAAAAAA==&#10;" path="m,l55879,e" filled="f" strokecolor="#253d83" strokeweight="1.23225mm">
                  <v:path arrowok="t"/>
                </v:shape>
                <v:shape id="object 51" o:spid="_x0000_s1202" style="position:absolute;left:53561;top:24110;width:551;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8ZQcYA&#10;AADdAAAADwAAAGRycy9kb3ducmV2LnhtbESP3WrCQBSE7wt9h+UUeiN1Y9VS0mzEtgS8bfQBDtlj&#10;kjZ7NmY3P/bpXUHwcpiZb5hkM5lGDNS52rKCxTwCQVxYXXOp4LDPXt5BOI+ssbFMCs7kYJM+PiQY&#10;azvyDw25L0WAsItRQeV9G0vpiooMurltiYN3tJ1BH2RXSt3hGOCmka9R9CYN1hwWKmzpq6LiL++N&#10;ArluV02fnWf5yR2n2ff+//RJv0o9P03bDxCeJn8P39o7rWC5Wi/h+iY8AZ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8ZQcYAAADdAAAADwAAAAAAAAAAAAAAAACYAgAAZHJz&#10;L2Rvd25yZXYueG1sUEsFBgAAAAAEAAQA9QAAAIsDAAAAAA==&#10;" path="m,l55879,e" filled="f" strokecolor="#253d83" strokeweight="1.3836mm">
                  <v:path arrowok="t"/>
                </v:shape>
                <v:shape id="object 52" o:spid="_x0000_s1203" style="position:absolute;left:54988;top:23720;width:0;height:577;visibility:visible;mso-wrap-style:square;v-text-anchor:top" coordsize="0,6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i8b8cA&#10;AADdAAAADwAAAGRycy9kb3ducmV2LnhtbESPT2sCMRTE7wW/Q3iFXopma1XKahQplLYXwT9oj8/N&#10;62Zx8xKSqNtvbwqFHoeZ+Q0zW3S2FRcKsXGs4GlQgCCunG64VrDbvvVfQMSErLF1TAp+KMJi3rub&#10;Yandldd02aRaZAjHEhWYlHwpZawMWYwD54mz9+2CxZRlqKUOeM1w28phUUykxYbzgkFPr4aq0+Zs&#10;Feiv/WR83pr3Q+s+jz4MH5drv1Lq4b5bTkEk6tJ/+K/9oRU8j8Yj+H2Tn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IvG/HAAAA3QAAAA8AAAAAAAAAAAAAAAAAmAIAAGRy&#10;cy9kb3ducmV2LnhtbFBLBQYAAAAABAAEAPUAAACMAwAAAAA=&#10;" path="m,l,61112e" filled="f" strokecolor="#253d83" strokeweight="1.55219mm">
                  <v:path arrowok="t"/>
                </v:shape>
                <v:shape id="object 53" o:spid="_x0000_s1204" style="position:absolute;left:56155;top:23363;width:0;height:613;visibility:visible;mso-wrap-style:square;v-text-anchor:top" coordsize="0,65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1GDscA&#10;AADdAAAADwAAAGRycy9kb3ducmV2LnhtbESPQUvDQBSE70L/w/IK3uzGakXTboMNrVjwYiP2+pp9&#10;JsHs25Ddppt/7wqCx2FmvmFWWTCtGKh3jWUFt7MEBHFpdcOVgo9id/MIwnlkja1lUjCSg2w9uVph&#10;qu2F32k4+EpECLsUFdTed6mUrqzJoJvZjjh6X7Y36KPsK6l7vES4aeU8SR6kwYbjQo0d5TWV34ez&#10;UaB3w0u+GT+f9uVbOG734TQWxUmp62l4XoLwFPx/+K/9qhXc3S8W8PsmP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NRg7HAAAA3QAAAA8AAAAAAAAAAAAAAAAAmAIAAGRy&#10;cy9kb3ducmV2LnhtbFBLBQYAAAAABAAEAPUAAACMAwAAAAA=&#10;" path="m,l,65290e" filled="f" strokecolor="#253d83" strokeweight="1.55219mm">
                  <v:path arrowok="t"/>
                </v:shape>
                <v:shape id="object 54" o:spid="_x0000_s1205" style="position:absolute;left:25069;top:22813;width:550;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76hsYA&#10;AADdAAAADwAAAGRycy9kb3ducmV2LnhtbESPT2sCMRTE74V+h/AKvRTN1lqRrVFKZakXQa3g9ZG8&#10;/UM3L0uS6tZPbwTB4zAzv2Fmi9624kg+NI4VvA4zEMTamYYrBfufYjAFESKywdYxKfinAIv548MM&#10;c+NOvKXjLlYiQTjkqKCOsculDLomi2HoOuLklc5bjEn6ShqPpwS3rRxl2URabDgt1NjRV036d/dn&#10;FXyvDptyvSy3a3Z647UuzuOXQqnnp/7zA0SkPt7Dt/bKKHgbv0/g+iY9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76hsYAAADdAAAADwAAAAAAAAAAAAAAAACYAgAAZHJz&#10;L2Rvd25yZXYueG1sUEsFBgAAAAAEAAQA9QAAAIsDAAAAAA==&#10;" path="m,l55879,e" filled="f" strokecolor="#253d83" strokeweight="2.2pt">
                  <v:path arrowok="t"/>
                </v:shape>
                <v:shape id="object 55" o:spid="_x0000_s1206" style="position:absolute;left:10469;top:20404;width:0;height:2539;visibility:visible;mso-wrap-style:square;v-text-anchor:top" coordsize="0,271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zZZsQA&#10;AADdAAAADwAAAGRycy9kb3ducmV2LnhtbESPQWsCMRSE74L/ITzBm2bV2spqFBEK4k3rob29bp6b&#10;1c3LdhPX7b83guBxmJlvmMWqtaVoqPaFYwWjYQKCOHO64FzB8etzMAPhA7LG0jEp+CcPq2W3s8BU&#10;uxvvqTmEXEQI+xQVmBCqVEqfGbLoh64ijt7J1RZDlHUudY23CLelHCfJu7RYcFwwWNHGUHY5XG2k&#10;/Gy2RZPj9/rs/36TbFcaPI6U6vfa9RxEoDa8ws/2ViuYvE0/4PEmP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82WbEAAAA3QAAAA8AAAAAAAAAAAAAAAAAmAIAAGRycy9k&#10;b3ducmV2LnhtbFBLBQYAAAAABAAEAPUAAACJAwAAAAA=&#10;" path="m,l,271005e" filled="f" strokecolor="#253d83" strokeweight="1.55219mm">
                  <v:path arrowok="t"/>
                </v:shape>
                <v:shape id="object 56" o:spid="_x0000_s1207" style="position:absolute;left:11606;top:17856;width:0;height:5090;visibility:visible;mso-wrap-style:square;v-text-anchor:top" coordsize="0,54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YSIMMA&#10;AADdAAAADwAAAGRycy9kb3ducmV2LnhtbERP3WrCMBS+F3yHcATvZmqdZatGEWVsNyp2e4BDc2y7&#10;NSclyWy3p18uBl5+fP/r7WBacSPnG8sK5rMEBHFpdcOVgo/3l4cnED4ga2wtk4If8rDdjEdrzLXt&#10;+UK3IlQihrDPUUEdQpdL6cuaDPqZ7Ygjd7XOYIjQVVI77GO4aWWaJJk02HBsqLGjfU3lV/FtFHz+&#10;DnR0h3Nhnk/F4nXHqeyzVKnpZNitQAQawl38737TChaPyzg3volP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YSIMMAAADdAAAADwAAAAAAAAAAAAAAAACYAgAAZHJzL2Rv&#10;d25yZXYueG1sUEsFBgAAAAAEAAQA9QAAAIgDAAAAAA==&#10;" path="m,l,543064e" filled="f" strokecolor="#253d83" strokeweight="1.55219mm">
                  <v:path arrowok="t"/>
                </v:shape>
                <v:shape id="object 57" o:spid="_x0000_s1208" style="position:absolute;left:12725;top:13221;width:0;height:9776;visibility:visible;mso-wrap-style:square;v-text-anchor:top" coordsize="0,104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tUKMcA&#10;AADdAAAADwAAAGRycy9kb3ducmV2LnhtbESP0WoCMRRE34X+Q7iFvmm2rRV3NYq2VApS2lU/4Lq5&#10;7gY3N0uS6vbvm0Khj8PMnGHmy9624kI+GMcK7kcZCOLKacO1gsP+dTgFESKyxtYxKfimAMvFzWCO&#10;hXZXLumyi7VIEA4FKmhi7AopQ9WQxTByHXHyTs5bjEn6WmqP1wS3rXzIsom0aDgtNNjRc0PVefdl&#10;FZzO7wdvPstNma9XL2YStx/r/KjU3W2/moGI1Mf/8F/7TSt4HD/l8PsmPQ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rVCjHAAAA3QAAAA8AAAAAAAAAAAAAAAAAmAIAAGRy&#10;cy9kb3ducmV2LnhtbFBLBQYAAAAABAAEAPUAAACMAwAAAAA=&#10;" path="m,l,1043647e" filled="f" strokecolor="#253d83" strokeweight="1.55219mm">
                  <v:path arrowok="t"/>
                </v:shape>
                <v:shape id="object 58" o:spid="_x0000_s1209" style="position:absolute;left:4434;top:24707;width:550;height:316;visibility:visible;mso-wrap-style:square;v-text-anchor:top" coordsize="55880,33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uRacMA&#10;AADdAAAADwAAAGRycy9kb3ducmV2LnhtbERPy2rCQBTdF/yH4QpuRCfGIiE6ilhaurHiA9eXzDWJ&#10;ydwJmVGjX99ZFLo8nPdi1Zla3Kl1pWUFk3EEgjizuuRcwen4OUpAOI+ssbZMCp7kYLXsvS0w1fbB&#10;e7offC5CCLsUFRTeN6mULivIoBvbhjhwF9sa9AG2udQtPkK4qWUcRTNpsOTQUGBDm4Ky6nAzCoaa&#10;4t01H55P2yTh18dX9RNnlVKDfreeg/DU+X/xn/tbK5i+z8L+8CY8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uRacMAAADdAAAADwAAAAAAAAAAAAAAAACYAgAAZHJzL2Rv&#10;d25yZXYueG1sUEsFBgAAAAAEAAQA9QAAAIgDAAAAAA==&#10;" path="m,l55880,r,33312l,33312,,xe" fillcolor="#ecbdc3" stroked="f">
                  <v:path arrowok="t"/>
                </v:shape>
                <v:shape id="object 59" o:spid="_x0000_s1210" style="position:absolute;left:5635;top:24657;width:551;height:368;visibility:visible;mso-wrap-style:square;v-text-anchor:top" coordsize="55880,39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vulccA&#10;AADdAAAADwAAAGRycy9kb3ducmV2LnhtbESPQWsCMRSE74L/ITyhF6nZVZGyNUpbELxYqm0PvT02&#10;z83i5mVNoq799UYo9DjMzDfMfNnZRpzJh9qxgnyUgSAuna65UvD1uXp8AhEissbGMSm4UoDlot+b&#10;Y6Hdhbd03sVKJAiHAhWYGNtCylAashhGriVO3t55izFJX0nt8ZLgtpHjLJtJizWnBYMtvRkqD7uT&#10;VbAxv5vp8Rhy535W4+Gr/8aP91yph0H38gwiUhf/w3/ttVYwmc5yuL9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r7pXHAAAA3QAAAA8AAAAAAAAAAAAAAAAAmAIAAGRy&#10;cy9kb3ducmV2LnhtbFBLBQYAAAAABAAEAPUAAACMAwAAAAA=&#10;" path="m,l55880,r,38760l,38760,,xe" fillcolor="#ecbdc3" stroked="f">
                  <v:path arrowok="t"/>
                </v:shape>
                <v:shape id="object 60" o:spid="_x0000_s1211" style="position:absolute;left:6767;top:24805;width:551;height:215;visibility:visible;mso-wrap-style:square;v-text-anchor:top" coordsize="55880,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x8y8gA&#10;AADdAAAADwAAAGRycy9kb3ducmV2LnhtbESP3WrCQBSE7wt9h+UUvJG6qdq0pK5SSwVBW6r9uT5k&#10;j9mQ7NmQXTW+vSsIvRxm5htmMutsLQ7U+tKxgodBAoI4d7rkQsHP9+L+GYQPyBprx6TgRB5m09ub&#10;CWbaHXlDh20oRISwz1CBCaHJpPS5IYt+4Bri6O1cazFE2RZSt3iMcFvLYZKk0mLJccFgQ2+G8mq7&#10;two2lflbNXP9Tv2Pr8fu6Zd21fpTqd5d9/oCIlAX/sPX9lIrGI3TIVzexCcgp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LHzLyAAAAN0AAAAPAAAAAAAAAAAAAAAAAJgCAABk&#10;cnMvZG93bnJldi54bWxQSwUGAAAAAAQABAD1AAAAjQMAAAAA&#10;" path="m,l55880,r,22847l,22847,,xe" fillcolor="#ecbdc3" stroked="f">
                  <v:path arrowok="t"/>
                </v:shape>
                <v:shape id="object 61" o:spid="_x0000_s1212" style="position:absolute;left:8176;top:23633;width:0;height:1391;visibility:visible;mso-wrap-style:square;v-text-anchor:top" coordsize="0,148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j8cQA&#10;AADdAAAADwAAAGRycy9kb3ducmV2LnhtbESP3WrCQBSE7wXfYTlC73TTRkJIXaUo/lwJVR/gkD0m&#10;qdmzYXcb07d3BaGXw8x8wyxWg2lFT843lhW8zxIQxKXVDVcKLuftNAfhA7LG1jIp+CMPq+V4tMBC&#10;2zt/U38KlYgQ9gUqqEPoCil9WZNBP7MdcfSu1hkMUbpKaof3CDet/EiSTBpsOC7U2NG6pvJ2+jUK&#10;2PWUXVOTH/vdZr7/wVuepYlSb5Ph6xNEoCH8h1/tg1aQzrMUnm/iE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3I/HEAAAA3QAAAA8AAAAAAAAAAAAAAAAAmAIAAGRycy9k&#10;b3ducmV2LnhtbFBLBQYAAAAABAAEAPUAAACJAwAAAAA=&#10;" path="m,l,148107e" filled="f" strokecolor="#ecbdc3" strokeweight="4.4pt">
                  <v:path arrowok="t"/>
                </v:shape>
                <v:shape id="object 62" o:spid="_x0000_s1213" style="position:absolute;left:9331;top:23098;width:0;height:1927;visibility:visible;mso-wrap-style:square;v-text-anchor:top" coordsize="0,205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BAFsUA&#10;AADdAAAADwAAAGRycy9kb3ducmV2LnhtbESPQWsCMRSE74X+h/AKXkrNtoqU1ShtqeBRrYcen5vn&#10;ZnXzsiRRo7/eFAoeh5n5hpnMkm3FiXxoHCt47RcgiCunG64VbH7mL+8gQkTW2DomBRcKMJs+Pkyw&#10;1O7MKzqtYy0yhEOJCkyMXSllqAxZDH3XEWdv57zFmKWvpfZ4znDbyreiGEmLDecFgx19GaoO66NV&#10;4OXFrOrP5Pe/z8tjWm6/D5troVTvKX2MQURK8R7+by+0gsFwNIS/N/kJ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AEAWxQAAAN0AAAAPAAAAAAAAAAAAAAAAAJgCAABkcnMv&#10;ZG93bnJldi54bWxQSwUGAAAAAAQABAD1AAAAigMAAAAA&#10;" path="m,l,205130e" filled="f" strokecolor="#ecbdc3" strokeweight="4.4pt">
                  <v:path arrowok="t"/>
                </v:shape>
                <v:shape id="object 63" o:spid="_x0000_s1214" style="position:absolute;left:13871;top:23564;width:0;height:1457;visibility:visible;mso-wrap-style:square;v-text-anchor:top" coordsize="0,155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cfSsYA&#10;AADdAAAADwAAAGRycy9kb3ducmV2LnhtbESPT2vCQBTE70K/w/IKXqRuWttYUlcRQdRDEf/h9ZF9&#10;TUKzb8PuGuO3d4VCj8PM/IaZzDpTi5acrywreB0mIIhzqysuFBwPy5dPED4ga6wtk4IbeZhNn3oT&#10;zLS98o7afShEhLDPUEEZQpNJ6fOSDPqhbYij92OdwRClK6R2eI1wU8u3JEmlwYrjQokNLUrKf/cX&#10;o8D5s5svNnbVpmftx4Pd1n2ftkr1n7v5F4hAXfgP/7XXWsHoPf2Ax5v4BO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cfSsYAAADdAAAADwAAAAAAAAAAAAAAAACYAgAAZHJz&#10;L2Rvd25yZXYueG1sUEsFBgAAAAAEAAQA9QAAAIsDAAAAAA==&#10;" path="m,l,155422e" filled="f" strokecolor="#ecbdc3" strokeweight="4.4pt">
                  <v:path arrowok="t"/>
                </v:shape>
                <v:shape id="object 64" o:spid="_x0000_s1215" style="position:absolute;left:15027;top:24132;width:0;height:892;visibility:visible;mso-wrap-style:square;v-text-anchor:top" coordsize="0,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7W0MYA&#10;AADdAAAADwAAAGRycy9kb3ducmV2LnhtbESPQWsCMRSE7wX/Q3hCL6UmrXWR1ShSKXiwgtaDx8fm&#10;mV3cvCyb1F3/vREKPQ4z8w0zX/auFldqQ+VZw9tIgSAuvKnYajj+fL1OQYSIbLD2TBpuFGC5GDzN&#10;MTe+4z1dD9GKBOGQo4YyxiaXMhQlOQwj3xAn7+xbhzHJ1krTYpfgrpbvSmXSYcVpocSGPksqLodf&#10;p+F7sj2tX+z6uKutnSp16ar+vNL6edivZiAi9fE//NfeGA3jjyyDx5v0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7W0MYAAADdAAAADwAAAAAAAAAAAAAAAACYAgAAZHJz&#10;L2Rvd25yZXYueG1sUEsFBgAAAAAEAAQA9QAAAIsDAAAAAA==&#10;" path="m,l,94742e" filled="f" strokecolor="#ecbdc3" strokeweight="4.4pt">
                  <v:path arrowok="t"/>
                </v:shape>
                <v:shape id="object 65" o:spid="_x0000_s1216" style="position:absolute;left:15889;top:24647;width:550;height:374;visibility:visible;mso-wrap-style:square;v-text-anchor:top" coordsize="55880,40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LvusYA&#10;AADdAAAADwAAAGRycy9kb3ducmV2LnhtbESPzWrDMBCE74W+g9hCbo1cO7jBiRJKoSW59McNOS/W&#10;xnJqrYykJM7bV4VCj8PMfMMs16PtxZl86BwreJhmIIgbpztuFey+Xu7nIEJE1tg7JgVXCrBe3d4s&#10;sdLuwp90rmMrEoRDhQpMjEMlZWgMWQxTNxAn7+C8xZikb6X2eElw28s8y0ppseO0YHCgZ0PNd32y&#10;Csp8u6+P7/PC7D4Kn89edf52ikpN7sanBYhIY/wP/7U3WkExKx/h9016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cLvusYAAADdAAAADwAAAAAAAAAAAAAAAACYAgAAZHJz&#10;L2Rvd25yZXYueG1sUEsFBgAAAAAEAAQA9QAAAIsDAAAAAA==&#10;" path="m,l55880,r,39801l,39801,,xe" fillcolor="#ecbdc3" stroked="f">
                  <v:path arrowok="t"/>
                </v:shape>
                <v:shape id="object 66" o:spid="_x0000_s1217" style="position:absolute;left:17292;top:24127;width:0;height:898;visibility:visible;mso-wrap-style:square;v-text-anchor:top" coordsize="0,95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RMQ8QA&#10;AADdAAAADwAAAGRycy9kb3ducmV2LnhtbERPy4rCMBTdC/5DuMLsNPWBox2j6AyCC0VGBXF3ae60&#10;1eamNJla/94sBJeH854tGlOImiqXW1bQ70UgiBOrc04VnI7r7gSE88gaC8uk4EEOFvN2a4axtnf+&#10;pfrgUxFC2MWoIPO+jKV0SUYGXc+WxIH7s5VBH2CVSl3hPYSbQg6iaCwN5hwaMizpO6Pkdvg3CvZu&#10;f9ptl/XwMrHX6+gnOk8/V6zUR6dZfoHw1Pi3+OXeaAXD0TjMDW/CE5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0TEPEAAAA3QAAAA8AAAAAAAAAAAAAAAAAmAIAAGRycy9k&#10;b3ducmV2LnhtbFBLBQYAAAAABAAEAPUAAACJAwAAAAA=&#10;" path="m,l,95262e" filled="f" strokecolor="#ecbdc3" strokeweight="4.4pt">
                  <v:path arrowok="t"/>
                </v:shape>
                <v:shape id="object 67" o:spid="_x0000_s1218" style="position:absolute;left:18172;top:24500;width:551;height:523;visibility:visible;mso-wrap-style:square;v-text-anchor:top" coordsize="55880,55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LKn8UA&#10;AADdAAAADwAAAGRycy9kb3ducmV2LnhtbESPQWvCQBSE74X+h+UJvZS6qUqwqasEaSFYEKLt/ZF9&#10;TYLZt2F3Nem/d4WCx2FmvmFWm9F04kLOt5YVvE4TEMSV1S3XCr6Pny9LED4ga+wsk4I/8rBZPz6s&#10;MNN24JIuh1CLCGGfoYImhD6T0lcNGfRT2xNH79c6gyFKV0vtcIhw08lZkqTSYMtxocGetg1Vp8PZ&#10;KMj9sPjYLWfPe5OWLvzkBRdfVqmnyZi/gwg0hnv4v11oBfNF+ga3N/EJ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ksqfxQAAAN0AAAAPAAAAAAAAAAAAAAAAAJgCAABkcnMv&#10;ZG93bnJldi54bWxQSwUGAAAAAAQABAD1AAAAigMAAAAA&#10;" path="m,l55880,r,55499l,55499,,xe" fillcolor="#ecbdc3" stroked="f">
                  <v:path arrowok="t"/>
                </v:shape>
                <v:shape id="object 68" o:spid="_x0000_s1219" style="position:absolute;left:19346;top:24706;width:550;height:315;visibility:visible;mso-wrap-style:square;v-text-anchor:top" coordsize="55880,33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IHtMQA&#10;AADdAAAADwAAAGRycy9kb3ducmV2LnhtbERPTWvCQBC9F/wPywi9iNmYig1pVpGWll5UqtLzkB2T&#10;mOxsyG417a93D0KPj/edrwbTigv1rrasYBbFIIgLq2suFRwP79MUhPPIGlvLpOCXHKyWo4ccM22v&#10;/EWXvS9FCGGXoYLK+y6T0hUVGXSR7YgDd7K9QR9gX0rd4zWEm1YmcbyQBmsODRV29FpR0ex/jIKJ&#10;pmR3Liffx02a8t/bR7NNikapx/GwfgHhafD/4rv7Uyt4mj+H/eFNe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SB7TEAAAA3QAAAA8AAAAAAAAAAAAAAAAAmAIAAGRycy9k&#10;b3ducmV2LnhtbFBLBQYAAAAABAAEAPUAAACJAwAAAAA=&#10;" path="m,l55880,r,33527l,33527,,xe" fillcolor="#ecbdc3" stroked="f">
                  <v:path arrowok="t"/>
                </v:shape>
                <v:shape id="object 69" o:spid="_x0000_s1220" style="position:absolute;left:20749;top:24137;width:0;height:886;visibility:visible;mso-wrap-style:square;v-text-anchor:top" coordsize="0,94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3ctMUA&#10;AADdAAAADwAAAGRycy9kb3ducmV2LnhtbESP3WrCQBSE7wXfYTmCN6Vu/JfUVUQQBAutVu+P2dMk&#10;mj0bsquJb98VCl4OM/MNM182phB3qlxuWUG/F4EgTqzOOVVw/Nm8z0A4j6yxsEwKHuRguWi35hhr&#10;W/Oe7gefigBhF6OCzPsyltIlGRl0PVsSB+/XVgZ9kFUqdYV1gJtCDqJoIg3mHBYyLGmdUXI93IyC&#10;8sSrU/1GZuce3+NL8inPe/elVLfTrD5AeGr8K/zf3moFw9G0D8834Qn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ndy0xQAAAN0AAAAPAAAAAAAAAAAAAAAAAJgCAABkcnMv&#10;ZG93bnJldi54bWxQSwUGAAAAAAQABAD1AAAAigMAAAAA&#10;" path="m,l,94221e" filled="f" strokecolor="#ecbdc3" strokeweight="4.4pt">
                  <v:path arrowok="t"/>
                </v:shape>
                <v:shape id="object 70" o:spid="_x0000_s1221" style="position:absolute;left:21896;top:24186;width:0;height:839;visibility:visible;mso-wrap-style:square;v-text-anchor:top" coordsize="0,89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J3UcUA&#10;AADdAAAADwAAAGRycy9kb3ducmV2LnhtbESPS2sCQRCE7wH/w9BCbjqrhiiro0iCJDeJb2/NTu8D&#10;d3qWnVFXf70jCDkWVfUVNZk1phQXql1hWUGvG4EgTqwuOFOwWS86IxDOI2ssLZOCGzmYTVtvE4y1&#10;vfIfXVY+EwHCLkYFufdVLKVLcjLourYiDl5qa4M+yDqTusZrgJtS9qPoUxosOCzkWNFXTslpdTYK&#10;/DG5F4ftbnc73zmyP9/LdF+lSr23m/kYhKfG/4df7V+tYPAx7MPzTXg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AndRxQAAAN0AAAAPAAAAAAAAAAAAAAAAAJgCAABkcnMv&#10;ZG93bnJldi54bWxQSwUGAAAAAAQABAD1AAAAigMAAAAA&#10;" path="m,l,88988e" filled="f" strokecolor="#ecbdc3" strokeweight="4.4pt">
                  <v:path arrowok="t"/>
                </v:shape>
                <v:shape id="object 71" o:spid="_x0000_s1222" style="position:absolute;left:23051;top:23206;width:0;height:1814;visibility:visible;mso-wrap-style:square;v-text-anchor:top" coordsize="0,193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H+FMQA&#10;AADdAAAADwAAAGRycy9kb3ducmV2LnhtbESP3WoCMRCF7wt9hzAF7zRp1SqrUayiiKUFbR9g2Iy7&#10;SzeTJYm6vr0RhF4ezs/Hmc5bW4sz+VA51vDaUyCIc2cqLjT8/qy7YxAhIhusHZOGKwWYz56fppgZ&#10;d+E9nQ+xEGmEQ4YayhibTMqQl2Qx9FxDnLyj8xZjkr6QxuMljdtavin1Li1WnAglNrQsKf87nOwd&#10;slm321XxYRc7P/o+DRV+fimtOy/tYgIiUhv/w4/21mjoD0Z9uL9JT0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B/hTEAAAA3QAAAA8AAAAAAAAAAAAAAAAAmAIAAGRycy9k&#10;b3ducmV2LnhtbFBLBQYAAAAABAAEAPUAAACJAwAAAAA=&#10;" path="m,l,193624e" filled="f" strokecolor="#ecbdc3" strokeweight="4.4pt">
                  <v:path arrowok="t"/>
                </v:shape>
                <v:shape id="object 72" o:spid="_x0000_s1223" style="position:absolute;left:24189;top:23000;width:0;height:2022;visibility:visible;mso-wrap-style:square;v-text-anchor:top" coordsize="0,21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x7yccA&#10;AADdAAAADwAAAGRycy9kb3ducmV2LnhtbESPT2vCQBTE74LfYXlCb3WjtSrRVURSqL2If5D29sg+&#10;k2D2bZrdmvjtXaHgcZiZ3zDzZWtKcaXaFZYVDPoRCOLU6oIzBcfDx+sUhPPIGkvLpOBGDpaLbmeO&#10;sbYN7+i695kIEHYxKsi9r2IpXZqTQde3FXHwzrY26IOsM6lrbALclHIYRWNpsOCwkGNF65zSy/7P&#10;KPjOtslt83VIigEPzbY5vZ9/kx+lXnrtagbCU+uf4f/2p1bwNpqM4PEmPA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Me8nHAAAA3QAAAA8AAAAAAAAAAAAAAAAAmAIAAGRy&#10;cy9kb3ducmV2LnhtbFBLBQYAAAAABAAEAPUAAACMAwAAAAA=&#10;" path="m,l,215595e" filled="f" strokecolor="#ecbdc3" strokeweight="4.4pt">
                  <v:path arrowok="t"/>
                </v:shape>
                <v:shape id="object 73" o:spid="_x0000_s1224" style="position:absolute;left:26463;top:23049;width:0;height:1975;visibility:visible;mso-wrap-style:square;v-text-anchor:top" coordsize="0,210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Ka98YA&#10;AADdAAAADwAAAGRycy9kb3ducmV2LnhtbESPQWsCMRSE70L/Q3gFb5rYatWtUUpBEfFSFfH4unnu&#10;rm5elk3UbX99Iwg9DjPzDTOZNbYUV6p94VhDr6tAEKfOFJxp2G3nnREIH5ANlo5Jww95mE2fWhNM&#10;jLvxF103IRMRwj5BDXkIVSKlT3Oy6LuuIo7e0dUWQ5R1Jk2Ntwi3pXxR6k1aLDgu5FjRZ07peXOx&#10;Grbqm06L4Vjtf3es7OWwnhertdbt5+bjHUSgJvyHH+2l0fDaHw7g/iY+AT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Ka98YAAADdAAAADwAAAAAAAAAAAAAAAACYAgAAZHJz&#10;L2Rvd25yZXYueG1sUEsFBgAAAAAEAAQA9QAAAIsDAAAAAA==&#10;" path="m,l,210362e" filled="f" strokecolor="#ecbdc3" strokeweight="1.55219mm">
                  <v:path arrowok="t"/>
                </v:shape>
                <v:shape id="object 74" o:spid="_x0000_s1225" style="position:absolute;left:27591;top:23412;width:0;height:1612;visibility:visible;mso-wrap-style:square;v-text-anchor:top" coordsize="0,172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5WscA&#10;AADdAAAADwAAAGRycy9kb3ducmV2LnhtbESP3WrCQBSE74W+w3IK3ummWmxJs4p/tSJS0PQBDtnT&#10;bGr2bMiumr59tyB4OczMN0w262wtLtT6yrGCp2ECgrhwuuJSwVf+PngF4QOyxtoxKfglD7PpQy/D&#10;VLsrH+hyDKWIEPYpKjAhNKmUvjBk0Q9dQxy9b9daDFG2pdQtXiPc1nKUJBNpseK4YLChpaHidDxb&#10;BZY2+/EqOZjq43OZjxa79c9+c1Kq/9jN30AE6sI9fGtvtYLx88sE/t/EJ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uVrHAAAA3QAAAA8AAAAAAAAAAAAAAAAAmAIAAGRy&#10;cy9kb3ducmV2LnhtbFBLBQYAAAAABAAEAPUAAACMAwAAAAA=&#10;" path="m,l,171640e" filled="f" strokecolor="#ecbdc3" strokeweight="1.55219mm">
                  <v:path arrowok="t"/>
                </v:shape>
                <v:shape id="object 75" o:spid="_x0000_s1226" style="position:absolute;left:28746;top:22481;width:0;height:2539;visibility:visible;mso-wrap-style:square;v-text-anchor:top" coordsize="0,271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lHMUA&#10;AADdAAAADwAAAGRycy9kb3ducmV2LnhtbESPT2sCMRTE7wW/Q3iCt5pVS7esRhFF8NTWP22vz81z&#10;d3HzsiRRt9/eCILHYeY3w0xmranFhZyvLCsY9BMQxLnVFRcK9rvV6wcIH5A11pZJwT95mE07LxPM&#10;tL3yhi7bUIhYwj5DBWUITSalz0sy6Pu2IY7e0TqDIUpXSO3wGstNLYdJ8i4NVhwXSmxoUVJ+2p6N&#10;gpGUn9S0m7+lO+S/31/VD+0WA6V63XY+BhGoDc/wg17ryL2lKdzfxCc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aUcxQAAAN0AAAAPAAAAAAAAAAAAAAAAAJgCAABkcnMv&#10;ZG93bnJldi54bWxQSwUGAAAAAAQABAD1AAAAigMAAAAA&#10;" path="m,l,271056e" filled="f" strokecolor="#ecbdc3" strokeweight="1.55219mm">
                  <v:path arrowok="t"/>
                </v:shape>
                <v:shape id="object 76" o:spid="_x0000_s1227" style="position:absolute;left:29893;top:23770;width:0;height:1254;visibility:visible;mso-wrap-style:square;v-text-anchor:top" coordsize="0,133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h7mMUA&#10;AADdAAAADwAAAGRycy9kb3ducmV2LnhtbERPyW7CMBC9I/UfrKnEDRygLShgEKKlIHFia68je0gi&#10;4nEauxD4+vpQiePT2yezxpbiQrUvHCvodRMQxNqZgjMFh/2yMwLhA7LB0jEpuJGH2fSpNcHUuCtv&#10;6bILmYgh7FNUkIdQpVJ6nZNF33UVceROrrYYIqwzaWq8xnBbyn6SvEmLBceGHCta5KTPu1+rYPV9&#10;3Cxu99XX62F5+vz4Gej++0Yr1X5u5mMQgZrwEP+710bB4GUY58Y38QnI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GHuYxQAAAN0AAAAPAAAAAAAAAAAAAAAAAJgCAABkcnMv&#10;ZG93bnJldi54bWxQSwUGAAAAAAQABAD1AAAAigMAAAAA&#10;" path="m,l,133451e" filled="f" strokecolor="#ecbdc3" strokeweight="1.55219mm">
                  <v:path arrowok="t"/>
                </v:shape>
                <v:shape id="object 77" o:spid="_x0000_s1228" style="position:absolute;left:31003;top:24186;width:0;height:839;visibility:visible;mso-wrap-style:square;v-text-anchor:top" coordsize="0,89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O6McA&#10;AADdAAAADwAAAGRycy9kb3ducmV2LnhtbESPQWvCQBSE7wX/w/IKXkQ32lI1ukqwKKWFghrw+si+&#10;JsHs25Ddmu2/dwuFHoeZ+YZZb4NpxI06V1tWMJ0kIIgLq2suFeTn/XgBwnlkjY1lUvBDDrabwcMa&#10;U217PtLt5EsRIexSVFB536ZSuqIig25iW+LofdnOoI+yK6XusI9w08hZkrxIgzXHhQpb2lVUXE/f&#10;RkH7/vn60eejcLG7LHA2Olz3uVFq+BiyFQhPwf+H/9pvWsHT83wJv2/iE5C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tjujHAAAA3QAAAA8AAAAAAAAAAAAAAAAAmAIAAGRy&#10;cy9kb3ducmV2LnhtbFBLBQYAAAAABAAEAPUAAACMAwAAAAA=&#10;" path="m,l,88988e" filled="f" strokecolor="#ecbdc3" strokeweight="1.55219mm">
                  <v:path arrowok="t"/>
                </v:shape>
                <v:shape id="object 78" o:spid="_x0000_s1229" style="position:absolute;left:31892;top:24549;width:550;height:475;visibility:visible;mso-wrap-style:square;v-text-anchor:top" coordsize="55879,5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UOi8MA&#10;AADdAAAADwAAAGRycy9kb3ducmV2LnhtbERPy4rCMBTdC/MP4Q64EU1nlFGqUYqM4EIQHdHtpbl9&#10;MM1NbaKtf28WgsvDeS9WnanEnRpXWlbwNYpAEKdWl5wrOP1thjMQziNrrCyTggc5WC0/eguMtW35&#10;QPejz0UIYRejgsL7OpbSpQUZdCNbEwcus41BH2CTS91gG8JNJb+j6EcaLDk0FFjTuqD0/3gzCi4m&#10;+c1kV063yfXRnje7QZ3tB0r1P7tkDsJT59/il3urFYwns7A/vAlP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UOi8MAAADdAAAADwAAAAAAAAAAAAAAAACYAgAAZHJzL2Rv&#10;d25yZXYueG1sUEsFBgAAAAAEAAQA9QAAAIgDAAAAAA==&#10;" path="m,l55879,r,50266l,50266,,xe" fillcolor="#ecbdc3" stroked="f">
                  <v:path arrowok="t"/>
                </v:shape>
                <v:shape id="object 79" o:spid="_x0000_s1230" style="position:absolute;left:33323;top:24142;width:0;height:880;visibility:visible;mso-wrap-style:square;v-text-anchor:top" coordsize="0,93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9EYMcA&#10;AADdAAAADwAAAGRycy9kb3ducmV2LnhtbESPQWvCQBSE74X+h+UJvenGNhaJrlJaAqVgwVQQb4/s&#10;M4nJvg27W43/3i0IPQ4z8w2zXA+mE2dyvrGsYDpJQBCXVjdcKdj95OM5CB+QNXaWScGVPKxXjw9L&#10;zLS98JbORahEhLDPUEEdQp9J6cuaDPqJ7Ymjd7TOYIjSVVI7vES46eRzkrxKgw3HhRp7eq+pbItf&#10;o+B79rVJc967dlfkh1Mb0o/rLFXqaTS8LUAEGsJ/+N7+1Ape0vkU/t7EJ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fRGDHAAAA3QAAAA8AAAAAAAAAAAAAAAAAmAIAAGRy&#10;cy9kb3ducmV2LnhtbFBLBQYAAAAABAAEAPUAAACMAwAAAAA=&#10;" path="m,l,93687e" filled="f" strokecolor="#ecbdc3" strokeweight="1.55219mm">
                  <v:path arrowok="t"/>
                </v:shape>
                <v:shape id="object 80" o:spid="_x0000_s1231" style="position:absolute;left:34460;top:24029;width:0;height:993;visibility:visible;mso-wrap-style:square;v-text-anchor:top" coordsize="0,1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tedcUA&#10;AADdAAAADwAAAGRycy9kb3ducmV2LnhtbESPT4vCMBTE7wv7HcJb8LamWxeRapRlUfGk+Ofg8dE8&#10;22Lz0k2irfvpjSB4HGbmN8xk1plaXMn5yrKCr34Cgji3uuJCwWG/+ByB8AFZY22ZFNzIw2z6/jbB&#10;TNuWt3TdhUJECPsMFZQhNJmUPi/JoO/bhjh6J+sMhihdIbXDNsJNLdMkGUqDFceFEhv6LSk/7y5G&#10;wTxpw19T+/XyuLnJfbVeovtPlep9dD9jEIG68Ao/2yutYPA9SuHxJj4B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y151xQAAAN0AAAAPAAAAAAAAAAAAAAAAAJgCAABkcnMv&#10;ZG93bnJldi54bWxQSwUGAAAAAAQABAD1AAAAigMAAAAA&#10;" path="m,l,105727e" filled="f" strokecolor="#ecbdc3" strokeweight="1.55219mm">
                  <v:path arrowok="t"/>
                </v:shape>
                <v:shape id="object 81" o:spid="_x0000_s1232" style="position:absolute;left:35561;top:23824;width:0;height:1201;visibility:visible;mso-wrap-style:square;v-text-anchor:top" coordsize="0,128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JiU8YA&#10;AADdAAAADwAAAGRycy9kb3ducmV2LnhtbESP3WoCMRSE7wXfIRzBG9Fs3VJlNYq09EcEwZ8HOGyO&#10;m8XNyTZJdfv2TaHQy2FmvmGW68424kY+1I4VPEwyEMSl0zVXCs6n1/EcRIjIGhvHpOCbAqxX/d4S&#10;C+3ufKDbMVYiQTgUqMDE2BZShtKQxTBxLXHyLs5bjEn6SmqP9wS3jZxm2ZO0WHNaMNjSs6Hyevyy&#10;CrbNZzQ697O3l9mme9+Vu3Y/8koNB91mASJSF//Df+0PrSB/nOfw+yY9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JiU8YAAADdAAAADwAAAAAAAAAAAAAAAACYAgAAZHJz&#10;L2Rvd25yZXYueG1sUEsFBgAAAAAEAAQA9QAAAIsDAAAAAA==&#10;" path="m,l,127698e" filled="f" strokecolor="#ecbdc3" strokeweight="1.55219mm">
                  <v:path arrowok="t"/>
                </v:shape>
                <v:shape id="object 82" o:spid="_x0000_s1233" style="position:absolute;left:36716;top:22942;width:0;height:2081;visibility:visible;mso-wrap-style:square;v-text-anchor:top" coordsize="0,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ixBsUA&#10;AADdAAAADwAAAGRycy9kb3ducmV2LnhtbESPwWrDMBBE74X8g9hAbrXcWhTjRglNIJAcemjqD1is&#10;re3aWhlLTex8fVQo9DjMzBtmvZ1sLy40+taxhqckBUFcOdNyraH8PDzmIHxANtg7Jg0zedhuFg9r&#10;LIy78gddzqEWEcK+QA1NCEMhpa8asugTNxBH78uNFkOUYy3NiNcIt718TtMXabHluNDgQPuGqu78&#10;YzWcVNbv0Jahy9Xt8H3rFL7PSuvVcnp7BRFoCv/hv/bRaMhUruD3TXw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LEGxQAAAN0AAAAPAAAAAAAAAAAAAAAAAJgCAABkcnMv&#10;ZG93bnJldi54bWxQSwUGAAAAAAQABAD1AAAAigMAAAAA&#10;" path="m,l,221869e" filled="f" strokecolor="#ecbdc3" strokeweight="1.55219mm">
                  <v:path arrowok="t"/>
                </v:shape>
                <v:shape id="object 83" o:spid="_x0000_s1234" style="position:absolute;left:37853;top:22790;width:0;height:2230;visibility:visible;mso-wrap-style:square;v-text-anchor:top" coordsize="0,23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1NK8QA&#10;AADdAAAADwAAAGRycy9kb3ducmV2LnhtbESP3YrCMBSE7xd8h3AE7zRVV9FqFBGFRRD8A28PzbEt&#10;Nie1ydr69htB2MthZr5h5svGFOJJlcstK+j3IhDEidU5pwou5213AsJ5ZI2FZVLwIgfLRetrjrG2&#10;NR/pefKpCBB2MSrIvC9jKV2SkUHXsyVx8G62MuiDrFKpK6wD3BRyEEVjaTDnsJBhSeuMkvvp1yh4&#10;rMyBXy7Jt+NrPb3015vHbh8p1Wk3qxkIT43/D3/aP1rB8Hsygveb8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tTSvEAAAA3QAAAA8AAAAAAAAAAAAAAAAAmAIAAGRycy9k&#10;b3ducmV2LnhtbFBLBQYAAAAABAAEAPUAAACJAwAAAAA=&#10;" path="m,l,238086e" filled="f" strokecolor="#ecbdc3" strokeweight="1.55219mm">
                  <v:path arrowok="t"/>
                </v:shape>
                <v:shape id="object 84" o:spid="_x0000_s1235" style="position:absolute;left:39009;top:23824;width:0;height:1201;visibility:visible;mso-wrap-style:square;v-text-anchor:top" coordsize="0,128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XBy8YA&#10;AADdAAAADwAAAGRycy9kb3ducmV2LnhtbESP0WoCMRRE34X+Q7gFX0Sz1aKyGkUUa0UoVP2Ay+Z2&#10;s3Rzs02ibv/eFAo+DjNzhpkvW1uLK/lQOVbwMshAEBdOV1wqOJ+2/SmIEJE11o5JwS8FWC6eOnPM&#10;tbvxJ12PsRQJwiFHBSbGJpcyFIYshoFriJP35bzFmKQvpfZ4S3Bby2GWjaXFitOCwYbWhorv48Uq&#10;2Nc/0eiRn7xtJqt2dygOzUfPK9V9blczEJHa+Aj/t9+1gtHrdAx/b9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XBy8YAAADdAAAADwAAAAAAAAAAAAAAAACYAgAAZHJz&#10;L2Rvd25yZXYueG1sUEsFBgAAAAAEAAQA9QAAAIsDAAAAAA==&#10;" path="m,l,127698e" filled="f" strokecolor="#ecbdc3" strokeweight="1.55219mm">
                  <v:path arrowok="t"/>
                </v:shape>
                <v:shape id="object 85" o:spid="_x0000_s1236" style="position:absolute;left:39853;top:24500;width:550;height:523;visibility:visible;mso-wrap-style:square;v-text-anchor:top" coordsize="55879,55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jMYA&#10;AADdAAAADwAAAGRycy9kb3ducmV2LnhtbESPT2sCMRTE70K/Q3iFXkSzVlHZGkWkhfbifwRvj83r&#10;7uLmZU1S3X57Iwgeh5n5DTOZNaYSF3K+tKyg101AEGdWl5wr2O++OmMQPiBrrCyTgn/yMJu+tCaY&#10;anvlDV22IRcRwj5FBUUIdSqlzwoy6Lu2Jo7er3UGQ5Qul9rhNcJNJd+TZCgNlhwXCqxpUVB22v4Z&#10;BW5pP+X5WK0O/fkP6jWP2qeFU+rttZl/gAjUhGf40f7WCvqD8Qjub+IT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RjMYAAADdAAAADwAAAAAAAAAAAAAAAACYAgAAZHJz&#10;L2Rvd25yZXYueG1sUEsFBgAAAAAEAAQA9QAAAIsDAAAAAA==&#10;" path="m,l55879,r,55499l,55499,,xe" fillcolor="#ecbdc3" stroked="f">
                  <v:path arrowok="t"/>
                </v:shape>
                <v:shape id="object 86" o:spid="_x0000_s1237" style="position:absolute;left:40981;top:24343;width:550;height:678;visibility:visible;mso-wrap-style:square;v-text-anchor:top" coordsize="55879,72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Mik8MA&#10;AADdAAAADwAAAGRycy9kb3ducmV2LnhtbERPTWvCQBC9C/0Pywi96UYrIqmrSDGlxJNRkd6G7DQJ&#10;zc6G7DZJ/fXuQfD4eN/r7WBq0VHrKssKZtMIBHFudcWFgvMpmaxAOI+ssbZMCv7JwXbzMlpjrG3P&#10;R+oyX4gQwi5GBaX3TSyly0sy6Ka2IQ7cj20N+gDbQuoW+xBuajmPoqU0WHFoKLGhj5Ly3+zPKOj7&#10;/ZB+Xsz1dtkd0m6ZJd+YJkq9jofdOwhPg3+KH+4vreBtsQpzw5vw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Mik8MAAADdAAAADwAAAAAAAAAAAAAAAACYAgAAZHJzL2Rv&#10;d25yZXYueG1sUEsFBgAAAAAEAAQA9QAAAIgDAAAAAA==&#10;" path="m,l55879,r,72237l,72237,,xe" fillcolor="#ecbdc3" stroked="f">
                  <v:path arrowok="t"/>
                </v:shape>
                <v:shape id="object 87" o:spid="_x0000_s1238" style="position:absolute;left:42420;top:24191;width:0;height:833;visibility:visible;mso-wrap-style:square;v-text-anchor:top" coordsize="0,8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IRD8QA&#10;AADdAAAADwAAAGRycy9kb3ducmV2LnhtbESPwWrDMBBE74X+g9hCbo3sJATHjWxCoJBDL3VKzxtr&#10;a5tYKyOpsf33UaGQ4zAzb5h9OZle3Mj5zrKCdJmAIK6t7rhR8HV+f81A+ICssbdMCmbyUBbPT3vM&#10;tR35k25VaESEsM9RQRvCkEvp65YM+qUdiKP3Y53BEKVrpHY4Rrjp5SpJttJgx3GhxYGOLdXX6tco&#10;GK5plnC1uXgnm63XH9+rdDZKLV6mwxuIQFN4hP/bJ61gvcl28PcmPgF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iEQ/EAAAA3QAAAA8AAAAAAAAAAAAAAAAAmAIAAGRycy9k&#10;b3ducmV2LnhtbFBLBQYAAAAABAAEAPUAAACJAwAAAAA=&#10;" path="m,l,88455e" filled="f" strokecolor="#ecbdc3" strokeweight="1.55219mm">
                  <v:path arrowok="t"/>
                </v:shape>
                <v:shape id="_x0000_s1239" style="position:absolute;left:43558;top:24191;width:0;height:833;visibility:visible;mso-wrap-style:square;v-text-anchor:top" coordsize="0,8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EuT78A&#10;AADdAAAADwAAAGRycy9kb3ducmV2LnhtbERPTYvCMBC9C/6HMAveNK2K1K5RRBA87MUqnsdmbIvN&#10;pCRR67/fHASPj/e92vSmFU9yvrGsIJ0kIIhLqxuuFJxP+3EGwgdkja1lUvAmD5v1cLDCXNsXH+lZ&#10;hErEEPY5KqhD6HIpfVmTQT+xHXHkbtYZDBG6SmqHrxhuWjlNkoU02HBsqLGjXU3lvXgYBd09zRIu&#10;5lfvZLXw+u8yTd9GqdFPv/0FEagPX/HHfdAKZvNl3B/fxCcg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QS5PvwAAAN0AAAAPAAAAAAAAAAAAAAAAAJgCAABkcnMvZG93bnJl&#10;di54bWxQSwUGAAAAAAQABAD1AAAAhAMAAAAA&#10;" path="m,l,88455e" filled="f" strokecolor="#ecbdc3" strokeweight="1.55219mm">
                  <v:path arrowok="t"/>
                </v:shape>
                <v:shape id="object 89" o:spid="_x0000_s1240" style="position:absolute;left:44420;top:24652;width:550;height:368;visibility:visible;mso-wrap-style:square;v-text-anchor:top" coordsize="55879,39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zZHMQA&#10;AADdAAAADwAAAGRycy9kb3ducmV2LnhtbESPwW7CMBBE70j8g7VIvYEDbSOaYhBCbcW1oep5Gy+J&#10;1XgdbJekf4+RkDiOZuaNZrUZbCvO5INxrGA+y0AQV04brhV8Hd6nSxAhImtsHZOCfwqwWY9HKyy0&#10;6/mTzmWsRYJwKFBBE2NXSBmqhiyGmeuIk3d03mJM0tdSe+wT3LZykWW5tGg4LTTY0a6h6rf8swqe&#10;3ffPovQf/XJrjNenQ2aO+ZtSD5Nh+woi0hDv4Vt7rxU8Pr3M4fomPQG5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82RzEAAAA3QAAAA8AAAAAAAAAAAAAAAAAmAIAAGRycy9k&#10;b3ducmV2LnhtbFBLBQYAAAAABAAEAPUAAACJAwAAAAA=&#10;" path="m,l55879,r,39281l,39281,,xe" fillcolor="#ecbdc3" stroked="f">
                  <v:path arrowok="t"/>
                </v:shape>
                <v:shape id="object 90" o:spid="_x0000_s1241" style="position:absolute;left:45594;top:24555;width:550;height:469;visibility:visible;mso-wrap-style:square;v-text-anchor:top" coordsize="55879,50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3D88cA&#10;AADdAAAADwAAAGRycy9kb3ducmV2LnhtbESPX0vDQBDE3wW/w7GCL9Je+hcbey0iFITiQ6vg6za3&#10;JtHcXrzbptFP7wmFPg4z8xtmue5dozoKsfZsYDTMQBEX3tZcGnh73QzuQUVBtth4JgM/FGG9ur5a&#10;Ym79iXfU7aVUCcIxRwOVSJtrHYuKHMahb4mT9+GDQ0kylNoGPCW4a/Q4y+baYc1pocKWnioqvvZH&#10;Z2DW+dH772z6fSji3Wcmk5ftNogxtzf94wMooV4u4XP72RqYTBdj+H+TnoB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9w/PHAAAA3QAAAA8AAAAAAAAAAAAAAAAAmAIAAGRy&#10;cy9kb3ducmV2LnhtbFBLBQYAAAAABAAEAPUAAACMAwAAAAA=&#10;" path="m,l55879,r,49644l,49644,,xe" fillcolor="#ecbdc3" stroked="f">
                  <v:path arrowok="t"/>
                </v:shape>
                <v:shape id="object 91" o:spid="_x0000_s1242" style="position:absolute;left:46746;top:24860;width:550;height:161;visibility:visible;mso-wrap-style:square;v-text-anchor:top" coordsize="55879,17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u9McA&#10;AADdAAAADwAAAGRycy9kb3ducmV2LnhtbESP0WrCQBRE3wv+w3KFvkjdmGix0VWkpaW+iFU/4Jq9&#10;JsHs3TS7TeLfdwtCH4eZOcMs172pREuNKy0rmIwjEMSZ1SXnCk7H96c5COeRNVaWScGNHKxXg4cl&#10;ptp2/EXtweciQNilqKDwvk6ldFlBBt3Y1sTBu9jGoA+yyaVusAtwU8k4ip6lwZLDQoE1vRaUXQ8/&#10;RsHu7WOTzMx8+r2vT7d2tD3HfDwr9TjsNwsQnnr/H763P7WCZPqSwN+b8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ArvTHAAAA3QAAAA8AAAAAAAAAAAAAAAAAmAIAAGRy&#10;cy9kb3ducmV2LnhtbFBLBQYAAAAABAAEAPUAAACMAwAAAAA=&#10;" path="m,l55879,r,16992l,16992,,xe" fillcolor="#ecbdc3" stroked="f">
                  <v:path arrowok="t"/>
                </v:shape>
                <v:shape id="object 92" o:spid="_x0000_s1243" style="position:absolute;left:47890;top:24915;width:550;height:107;visibility:visible;mso-wrap-style:square;v-text-anchor:top" coordsize="55879,11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dPQsYA&#10;AADdAAAADwAAAGRycy9kb3ducmV2LnhtbESPQUvDQBSE74L/YXmCN7upttam3ZaoCL2JqWCPj+zr&#10;Jph9G7LPJv33bkHwOMzMN8x6O/pWnaiPTWAD00kGirgKtmFn4HP/dvcEKgqyxTYwGThThO3m+mqN&#10;uQ0Df9CpFKcShGOOBmqRLtc6VjV5jJPQESfvGHqPkmTvtO1xSHDf6vsse9QeG04LNXb0UlP1Xf54&#10;A8tjMbwvXueFPDtX7qey+1qcD8bc3ozFCpTQKP/hv/bOGniYLWdweZOegN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dPQsYAAADdAAAADwAAAAAAAAAAAAAAAACYAgAAZHJz&#10;L2Rvd25yZXYueG1sUEsFBgAAAAAEAAQA9QAAAIsDAAAAAA==&#10;" path="m,11137r55879,l55879,,,,,11137xe" fillcolor="#ecbdc3" stroked="f">
                  <v:path arrowok="t"/>
                </v:shape>
                <v:shape id="object 93" o:spid="_x0000_s1244" style="position:absolute;left:49020;top:24657;width:550;height:368;visibility:visible;mso-wrap-style:square;v-text-anchor:top" coordsize="55879,39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ffH8QA&#10;AADdAAAADwAAAGRycy9kb3ducmV2LnhtbESPzW7CMBCE75V4B2uReisOv6IpBqGKVlwbEOdtvCRW&#10;43WwXZK+PUaqxHE0M99oVpveNuJKPhjHCsajDARx6bThSsHx8PGyBBEissbGMSn4owCb9eBphbl2&#10;HX/RtYiVSBAOOSqoY2xzKUNZk8Uwci1x8s7OW4xJ+kpqj12C20ZOsmwhLRpOCzW29F5T+VP8WgVz&#10;d/qeFP6zW26N8fpyyMx5sVPqedhv30BE6uMj/N/eawXT2esc7m/SE5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H3x/EAAAA3QAAAA8AAAAAAAAAAAAAAAAAmAIAAGRycy9k&#10;b3ducmV2LnhtbFBLBQYAAAAABAAEAPUAAACJAwAAAAA=&#10;" path="m,l55879,r,38760l,38760,,xe" fillcolor="#ecbdc3" stroked="f">
                  <v:path arrowok="t"/>
                </v:shape>
                <v:shape id="object 94" o:spid="_x0000_s1245" style="position:absolute;left:50135;top:24394;width:550;height:630;visibility:visible;mso-wrap-style:square;v-text-anchor:top" coordsize="55879,67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FwaMQA&#10;AADdAAAADwAAAGRycy9kb3ducmV2LnhtbESPT4vCMBTE7wt+h/AEb5r6B9FqFBHUvequnp/Ns602&#10;L7XJ2u5+eiMIexxm5jfMfNmYQjyocrllBf1eBII4sTrnVMH316Y7AeE8ssbCMin4JQfLRetjjrG2&#10;Ne/pcfCpCBB2MSrIvC9jKV2SkUHXsyVx8C62MuiDrFKpK6wD3BRyEEVjaTDnsJBhSeuMktvhxyg4&#10;revd8e9qtvvkvNN3f01H21WtVKfdrGYgPDX+P/xuf2oFw9F0DK834Qn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xcGjEAAAA3QAAAA8AAAAAAAAAAAAAAAAAmAIAAGRycy9k&#10;b3ducmV2LnhtbFBLBQYAAAAABAAEAPUAAACJAwAAAAA=&#10;" path="m,l55879,r,66801l,66801,,xe" fillcolor="#ecbdc3" stroked="f">
                  <v:path arrowok="t"/>
                </v:shape>
                <v:shape id="object 95" o:spid="_x0000_s1246" style="position:absolute;left:51302;top:24343;width:550;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Ug1MQA&#10;AADdAAAADwAAAGRycy9kb3ducmV2LnhtbESPX2vCQBDE3wv9DscWfCl65x+spp4ihaKvVenzkluT&#10;YG4v5DYav31PEPo4zMxvmNWm97W6UhurwBbGIwOKOA+u4sLC6fg9XICKguywDkwW7hRhs359WWHm&#10;wo1/6HqQQiUIxwwtlCJNpnXMS/IYR6EhTt45tB4lybbQrsVbgvtaT4yZa48Vp4USG/oqKb8cOm9h&#10;8ds1nY4X9z5eTnfbmZGJKcTawVu//QQl1Mt/+NneOwvT2fIDHm/SE9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lINTEAAAA3QAAAA8AAAAAAAAAAAAAAAAAmAIAAGRycy9k&#10;b3ducmV2LnhtbFBLBQYAAAAABAAEAPUAAACJAwAAAAA=&#10;" path="m,l55879,e" filled="f" strokecolor="#ecbdc3" strokeweight=".92992mm">
                  <v:path arrowok="t"/>
                </v:shape>
                <v:shape id="object 96" o:spid="_x0000_s1247" style="position:absolute;left:52439;top:24216;width:550;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ZpYcIA&#10;AADdAAAADwAAAGRycy9kb3ducmV2LnhtbERP3WrCMBS+F/YO4Qi708RtyKymZZ04hCE49QEOzbGt&#10;NielyWr39uZi4OXH97/KBtuInjpfO9YwmyoQxIUzNZcaTsfN5B2ED8gGG8ek4Y88ZOnTaIWJcTf+&#10;of4QShFD2CeooQqhTaT0RUUW/dS1xJE7u85iiLArpenwFsNtI1+UmkuLNceGClv6rKi4Hn6thvV+&#10;vc/7sGH1XX6xkvkuv9iF1s/j4WMJItAQHuJ/99ZoeH1bxLnxTXwCMr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xmlhwgAAAN0AAAAPAAAAAAAAAAAAAAAAAJgCAABkcnMvZG93&#10;bnJldi54bWxQSwUGAAAAAAQABAD1AAAAhwMAAAAA&#10;" path="m,l55879,e" filled="f" strokecolor="#ecbdc3" strokeweight=".47694mm">
                  <v:path arrowok="t"/>
                </v:shape>
                <v:shape id="object 97" o:spid="_x0000_s1248" style="position:absolute;left:53561;top:24343;width:551;height:160;visibility:visible;mso-wrap-style:square;v-text-anchor:top" coordsize="55879,17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iZHsYA&#10;AADdAAAADwAAAGRycy9kb3ducmV2LnhtbESP3WrCQBSE7wXfYTmCN0U3/qKpq0ilojfSqg9wzJ4m&#10;wezZNLuN8e1doeDlMDPfMItVYwpRU+VyywoG/QgEcWJ1zqmC8+mzNwPhPLLGwjIpuJOD1bLdWmCs&#10;7Y2/qT76VAQIuxgVZN6XsZQuycig69uSOHg/tjLog6xSqSu8Bbgp5DCKptJgzmEhw5I+Mkquxz+j&#10;4LDZrkcTMxv/fpXne/22vwz5dFGq22nW7yA8Nf4V/m/vtILReD6H55vwBO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iZHsYAAADdAAAADwAAAAAAAAAAAAAAAACYAgAAZHJz&#10;L2Rvd25yZXYueG1sUEsFBgAAAAAEAAQA9QAAAIsDAAAAAA==&#10;" path="m,16738r55879,l55879,,,,,16738xe" fillcolor="#ecbdc3" stroked="f">
                  <v:path arrowok="t"/>
                </v:shape>
                <v:shape id="object 98" o:spid="_x0000_s1249" style="position:absolute;left:54713;top:24292;width:551;height:107;visibility:visible;mso-wrap-style:square;v-text-anchor:top" coordsize="55879,11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fTW8MA&#10;AADdAAAADwAAAGRycy9kb3ducmV2LnhtbERPTWvCQBC9F/wPyxR6qxstVpu6StpS8FaMgh6H7LgJ&#10;zc6G7NTEf989FHp8vO/1dvStulIfm8AGZtMMFHEVbMPOwPHw+bgCFQXZYhuYDNwownYzuVtjbsPA&#10;e7qW4lQK4ZijgVqky7WOVU0e4zR0xIm7hN6jJNg7bXscUrhv9TzLnrXHhlNDjR2911R9lz/ewMul&#10;GL6WH4tC3pwrDzPZnZa3szEP92PxCkpolH/xn3tnDTwtsrQ/vUlP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fTW8MAAADdAAAADwAAAAAAAAAAAAAAAACYAgAAZHJzL2Rv&#10;d25yZXYueG1sUEsFBgAAAAAEAAQA9QAAAIgDAAAAAA==&#10;" path="m,11290r55879,l55879,,,,,11290xe" fillcolor="#ecbdc3" stroked="f">
                  <v:path arrowok="t"/>
                </v:shape>
                <v:shape id="object 99" o:spid="_x0000_s1250" style="position:absolute;left:55880;top:24004;width:550;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E9TMUA&#10;AADdAAAADwAAAGRycy9kb3ducmV2LnhtbESPQYvCMBSE74L/ITzBm6ZVXLVrFBEED7KrdQ97fDTP&#10;tmzzUpuo9d+bBcHjMDPfMItVaypxo8aVlhXEwwgEcWZ1ybmCn9N2MAPhPLLGyjIpeJCD1bLbWWCi&#10;7Z2PdEt9LgKEXYIKCu/rREqXFWTQDW1NHLyzbQz6IJtc6gbvAW4qOYqiD2mw5LBQYE2bgrK/9GoU&#10;nKe/8cEecXz51mY/x30az78eSvV77foThKfWv8Ov9k4rGE+iGP7fh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YT1MxQAAAN0AAAAPAAAAAAAAAAAAAAAAAJgCAABkcnMv&#10;ZG93bnJldi54bWxQSwUGAAAAAAQABAD1AAAAigMAAAAA&#10;" path="m,l55879,e" filled="f" strokecolor="#ecbdc3" strokeweight=".17425mm">
                  <v:path arrowok="t"/>
                </v:shape>
                <v:shape id="object 100" o:spid="_x0000_s1251" style="position:absolute;left:25344;top:22944;width:0;height:2081;visibility:visible;mso-wrap-style:square;v-text-anchor:top" coordsize="0,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ALsYA&#10;AADdAAAADwAAAGRycy9kb3ducmV2LnhtbESPQWuDQBSE74H8h+UFekvWJjaIdQ1tQWgPPTTxBzzc&#10;V7W6b8XdRpNf3y0Echxm5hsmO8ymF2caXWtZweMmAkFcWd1yraA8FesEhPPIGnvLpOBCDg75cpFh&#10;qu3EX3Q++loECLsUFTTeD6mUrmrIoNvYgTh433Y06IMca6lHnALc9HIbRXtpsOWw0OBAbw1V3fHX&#10;KPiId/0rmtJ3SXwtfq5djJ+XWKmH1fzyDMLT7O/hW/tdK9g9RVv4fxOe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ALsYAAADdAAAADwAAAAAAAAAAAAAAAACYAgAAZHJz&#10;L2Rvd25yZXYueG1sUEsFBgAAAAAEAAQA9QAAAIsDAAAAAA==&#10;" path="m,l,221665e" filled="f" strokecolor="#ecbdc3" strokeweight="1.55219mm">
                  <v:path arrowok="t"/>
                </v:shape>
                <v:shape id="object 101" o:spid="_x0000_s1252" style="position:absolute;left:10469;top:22942;width:0;height:2081;visibility:visible;mso-wrap-style:square;v-text-anchor:top" coordsize="0,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LUy8YA&#10;AADdAAAADwAAAGRycy9kb3ducmV2LnhtbESPQWvCQBSE74L/YXlCb3WjorSpq6ggFEXQtNDrI/tM&#10;gtm3YXc1aX+9KxQ8DjPzDTNfdqYWN3K+sqxgNExAEOdWV1wo+P7avr6B8AFZY22ZFPySh+Wi35tj&#10;qm3LJ7ploRARwj5FBWUITSqlz0sy6Ie2IY7e2TqDIUpXSO2wjXBTy3GSzKTBiuNCiQ1tSsov2dUo&#10;+NPj1e643r9fDrvR9NzuN+76kyn1MuhWHyACdeEZ/m9/agWTaTKBx5v4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LUy8YAAADdAAAADwAAAAAAAAAAAAAAAACYAgAAZHJz&#10;L2Rvd25yZXYueG1sUEsFBgAAAAAEAAQA9QAAAIsDAAAAAA==&#10;" path="m,l,221869e" filled="f" strokecolor="#ecbdc3" strokeweight="4.4pt">
                  <v:path arrowok="t"/>
                </v:shape>
                <v:shape id="object 102" o:spid="_x0000_s1253" style="position:absolute;left:11606;top:22942;width:0;height:2081;visibility:visible;mso-wrap-style:square;v-text-anchor:top" coordsize="0,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tMv8cA&#10;AADdAAAADwAAAGRycy9kb3ducmV2LnhtbESP3WrCQBSE74W+w3IK3jUb/0qbuooKgiiCTQu9PWSP&#10;STB7NuyuJu3TdwsFL4eZ+YaZL3vTiBs5X1tWMEpSEMSF1TWXCj4/tk8vIHxA1thYJgXf5GG5eBjM&#10;MdO243e65aEUEcI+QwVVCG0mpS8qMugT2xJH72ydwRClK6V22EW4aeQ4TZ+lwZrjQoUtbSoqLvnV&#10;KPjR49X+tD68Xo770ezcHTbu+pUrNXzsV28gAvXhHv5v77SCySydwt+b+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LTL/HAAAA3QAAAA8AAAAAAAAAAAAAAAAAmAIAAGRy&#10;cy9kb3ducmV2LnhtbFBLBQYAAAAABAAEAPUAAACMAwAAAAA=&#10;" path="m,l,221869e" filled="f" strokecolor="#ecbdc3" strokeweight="4.4pt">
                  <v:path arrowok="t"/>
                </v:shape>
                <v:shape id="object 103" o:spid="_x0000_s1254" style="position:absolute;left:12725;top:22995;width:0;height:2027;visibility:visible;mso-wrap-style:square;v-text-anchor:top" coordsize="0,216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FKBscA&#10;AADdAAAADwAAAGRycy9kb3ducmV2LnhtbESPzWrDMBCE74W+g9hCLyGR6+YPN0oopi6B0oOTXHJb&#10;rI1taq2MpdrO20eFQI/DzHzDbHajaURPnastK3iZRSCIC6trLhWcjtl0DcJ5ZI2NZVJwJQe77ePD&#10;BhNtB86pP/hSBAi7BBVU3reJlK6oyKCb2ZY4eBfbGfRBdqXUHQ4BbhoZR9FSGqw5LFTYUlpR8XP4&#10;NQq+8nQY8+G8+ph867iWk73MPudKPT+N728gPI3+P3xv77WC10W0gL834QnI7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RSgbHAAAA3QAAAA8AAAAAAAAAAAAAAAAAmAIAAGRy&#10;cy9kb3ducmV2LnhtbFBLBQYAAAAABAAEAPUAAACMAwAAAAA=&#10;" path="m,l,216217e" filled="f" strokecolor="#ecbdc3" strokeweight="4.4pt">
                  <v:path arrowok="t"/>
                </v:shape>
                <v:shape id="object 104" o:spid="_x0000_s1255" style="position:absolute;left:9056;top:24970;width:551;height:54;visibility:visible;mso-wrap-style:square;v-text-anchor:top" coordsize="55880,5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r1s8YA&#10;AADdAAAADwAAAGRycy9kb3ducmV2LnhtbESPQUsDMRSE74L/ITzBi9ikSmtdmy1VKgjFQ9sFPT42&#10;z83i5mVJ4nb7741Q8DjMzDfMcjW6TgwUYutZw3SiQBDX3rTcaKgOr7cLEDEhG+w8k4YTRViVlxdL&#10;LIw/8o6GfWpEhnAsUINNqS+kjLUlh3Hie+LsffngMGUZGmkCHjPcdfJOqbl02HJesNjTi6X6e//j&#10;NIzq0z7j6eax2qXNR8UP2w2/B62vr8b1E4hEY/oPn9tvRsP9TM3h701+ArL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7r1s8YAAADdAAAADwAAAAAAAAAAAAAAAACYAgAAZHJz&#10;L2Rvd25yZXYueG1sUEsFBgAAAAAEAAQA9QAAAIsDAAAAAA==&#10;" path="m,5219r55880,l55880,,,,,5219xe" fillcolor="#d95345" stroked="f">
                  <v:path arrowok="t"/>
                </v:shape>
                <v:shape id="object 105" o:spid="_x0000_s1256" style="position:absolute;left:13596;top:24970;width:556;height:54;visibility:visible;mso-wrap-style:square;v-text-anchor:top" coordsize="56514,5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zAtcYA&#10;AADdAAAADwAAAGRycy9kb3ducmV2LnhtbESPT2sCMRTE74V+h/AKXopma/EPq1FKweLFg9ri9bl5&#10;bpZuXpYkmu23bwoFj8PM/IZZrnvbihv50DhW8DIqQBBXTjdcK/g8boZzECEia2wdk4IfCrBePT4s&#10;sdQu8Z5uh1iLDOFQogITY1dKGSpDFsPIdcTZuzhvMWbpa6k9pgy3rRwXxVRabDgvGOzo3VD1fbha&#10;BbvnLunz3m/TOF0mXx+GzWZ3Umrw1L8tQETq4z38395qBa+TYgZ/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zAtcYAAADdAAAADwAAAAAAAAAAAAAAAACYAgAAZHJz&#10;L2Rvd25yZXYueG1sUEsFBgAAAAAEAAQA9QAAAIsDAAAAAA==&#10;" path="m,5219r55892,l55892,,,,,5219xe" fillcolor="#d95345" stroked="f">
                  <v:path arrowok="t"/>
                </v:shape>
                <v:shape id="object 106" o:spid="_x0000_s1257" style="position:absolute;left:14752;top:24921;width:550;height:101;visibility:visible;mso-wrap-style:square;v-text-anchor:top" coordsize="5588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DGiMEA&#10;AADdAAAADwAAAGRycy9kb3ducmV2LnhtbERPz2vCMBS+D/Y/hDfYbSZzTKUaRaoDwVNbDx4fzbMt&#10;a15KErX775eD4PHj+73ajLYXN/Khc6zhc6JAENfOdNxoOFU/HwsQISIb7B2Thj8KsFm/vqwwM+7O&#10;Bd3K2IgUwiFDDW2MQyZlqFuyGCZuIE7cxXmLMUHfSOPxnsJtL6dKzaTFjlNDiwPlLdW/5dVqOB9z&#10;Xw6e8t2hWFSmyPdqXu61fn8bt0sQkcb4FD/cB6Ph61uluelNeg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wxojBAAAA3QAAAA8AAAAAAAAAAAAAAAAAmAIAAGRycy9kb3du&#10;cmV2LnhtbFBLBQYAAAAABAAEAPUAAACGAwAAAAA=&#10;" path="m,10452r55880,l55880,,,,,10452xe" fillcolor="#d95345" stroked="f">
                  <v:path arrowok="t"/>
                </v:shape>
                <v:shape id="object 107" o:spid="_x0000_s1258" style="position:absolute;left:15889;top:24970;width:556;height:54;visibility:visible;mso-wrap-style:square;v-text-anchor:top" coordsize="56514,5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xXMUA&#10;AADdAAAADwAAAGRycy9kb3ducmV2LnhtbESPQWsCMRSE74X+h/AKXopma1F0NUopWLx4UFu8PjfP&#10;zdLNy5JEs/33TaHgcZiZb5jluretuJEPjWMFL6MCBHHldMO1gs/jZjgDESKyxtYxKfihAOvV48MS&#10;S+0S7+l2iLXIEA4lKjAxdqWUoTJkMYxcR5y9i/MWY5a+ltpjynDbynFRTKXFhvOCwY7eDVXfh6tV&#10;sHvukj7v/TaN02Xy9WHYbHYnpQZP/dsCRKQ+3sP/7a1W8Dop5vD3Jj8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j/FcxQAAAN0AAAAPAAAAAAAAAAAAAAAAAJgCAABkcnMv&#10;ZG93bnJldi54bWxQSwUGAAAAAAQABAD1AAAAigMAAAAA&#10;" path="m,5219r55892,l55892,,,,,5219xe" fillcolor="#d95345" stroked="f">
                  <v:path arrowok="t"/>
                </v:shape>
                <v:shape id="object 108" o:spid="_x0000_s1259" style="position:absolute;left:17017;top:24970;width:556;height:54;visibility:visible;mso-wrap-style:square;v-text-anchor:top" coordsize="56514,5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zOHMIA&#10;AADdAAAADwAAAGRycy9kb3ducmV2LnhtbERPy2oCMRTdC/5DuEI3UjNalDI1Sikoblz4otvbyXUy&#10;dHIzJNFM/75ZCC4P571c97YVd/KhcaxgOilAEFdON1wrOJ82r+8gQkTW2DomBX8UYL0aDpZYapf4&#10;QPdjrEUO4VCiAhNjV0oZKkMWw8R1xJm7Om8xZuhrqT2mHG5bOSuKhbTYcG4w2NGXoer3eLMK9uMu&#10;6Z+D36VZus4vW8Nms/9W6mXUf36AiNTHp/jh3mkFb/Np3p/f5Cc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bM4cwgAAAN0AAAAPAAAAAAAAAAAAAAAAAJgCAABkcnMvZG93&#10;bnJldi54bWxQSwUGAAAAAAQABAD1AAAAhwMAAAAA&#10;" path="m,5219r55892,l55892,,,,,5219xe" fillcolor="#d95345" stroked="f">
                  <v:path arrowok="t"/>
                </v:shape>
                <v:shape id="object 109" o:spid="_x0000_s1260" style="position:absolute;left:18172;top:24970;width:551;height:54;visibility:visible;mso-wrap-style:square;v-text-anchor:top" coordsize="55880,5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r7GscA&#10;AADdAAAADwAAAGRycy9kb3ducmV2LnhtbESPT2sCMRTE7wW/Q3hCL1Kz29I/rkZpiwVBetAu6PGx&#10;eW4WNy9Lkur67U1B6HGYmd8ws0VvW3EiHxrHCvJxBoK4crrhWkH58/XwBiJEZI2tY1JwoQCL+eBu&#10;hoV2Z97QaRtrkSAcClRgYuwKKUNlyGIYu444eQfnLcYkfS21x3OC21Y+ZtmLtNhwWjDY0aeh6rj9&#10;tQr6bG8+8DKalJu43JX8ul7yt1fqfti/T0FE6uN/+NZeaQVPz3kOf2/S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K+xrHAAAA3QAAAA8AAAAAAAAAAAAAAAAAmAIAAGRy&#10;cy9kb3ducmV2LnhtbFBLBQYAAAAABAAEAPUAAACMAwAAAAA=&#10;" path="m,5219r55880,l55880,,,,,5219xe" fillcolor="#d95345" stroked="f">
                  <v:path arrowok="t"/>
                </v:shape>
                <v:shape id="object 110" o:spid="_x0000_s1261" style="position:absolute;left:23913;top:24970;width:551;height:54;visibility:visible;mso-wrap-style:square;v-text-anchor:top" coordsize="55880,5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hlbccA&#10;AADdAAAADwAAAGRycy9kb3ducmV2LnhtbESPT2sCMRTE74V+h/AKXopmtdQ/q1FqsSCUHtQFPT42&#10;z83SzcuSpLp+e1Mo9DjMzG+YxaqzjbiQD7VjBcNBBoK4dLrmSkFx+OhPQYSIrLFxTApuFGC1fHxY&#10;YK7dlXd02cdKJAiHHBWYGNtcylAashgGriVO3tl5izFJX0nt8ZrgtpGjLBtLizWnBYMtvRsqv/c/&#10;VkGXncwab8+zYhc3x4Innxv+8kr1nrq3OYhIXfwP/7W3WsHL63AEv2/SE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YZW3HAAAA3QAAAA8AAAAAAAAAAAAAAAAAmAIAAGRy&#10;cy9kb3ducmV2LnhtbFBLBQYAAAAABAAEAPUAAACMAwAAAAA=&#10;" path="m,5219r55880,l55880,,,,,5219xe" fillcolor="#d95345" stroked="f">
                  <v:path arrowok="t"/>
                </v:shape>
                <v:shape id="object 111" o:spid="_x0000_s1262" style="position:absolute;left:26188;top:24970;width:550;height:54;visibility:visible;mso-wrap-style:square;v-text-anchor:top" coordsize="55879,5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Jv58cA&#10;AADdAAAADwAAAGRycy9kb3ducmV2LnhtbESPQWvCQBSE74X+h+UJ3uomiqVEV5FKqPRQiHqwt0f2&#10;mQSzb8Pu1iT/visUehxm5htmvR1MK+7kfGNZQTpLQBCXVjdcKTif8pc3ED4ga2wtk4KRPGw3z09r&#10;zLTtuaD7MVQiQthnqKAOocuk9GVNBv3MdsTRu1pnMETpKqkd9hFuWjlPkldpsOG4UGNH7zWVt+OP&#10;UXAN+/xyuhXfo9vpr49Lef6sikSp6WTYrUAEGsJ/+K990AoWy3QBjzfxCc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ib+fHAAAA3QAAAA8AAAAAAAAAAAAAAAAAmAIAAGRy&#10;cy9kb3ducmV2LnhtbFBLBQYAAAAABAAEAPUAAACMAwAAAAA=&#10;" path="m,5219r55879,l55879,,,,,5219xe" fillcolor="#d95345" stroked="f">
                  <v:path arrowok="t"/>
                </v:shape>
                <v:shape id="object 112" o:spid="_x0000_s1263" style="position:absolute;left:27316;top:24906;width:550;height:113;visibility:visible;mso-wrap-style:square;v-text-anchor:top" coordsize="55879,12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CsUA&#10;AADdAAAADwAAAGRycy9kb3ducmV2LnhtbESPQWvCQBSE74X+h+UVeqsbbRRJXaUVhB7qQe2hx2f2&#10;NRuSfRt21yT9911B8DjMzDfMajPaVvTkQ+1YwXSSgSAuna65UvB92r0sQYSIrLF1TAr+KMBm/fiw&#10;wkK7gQ/UH2MlEoRDgQpMjF0hZSgNWQwT1xEn79d5izFJX0ntcUhw28pZli2kxZrTgsGOtobK5nix&#10;ChzW/de+6cz5Y6AmL11ue/+j1PPT+P4GItIY7+Fb+1MreJ1Pc7i+SU9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8kKxQAAAN0AAAAPAAAAAAAAAAAAAAAAAJgCAABkcnMv&#10;ZG93bnJldi54bWxQSwUGAAAAAAQABAD1AAAAigMAAAAA&#10;" path="m,12026r55879,l55879,,,,,12026xe" fillcolor="#d95345" stroked="f">
                  <v:path arrowok="t"/>
                </v:shape>
                <v:shape id="object 113" o:spid="_x0000_s1264" style="position:absolute;left:28471;top:24906;width:557;height:113;visibility:visible;mso-wrap-style:square;v-text-anchor:top" coordsize="56514,12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hZd8cA&#10;AADdAAAADwAAAGRycy9kb3ducmV2LnhtbESPQWsCMRSE74X+h/AKvUhNtLXKahSRWgpe1Bbx+Ng8&#10;d7fdvCyb6K7+eiMIPQ4z8w0zmbW2FCeqfeFYQ6+rQBCnzhScafj5Xr6MQPiAbLB0TBrO5GE2fXyY&#10;YGJcwxs6bUMmIoR9ghryEKpESp/mZNF3XUUcvYOrLYYo60yaGpsIt6XsK/UuLRYcF3KsaJFT+rc9&#10;Wg3Dj/2K3z5/m2q97mQXVEc133W0fn5q52MQgdrwH763v4yG10FvAL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4WXfHAAAA3QAAAA8AAAAAAAAAAAAAAAAAmAIAAGRy&#10;cy9kb3ducmV2LnhtbFBLBQYAAAAABAAEAPUAAACMAwAAAAA=&#10;" path="m,12026r55892,l55892,,,,,12026xe" fillcolor="#d95345" stroked="f">
                  <v:path arrowok="t"/>
                </v:shape>
                <v:shape id="object 114" o:spid="_x0000_s1265" style="position:absolute;left:29618;top:24970;width:556;height:54;visibility:visible;mso-wrap-style:square;v-text-anchor:top" coordsize="56514,5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nz88UA&#10;AADdAAAADwAAAGRycy9kb3ducmV2LnhtbESPQWsCMRSE74X+h/CEXopmVRTZGqUIFi8etC29vm6e&#10;m8XNy5JEs/57IxR6HGbmG2a57m0rruRD41jBeFSAIK6cbrhW8PW5HS5AhIissXVMCm4UYL16flpi&#10;qV3iA12PsRYZwqFEBSbGrpQyVIYshpHriLN3ct5izNLXUntMGW5bOSmKubTYcF4w2NHGUHU+XqyC&#10;/WuX9O/B79IknWbfH4bNdv+j1Mugf38DEamP/+G/9k4rmM7Gc3i8y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yfPzxQAAAN0AAAAPAAAAAAAAAAAAAAAAAJgCAABkcnMv&#10;ZG93bnJldi54bWxQSwUGAAAAAAQABAD1AAAAigMAAAAA&#10;" path="m,5219r55892,l55892,,,,,5219xe" fillcolor="#d95345" stroked="f">
                  <v:path arrowok="t"/>
                </v:shape>
                <v:shape id="object 115" o:spid="_x0000_s1266" style="position:absolute;left:30727;top:24911;width:557;height:113;visibility:visible;mso-wrap-style:square;v-text-anchor:top" coordsize="56514,12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Zim8gA&#10;AADdAAAADwAAAGRycy9kb3ducmV2LnhtbESPW2sCMRSE3wv9D+EU+iKa2HpjNYpIK0JfvCE+Hjan&#10;u1s3J8smumt/fVMo9HGYmW+Y2aK1pbhR7QvHGvo9BYI4dabgTMPx8N6dgPAB2WDpmDTcycNi/vgw&#10;w8S4hnd024dMRAj7BDXkIVSJlD7NyaLvuYo4ep+uthiirDNpamwi3JbyRamRtFhwXMixolVO6WV/&#10;tRrGb+cPHqy/mmq77WTfqK5qeepo/fzULqcgArXhP/zX3hgNr8P+GH7fxCcg5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JmKbyAAAAN0AAAAPAAAAAAAAAAAAAAAAAJgCAABk&#10;cnMvZG93bnJldi54bWxQSwUGAAAAAAQABAD1AAAAjQMAAAAA&#10;" path="m,11493r55892,l55892,,,,,11493xe" fillcolor="#d95345" stroked="f">
                  <v:path arrowok="t"/>
                </v:shape>
                <v:shape id="object 116" o:spid="_x0000_s1267" style="position:absolute;left:31892;top:24970;width:550;height:54;visibility:visible;mso-wrap-style:square;v-text-anchor:top" coordsize="55879,5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b9lsMA&#10;AADdAAAADwAAAGRycy9kb3ducmV2LnhtbERPz2vCMBS+C/4P4Q1207QbDumMpThk4mFQ9aC3R/Ns&#10;S5uXkmRa/3tzGOz48f1e5aPpxY2cby0rSOcJCOLK6pZrBafjdrYE4QOyxt4yKXiQh3w9naww0/bO&#10;Jd0OoRYxhH2GCpoQhkxKXzVk0M/tQBy5q3UGQ4SultrhPYabXr4lyYc02HJsaHCgTUNVd/g1Cq7h&#10;a3s+duXl4Qr9832uTvu6TJR6fRmLTxCBxvAv/nPvtIL3RRrnxjfxCc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b9lsMAAADdAAAADwAAAAAAAAAAAAAAAACYAgAAZHJzL2Rv&#10;d25yZXYueG1sUEsFBgAAAAAEAAQA9QAAAIgDAAAAAA==&#10;" path="m,5219r55879,l55879,,,,,5219xe" fillcolor="#d95345" stroked="f">
                  <v:path arrowok="t"/>
                </v:shape>
                <v:shape id="object 117" o:spid="_x0000_s1268" style="position:absolute;left:33048;top:24906;width:550;height:113;visibility:visible;mso-wrap-style:square;v-text-anchor:top" coordsize="55879,12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5mlMUA&#10;AADdAAAADwAAAGRycy9kb3ducmV2LnhtbESPQWsCMRSE7wX/Q3hCbzWrtaVujaKFggc9aHvw+Lp5&#10;bpbdvCxJurv990YQehxm5htmuR5sIzryoXKsYDrJQBAXTldcKvj++nx6AxEissbGMSn4owDr1ehh&#10;ibl2PR+pO8VSJAiHHBWYGNtcylAYshgmriVO3sV5izFJX0rtsU9w28hZlr1KixWnBYMtfRgq6tOv&#10;VeCw6vaHujU/257qeeHmtvNnpR7Hw+YdRKQh/ofv7Z1W8PwyXcDtTXo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PmaUxQAAAN0AAAAPAAAAAAAAAAAAAAAAAJgCAABkcnMv&#10;ZG93bnJldi54bWxQSwUGAAAAAAQABAD1AAAAigMAAAAA&#10;" path="m,12026r55879,l55879,,,,,12026xe" fillcolor="#d95345" stroked="f">
                  <v:path arrowok="t"/>
                </v:shape>
                <v:shape id="object 118" o:spid="_x0000_s1269" style="position:absolute;left:34185;top:24960;width:550;height:60;visibility:visible;mso-wrap-style:square;v-text-anchor:top" coordsize="55879,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QgBcUA&#10;AADdAAAADwAAAGRycy9kb3ducmV2LnhtbERPz2vCMBS+D/wfwhN2m6mOyaxG2cacHoRpFcHbo3k2&#10;dc1LaTKt++uXg+Dx4/s9mbW2EmdqfOlYQb+XgCDOnS65ULDbzp9eQfiArLFyTAqu5GE27TxMMNXu&#10;whs6Z6EQMYR9igpMCHUqpc8NWfQ9VxNH7ugaiyHCppC6wUsMt5UcJMlQWiw5Nhis6cNQ/pP9WgWj&#10;4fd6+2mz/d9qbhan9fvxsPuSSj1227cxiEBtuItv7qVW8PwyiPvjm/gE5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NCAFxQAAAN0AAAAPAAAAAAAAAAAAAAAAAJgCAABkcnMv&#10;ZG93bnJldi54bWxQSwUGAAAAAAQABAD1AAAAigMAAAAA&#10;" path="m,6273r55879,l55879,,,,,6273xe" fillcolor="#d95345" stroked="f">
                  <v:path arrowok="t"/>
                </v:shape>
                <v:shape id="object 119" o:spid="_x0000_s1270" style="position:absolute;left:35285;top:24960;width:551;height:60;visibility:visible;mso-wrap-style:square;v-text-anchor:top" coordsize="55879,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iFnskA&#10;AADdAAAADwAAAGRycy9kb3ducmV2LnhtbESPT2sCMRTE74V+h/AK3mpWRWm3RrHinx6E2lUKvT02&#10;z83azcuySXXtpzdCocdhZn7DjKetrcSJGl86VtDrJiCIc6dLLhTsd8vHJxA+IGusHJOCC3mYTu7v&#10;xphqd+YPOmWhEBHCPkUFJoQ6ldLnhiz6rquJo3dwjcUQZVNI3eA5wm0l+0kykhZLjgsGa5obyr+z&#10;H6vgefS+3S1s9vm7WZr1cft6+NqvpFKdh3b2AiJQG/7Df+03rWAw7Pfg9iY+ATm5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niFnskAAADdAAAADwAAAAAAAAAAAAAAAACYAgAA&#10;ZHJzL2Rvd25yZXYueG1sUEsFBgAAAAAEAAQA9QAAAI4DAAAAAA==&#10;" path="m,6273r55879,l55879,,,,,6273xe" fillcolor="#d95345" stroked="f">
                  <v:path arrowok="t"/>
                </v:shape>
                <v:shape id="object 120" o:spid="_x0000_s1271" style="position:absolute;left:36441;top:24960;width:550;height:60;visibility:visible;mso-wrap-style:square;v-text-anchor:top" coordsize="55879,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ob6ckA&#10;AADdAAAADwAAAGRycy9kb3ducmV2LnhtbESPQWvCQBSE7wX/w/KE3uqmKZU2dZVaqvVQqI1S6O2R&#10;fWZTs29DdtXor3cFocdhZr5hRpPO1mJPra8cK7gfJCCIC6crLhWsV7O7JxA+IGusHZOCI3mYjHs3&#10;I8y0O/A37fNQighhn6ECE0KTSekLQxb9wDXE0du41mKIsi2lbvEQ4baWaZIMpcWK44LBht4MFdt8&#10;ZxU8D7+Wq3eb/5w+Z+bjbznd/K7nUqnbfvf6AiJQF/7D1/ZCK3h4TFO4vIlPQI7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qob6ckAAADdAAAADwAAAAAAAAAAAAAAAACYAgAA&#10;ZHJzL2Rvd25yZXYueG1sUEsFBgAAAAAEAAQA9QAAAI4DAAAAAA==&#10;" path="m,6273r55879,l55879,,,,,6273xe" fillcolor="#d95345" stroked="f">
                  <v:path arrowok="t"/>
                </v:shape>
                <v:shape id="object 121" o:spid="_x0000_s1272" style="position:absolute;left:37578;top:24857;width:550;height:167;visibility:visible;mso-wrap-style:square;v-text-anchor:top" coordsize="55879,17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abiscA&#10;AADdAAAADwAAAGRycy9kb3ducmV2LnhtbESP3WrCQBSE7wXfYTlCb0rdxFApqZsgpYWCWPEHe3vM&#10;HpNg9mzIbk18+26h4OUwM98wi3wwjbhS52rLCuJpBIK4sLrmUsFh//H0AsJ5ZI2NZVJwIwd5Nh4t&#10;MNW25y1dd74UAcIuRQWV920qpSsqMuimtiUO3tl2Bn2QXSl1h32Am0bOomguDdYcFips6a2i4rL7&#10;MQr2rk9W0XpdHmPa1PH76Yu/h0elHibD8hWEp8Hfw//tT60geZ4l8PcmPAG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2m4rHAAAA3QAAAA8AAAAAAAAAAAAAAAAAmAIAAGRy&#10;cy9kb3ducmV2LnhtbFBLBQYAAAAABAAEAPUAAACMAwAAAAA=&#10;" path="m,17259r55879,l55879,,,,,17259xe" fillcolor="#d95345" stroked="f">
                  <v:path arrowok="t"/>
                </v:shape>
                <v:shape id="object 122" o:spid="_x0000_s1273" style="position:absolute;left:38734;top:24857;width:550;height:167;visibility:visible;mso-wrap-style:square;v-text-anchor:top" coordsize="55879,17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8D/scA&#10;AADdAAAADwAAAGRycy9kb3ducmV2LnhtbESPQWvCQBSE74L/YXmCF6mbaC0ldRNKUSgUFbW019fs&#10;Mwlm34bsatJ/3y0IHoeZ+YZZZr2pxZVaV1lWEE8jEMS51RUXCj6P64dnEM4ja6wtk4JfcpClw8ES&#10;E2073tP14AsRIOwSVFB63yRSurwkg25qG+LgnWxr0AfZFlK32AW4qeUsip6kwYrDQokNvZWUnw8X&#10;o+DouvlHtNkUXzHtqnj1s+XvfqLUeNS/voDw1Pt7+NZ+1wrmi9kj/L8JT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fA/7HAAAA3QAAAA8AAAAAAAAAAAAAAAAAmAIAAGRy&#10;cy9kb3ducmV2LnhtbFBLBQYAAAAABAAEAPUAAACMAwAAAAA=&#10;" path="m,17259r55879,l55879,,,,,17259xe" fillcolor="#d95345" stroked="f">
                  <v:path arrowok="t"/>
                </v:shape>
                <v:shape id="object 123" o:spid="_x0000_s1274" style="position:absolute;left:39853;top:24808;width:550;height:214;visibility:visible;mso-wrap-style:square;v-text-anchor:top" coordsize="55879,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lP2cgA&#10;AADdAAAADwAAAGRycy9kb3ducmV2LnhtbESPW2vCQBSE3wv9D8sp+FY3jVpKmlXEC1hBaGPR10P2&#10;5ILZsyG7auyvdwuFPg4z8w2TznrTiAt1rras4GUYgSDOra65VPC9Xz+/gXAeWWNjmRTcyMFs+viQ&#10;YqLtlb/okvlSBAi7BBVU3reJlC6vyKAb2pY4eIXtDPogu1LqDq8BbhoZR9GrNFhzWKiwpUVF+Sk7&#10;GwW7bbY7/hw+zuOsjptl0X+u9tFcqcFTP38H4an3/+G/9kYrGE3iCfy+CU9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iU/ZyAAAAN0AAAAPAAAAAAAAAAAAAAAAAJgCAABk&#10;cnMvZG93bnJldi54bWxQSwUGAAAAAAQABAD1AAAAjQMAAAAA&#10;" path="m,22491r55879,l55879,,,,,22491xe" fillcolor="#d95345" stroked="f">
                  <v:path arrowok="t"/>
                </v:shape>
                <v:shape id="object 124" o:spid="_x0000_s1275" style="position:absolute;left:40981;top:24916;width:556;height:107;visibility:visible;mso-wrap-style:square;v-text-anchor:top" coordsize="56514,11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ncRMUA&#10;AADdAAAADwAAAGRycy9kb3ducmV2LnhtbESPT2sCMRTE74LfITzBm2ZX6bbdGkUEoUf/wdLbI3lu&#10;lm5elk3U7bc3hUKPw8z8hlltBteKO/Wh8awgn2cgiLU3DdcKLuf97A1EiMgGW8+k4IcCbNbj0QpL&#10;4x98pPsp1iJBOJSowMbYlVIGbclhmPuOOHlX3zuMSfa1ND0+Ety1cpFlhXTYcFqw2NHOkv4+3ZyC&#10;4tXb69dQaR3y6ri9FfnhfbdXajoZth8gIg3xP/zX/jQKli+LAn7fpCcg1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KdxExQAAAN0AAAAPAAAAAAAAAAAAAAAAAJgCAABkcnMv&#10;ZG93bnJldi54bWxQSwUGAAAAAAQABAD1AAAAigMAAAAA&#10;" path="m,10985r55892,l55892,,,,,10985xe" fillcolor="#d95345" stroked="f">
                  <v:path arrowok="t"/>
                </v:shape>
                <v:shape id="object 125" o:spid="_x0000_s1276" style="position:absolute;left:42145;top:24706;width:551;height:315;visibility:visible;mso-wrap-style:square;v-text-anchor:top" coordsize="55879,33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i6LsYA&#10;AADdAAAADwAAAGRycy9kb3ducmV2LnhtbESPT0vDQBTE74LfYXlCb+3GVo3EbotKStuDB2vB6yP7&#10;8gezb0P2NY3fvisUPA4z8xtmuR5dqwbqQ+PZwP0sAUVceNtwZeD4tZk+gwqCbLH1TAZ+KcB6dXuz&#10;xMz6M3/ScJBKRQiHDA3UIl2mdShqchhmviOOXul7hxJlX2nb4znCXavnSfKkHTYcF2rs6L2m4udw&#10;cga2qaTHctjRWy7lQ55/cPG9Z2Mmd+PrCyihUf7D1/bOGlg8zlP4exOfgF5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i6LsYAAADdAAAADwAAAAAAAAAAAAAAAACYAgAAZHJz&#10;L2Rvd25yZXYueG1sUEsFBgAAAAAEAAQA9QAAAIsDAAAAAA==&#10;" path="m,33477r55879,l55879,,,,,33477xe" fillcolor="#d95345" stroked="f">
                  <v:path arrowok="t"/>
                </v:shape>
                <v:shape id="object 126" o:spid="_x0000_s1277" style="position:absolute;left:43282;top:24706;width:551;height:315;visibility:visible;mso-wrap-style:square;v-text-anchor:top" coordsize="55879,33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cuXMMA&#10;AADdAAAADwAAAGRycy9kb3ducmV2LnhtbERPS2vCQBC+F/wPywi91Y3aakldRSVFe+hBK/Q6ZCcP&#10;zM6G7DSm/757EHr8+N6rzeAa1VMXas8GppMEFHHubc2lgcvX+9MrqCDIFhvPZOCXAmzWo4cVptbf&#10;+ET9WUoVQzikaKASaVOtQ16RwzDxLXHkCt85lAi7UtsObzHcNXqWJAvtsObYUGFL+4ry6/nHGTgs&#10;ZXkp+iPtMimes+yT8+8PNuZxPGzfQAkN8i++u4/WwPxlFufGN/EJ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cuXMMAAADdAAAADwAAAAAAAAAAAAAAAACYAgAAZHJzL2Rv&#10;d25yZXYueG1sUEsFBgAAAAAEAAQA9QAAAIgDAAAAAA==&#10;" path="m,33477r55879,l55879,,,,,33477xe" fillcolor="#d95345" stroked="f">
                  <v:path arrowok="t"/>
                </v:shape>
                <v:shape id="object 127" o:spid="_x0000_s1278" style="position:absolute;left:44420;top:24862;width:550;height:161;visibility:visible;mso-wrap-style:square;v-text-anchor:top" coordsize="55879,17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NmnMcA&#10;AADdAAAADwAAAGRycy9kb3ducmV2LnhtbESPQWsCMRSE74X+h/AKvWm2Sq2um5VaEOpF0HrQ22Pz&#10;ulm6eQmbVLf+eiMIPQ4z8w1TLHrbihN1oXGs4GWYgSCunG64VrD/Wg2mIEJE1tg6JgV/FGBRPj4U&#10;mGt35i2ddrEWCcIhRwUmRp9LGSpDFsPQeeLkfbvOYkyyq6Xu8JzgtpWjLJtIiw2nBYOePgxVP7tf&#10;q2Djj6aqx8vj7G19WFluL0s/uSj1/NS/z0FE6uN/+N7+1ArGr6MZ3N6kJy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zZpzHAAAA3QAAAA8AAAAAAAAAAAAAAAAAmAIAAGRy&#10;cy9kb3ducmV2LnhtbFBLBQYAAAAABAAEAPUAAACMAwAAAAA=&#10;" path="m,16738r55879,l55879,,,,,16738xe" fillcolor="#d95345" stroked="f">
                  <v:path arrowok="t"/>
                </v:shape>
                <v:shape id="object 128" o:spid="_x0000_s1279" style="position:absolute;left:45594;top:24915;width:550;height:107;visibility:visible;mso-wrap-style:square;v-text-anchor:top" coordsize="55879,11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QCZsMA&#10;AADdAAAADwAAAGRycy9kb3ducmV2LnhtbERPz2vCMBS+C/sfwhvsMjTdRJ3VKCLIPAzBut3fmmdT&#10;bF5KktXuvzcHwePH93u57m0jOvKhdqzgbZSBIC6drrlS8H3aDT9AhIissXFMCv4pwHr1NFhirt2V&#10;j9QVsRIphEOOCkyMbS5lKA1ZDCPXEifu7LzFmKCvpPZ4TeG2ke9ZNpUWa04NBlvaGiovxZ9VcPz5&#10;qjbd53xmiv1rud1Nfk8H9Eq9PPebBYhIfXyI7+69VjCejNP+9CY9Ab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QCZsMAAADdAAAADwAAAAAAAAAAAAAAAACYAgAAZHJzL2Rv&#10;d25yZXYueG1sUEsFBgAAAAAEAAQA9QAAAIgDAAAAAA==&#10;" path="m,11087r55879,l55879,,,,,11087xe" fillcolor="#d95345" stroked="f">
                  <v:path arrowok="t"/>
                </v:shape>
                <v:shape id="object 129" o:spid="_x0000_s1280" style="position:absolute;left:46746;top:24962;width:550;height:60;visibility:visible;mso-wrap-style:square;v-text-anchor:top" coordsize="55879,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ETQ8kA&#10;AADdAAAADwAAAGRycy9kb3ducmV2LnhtbESPQWsCMRSE74X+h/AKvdWsSsVujWKlWg+CdpVCb4/N&#10;c7N287Jsom799aYg9DjMzDfMaNLaSpyo8aVjBd1OAoI4d7rkQsFuO38agvABWWPlmBT8kofJ+P5u&#10;hKl2Z/6kUxYKESHsU1RgQqhTKX1uyKLvuJo4envXWAxRNoXUDZ4j3FaylyQDabHkuGCwppmh/Cc7&#10;WgUvg/Vm+26zr8tqbj4Om7f9924hlXp8aKevIAK14T98ay+1gv5zvwt/b+ITkO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6ETQ8kAAADdAAAADwAAAAAAAAAAAAAAAACYAgAA&#10;ZHJzL2Rvd25yZXYueG1sUEsFBgAAAAAEAAQA9QAAAI4DAAAAAA==&#10;" path="m,6057r55879,l55879,,,,,6057xe" fillcolor="#d95345" stroked="f">
                  <v:path arrowok="t"/>
                </v:shape>
                <v:shape id="object 130" o:spid="_x0000_s1281" style="position:absolute;left:47890;top:24962;width:550;height:60;visibility:visible;mso-wrap-style:square;v-text-anchor:top" coordsize="55879,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ONNMkA&#10;AADdAAAADwAAAGRycy9kb3ducmV2LnhtbESPQWsCMRSE7wX/Q3gFbzVbRWm3Rqmi1YNQu0qht8fm&#10;uVm7eVk2qa799Y0g9DjMzDfMeNraSpyo8aVjBY+9BARx7nTJhYL9bvnwBMIHZI2VY1JwIQ/TSedu&#10;jKl2Z/6gUxYKESHsU1RgQqhTKX1uyKLvuZo4egfXWAxRNoXUDZ4j3FaynyQjabHkuGCwprmh/Dv7&#10;sQqeR+/b3cJmn7+bpVkdt7PD1/5NKtW9b19fQARqw3/41l5rBYPhoA/XN/EJyM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3ONNMkAAADdAAAADwAAAAAAAAAAAAAAAACYAgAA&#10;ZHJzL2Rvd25yZXYueG1sUEsFBgAAAAAEAAQA9QAAAI4DAAAAAA==&#10;" path="m,6057r55879,l55879,,,,,6057xe" fillcolor="#d95345" stroked="f">
                  <v:path arrowok="t"/>
                </v:shape>
                <v:shape id="object 131" o:spid="_x0000_s1282" style="position:absolute;left:49020;top:24911;width:556;height:113;visibility:visible;mso-wrap-style:square;v-text-anchor:top" coordsize="56514,12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g4+MgA&#10;AADdAAAADwAAAGRycy9kb3ducmV2LnhtbESPT2vCQBTE70K/w/KEXkR3a1qV6CoibSl48R+lx0f2&#10;maTNvg3Z1aT99N1CweMwM79hFqvOVuJKjS8da3gYKRDEmTMl5xpOx5fhDIQPyAYrx6Thmzyslne9&#10;BabGtbyn6yHkIkLYp6ihCKFOpfRZQRb9yNXE0Tu7xmKIssmlabCNcFvJsVITabHkuFBgTZuCsq/D&#10;xWqYPn9s+fH1s613u0H+g+qi1u8Dre/73XoOIlAXbuH/9pvRkDwlCfy9iU9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qDj4yAAAAN0AAAAPAAAAAAAAAAAAAAAAAJgCAABk&#10;cnMvZG93bnJldi54bWxQSwUGAAAAAAQABAD1AAAAjQMAAAAA&#10;" path="m,11493r55892,l55892,,,,,11493xe" fillcolor="#d95345" stroked="f">
                  <v:path arrowok="t"/>
                </v:shape>
                <v:shape id="object 132" o:spid="_x0000_s1283" style="position:absolute;left:50135;top:24754;width:550;height:268;visibility:visible;mso-wrap-style:square;v-text-anchor:top" coordsize="55879,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AqMYA&#10;AADdAAAADwAAAGRycy9kb3ducmV2LnhtbESPW2sCMRSE3wv+h3CEvmm2WousRtFeQKoUvICvh83p&#10;7uLmZEmixv76piD0cZiZb5jpPJpGXMj52rKCp34GgriwuuZSwWH/0RuD8AFZY2OZFNzIw3zWeZhi&#10;ru2Vt3TZhVIkCPscFVQhtLmUvqjIoO/bljh539YZDEm6UmqH1wQ3jRxk2Ys0WHNaqLCl14qK0+5s&#10;FPycl+V+445vR4zx/WsU19R8OqUeu3ExAREohv/wvb3SCoaj4TP8vU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AqMYAAADdAAAADwAAAAAAAAAAAAAAAACYAgAAZHJz&#10;L2Rvd25yZXYueG1sUEsFBgAAAAAEAAQA9QAAAIsDAAAAAA==&#10;" path="m,28257r55879,l55879,,,,,28257xe" fillcolor="#d95345" stroked="f">
                  <v:path arrowok="t"/>
                </v:shape>
                <v:shape id="object 133" o:spid="_x0000_s1284" style="position:absolute;left:51302;top:24500;width:550;height:523;visibility:visible;mso-wrap-style:square;v-text-anchor:top" coordsize="55879,55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AkfMQA&#10;AADdAAAADwAAAGRycy9kb3ducmV2LnhtbESPwWrDMBBE74X+g9hCb42cmITUjRJCSKG9FJL2AxZr&#10;a5taKyNtLOfvo0Khx2Fm3jCb3eR6NVKInWcD81kBirj2tuPGwNfn69MaVBRki71nMnClCLvt/d0G&#10;K+sTn2g8S6MyhGOFBlqRodI61i05jDM/EGfv2weHkmVotA2YMtz1elEUK+2w47zQ4kCHluqf88UZ&#10;SB+I7+VpvzoejuM8FevnkESMeXyY9i+ghCb5D/+136yBclku4fdNfgJ6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AJHzEAAAA3QAAAA8AAAAAAAAAAAAAAAAAmAIAAGRycy9k&#10;b3ducmV2LnhtbFBLBQYAAAAABAAEAPUAAACJAwAAAAA=&#10;" path="m,55460r55879,l55879,,,,,55460xe" fillcolor="#d95345" stroked="f">
                  <v:path arrowok="t"/>
                </v:shape>
                <v:shape id="object 134" o:spid="_x0000_s1285" style="position:absolute;left:52439;top:24296;width:550;height:725;visibility:visible;mso-wrap-style:square;v-text-anchor:top" coordsize="55879,77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oPcUA&#10;AADdAAAADwAAAGRycy9kb3ducmV2LnhtbESPQWvCQBSE70L/w/IK3nTTiLakbkIRBUsPUtuLt0f2&#10;dTc0+zZk1xj/fVcoeBxm5htmXY2uFQP1ofGs4GmegSCuvW7YKPj+2s1eQISIrLH1TAquFKAqHyZr&#10;LLS/8CcNx2hEgnAoUIGNsSukDLUlh2HuO+Lk/fjeYUyyN1L3eElw18o8y1bSYcNpwWJHG0v17/Hs&#10;FLzrIZyk2dcnmz2bw/YjpxZzpaaP49sriEhjvIf/23utYLFcrOD2Jj0BW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Gg9xQAAAN0AAAAPAAAAAAAAAAAAAAAAAJgCAABkcnMv&#10;ZG93bnJldi54bWxQSwUGAAAAAAQABAD1AAAAigMAAAAA&#10;" path="m,77216r55879,l55879,,,,,77216xe" fillcolor="#d95345" stroked="f">
                  <v:path arrowok="t"/>
                </v:shape>
                <v:shape id="object 135" o:spid="_x0000_s1286" style="position:absolute;left:53561;top:24500;width:551;height:523;visibility:visible;mso-wrap-style:square;v-text-anchor:top" coordsize="55879,55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4fkMQA&#10;AADdAAAADwAAAGRycy9kb3ducmV2LnhtbESPUUvDQBCE34X+h2MLvtlLG6w19lpKqaAvQqs/YMmt&#10;SWhuL9ytufjvPUHwcZiZb5jtfnK9GinEzrOB5aIARVx723Fj4OP9+W4DKgqyxd4zGfimCPvd7GaL&#10;lfWJzzRepFEZwrFCA63IUGkd65YcxoUfiLP36YNDyTI02gZMGe56vSqKtXbYcV5ocaBjS/X18uUM&#10;pDfE1/J8WJ+Op3GZis1jSCLG3M6nwxMooUn+w3/tF2ugvC8f4PdNfgJ6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eH5DEAAAA3QAAAA8AAAAAAAAAAAAAAAAAmAIAAGRycy9k&#10;b3ducmV2LnhtbFBLBQYAAAAABAAEAPUAAACJAwAAAAA=&#10;" path="m,55460r55879,l55879,,,,,55460xe" fillcolor="#d95345" stroked="f">
                  <v:path arrowok="t"/>
                </v:shape>
                <v:shape id="object 136" o:spid="_x0000_s1287" style="position:absolute;left:54713;top:24398;width:551;height:624;visibility:visible;mso-wrap-style:square;v-text-anchor:top" coordsize="55879,66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wL+cEA&#10;AADdAAAADwAAAGRycy9kb3ducmV2LnhtbERPTWsCMRC9F/wPYQRvNavbFlmNIlLRQylUPXgcNmOy&#10;mEyWTarrvzeHQo+P971Y9d6JG3WxCaxgMi5AENdBN2wUnI7b1xmImJA1usCk4EERVsvBywIrHe78&#10;Q7dDMiKHcKxQgU2praSMtSWPcRxa4sxdQucxZdgZqTu853Dv5LQoPqTHhnODxZY2lurr4dcroDQt&#10;H+azDruT899r8+a+7Hmr1GjYr+cgEvXpX/zn3msF5XuZ5+Y3+Qn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cC/nBAAAA3QAAAA8AAAAAAAAAAAAAAAAAmAIAAGRycy9kb3du&#10;cmV2LnhtbFBLBQYAAAAABAAEAPUAAACGAwAAAAA=&#10;" path="m,66344r55879,l55879,,,,,66344xe" fillcolor="#d95345" stroked="f">
                  <v:path arrowok="t"/>
                </v:shape>
                <v:shape id="object 137" o:spid="_x0000_s1288" style="position:absolute;left:56155;top:24033;width:0;height:987;visibility:visible;mso-wrap-style:square;v-text-anchor:top" coordsize="0,105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A28YA&#10;AADdAAAADwAAAGRycy9kb3ducmV2LnhtbESPwW7CMBBE70j8g7VIvVTFgVAKAYNoJSQOvQT6Adt4&#10;iQPxOopdCH+PkSpxHM3Om53lurO1uFDrK8cKRsMEBHHhdMWlgp/D9m0GwgdkjbVjUnAjD+tVv7fE&#10;TLsr53TZh1JECPsMFZgQmkxKXxiy6IeuIY7e0bUWQ5RtKXWL1wi3tRwnyVRarDg2GGzoy1Bx3v/Z&#10;+MbulryaT6w/3Px3kn6f8ny2yZV6GXSbBYhAXXge/6d3WkH6ns7hsSYi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A28YAAADdAAAADwAAAAAAAAAAAAAAAACYAgAAZHJz&#10;L2Rvd25yZXYueG1sUEsFBgAAAAAEAAQA9QAAAIsDAAAAAA==&#10;" path="m,l,105270e" filled="f" strokecolor="#d95345" strokeweight="1.55219mm">
                  <v:path arrowok="t"/>
                </v:shape>
                <v:shape id="object 138" o:spid="_x0000_s1289" style="position:absolute;left:57002;top:24313;width:551;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7nysEA&#10;AADdAAAADwAAAGRycy9kb3ducmV2LnhtbERPTYvCMBC9C/sfwix409StFqlG2V1Y8ODFtuB1aMa2&#10;2ExCk9X6781B8Ph439v9aHpxo8F3lhUs5gkI4trqjhsFVfk3W4PwAVljb5kUPMjDfvcx2WKu7Z1P&#10;dCtCI2II+xwVtCG4XEpft2TQz60jjtzFDgZDhEMj9YD3GG56+ZUkmTTYcWxo0dFvS/W1+DcKnKmu&#10;XVVmP+XRrM+ur1NdhFSp6ef4vQERaAxv8ct90ArS1TLuj2/iE5C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u58rBAAAA3QAAAA8AAAAAAAAAAAAAAAAAmAIAAGRycy9kb3du&#10;cmV2LnhtbFBLBQYAAAAABAAEAPUAAACGAwAAAAA=&#10;" path="m,l55880,e" filled="f" strokecolor="#253d83" strokeweight="1.08125mm">
                  <v:path arrowok="t"/>
                </v:shape>
                <v:shape id="object 139" o:spid="_x0000_s1290" style="position:absolute;left:57002;top:24495;width:551;height:530;visibility:visible;mso-wrap-style:square;v-text-anchor:top" coordsize="55879,56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RWD8UA&#10;AADdAAAADwAAAGRycy9kb3ducmV2LnhtbESPQWvCQBSE74X+h+UVetNN2qZodJUqFgT1UBW8Pnaf&#10;STD7NmRXjf/eFYQeh5n5hhlPO1uLC7W+cqwg7ScgiLUzFRcK9rvf3gCED8gGa8ek4EYeppPXlzHm&#10;xl35jy7bUIgIYZ+jgjKEJpfS65Is+r5riKN3dK3FEGVbSNPiNcJtLT+S5FtarDgulNjQvCR92p6t&#10;gqo2erbJXJoebsNulQ0HeuHXSr2/dT8jEIG68B9+tpdGwWf2lcLjTXwCcn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tFYPxQAAAN0AAAAPAAAAAAAAAAAAAAAAAJgCAABkcnMv&#10;ZG93bnJldi54bWxQSwUGAAAAAAQABAD1AAAAigMAAAAA&#10;" path="m,l55879,r,55918l,55918,,xe" fillcolor="#ecbdc3" stroked="f">
                  <v:path arrowok="t"/>
                </v:shape>
                <v:shape id="object 140" o:spid="_x0000_s1291" style="position:absolute;left:57002;top:24605;width:551;height:416;visibility:visible;mso-wrap-style:square;v-text-anchor:top" coordsize="55879,4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7FCcQA&#10;AADdAAAADwAAAGRycy9kb3ducmV2LnhtbESPzWrDMBCE74W8g9hAb42ctGmLazmEgKHkkjTuAyzW&#10;+iexVsZSFPftq0Chx2FmvmGyzWR6EWh0nWUFy0UCgriyuuNGwXdZPL2DcB5ZY2+ZFPyQg00+e8gw&#10;1fbGXxROvhERwi5FBa33Qyqlq1oy6BZ2II5ebUeDPsqxkXrEW4SbXq6S5FUa7DgutDjQrqXqcroa&#10;BXJfBD6WVr+F4lyHfajZlwelHufT9gOEp8n/h//an1rB8/plBfc38Qn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exQnEAAAA3QAAAA8AAAAAAAAAAAAAAAAAmAIAAGRycy9k&#10;b3ducmV2LnhtbFBLBQYAAAAABAAEAPUAAACJAwAAAAA=&#10;" path="m,44157r55879,l55879,,,,,44157xe" fillcolor="#d95345" stroked="f">
                  <v:path arrowok="t"/>
                </v:shape>
                <v:shape id="object 141" o:spid="_x0000_s1292" type="#_x0000_t202" style="position:absolute;left:24364;top:10589;width:33262;height:5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1Os8UA&#10;AADdAAAADwAAAGRycy9kb3ducmV2LnhtbESPX2vCQBDE3wt+h2OFvtWLf1ok9RQRKmKhELXvS26b&#10;xOb2Qm6N8dv3BKGPw8z8hlmselerjtpQeTYwHiWgiHNvKy4MnI4fL3NQQZAt1p7JwI0CrJaDpwWm&#10;1l85o+4ghYoQDikaKEWaVOuQl+QwjHxDHL0f3zqUKNtC2xavEe5qPUmSN+2w4rhQYkObkvLfw8UZ&#10;kM/k/KW/z5ut747bfrLPglwyY56H/fodlFAv/+FHe2cNTF9nU7i/iU9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nU6zxQAAAN0AAAAPAAAAAAAAAAAAAAAAAJgCAABkcnMv&#10;ZG93bnJldi54bWxQSwUGAAAAAAQABAD1AAAAigMAAAAA&#10;" stroked="f">
                  <v:textbox inset="0,.25pt,0,0">
                    <w:txbxContent>
                      <w:p>
                        <w:pPr>
                          <w:pStyle w:val="NormalWeb"/>
                          <w:spacing w:before="5" w:after="0"/>
                          <w:ind w:left="43"/>
                        </w:pPr>
                        <w:r>
                          <w:rPr>
                            <w:rFonts w:ascii="EC Square Sans Pro Medium" w:hAnsi="EC Square Sans Pro Medium"/>
                            <w:color w:val="253D83"/>
                            <w:sz w:val="18"/>
                            <w:szCs w:val="18"/>
                          </w:rPr>
                          <w:t>В продължение на 3 последователни години броят на пристигналите постоянно намаляваше и настоящите равнища представляват едва 10 % от най-високите равнища през 2015 г.</w:t>
                        </w:r>
                      </w:p>
                    </w:txbxContent>
                  </v:textbox>
                </v:shape>
                <v:shape id="object 142" o:spid="_x0000_s1293" style="position:absolute;left:18916;top:7960;width:638;height:607;visibility:visible;mso-wrap-style:square;v-text-anchor:top" coordsize="6476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MGAcYA&#10;AADdAAAADwAAAGRycy9kb3ducmV2LnhtbESP3WoCMRSE7wu+QziCdzVb/7BboxTBtmpLqYrXh81x&#10;d+nmZElSjW/fFIReDjPzDTNbRNOIMzlfW1bw0M9AEBdW11wqOOxX91MQPiBrbCyTgit5WMw7dzPM&#10;tb3wF513oRQJwj5HBVUIbS6lLyoy6Pu2JU7eyTqDIUlXSu3wkuCmkYMsm0iDNaeFCltaVlR8736M&#10;Atysj+88fZ3E4+Pp8+Uatx9D45TqdePzE4hAMfyHb+03rWA4Ho3g7016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MGAcYAAADdAAAADwAAAAAAAAAAAAAAAACYAgAAZHJz&#10;L2Rvd25yZXYueG1sUEsFBgAAAAAEAAQA9QAAAIsDAAAAAA==&#10;" path="m,64236r64236,l64236,,,,,64236xe" fillcolor="#253d83" stroked="f">
                  <v:path arrowok="t"/>
                </v:shape>
                <v:shape id="object 143" o:spid="_x0000_s1294" type="#_x0000_t202" style="position:absolute;left:18916;top:6447;width:12087;height:3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xXMgA&#10;AADdAAAADwAAAGRycy9kb3ducmV2LnhtbESPQWsCMRSE7wX/Q3iFXqRm22qR1ShiUVrqxW1BvT03&#10;r5vg5mXZRN3++6ZQ6HGYmW+Y6bxztbhQG6xnBQ+DDARx6bXlSsHnx+p+DCJEZI21Z1LwTQHms97N&#10;FHPtr7ylSxErkSAcclRgYmxyKUNpyGEY+IY4eV++dRiTbCupW7wmuKvlY5Y9S4eW04LBhpaGylNx&#10;dgre6t26b8bF7rixek2nvX0/vCyVurvtFhMQkbr4H/5rv2oFT6PhCH7fpCcgZ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EfFcyAAAAN0AAAAPAAAAAAAAAAAAAAAAAJgCAABk&#10;cnMvZG93bnJldi54bWxQSwUGAAAAAAQABAD1AAAAjQMAAAAA&#10;" filled="f" stroked="f">
                  <v:textbox inset="0,1.1pt,0,0">
                    <w:txbxContent>
                      <w:p>
                        <w:pPr>
                          <w:pStyle w:val="NormalWeb"/>
                          <w:spacing w:before="22" w:after="0"/>
                        </w:pPr>
                        <w:r>
                          <w:rPr>
                            <w:rFonts w:ascii="EC Square Sans Pro Medium" w:hAnsi="EC Square Sans Pro Medium"/>
                            <w:color w:val="58595B"/>
                            <w:sz w:val="14"/>
                            <w:szCs w:val="14"/>
                          </w:rPr>
                          <w:t>20 октомври 2015 г.</w:t>
                        </w:r>
                      </w:p>
                      <w:p>
                        <w:pPr>
                          <w:pStyle w:val="NormalWeb"/>
                          <w:spacing w:before="5" w:after="0"/>
                          <w:ind w:left="144"/>
                        </w:pPr>
                        <w:r>
                          <w:rPr>
                            <w:rFonts w:ascii="EC Square Sans Pro Medium" w:hAnsi="EC Square Sans Pro Medium"/>
                            <w:color w:val="253D83"/>
                            <w:sz w:val="16"/>
                            <w:szCs w:val="16"/>
                          </w:rPr>
                          <w:t>10 000 пристигнали</w:t>
                        </w:r>
                      </w:p>
                    </w:txbxContent>
                  </v:textbox>
                </v:shape>
                <v:shape id="object 144" o:spid="_x0000_s1295" style="position:absolute;left:24189;top:16760;width:712;height:678;visibility:visible;mso-wrap-style:square;v-text-anchor:top" coordsize="72389,72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fN4McA&#10;AADdAAAADwAAAGRycy9kb3ducmV2LnhtbESPT2vCQBTE7wW/w/IEb3WjtiLRVUQMrVCo/y7eHtln&#10;Esy+jbvbmH77bqHQ4zAzv2EWq87UoiXnK8sKRsMEBHFudcWFgvMpe56B8AFZY22ZFHyTh9Wy97TA&#10;VNsHH6g9hkJECPsUFZQhNKmUPi/JoB/ahjh6V+sMhihdIbXDR4SbWo6TZCoNVhwXSmxoU1J+O34Z&#10;BfePrZvJbJft2sNpT2+XT725tEoN+t16DiJQF/7Df+13rWDy+jKF3zfx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nzeDHAAAA3QAAAA8AAAAAAAAAAAAAAAAAmAIAAGRy&#10;cy9kb3ducmV2LnhtbFBLBQYAAAAABAAEAPUAAACMAwAAAAA=&#10;" path="m72008,l,,,71996r72008,l72008,xe" fillcolor="#253d83" stroked="f">
                  <v:path arrowok="t"/>
                </v:shape>
                <v:shape id="object 145" o:spid="_x0000_s1296" style="position:absolute;left:36159;top:16760;width:712;height:678;visibility:visible;mso-wrap-style:square;v-text-anchor:top" coordsize="72389,72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qz5cIA&#10;AADdAAAADwAAAGRycy9kb3ducmV2LnhtbESPQYvCMBSE74L/ITxhb5rquirVKCK47NXqQW/P5tkU&#10;m5fSRNv99xtB2OMwM98wq01nK/GkxpeOFYxHCQji3OmSCwWn4364AOEDssbKMSn4JQ+bdb+3wlS7&#10;lg/0zEIhIoR9igpMCHUqpc8NWfQjVxNH7+YaiyHKppC6wTbCbSUnSTKTFkuOCwZr2hnK79nDKkhu&#10;l+9rqM6YcV1ge7HO6LFT6mPQbZcgAnXhP/xu/2gFn1/TObzexCc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arPlwgAAAN0AAAAPAAAAAAAAAAAAAAAAAJgCAABkcnMvZG93&#10;bnJldi54bWxQSwUGAAAAAAQABAD1AAAAhwMAAAAA&#10;" path="m72009,l,,,71996r72009,l72009,xe" fillcolor="#ecbdc3" stroked="f">
                  <v:path arrowok="t"/>
                </v:shape>
                <v:shape id="object 146" o:spid="_x0000_s1297" style="position:absolute;left:47691;top:16760;width:712;height:678;visibility:visible;mso-wrap-style:square;v-text-anchor:top" coordsize="72389,72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1AxcYA&#10;AADdAAAADwAAAGRycy9kb3ducmV2LnhtbESPTW/CMAyG75P4D5GRdhspsCEoTRFCQtuFbXzdrca0&#10;FY1TNRl0+/XzYdKO1uv38eNs1btG3agLtWcD41ECirjwtubSwOm4fZqDChHZYuOZDHxTgFU+eMgw&#10;tf7Oe7odYqkEwiFFA1WMbap1KCpyGEa+JZbs4juHUcau1LbDu8BdoydJMtMOa5YLFba0qai4Hr6c&#10;aPQ/n4vd+JWT8mP97hahOO/03JjHYb9egorUx//lv/abNTB9eRZd+UYQo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31AxcYAAADdAAAADwAAAAAAAAAAAAAAAACYAgAAZHJz&#10;L2Rvd25yZXYueG1sUEsFBgAAAAAEAAQA9QAAAIsDAAAAAA==&#10;" path="m72009,l,,,71996r72009,l72009,xe" fillcolor="#d95345" stroked="f">
                  <v:path arrowok="t"/>
                </v:shape>
                <v:shape id="object 148" o:spid="_x0000_s1298" style="position:absolute;left:15786;top:5429;width:2620;height:2492;visibility:visible;mso-wrap-style:square;v-text-anchor:top" coordsize="266064,266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2KSccA&#10;AADdAAAADwAAAGRycy9kb3ducmV2LnhtbESPQWvCQBSE7wX/w/KE3uqmrYpGVykFoaAHTRU8PrPP&#10;TWj2bZrdavLvXUHocZiZb5j5srWVuFDjS8cKXgcJCOLc6ZKNgv336mUCwgdkjZVjUtCRh+Wi9zTH&#10;VLsr7+iSBSMihH2KCooQ6lRKnxdk0Q9cTRy9s2sshigbI3WD1wi3lXxLkrG0WHJcKLCmz4Lyn+zP&#10;KjisR2Y/7g6/x9O2WpXdZmuzzCj13G8/ZiACteE//Gh/aQXvo+EU7m/i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tiknHAAAA3QAAAA8AAAAAAAAAAAAAAAAAmAIAAGRy&#10;cy9kb3ducmV2LnhtbFBLBQYAAAAABAAEAPUAAACMAwAAAAA=&#10;" path="m,l265709,265709e" filled="f" strokecolor="#a49d9e" strokeweight=".31467mm">
                  <v:path arrowok="t"/>
                </v:shape>
                <v:shape id="object 149" o:spid="_x0000_s1299" style="position:absolute;left:24244;top:14961;width:33314;height:0;visibility:visible;mso-wrap-style:square;v-text-anchor:top" coordsize="3383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7w5cMA&#10;AADdAAAADwAAAGRycy9kb3ducmV2LnhtbERPz2vCMBS+C/4P4Q28iKZzVGbXVMaYY4chrur90by1&#10;nc1LSaJ2//1yEDx+fL/z9WA6cSHnW8sKHucJCOLK6pZrBYf9ZvYMwgdkjZ1lUvBHHtbFeJRjpu2V&#10;v+lShlrEEPYZKmhC6DMpfdWQQT+3PXHkfqwzGCJ0tdQOrzHcdHKRJEtpsOXY0GBPbw1Vp/JsFKTv&#10;h6PbmjrxQ9t9fUx3msrflVKTh+H1BUSgIdzFN/enVvCUpnF/fBOfgC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7w5cMAAADdAAAADwAAAAAAAAAAAAAAAACYAgAAZHJzL2Rv&#10;d25yZXYueG1sUEsFBgAAAAAEAAQA9QAAAIgDAAAAAA==&#10;" path="m,l3382784,e" filled="f" strokecolor="#a49d9e" strokeweight=".31467mm">
                  <v:path arrowok="t"/>
                </v:shape>
                <v:shape id="object 150" o:spid="_x0000_s1300" type="#_x0000_t202" style="position:absolute;left:2407;top:26892;width:18342;height:2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9Lu8YA&#10;AADdAAAADwAAAGRycy9kb3ducmV2LnhtbESPQWsCMRSE74X+h/AKvdWsba2yGsWWtnh1reDeHpvn&#10;ZnXzsiRR139vCoUeh5n5hpktetuKM/nQOFYwHGQgiCunG64V/Gy+niYgQkTW2DomBVcKsJjf380w&#10;1+7CazoXsRYJwiFHBSbGLpcyVIYshoHriJO3d95iTNLXUnu8JLht5XOWvUmLDacFgx19GKqOxckq&#10;8IfP0hTf2/FrFnbdpizXu9P1XanHh345BRGpj//hv/ZKK3gZjYbw+yY9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9Lu8YAAADdAAAADwAAAAAAAAAAAAAAAACYAgAAZHJz&#10;L2Rvd25yZXYueG1sUEsFBgAAAAAEAAQA9QAAAIsDAAAAAA==&#10;" filled="f" stroked="f">
                  <v:textbox inset="0,1pt,0,0">
                    <w:txbxContent>
                      <w:p>
                        <w:pPr>
                          <w:pStyle w:val="NormalWeb"/>
                          <w:spacing w:before="20" w:after="0"/>
                        </w:pPr>
                        <w:r>
                          <w:rPr>
                            <w:rFonts w:ascii="EC Square Sans Pro" w:hAnsi="EC Square Sans Pro"/>
                            <w:i/>
                            <w:iCs/>
                            <w:color w:val="4C4D4F"/>
                            <w:sz w:val="16"/>
                            <w:szCs w:val="16"/>
                          </w:rPr>
                          <w:t xml:space="preserve">Източник: </w:t>
                        </w:r>
                        <w:r>
                          <w:rPr>
                            <w:rFonts w:ascii="EC Square Sans Pro" w:hAnsi="EC Square Sans Pro"/>
                            <w:color w:val="4C4D4F"/>
                            <w:sz w:val="16"/>
                            <w:szCs w:val="16"/>
                          </w:rPr>
                          <w:t>Европейска комисия.</w:t>
                        </w:r>
                      </w:p>
                    </w:txbxContent>
                  </v:textbox>
                </v:shape>
                <v:shape id="object 147" o:spid="_x0000_s1301" type="#_x0000_t202" style="position:absolute;left:25488;top:16310;width:8972;height:4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3VzMYA&#10;AADdAAAADwAAAGRycy9kb3ducmV2LnhtbESPQWsCMRSE74X+h/AKvdVstVZZjdJKW7y6VnBvj81z&#10;s3bzsiRR139vCoUeh5n5hpkve9uKM/nQOFbwPMhAEFdON1wr+N5+Pk1BhIissXVMCq4UYLm4v5tj&#10;rt2FN3QuYi0ShEOOCkyMXS5lqAxZDAPXESfv4LzFmKSvpfZ4SXDbymGWvUqLDacFgx2tDFU/xckq&#10;8MeP0hRfu8lLFvbdtiw3+9P1XanHh/5tBiJSH//Df+21VjAaj4fw+yY9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3VzMYAAADdAAAADwAAAAAAAAAAAAAAAACYAgAAZHJz&#10;L2Rvd25yZXYueG1sUEsFBgAAAAAEAAQA9QAAAIsDAAAAAA==&#10;" filled="f" stroked="f">
                  <v:textbox inset="0,1pt,0,0">
                    <w:txbxContent>
                      <w:p>
                        <w:pPr>
                          <w:pStyle w:val="NormalWeb"/>
                          <w:tabs>
                            <w:tab w:val="left" w:pos="1914"/>
                            <w:tab w:val="left" w:pos="3758"/>
                          </w:tabs>
                          <w:spacing w:before="20" w:after="0"/>
                        </w:pPr>
                        <w:r>
                          <w:rPr>
                            <w:rFonts w:ascii="EC Square Sans Pro" w:hAnsi="EC Square Sans Pro"/>
                            <w:color w:val="58595B"/>
                            <w:sz w:val="16"/>
                            <w:szCs w:val="16"/>
                          </w:rPr>
                          <w:t>Източно Средиземноморие</w:t>
                        </w:r>
                        <w:r>
                          <w:rPr>
                            <w:rFonts w:ascii="EC Square Sans Pro" w:hAnsi="EC Square Sans Pro"/>
                            <w:color w:val="58595B"/>
                            <w:sz w:val="16"/>
                            <w:szCs w:val="16"/>
                          </w:rPr>
                          <w:tab/>
                        </w:r>
                      </w:p>
                    </w:txbxContent>
                  </v:textbox>
                </v:shape>
                <v:shape id="object 147" o:spid="_x0000_s1302" type="#_x0000_t202" style="position:absolute;left:37439;top:16237;width:9307;height:2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wV8YA&#10;AADdAAAADwAAAGRycy9kb3ducmV2LnhtbESPQWsCMRSE74X+h/AKvdVsa62yGqVKW7y6VnBvj81z&#10;s3bzsiRR139vCoUeh5n5hpktetuKM/nQOFbwPMhAEFdON1wr+N5+Pk1AhIissXVMCq4UYDG/v5th&#10;rt2FN3QuYi0ShEOOCkyMXS5lqAxZDAPXESfv4LzFmKSvpfZ4SXDbypcse5MWG04LBjtaGap+ipNV&#10;4I8fpSm+duPXLOy7bVlu9qfrUqnHh/59CiJSH//Df+21VjAcjYbw+yY9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wV8YAAADdAAAADwAAAAAAAAAAAAAAAACYAgAAZHJz&#10;L2Rvd25yZXYueG1sUEsFBgAAAAAEAAQA9QAAAIsDAAAAAA==&#10;" filled="f" stroked="f">
                  <v:textbox inset="0,1pt,0,0">
                    <w:txbxContent>
                      <w:p>
                        <w:pPr>
                          <w:pStyle w:val="NormalWeb"/>
                          <w:tabs>
                            <w:tab w:val="left" w:pos="1914"/>
                            <w:tab w:val="left" w:pos="3758"/>
                          </w:tabs>
                          <w:spacing w:before="20" w:after="0"/>
                        </w:pPr>
                        <w:r>
                          <w:rPr>
                            <w:rFonts w:ascii="EC Square Sans Pro" w:hAnsi="EC Square Sans Pro"/>
                            <w:color w:val="58595B"/>
                            <w:sz w:val="16"/>
                            <w:szCs w:val="16"/>
                          </w:rPr>
                          <w:t>Централно Средиземноморие</w:t>
                        </w:r>
                        <w:r>
                          <w:rPr>
                            <w:rFonts w:ascii="EC Square Sans Pro" w:hAnsi="EC Square Sans Pro"/>
                            <w:color w:val="58595B"/>
                            <w:sz w:val="16"/>
                            <w:szCs w:val="16"/>
                          </w:rPr>
                          <w:tab/>
                        </w:r>
                      </w:p>
                    </w:txbxContent>
                  </v:textbox>
                </v:shape>
                <v:shape id="object 147" o:spid="_x0000_s1303" type="#_x0000_t202" style="position:absolute;left:48879;top:16237;width:10193;height:2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joI8YA&#10;AADdAAAADwAAAGRycy9kb3ducmV2LnhtbESPQWsCMRSE7wX/Q3iF3mq2rVZZjdKWtnh1reDeHpvn&#10;ZnXzsiRR139vCoUeh5n5hpkve9uKM/nQOFbwNMxAEFdON1wr+Nl8PU5BhIissXVMCq4UYLkY3M0x&#10;1+7CazoXsRYJwiFHBSbGLpcyVIYshqHriJO3d95iTNLXUnu8JLht5XOWvUqLDacFgx19GKqOxckq&#10;8IfP0hTf28koC7tuU5br3en6rtTDff82AxGpj//hv/ZKK3gZj0fw+yY9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joI8YAAADdAAAADwAAAAAAAAAAAAAAAACYAgAAZHJz&#10;L2Rvd25yZXYueG1sUEsFBgAAAAAEAAQA9QAAAIsDAAAAAA==&#10;" filled="f" stroked="f">
                  <v:textbox inset="0,1pt,0,0">
                    <w:txbxContent>
                      <w:p>
                        <w:pPr>
                          <w:pStyle w:val="NormalWeb"/>
                          <w:tabs>
                            <w:tab w:val="left" w:pos="1914"/>
                            <w:tab w:val="left" w:pos="3758"/>
                          </w:tabs>
                          <w:spacing w:before="20" w:after="0"/>
                        </w:pPr>
                        <w:r>
                          <w:rPr>
                            <w:rFonts w:ascii="EC Square Sans Pro" w:hAnsi="EC Square Sans Pro"/>
                            <w:color w:val="58595B"/>
                            <w:sz w:val="16"/>
                            <w:szCs w:val="16"/>
                          </w:rPr>
                          <w:t>Западно Средиземноморие</w:t>
                        </w:r>
                        <w:r>
                          <w:rPr>
                            <w:rFonts w:ascii="EC Square Sans Pro" w:hAnsi="EC Square Sans Pro"/>
                            <w:color w:val="58595B"/>
                            <w:sz w:val="16"/>
                            <w:szCs w:val="16"/>
                          </w:rPr>
                          <w:tab/>
                        </w:r>
                      </w:p>
                    </w:txbxContent>
                  </v:textbox>
                </v:shape>
                <w10:anchorlock/>
              </v:group>
            </w:pict>
          </mc:Fallback>
        </mc:AlternateContent>
      </w:r>
    </w:p>
    <w:p>
      <w:pPr>
        <w:spacing w:after="240" w:line="240" w:lineRule="auto"/>
        <w:ind w:left="720"/>
        <w:contextualSpacing/>
        <w:rPr>
          <w:rFonts w:ascii="Times New Roman" w:eastAsia="Calibri" w:hAnsi="Times New Roman" w:cs="Times New Roman"/>
          <w:noProof/>
          <w:lang w:val="bg-BG"/>
        </w:rPr>
      </w:pPr>
    </w:p>
    <w:p>
      <w:pPr>
        <w:numPr>
          <w:ilvl w:val="0"/>
          <w:numId w:val="63"/>
        </w:numPr>
        <w:spacing w:after="240" w:line="240" w:lineRule="auto"/>
        <w:contextualSpacing/>
        <w:jc w:val="both"/>
        <w:rPr>
          <w:rFonts w:ascii="Times New Roman" w:eastAsia="Calibri" w:hAnsi="Times New Roman" w:cs="Times New Roman"/>
          <w:noProof/>
          <w:lang w:val="bg-BG"/>
        </w:rPr>
      </w:pPr>
      <w:r>
        <w:rPr>
          <w:rFonts w:ascii="Times New Roman" w:eastAsia="Calibri" w:hAnsi="Times New Roman" w:cs="Times New Roman"/>
          <w:noProof/>
          <w:sz w:val="24"/>
          <w:szCs w:val="24"/>
          <w:lang w:val="bg-BG"/>
        </w:rPr>
        <w:t xml:space="preserve">Чрез създаването на </w:t>
      </w:r>
      <w:r>
        <w:rPr>
          <w:rFonts w:ascii="Times New Roman" w:eastAsia="Calibri" w:hAnsi="Times New Roman" w:cs="Times New Roman"/>
          <w:b/>
          <w:noProof/>
          <w:sz w:val="24"/>
          <w:szCs w:val="24"/>
          <w:lang w:val="bg-BG"/>
        </w:rPr>
        <w:t>Европейската гранична и брегова охрана</w:t>
      </w:r>
      <w:r>
        <w:rPr>
          <w:rFonts w:ascii="Times New Roman" w:eastAsia="Calibri" w:hAnsi="Times New Roman" w:cs="Times New Roman"/>
          <w:noProof/>
          <w:sz w:val="24"/>
          <w:szCs w:val="24"/>
          <w:lang w:val="bg-BG"/>
        </w:rPr>
        <w:t xml:space="preserve"> и предвиденото увеличаване на нейния капацитет на 5 000 гранични служители до 2021 и 10 000 най-късно до 2027 г. всички държави членки поеха допълнителна съвместна отговорност за защитата на външните граници на ЕС. Освен това външните граници на ЕС бяха укрепени посредством въвеждането на </w:t>
      </w:r>
      <w:r>
        <w:rPr>
          <w:rFonts w:ascii="Times New Roman" w:eastAsia="Calibri" w:hAnsi="Times New Roman" w:cs="Times New Roman"/>
          <w:b/>
          <w:noProof/>
          <w:sz w:val="24"/>
          <w:szCs w:val="24"/>
          <w:lang w:val="bg-BG"/>
        </w:rPr>
        <w:t>система за влизане/излизане</w:t>
      </w:r>
      <w:r>
        <w:rPr>
          <w:rFonts w:ascii="Times New Roman" w:eastAsia="Calibri" w:hAnsi="Times New Roman" w:cs="Times New Roman"/>
          <w:noProof/>
          <w:sz w:val="24"/>
          <w:szCs w:val="24"/>
          <w:lang w:val="bg-BG"/>
        </w:rPr>
        <w:t xml:space="preserve"> и </w:t>
      </w:r>
      <w:r>
        <w:rPr>
          <w:rFonts w:ascii="Times New Roman" w:eastAsia="Calibri" w:hAnsi="Times New Roman" w:cs="Times New Roman"/>
          <w:b/>
          <w:noProof/>
          <w:sz w:val="24"/>
          <w:szCs w:val="24"/>
          <w:lang w:val="bg-BG"/>
        </w:rPr>
        <w:t>европейска система за информация за пътуванията и разрешаването им</w:t>
      </w:r>
      <w:r>
        <w:rPr>
          <w:rFonts w:ascii="Times New Roman" w:eastAsia="Calibri" w:hAnsi="Times New Roman" w:cs="Times New Roman"/>
          <w:noProof/>
          <w:sz w:val="24"/>
          <w:szCs w:val="24"/>
          <w:lang w:val="bg-BG"/>
        </w:rPr>
        <w:t xml:space="preserve">. </w:t>
      </w:r>
    </w:p>
    <w:p>
      <w:pPr>
        <w:spacing w:after="240" w:line="240" w:lineRule="auto"/>
        <w:ind w:left="720"/>
        <w:contextualSpacing/>
        <w:rPr>
          <w:rFonts w:ascii="Times New Roman" w:eastAsia="Calibri" w:hAnsi="Times New Roman" w:cs="Times New Roman"/>
          <w:noProof/>
          <w:lang w:val="bg-BG"/>
        </w:rPr>
      </w:pPr>
    </w:p>
    <w:p>
      <w:pPr>
        <w:numPr>
          <w:ilvl w:val="0"/>
          <w:numId w:val="63"/>
        </w:numPr>
        <w:spacing w:after="240" w:line="240" w:lineRule="auto"/>
        <w:contextualSpacing/>
        <w:jc w:val="both"/>
        <w:rPr>
          <w:rFonts w:ascii="Times New Roman" w:eastAsia="Calibri" w:hAnsi="Times New Roman" w:cs="Times New Roman"/>
          <w:noProof/>
          <w:sz w:val="24"/>
          <w:szCs w:val="24"/>
          <w:lang w:val="bg-BG"/>
        </w:rPr>
      </w:pPr>
      <w:r>
        <w:rPr>
          <w:rFonts w:ascii="Times New Roman" w:eastAsia="Calibri" w:hAnsi="Times New Roman" w:cs="Times New Roman"/>
          <w:noProof/>
          <w:sz w:val="24"/>
          <w:szCs w:val="24"/>
          <w:lang w:val="bg-BG"/>
        </w:rPr>
        <w:t xml:space="preserve">С </w:t>
      </w:r>
      <w:r>
        <w:rPr>
          <w:rFonts w:ascii="Times New Roman" w:eastAsia="Calibri" w:hAnsi="Times New Roman" w:cs="Times New Roman"/>
          <w:b/>
          <w:noProof/>
          <w:sz w:val="24"/>
          <w:szCs w:val="24"/>
          <w:lang w:val="bg-BG"/>
        </w:rPr>
        <w:t>програмата rescEU</w:t>
      </w:r>
      <w:r>
        <w:rPr>
          <w:rFonts w:ascii="Times New Roman" w:eastAsia="Calibri" w:hAnsi="Times New Roman" w:cs="Times New Roman"/>
          <w:noProof/>
          <w:sz w:val="24"/>
          <w:szCs w:val="24"/>
          <w:lang w:val="bg-BG"/>
        </w:rPr>
        <w:t xml:space="preserve"> ЕС създаде допълнителен резерв от активи, включително противопожарни самолети и хеликоптери, предназначени за подпомагане на държавите членки при необходимост. Програмата също така драстично увеличава финансовата подкрепа (напр. за адаптиране, ремонт и оперативни разходи) за активи, регистрирани в Европейския резерв за гражданска защита, и помага за трансграничния обмен на информация и знания в областта на предотвратяването на бедствия.</w:t>
      </w:r>
      <w:r>
        <w:rPr>
          <w:rFonts w:ascii="Times New Roman" w:eastAsia="Calibri" w:hAnsi="Times New Roman" w:cs="Times New Roman"/>
          <w:noProof/>
          <w:lang w:val="bg-BG"/>
        </w:rPr>
        <w:t xml:space="preserve"> </w:t>
      </w:r>
      <w:r>
        <w:rPr>
          <w:rFonts w:ascii="Times New Roman" w:eastAsia="Calibri" w:hAnsi="Times New Roman" w:cs="Times New Roman"/>
          <w:noProof/>
          <w:sz w:val="24"/>
          <w:szCs w:val="24"/>
          <w:lang w:val="bg-BG"/>
        </w:rPr>
        <w:t>Тя също така подобрява координацията с фонд „Солидарност“ на Европейския съюз, който от ноември 2014 г. насам е предоставил подкрепа на хора в засегнати от бедствия региони в размер на повече от 2 милиарда евро.</w:t>
      </w:r>
    </w:p>
    <w:p>
      <w:pPr>
        <w:spacing w:after="240" w:line="240" w:lineRule="auto"/>
        <w:ind w:left="720"/>
        <w:contextualSpacing/>
        <w:rPr>
          <w:rFonts w:ascii="Times New Roman" w:eastAsia="Calibri" w:hAnsi="Times New Roman" w:cs="Times New Roman"/>
          <w:noProof/>
          <w:sz w:val="24"/>
          <w:szCs w:val="24"/>
          <w:lang w:val="bg-BG"/>
        </w:rPr>
      </w:pPr>
    </w:p>
    <w:p>
      <w:pPr>
        <w:numPr>
          <w:ilvl w:val="0"/>
          <w:numId w:val="63"/>
        </w:numPr>
        <w:spacing w:after="240" w:line="240" w:lineRule="auto"/>
        <w:contextualSpacing/>
        <w:jc w:val="both"/>
        <w:rPr>
          <w:rFonts w:ascii="Times New Roman" w:eastAsia="Calibri" w:hAnsi="Times New Roman" w:cs="Times New Roman"/>
          <w:noProof/>
          <w:sz w:val="24"/>
          <w:szCs w:val="24"/>
          <w:lang w:val="bg-BG"/>
        </w:rPr>
      </w:pPr>
      <w:r>
        <w:rPr>
          <w:rFonts w:ascii="Times New Roman" w:eastAsia="Calibri" w:hAnsi="Times New Roman" w:cs="Times New Roman"/>
          <w:noProof/>
          <w:sz w:val="24"/>
          <w:szCs w:val="24"/>
          <w:lang w:val="bg-BG"/>
        </w:rPr>
        <w:t xml:space="preserve">Въпреки мащаба на предизвикателствата, свързани с миграцията и сигурността, </w:t>
      </w:r>
      <w:r>
        <w:rPr>
          <w:rFonts w:ascii="Times New Roman" w:eastAsia="Calibri" w:hAnsi="Times New Roman" w:cs="Times New Roman"/>
          <w:b/>
          <w:noProof/>
          <w:sz w:val="24"/>
          <w:szCs w:val="24"/>
          <w:lang w:val="bg-BG"/>
        </w:rPr>
        <w:t>Шенгенското</w:t>
      </w:r>
      <w:r>
        <w:rPr>
          <w:rFonts w:ascii="Times New Roman" w:eastAsia="Calibri" w:hAnsi="Times New Roman" w:cs="Times New Roman"/>
          <w:noProof/>
          <w:sz w:val="24"/>
          <w:szCs w:val="24"/>
          <w:lang w:val="bg-BG"/>
        </w:rPr>
        <w:t xml:space="preserve"> пространство за свободно движение на хора беше запазено. Няколко държави обаче все още запазват временните проверки по вътрешните граници, което застрашава нормалното функциониране на Шенгенското пространство в дългосрочен план, както и ползите от него за гражданите и икономиката на Европа. </w:t>
      </w:r>
      <w:r>
        <w:rPr>
          <w:rFonts w:ascii="Times New Roman" w:eastAsia="Calibri" w:hAnsi="Times New Roman" w:cs="Times New Roman"/>
          <w:b/>
          <w:noProof/>
          <w:sz w:val="24"/>
          <w:szCs w:val="24"/>
          <w:lang w:val="bg-BG"/>
        </w:rPr>
        <w:t>Пътната карта на Комисията „Завръщане към Шенгенската система“</w:t>
      </w:r>
      <w:r>
        <w:rPr>
          <w:rFonts w:ascii="Times New Roman" w:eastAsia="Calibri" w:hAnsi="Times New Roman" w:cs="Times New Roman"/>
          <w:noProof/>
          <w:sz w:val="24"/>
          <w:szCs w:val="24"/>
          <w:vertAlign w:val="superscript"/>
          <w:lang w:val="bg-BG"/>
        </w:rPr>
        <w:footnoteReference w:id="9"/>
      </w:r>
      <w:r>
        <w:rPr>
          <w:rFonts w:ascii="Times New Roman" w:eastAsia="Calibri" w:hAnsi="Times New Roman" w:cs="Times New Roman"/>
          <w:b/>
          <w:noProof/>
          <w:sz w:val="24"/>
          <w:szCs w:val="24"/>
          <w:vertAlign w:val="superscript"/>
          <w:lang w:val="bg-BG"/>
        </w:rPr>
        <w:t xml:space="preserve"> </w:t>
      </w:r>
      <w:r>
        <w:rPr>
          <w:rFonts w:ascii="Times New Roman" w:eastAsia="Calibri" w:hAnsi="Times New Roman" w:cs="Times New Roman"/>
          <w:noProof/>
          <w:sz w:val="24"/>
          <w:szCs w:val="24"/>
          <w:lang w:val="bg-BG"/>
        </w:rPr>
        <w:t>от март 2016 г. продължава да изисква допълнителна решителна работата на държавите членки за укрепване на взаимното доверие и за възстановяване на положението на отворени вътрешни граници в рамките на ЕС.</w:t>
      </w:r>
    </w:p>
    <w:p>
      <w:pPr>
        <w:spacing w:after="240" w:line="240" w:lineRule="auto"/>
        <w:ind w:left="720"/>
        <w:contextualSpacing/>
        <w:rPr>
          <w:rFonts w:ascii="Times New Roman" w:eastAsia="Calibri" w:hAnsi="Times New Roman" w:cs="Times New Roman"/>
          <w:noProof/>
          <w:sz w:val="24"/>
          <w:szCs w:val="24"/>
          <w:lang w:val="bg-BG"/>
        </w:rPr>
      </w:pPr>
    </w:p>
    <w:p>
      <w:pPr>
        <w:numPr>
          <w:ilvl w:val="0"/>
          <w:numId w:val="63"/>
        </w:numPr>
        <w:spacing w:after="240" w:line="240" w:lineRule="auto"/>
        <w:contextualSpacing/>
        <w:jc w:val="both"/>
        <w:rPr>
          <w:rFonts w:ascii="Times New Roman" w:eastAsia="Calibri" w:hAnsi="Times New Roman" w:cs="Times New Roman"/>
          <w:noProof/>
          <w:sz w:val="24"/>
          <w:szCs w:val="24"/>
          <w:lang w:val="bg-BG"/>
        </w:rPr>
      </w:pPr>
      <w:r>
        <w:rPr>
          <w:rFonts w:ascii="Times New Roman" w:eastAsia="Calibri" w:hAnsi="Times New Roman" w:cs="Times New Roman"/>
          <w:noProof/>
          <w:sz w:val="24"/>
          <w:szCs w:val="24"/>
          <w:lang w:val="bg-BG"/>
        </w:rPr>
        <w:t>ЕС стана по-силен фактор на световната сцена. По-конкретно той засили партньорството си с Африка чрез създадения през 2018 г. А</w:t>
      </w:r>
      <w:r>
        <w:rPr>
          <w:rFonts w:ascii="Times New Roman" w:eastAsia="Calibri" w:hAnsi="Times New Roman" w:cs="Times New Roman"/>
          <w:b/>
          <w:noProof/>
          <w:sz w:val="24"/>
          <w:szCs w:val="24"/>
          <w:lang w:val="bg-BG"/>
        </w:rPr>
        <w:t>лианс между Африка и Европа за устойчиви инвестиции и работни места</w:t>
      </w:r>
      <w:r>
        <w:rPr>
          <w:rFonts w:ascii="Times New Roman" w:eastAsia="Calibri" w:hAnsi="Times New Roman" w:cs="Times New Roman"/>
          <w:noProof/>
          <w:sz w:val="24"/>
          <w:szCs w:val="24"/>
          <w:lang w:val="bg-BG"/>
        </w:rPr>
        <w:t xml:space="preserve">. Чрез мобилизирането на инвестиции в размер на 44 милиарда евро до 2020 г. </w:t>
      </w:r>
      <w:r>
        <w:rPr>
          <w:rFonts w:ascii="Times New Roman" w:eastAsia="Calibri" w:hAnsi="Times New Roman" w:cs="Times New Roman"/>
          <w:b/>
          <w:noProof/>
          <w:sz w:val="24"/>
          <w:szCs w:val="24"/>
          <w:lang w:val="bg-BG"/>
        </w:rPr>
        <w:t>Планът на ЕС за външни инвестиции</w:t>
      </w:r>
      <w:r>
        <w:rPr>
          <w:rFonts w:ascii="Times New Roman" w:eastAsia="Calibri" w:hAnsi="Times New Roman" w:cs="Times New Roman"/>
          <w:noProof/>
          <w:sz w:val="24"/>
          <w:szCs w:val="24"/>
          <w:lang w:val="bg-BG"/>
        </w:rPr>
        <w:t xml:space="preserve"> постига конкретни резултати в Африка и съседните на ЕС държави в подкрепа на реформите, инвестициите в инфраструктура и финансирането за малките и средните предприятия.</w:t>
      </w:r>
      <w:r>
        <w:rPr>
          <w:rFonts w:ascii="Times New Roman" w:eastAsia="Calibri" w:hAnsi="Times New Roman" w:cs="Times New Roman"/>
          <w:noProof/>
          <w:lang w:val="bg-BG"/>
        </w:rPr>
        <w:t xml:space="preserve"> </w:t>
      </w:r>
      <w:r>
        <w:rPr>
          <w:rFonts w:ascii="Times New Roman" w:eastAsia="Calibri" w:hAnsi="Times New Roman" w:cs="Times New Roman"/>
          <w:noProof/>
          <w:sz w:val="24"/>
          <w:szCs w:val="24"/>
          <w:lang w:val="bg-BG"/>
        </w:rPr>
        <w:t xml:space="preserve">Освен това ЕС поднови усилията си за постигане на стабилност в съседните му държави. Със своята ясно заявена и надеждна политика на разширяване ЕС „изнася“ стабилност и насърчава политическите, икономическите и социалните реформи в </w:t>
      </w:r>
      <w:r>
        <w:rPr>
          <w:rFonts w:ascii="Times New Roman" w:eastAsia="Calibri" w:hAnsi="Times New Roman" w:cs="Times New Roman"/>
          <w:b/>
          <w:noProof/>
          <w:sz w:val="24"/>
          <w:szCs w:val="24"/>
          <w:lang w:val="bg-BG"/>
        </w:rPr>
        <w:t>Западните Балкани</w:t>
      </w:r>
      <w:r>
        <w:rPr>
          <w:rFonts w:ascii="Times New Roman" w:eastAsia="Calibri" w:hAnsi="Times New Roman" w:cs="Times New Roman"/>
          <w:noProof/>
          <w:sz w:val="24"/>
          <w:szCs w:val="24"/>
          <w:lang w:val="bg-BG"/>
        </w:rPr>
        <w:t xml:space="preserve">. ЕС даде нов стимул за тези процеси посредством стратегията за Западните Балкани от 2018 г. </w:t>
      </w:r>
    </w:p>
    <w:p>
      <w:pPr>
        <w:spacing w:after="240" w:line="240" w:lineRule="auto"/>
        <w:ind w:left="720"/>
        <w:contextualSpacing/>
        <w:rPr>
          <w:rFonts w:ascii="Times New Roman" w:eastAsia="Calibri" w:hAnsi="Times New Roman" w:cs="Times New Roman"/>
          <w:noProof/>
          <w:sz w:val="24"/>
          <w:szCs w:val="24"/>
          <w:lang w:val="bg-BG"/>
        </w:rPr>
      </w:pPr>
    </w:p>
    <w:p>
      <w:pPr>
        <w:numPr>
          <w:ilvl w:val="0"/>
          <w:numId w:val="63"/>
        </w:numPr>
        <w:spacing w:after="240" w:line="240" w:lineRule="auto"/>
        <w:ind w:left="714" w:hanging="357"/>
        <w:jc w:val="both"/>
        <w:rPr>
          <w:rFonts w:ascii="Times New Roman" w:eastAsia="Calibri" w:hAnsi="Times New Roman" w:cs="Times New Roman"/>
          <w:noProof/>
          <w:sz w:val="24"/>
          <w:szCs w:val="24"/>
          <w:lang w:val="bg-BG"/>
        </w:rPr>
      </w:pPr>
      <w:r>
        <w:rPr>
          <w:rFonts w:ascii="Times New Roman" w:eastAsia="Calibri" w:hAnsi="Times New Roman" w:cs="Times New Roman"/>
          <w:noProof/>
          <w:sz w:val="24"/>
          <w:szCs w:val="24"/>
          <w:lang w:val="bg-BG"/>
        </w:rPr>
        <w:t xml:space="preserve">От 2014 г. насам ЕС, следвайки инициативата на председателя Юнкер, който отдели приоритетно място на отбраната в политическата си програма, ЕС постигна безпрецедентен напредък в областта на сигурността и отбраната. </w:t>
      </w:r>
      <w:r>
        <w:rPr>
          <w:rFonts w:ascii="Times New Roman" w:eastAsia="Calibri" w:hAnsi="Times New Roman" w:cs="Times New Roman"/>
          <w:b/>
          <w:noProof/>
          <w:sz w:val="24"/>
          <w:szCs w:val="24"/>
          <w:lang w:val="bg-BG"/>
        </w:rPr>
        <w:t>Постоянното структурирано сътрудничество</w:t>
      </w:r>
      <w:r>
        <w:rPr>
          <w:rFonts w:ascii="Times New Roman" w:eastAsia="Calibri" w:hAnsi="Times New Roman" w:cs="Times New Roman"/>
          <w:noProof/>
          <w:sz w:val="24"/>
          <w:szCs w:val="24"/>
          <w:lang w:val="bg-BG"/>
        </w:rPr>
        <w:t>, в което участват 25 държави членки с цел задълбочаване на сътрудничеството в областта на отбраната в рамките на Съюза, ще бъде движеща сила за по-нататъшен напредък. Договореният неотдавна</w:t>
      </w:r>
      <w:r>
        <w:rPr>
          <w:rFonts w:ascii="Times New Roman" w:eastAsia="Calibri" w:hAnsi="Times New Roman" w:cs="Times New Roman"/>
          <w:b/>
          <w:noProof/>
          <w:sz w:val="24"/>
          <w:szCs w:val="24"/>
          <w:lang w:val="bg-BG"/>
        </w:rPr>
        <w:t xml:space="preserve"> Европейски фонд за отбрана</w:t>
      </w:r>
      <w:r>
        <w:rPr>
          <w:rFonts w:ascii="Times New Roman" w:eastAsia="Calibri" w:hAnsi="Times New Roman" w:cs="Times New Roman"/>
          <w:noProof/>
          <w:sz w:val="24"/>
          <w:szCs w:val="24"/>
          <w:lang w:val="bg-BG"/>
        </w:rPr>
        <w:t xml:space="preserve"> и предшестващите го програми насърчават силна, иновативна и ефикасна отбранителна промишленост и повишават автономността на ЕС.</w:t>
      </w:r>
      <w:r>
        <w:rPr>
          <w:rFonts w:ascii="Times New Roman" w:eastAsia="Calibri" w:hAnsi="Times New Roman" w:cs="Times New Roman"/>
          <w:noProof/>
          <w:lang w:val="bg-BG"/>
        </w:rPr>
        <w:t xml:space="preserve"> </w:t>
      </w:r>
    </w:p>
    <w:p>
      <w:pPr>
        <w:spacing w:after="240" w:line="240" w:lineRule="auto"/>
        <w:contextualSpacing/>
        <w:rPr>
          <w:rFonts w:ascii="Times New Roman" w:eastAsia="Calibri" w:hAnsi="Times New Roman" w:cs="Times New Roman"/>
          <w:noProof/>
          <w:sz w:val="24"/>
          <w:szCs w:val="24"/>
          <w:lang w:val="bg-BG"/>
        </w:rPr>
      </w:pPr>
      <w:r>
        <w:rPr>
          <w:rFonts w:ascii="Times New Roman" w:eastAsia="Calibri" w:hAnsi="Times New Roman" w:cs="Times New Roman"/>
          <w:noProof/>
          <w:sz w:val="24"/>
          <w:szCs w:val="24"/>
          <w:lang w:val="en-GB" w:eastAsia="en-GB"/>
        </w:rPr>
        <mc:AlternateContent>
          <mc:Choice Requires="wpg">
            <w:drawing>
              <wp:inline distT="0" distB="0" distL="0" distR="0">
                <wp:extent cx="6019800" cy="4434755"/>
                <wp:effectExtent l="0" t="0" r="0" b="4445"/>
                <wp:docPr id="3555" name="Group 3"/>
                <wp:cNvGraphicFramePr/>
                <a:graphic xmlns:a="http://schemas.openxmlformats.org/drawingml/2006/main">
                  <a:graphicData uri="http://schemas.microsoft.com/office/word/2010/wordprocessingGroup">
                    <wpg:wgp>
                      <wpg:cNvGrpSpPr/>
                      <wpg:grpSpPr>
                        <a:xfrm>
                          <a:off x="0" y="0"/>
                          <a:ext cx="6019800" cy="4434755"/>
                          <a:chOff x="0" y="0"/>
                          <a:chExt cx="6019800" cy="4434755"/>
                        </a:xfrm>
                      </wpg:grpSpPr>
                      <pic:pic xmlns:pic="http://schemas.openxmlformats.org/drawingml/2006/picture">
                        <pic:nvPicPr>
                          <pic:cNvPr id="3556" name="Picture 3556"/>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6019800" cy="4434755"/>
                          </a:xfrm>
                          <a:prstGeom prst="rect">
                            <a:avLst/>
                          </a:prstGeom>
                        </pic:spPr>
                      </pic:pic>
                      <wps:wsp>
                        <wps:cNvPr id="3557" name="TextBox 2"/>
                        <wps:cNvSpPr txBox="1"/>
                        <wps:spPr>
                          <a:xfrm>
                            <a:off x="1" y="29029"/>
                            <a:ext cx="4114800" cy="246221"/>
                          </a:xfrm>
                          <a:prstGeom prst="rect">
                            <a:avLst/>
                          </a:prstGeom>
                          <a:noFill/>
                        </wps:spPr>
                        <wps:txbx>
                          <w:txbxContent>
                            <w:p>
                              <w:pPr>
                                <w:pStyle w:val="NormalWeb"/>
                                <w:spacing w:before="0" w:after="0"/>
                              </w:pPr>
                              <w:r>
                                <w:rPr>
                                  <w:rFonts w:ascii="EC Square Sans Pro Medium" w:hAnsi="EC Square Sans Pro Medium"/>
                                  <w:b/>
                                  <w:bCs/>
                                  <w:color w:val="034EA2"/>
                                  <w:sz w:val="20"/>
                                  <w:szCs w:val="20"/>
                                </w:rPr>
                                <w:t>Дублиране на разходите за европейска отбрана</w:t>
                              </w:r>
                            </w:p>
                          </w:txbxContent>
                        </wps:txbx>
                        <wps:bodyPr wrap="square" rtlCol="0">
                          <a:spAutoFit/>
                        </wps:bodyPr>
                      </wps:wsp>
                      <wps:wsp>
                        <wps:cNvPr id="3558" name="TextBox 4"/>
                        <wps:cNvSpPr txBox="1"/>
                        <wps:spPr>
                          <a:xfrm>
                            <a:off x="153307" y="3961418"/>
                            <a:ext cx="5561965" cy="450850"/>
                          </a:xfrm>
                          <a:prstGeom prst="rect">
                            <a:avLst/>
                          </a:prstGeom>
                          <a:noFill/>
                        </wps:spPr>
                        <wps:txbx>
                          <w:txbxContent>
                            <w:p>
                              <w:pPr>
                                <w:pStyle w:val="NormalWeb"/>
                                <w:spacing w:before="0" w:after="0"/>
                              </w:pPr>
                              <w:r>
                                <w:rPr>
                                  <w:rFonts w:ascii="EC Square Sans Pro" w:hAnsi="EC Square Sans Pro"/>
                                  <w:i/>
                                  <w:iCs/>
                                  <w:color w:val="808080" w:themeColor="background1" w:themeShade="80"/>
                                  <w:sz w:val="16"/>
                                  <w:szCs w:val="16"/>
                                </w:rPr>
                                <w:t>Източник</w:t>
                              </w:r>
                              <w:r>
                                <w:rPr>
                                  <w:rFonts w:ascii="EC Square Sans Pro" w:hAnsi="EC Square Sans Pro"/>
                                  <w:color w:val="808080" w:themeColor="background1" w:themeShade="80"/>
                                  <w:sz w:val="16"/>
                                  <w:szCs w:val="16"/>
                                </w:rPr>
                                <w:t>: Esource: Стокхолмски международен институт за изследване на проблемите на мира (данни от 2016 г.), Международен институт за стратегически изследвания (Военен баланс, 2017 г.), Европейски център за политическа стратегия, Доклад от Мюнхен за сигурността, 2017 г.</w:t>
                              </w:r>
                            </w:p>
                          </w:txbxContent>
                        </wps:txbx>
                        <wps:bodyPr wrap="square" rtlCol="0">
                          <a:spAutoFit/>
                        </wps:bodyPr>
                      </wps:wsp>
                      <wps:wsp>
                        <wps:cNvPr id="3559" name="TextBox 5"/>
                        <wps:cNvSpPr txBox="1"/>
                        <wps:spPr>
                          <a:xfrm>
                            <a:off x="228600" y="3504330"/>
                            <a:ext cx="2285365" cy="360680"/>
                          </a:xfrm>
                          <a:prstGeom prst="rect">
                            <a:avLst/>
                          </a:prstGeom>
                          <a:noFill/>
                        </wps:spPr>
                        <wps:txbx>
                          <w:txbxContent>
                            <w:p>
                              <w:pPr>
                                <w:pStyle w:val="NormalWeb"/>
                                <w:spacing w:before="0" w:after="0"/>
                                <w:jc w:val="right"/>
                              </w:pPr>
                              <w:r>
                                <w:rPr>
                                  <w:rFonts w:ascii="EC Square Sans Pro" w:hAnsi="EC Square Sans Pro"/>
                                  <w:color w:val="3DAF93"/>
                                  <w:sz w:val="18"/>
                                  <w:szCs w:val="18"/>
                                </w:rPr>
                                <w:t>*За подбрани категории оръжейни системи</w:t>
                              </w:r>
                            </w:p>
                          </w:txbxContent>
                        </wps:txbx>
                        <wps:bodyPr wrap="square" rtlCol="0" anchor="ctr" anchorCtr="0">
                          <a:spAutoFit/>
                        </wps:bodyPr>
                      </wps:wsp>
                      <wps:wsp>
                        <wps:cNvPr id="3560" name="TextBox 6"/>
                        <wps:cNvSpPr txBox="1"/>
                        <wps:spPr>
                          <a:xfrm>
                            <a:off x="2590799" y="181429"/>
                            <a:ext cx="1535987" cy="246221"/>
                          </a:xfrm>
                          <a:prstGeom prst="rect">
                            <a:avLst/>
                          </a:prstGeom>
                          <a:noFill/>
                        </wps:spPr>
                        <wps:txbx>
                          <w:txbxContent>
                            <w:p>
                              <w:pPr>
                                <w:pStyle w:val="NormalWeb"/>
                                <w:spacing w:before="0" w:after="0"/>
                                <w:jc w:val="center"/>
                              </w:pPr>
                              <w:r>
                                <w:rPr>
                                  <w:rFonts w:ascii="EC Square Sans Pro Medium" w:hAnsi="EC Square Sans Pro Medium"/>
                                  <w:b/>
                                  <w:bCs/>
                                  <w:color w:val="034EA2"/>
                                  <w:sz w:val="20"/>
                                  <w:szCs w:val="20"/>
                                </w:rPr>
                                <w:t>ЕС</w:t>
                              </w:r>
                            </w:p>
                          </w:txbxContent>
                        </wps:txbx>
                        <wps:bodyPr wrap="square" rtlCol="0">
                          <a:spAutoFit/>
                        </wps:bodyPr>
                      </wps:wsp>
                      <wps:wsp>
                        <wps:cNvPr id="3561" name="TextBox 7"/>
                        <wps:cNvSpPr txBox="1"/>
                        <wps:spPr>
                          <a:xfrm>
                            <a:off x="4255213" y="213826"/>
                            <a:ext cx="1535987" cy="246221"/>
                          </a:xfrm>
                          <a:prstGeom prst="rect">
                            <a:avLst/>
                          </a:prstGeom>
                          <a:noFill/>
                        </wps:spPr>
                        <wps:txbx>
                          <w:txbxContent>
                            <w:p>
                              <w:pPr>
                                <w:pStyle w:val="NormalWeb"/>
                                <w:spacing w:before="0" w:after="0"/>
                                <w:jc w:val="center"/>
                              </w:pPr>
                              <w:r>
                                <w:rPr>
                                  <w:rFonts w:ascii="EC Square Sans Pro Medium" w:hAnsi="EC Square Sans Pro Medium"/>
                                  <w:b/>
                                  <w:bCs/>
                                  <w:color w:val="034EA2"/>
                                  <w:sz w:val="20"/>
                                  <w:szCs w:val="20"/>
                                </w:rPr>
                                <w:t>САЩ</w:t>
                              </w:r>
                            </w:p>
                          </w:txbxContent>
                        </wps:txbx>
                        <wps:bodyPr wrap="square" rtlCol="0">
                          <a:spAutoFit/>
                        </wps:bodyPr>
                      </wps:wsp>
                      <wps:wsp>
                        <wps:cNvPr id="3562" name="TextBox 8"/>
                        <wps:cNvSpPr txBox="1"/>
                        <wps:spPr>
                          <a:xfrm>
                            <a:off x="1294493" y="2720425"/>
                            <a:ext cx="1219200" cy="241300"/>
                          </a:xfrm>
                          <a:prstGeom prst="rect">
                            <a:avLst/>
                          </a:prstGeom>
                          <a:noFill/>
                        </wps:spPr>
                        <wps:txbx>
                          <w:txbxContent>
                            <w:p>
                              <w:pPr>
                                <w:pStyle w:val="NormalWeb"/>
                                <w:spacing w:before="0" w:after="0"/>
                                <w:jc w:val="right"/>
                              </w:pPr>
                              <w:r>
                                <w:rPr>
                                  <w:rFonts w:ascii="EC Square Sans Pro" w:hAnsi="EC Square Sans Pro"/>
                                  <w:color w:val="808080" w:themeColor="background1" w:themeShade="80"/>
                                  <w:sz w:val="20"/>
                                  <w:szCs w:val="20"/>
                                </w:rPr>
                                <w:t>Бойни самолети</w:t>
                              </w:r>
                            </w:p>
                          </w:txbxContent>
                        </wps:txbx>
                        <wps:bodyPr wrap="square" rtlCol="0">
                          <a:spAutoFit/>
                        </wps:bodyPr>
                      </wps:wsp>
                      <wps:wsp>
                        <wps:cNvPr id="3563" name="TextBox 9"/>
                        <wps:cNvSpPr txBox="1"/>
                        <wps:spPr>
                          <a:xfrm>
                            <a:off x="684893" y="1724581"/>
                            <a:ext cx="1828800" cy="241300"/>
                          </a:xfrm>
                          <a:prstGeom prst="rect">
                            <a:avLst/>
                          </a:prstGeom>
                          <a:noFill/>
                        </wps:spPr>
                        <wps:txbx>
                          <w:txbxContent>
                            <w:p>
                              <w:pPr>
                                <w:pStyle w:val="NormalWeb"/>
                                <w:spacing w:before="0" w:after="0"/>
                                <w:jc w:val="right"/>
                              </w:pPr>
                              <w:r>
                                <w:rPr>
                                  <w:rFonts w:ascii="EC Square Sans Pro" w:hAnsi="EC Square Sans Pro"/>
                                  <w:color w:val="808080" w:themeColor="background1" w:themeShade="80"/>
                                  <w:sz w:val="20"/>
                                  <w:szCs w:val="20"/>
                                </w:rPr>
                                <w:t>Разрушители/фрегати</w:t>
                              </w:r>
                            </w:p>
                          </w:txbxContent>
                        </wps:txbx>
                        <wps:bodyPr wrap="square" rtlCol="0">
                          <a:spAutoFit/>
                        </wps:bodyPr>
                      </wps:wsp>
                      <wps:wsp>
                        <wps:cNvPr id="3564" name="TextBox 10"/>
                        <wps:cNvSpPr txBox="1"/>
                        <wps:spPr>
                          <a:xfrm>
                            <a:off x="684893" y="1049049"/>
                            <a:ext cx="1828800" cy="241300"/>
                          </a:xfrm>
                          <a:prstGeom prst="rect">
                            <a:avLst/>
                          </a:prstGeom>
                          <a:noFill/>
                        </wps:spPr>
                        <wps:txbx>
                          <w:txbxContent>
                            <w:p>
                              <w:pPr>
                                <w:pStyle w:val="NormalWeb"/>
                                <w:spacing w:before="0" w:after="0"/>
                                <w:jc w:val="right"/>
                              </w:pPr>
                              <w:r>
                                <w:rPr>
                                  <w:rFonts w:ascii="EC Square Sans Pro" w:hAnsi="EC Square Sans Pro"/>
                                  <w:color w:val="808080" w:themeColor="background1" w:themeShade="80"/>
                                  <w:sz w:val="20"/>
                                  <w:szCs w:val="20"/>
                                </w:rPr>
                                <w:t>Основни бойни танкове</w:t>
                              </w:r>
                            </w:p>
                          </w:txbxContent>
                        </wps:txbx>
                        <wps:bodyPr wrap="square" rtlCol="0">
                          <a:spAutoFit/>
                        </wps:bodyPr>
                      </wps:wsp>
                      <wps:wsp>
                        <wps:cNvPr id="3565" name="TextBox 11"/>
                        <wps:cNvSpPr txBox="1"/>
                        <wps:spPr>
                          <a:xfrm>
                            <a:off x="77107" y="534078"/>
                            <a:ext cx="2285365" cy="241300"/>
                          </a:xfrm>
                          <a:prstGeom prst="rect">
                            <a:avLst/>
                          </a:prstGeom>
                          <a:noFill/>
                        </wps:spPr>
                        <wps:txbx>
                          <w:txbxContent>
                            <w:p>
                              <w:pPr>
                                <w:pStyle w:val="NormalWeb"/>
                                <w:spacing w:before="0" w:after="0"/>
                              </w:pPr>
                              <w:r>
                                <w:rPr>
                                  <w:rFonts w:ascii="EC Square Sans Pro" w:hAnsi="EC Square Sans Pro"/>
                                  <w:color w:val="3DAF93"/>
                                  <w:sz w:val="20"/>
                                  <w:szCs w:val="20"/>
                                </w:rPr>
                                <w:t>Брой на видовете оръжейни системи*</w:t>
                              </w:r>
                            </w:p>
                          </w:txbxContent>
                        </wps:txbx>
                        <wps:bodyPr wrap="square" rtlCol="0" anchor="ctr" anchorCtr="0">
                          <a:spAutoFit/>
                        </wps:bodyPr>
                      </wps:wsp>
                      <wps:wsp>
                        <wps:cNvPr id="3566" name="TextBox 12"/>
                        <wps:cNvSpPr txBox="1"/>
                        <wps:spPr>
                          <a:xfrm>
                            <a:off x="77107" y="256478"/>
                            <a:ext cx="2371090" cy="241300"/>
                          </a:xfrm>
                          <a:prstGeom prst="rect">
                            <a:avLst/>
                          </a:prstGeom>
                          <a:noFill/>
                        </wps:spPr>
                        <wps:txbx>
                          <w:txbxContent>
                            <w:p>
                              <w:pPr>
                                <w:pStyle w:val="NormalWeb"/>
                                <w:spacing w:before="0" w:after="0"/>
                              </w:pPr>
                              <w:r>
                                <w:rPr>
                                  <w:rFonts w:ascii="EC Square Sans Pro" w:hAnsi="EC Square Sans Pro"/>
                                  <w:color w:val="FFFFFF" w:themeColor="background1"/>
                                  <w:sz w:val="20"/>
                                  <w:szCs w:val="20"/>
                                </w:rPr>
                                <w:t>Дублиране на използваните системи</w:t>
                              </w:r>
                            </w:p>
                          </w:txbxContent>
                        </wps:txbx>
                        <wps:bodyPr wrap="square" rtlCol="0" anchor="ctr" anchorCtr="0">
                          <a:spAutoFit/>
                        </wps:bodyPr>
                      </wps:wsp>
                      <wps:wsp>
                        <wps:cNvPr id="3567" name="TextBox 13"/>
                        <wps:cNvSpPr txBox="1"/>
                        <wps:spPr>
                          <a:xfrm>
                            <a:off x="77107" y="744287"/>
                            <a:ext cx="2285365" cy="241300"/>
                          </a:xfrm>
                          <a:prstGeom prst="rect">
                            <a:avLst/>
                          </a:prstGeom>
                          <a:noFill/>
                        </wps:spPr>
                        <wps:txbx>
                          <w:txbxContent>
                            <w:p>
                              <w:pPr>
                                <w:pStyle w:val="NormalWeb"/>
                                <w:spacing w:before="0" w:after="0"/>
                              </w:pPr>
                              <w:r>
                                <w:rPr>
                                  <w:rFonts w:ascii="EC Square Sans Pro" w:hAnsi="EC Square Sans Pro"/>
                                  <w:color w:val="3DAF93"/>
                                  <w:sz w:val="20"/>
                                  <w:szCs w:val="20"/>
                                </w:rPr>
                                <w:t>Примери:</w:t>
                              </w:r>
                            </w:p>
                          </w:txbxContent>
                        </wps:txbx>
                        <wps:bodyPr wrap="square" rtlCol="0" anchor="ctr" anchorCtr="0">
                          <a:spAutoFit/>
                        </wps:bodyPr>
                      </wps:wsp>
                    </wpg:wgp>
                  </a:graphicData>
                </a:graphic>
              </wp:inline>
            </w:drawing>
          </mc:Choice>
          <mc:Fallback>
            <w:pict>
              <v:group id="Group 3" o:spid="_x0000_s1304" style="width:474pt;height:349.2pt;mso-position-horizontal-relative:char;mso-position-vertical-relative:line" coordsize="60198,44347"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RFR0xBUyBBdHRpbGEgKENPTU0pAAAABZADAAIAAAAUAAAQ&#10;rpAEAAIAAAAUAAAQwpKRAAIAAAADNjQAAJKSAAIAAAADNjQAAOocAAcAAAgMAAAIogAAAAAc6gAA&#10;AA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Dw/eHBhY2tldCBlbmQ9J3cnPz7/2wBDAAcFBQYFBAcGBQYIBwcI&#10;ChELCgkJChUPEAwRGBUaGRgVGBcbHichGx0lHRcYIi4iJSgpKywrGiAvMy8qMicqKyr/2wBDAQcI&#10;CAoJChQLCxQqHBgcKioqKioqKioqKioqKioqKioqKioqKioqKioqKioqKioqKioqKioqKioqKioq&#10;KioqKir/wAARCAQcBZ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J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">
                <v:shape id="Picture 3556" o:spid="_x0000_s1305" type="#_x0000_t75" style="position:absolute;width:60198;height:44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QBmLHAAAA3QAAAA8AAABkcnMvZG93bnJldi54bWxEj0FrAjEUhO8F/0N4greareLSbo0ioqCX&#10;glpqvT02r7urm5clibr21xuh0OMwM98w42lranEh5yvLCl76CQji3OqKCwWfu+XzKwgfkDXWlknB&#10;jTxMJ52nMWbaXnlDl20oRISwz1BBGUKTSenzkgz6vm2Io/djncEQpSukdniNcFPLQZKk0mDFcaHE&#10;huYl5aft2Sg47qVdLz6+f9/2c/+lj+nh7A6NUr1uO3sHEagN/+G/9korGI5GKTzexCcgJ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QQBmLHAAAA3QAAAA8AAAAAAAAAAAAA&#10;AAAAnwIAAGRycy9kb3ducmV2LnhtbFBLBQYAAAAABAAEAPcAAACTAwAAAAA=&#10;">
                  <v:imagedata r:id="rId31" o:title=""/>
                  <v:path arrowok="t"/>
                </v:shape>
                <v:shape id="TextBox 2" o:spid="_x0000_s1306" type="#_x0000_t202" style="position:absolute;top:290;width:41148;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Hn0MQA&#10;AADdAAAADwAAAGRycy9kb3ducmV2LnhtbESPQWvCQBSE7wX/w/KE3urGlrQSXUVsBQ+91Mb7I/vM&#10;BrNvQ/bVxH/vFgo9DjPzDbPajL5VV+pjE9jAfJaBIq6Cbbg2UH7vnxagoiBbbAOTgRtF2KwnDyss&#10;bBj4i65HqVWCcCzQgBPpCq1j5chjnIWOOHnn0HuUJPta2x6HBPetfs6yV+2x4bTgsKOdo+py/PEG&#10;ROx2fis/fDycxs/3wWVVjqUxj9NxuwQlNMp/+K99sAZe8vwNft+kJ6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R59DEAAAA3QAAAA8AAAAAAAAAAAAAAAAAmAIAAGRycy9k&#10;b3ducmV2LnhtbFBLBQYAAAAABAAEAPUAAACJAwAAAAA=&#10;" filled="f" stroked="f">
                  <v:textbox style="mso-fit-shape-to-text:t">
                    <w:txbxContent>
                      <w:p>
                        <w:pPr>
                          <w:pStyle w:val="NormalWeb"/>
                          <w:spacing w:before="0" w:after="0"/>
                        </w:pPr>
                        <w:r>
                          <w:rPr>
                            <w:rFonts w:ascii="EC Square Sans Pro Medium" w:hAnsi="EC Square Sans Pro Medium"/>
                            <w:b/>
                            <w:bCs/>
                            <w:color w:val="034EA2"/>
                            <w:sz w:val="20"/>
                            <w:szCs w:val="20"/>
                          </w:rPr>
                          <w:t>Дублиране на разходите за европейска отбрана</w:t>
                        </w:r>
                      </w:p>
                    </w:txbxContent>
                  </v:textbox>
                </v:shape>
                <v:shape id="TextBox 4" o:spid="_x0000_s1307" type="#_x0000_t202" style="position:absolute;left:1533;top:39614;width:55619;height:4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5zosAA&#10;AADdAAAADwAAAGRycy9kb3ducmV2LnhtbERPS2vCQBC+F/oflin0VjdaUiS6ivgAD71U433ITrOh&#10;2dmQHU389+5B6PHjey/Xo2/VjfrYBDYwnWSgiKtgG64NlOfDxxxUFGSLbWAycKcI69XryxILGwb+&#10;odtJapVCOBZowIl0hdaxcuQxTkJHnLjf0HuUBPta2x6HFO5bPcuyL+2x4dTgsKOto+rvdPUGROxm&#10;ei/3Ph4v4/ducFmVY2nM+9u4WYASGuVf/HQfrYHPPE9z05v0BP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Y5zosAAAADdAAAADwAAAAAAAAAAAAAAAACYAgAAZHJzL2Rvd25y&#10;ZXYueG1sUEsFBgAAAAAEAAQA9QAAAIUDAAAAAA==&#10;" filled="f" stroked="f">
                  <v:textbox style="mso-fit-shape-to-text:t">
                    <w:txbxContent>
                      <w:p>
                        <w:pPr>
                          <w:pStyle w:val="NormalWeb"/>
                          <w:spacing w:before="0" w:after="0"/>
                        </w:pPr>
                        <w:r>
                          <w:rPr>
                            <w:rFonts w:ascii="EC Square Sans Pro" w:hAnsi="EC Square Sans Pro"/>
                            <w:i/>
                            <w:iCs/>
                            <w:color w:val="808080" w:themeColor="background1" w:themeShade="80"/>
                            <w:sz w:val="16"/>
                            <w:szCs w:val="16"/>
                          </w:rPr>
                          <w:t>Източник</w:t>
                        </w:r>
                        <w:r>
                          <w:rPr>
                            <w:rFonts w:ascii="EC Square Sans Pro" w:hAnsi="EC Square Sans Pro"/>
                            <w:color w:val="808080" w:themeColor="background1" w:themeShade="80"/>
                            <w:sz w:val="16"/>
                            <w:szCs w:val="16"/>
                          </w:rPr>
                          <w:t>: Esource: Стокхолмски международен институт за изследване на проблемите на мира (данни от 2016 г.), Международен институт за стратегически изследвания (Военен баланс, 2017 г.), Европейски център за политическа стратегия, Доклад от Мюнхен за сигурността, 2017 г.</w:t>
                        </w:r>
                      </w:p>
                    </w:txbxContent>
                  </v:textbox>
                </v:shape>
                <v:shape id="TextBox 5" o:spid="_x0000_s1308" type="#_x0000_t202" style="position:absolute;left:2286;top:35043;width:22853;height:3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ZxiscA&#10;AADdAAAADwAAAGRycy9kb3ducmV2LnhtbESPQWvCQBSE74X+h+UVems2VSyauooK0lZ70ejB2yP7&#10;TNJm34bsmsR/7wqFHoeZ+YaZzntTiZYaV1pW8BrFIIgzq0vOFRzS9csYhPPIGivLpOBKDuazx4cp&#10;Jtp2vKN273MRIOwSVFB4XydSuqwggy6yNXHwzrYx6INscqkb7ALcVHIQx2/SYMlhocCaVgVlv/uL&#10;UWDTczr+iH9O3eWYLb+23+1pU0mlnp/6xTsIT73/D/+1P7WC4Wg0gfub8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WcYrHAAAA3QAAAA8AAAAAAAAAAAAAAAAAmAIAAGRy&#10;cy9kb3ducmV2LnhtbFBLBQYAAAAABAAEAPUAAACMAwAAAAA=&#10;" filled="f" stroked="f">
                  <v:textbox style="mso-fit-shape-to-text:t">
                    <w:txbxContent>
                      <w:p>
                        <w:pPr>
                          <w:pStyle w:val="NormalWeb"/>
                          <w:spacing w:before="0" w:after="0"/>
                          <w:jc w:val="right"/>
                        </w:pPr>
                        <w:r>
                          <w:rPr>
                            <w:rFonts w:ascii="EC Square Sans Pro" w:hAnsi="EC Square Sans Pro"/>
                            <w:color w:val="3DAF93"/>
                            <w:sz w:val="18"/>
                            <w:szCs w:val="18"/>
                          </w:rPr>
                          <w:t>*За подбрани категории оръжейни системи</w:t>
                        </w:r>
                      </w:p>
                    </w:txbxContent>
                  </v:textbox>
                </v:shape>
                <v:shape id="TextBox 6" o:spid="_x0000_s1309" type="#_x0000_t202" style="position:absolute;left:25907;top:1814;width:15360;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S1GcAA&#10;AADdAAAADwAAAGRycy9kb3ducmV2LnhtbERPTWvCQBC9C/6HZQq96caKIqmriK3gwYsa70N2mg3N&#10;zobs1MR/3z0IHh/ve70dfKPu1MU6sIHZNANFXAZbc2WguB4mK1BRkC02gcnAgyJsN+PRGnMbej7T&#10;/SKVSiEcczTgRNpc61g68hinoSVO3E/oPEqCXaVth30K943+yLKl9lhzanDY0t5R+Xv58wZE7G72&#10;KL59PN6G01fvsnKBhTHvb8PuE5TQIC/x0320BuaLZdqf3qQno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ZS1GcAAAADdAAAADwAAAAAAAAAAAAAAAACYAgAAZHJzL2Rvd25y&#10;ZXYueG1sUEsFBgAAAAAEAAQA9QAAAIUDAAAAAA==&#10;" filled="f" stroked="f">
                  <v:textbox style="mso-fit-shape-to-text:t">
                    <w:txbxContent>
                      <w:p>
                        <w:pPr>
                          <w:pStyle w:val="NormalWeb"/>
                          <w:spacing w:before="0" w:after="0"/>
                          <w:jc w:val="center"/>
                        </w:pPr>
                        <w:r>
                          <w:rPr>
                            <w:rFonts w:ascii="EC Square Sans Pro Medium" w:hAnsi="EC Square Sans Pro Medium"/>
                            <w:b/>
                            <w:bCs/>
                            <w:color w:val="034EA2"/>
                            <w:sz w:val="20"/>
                            <w:szCs w:val="20"/>
                          </w:rPr>
                          <w:t>ЕС</w:t>
                        </w:r>
                      </w:p>
                    </w:txbxContent>
                  </v:textbox>
                </v:shape>
                <v:shape id="TextBox 7" o:spid="_x0000_s1310" type="#_x0000_t202" style="position:absolute;left:42552;top:2138;width:15360;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gQgsMA&#10;AADdAAAADwAAAGRycy9kb3ducmV2LnhtbESPT2vCQBTE7wW/w/KE3uomLYqkriL9Ax68VNP7I/vM&#10;BrNvQ/bVxG/vCkKPw8z8hlltRt+qC/WxCWwgn2WgiKtgG64NlMfvlyWoKMgW28Bk4EoRNuvJ0woL&#10;Gwb+octBapUgHAs04ES6QutYOfIYZ6EjTt4p9B4lyb7WtschwX2rX7NsoT02nBYcdvThqDof/rwB&#10;EbvNr+WXj7vfcf85uKyaY2nM83TcvoMSGuU//GjvrIG3+SKH+5v0BP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gQgsMAAADdAAAADwAAAAAAAAAAAAAAAACYAgAAZHJzL2Rv&#10;d25yZXYueG1sUEsFBgAAAAAEAAQA9QAAAIgDAAAAAA==&#10;" filled="f" stroked="f">
                  <v:textbox style="mso-fit-shape-to-text:t">
                    <w:txbxContent>
                      <w:p>
                        <w:pPr>
                          <w:pStyle w:val="NormalWeb"/>
                          <w:spacing w:before="0" w:after="0"/>
                          <w:jc w:val="center"/>
                        </w:pPr>
                        <w:r>
                          <w:rPr>
                            <w:rFonts w:ascii="EC Square Sans Pro Medium" w:hAnsi="EC Square Sans Pro Medium"/>
                            <w:b/>
                            <w:bCs/>
                            <w:color w:val="034EA2"/>
                            <w:sz w:val="20"/>
                            <w:szCs w:val="20"/>
                          </w:rPr>
                          <w:t>САЩ</w:t>
                        </w:r>
                      </w:p>
                    </w:txbxContent>
                  </v:textbox>
                </v:shape>
                <v:shape id="TextBox 8" o:spid="_x0000_s1311" type="#_x0000_t202" style="position:absolute;left:12944;top:27204;width:12192;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qO9cMA&#10;AADdAAAADwAAAGRycy9kb3ducmV2LnhtbESPQWvCQBSE74X+h+UJ3upGRSmpq0ir4MGLmt4f2dds&#10;MPs2ZF9N/PfdguBxmJlvmNVm8I26URfrwAamkwwUcRlszZWB4rJ/ewcVBdliE5gM3CnCZv36ssLc&#10;hp5PdDtLpRKEY44GnEibax1LRx7jJLTEyfsJnUdJsqu07bBPcN/oWZYttcea04LDlj4dldfzrzcg&#10;YrfTe7Hz8fA9HL96l5ULLIwZj4btByihQZ7hR/tgDcwXyxn8v0lP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qO9cMAAADdAAAADwAAAAAAAAAAAAAAAACYAgAAZHJzL2Rv&#10;d25yZXYueG1sUEsFBgAAAAAEAAQA9QAAAIgDAAAAAA==&#10;" filled="f" stroked="f">
                  <v:textbox style="mso-fit-shape-to-text:t">
                    <w:txbxContent>
                      <w:p>
                        <w:pPr>
                          <w:pStyle w:val="NormalWeb"/>
                          <w:spacing w:before="0" w:after="0"/>
                          <w:jc w:val="right"/>
                        </w:pPr>
                        <w:r>
                          <w:rPr>
                            <w:rFonts w:ascii="EC Square Sans Pro" w:hAnsi="EC Square Sans Pro"/>
                            <w:color w:val="808080" w:themeColor="background1" w:themeShade="80"/>
                            <w:sz w:val="20"/>
                            <w:szCs w:val="20"/>
                          </w:rPr>
                          <w:t>Бойни самолети</w:t>
                        </w:r>
                      </w:p>
                    </w:txbxContent>
                  </v:textbox>
                </v:shape>
                <v:shape id="TextBox 9" o:spid="_x0000_s1312" type="#_x0000_t202" style="position:absolute;left:6848;top:17245;width:18288;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YrbsMA&#10;AADdAAAADwAAAGRycy9kb3ducmV2LnhtbESPQWvCQBSE74X+h+UJ3urGilJSV5G2ggcvanp/ZF+z&#10;wezbkH018d+7guBxmJlvmOV68I26UBfrwAamkwwUcRlszZWB4rR9+wAVBdliE5gMXCnCevX6ssTc&#10;hp4PdDlKpRKEY44GnEibax1LRx7jJLTEyfsLnUdJsqu07bBPcN/o9yxbaI81pwWHLX05Ks/Hf29A&#10;xG6m1+LHx93vsP/uXVbOsTBmPBo2n6CEBnmGH+2dNTCbL2Zwf5OegF7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YrbsMAAADdAAAADwAAAAAAAAAAAAAAAACYAgAAZHJzL2Rv&#10;d25yZXYueG1sUEsFBgAAAAAEAAQA9QAAAIgDAAAAAA==&#10;" filled="f" stroked="f">
                  <v:textbox style="mso-fit-shape-to-text:t">
                    <w:txbxContent>
                      <w:p>
                        <w:pPr>
                          <w:pStyle w:val="NormalWeb"/>
                          <w:spacing w:before="0" w:after="0"/>
                          <w:jc w:val="right"/>
                        </w:pPr>
                        <w:r>
                          <w:rPr>
                            <w:rFonts w:ascii="EC Square Sans Pro" w:hAnsi="EC Square Sans Pro"/>
                            <w:color w:val="808080" w:themeColor="background1" w:themeShade="80"/>
                            <w:sz w:val="20"/>
                            <w:szCs w:val="20"/>
                          </w:rPr>
                          <w:t>Разрушители/фрегати</w:t>
                        </w:r>
                      </w:p>
                    </w:txbxContent>
                  </v:textbox>
                </v:shape>
                <v:shape id="TextBox 10" o:spid="_x0000_s1313" type="#_x0000_t202" style="position:absolute;left:6848;top:10490;width:18288;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GsQA&#10;AADdAAAADwAAAGRycy9kb3ducmV2LnhtbESPT2vCQBTE70K/w/KE3nRjq1JSV5H+AQ+9GNP7I/ua&#10;DWbfhuyrid++KxQ8DjPzG2azG32rLtTHJrCBxTwDRVwF23BtoDx9zl5ARUG22AYmA1eKsNs+TDaY&#10;2zDwkS6F1CpBOOZowIl0udaxcuQxzkNHnLyf0HuUJPta2x6HBPetfsqytfbYcFpw2NGbo+pc/HoD&#10;Ina/uJYfPh6+x6/3wWXVCktjHqfj/hWU0Cj38H/7YA08r9ZLuL1JT0B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vsxrEAAAA3QAAAA8AAAAAAAAAAAAAAAAAmAIAAGRycy9k&#10;b3ducmV2LnhtbFBLBQYAAAAABAAEAPUAAACJAwAAAAA=&#10;" filled="f" stroked="f">
                  <v:textbox style="mso-fit-shape-to-text:t">
                    <w:txbxContent>
                      <w:p>
                        <w:pPr>
                          <w:pStyle w:val="NormalWeb"/>
                          <w:spacing w:before="0" w:after="0"/>
                          <w:jc w:val="right"/>
                        </w:pPr>
                        <w:r>
                          <w:rPr>
                            <w:rFonts w:ascii="EC Square Sans Pro" w:hAnsi="EC Square Sans Pro"/>
                            <w:color w:val="808080" w:themeColor="background1" w:themeShade="80"/>
                            <w:sz w:val="20"/>
                            <w:szCs w:val="20"/>
                          </w:rPr>
                          <w:t>Основни бойни танкове</w:t>
                        </w:r>
                      </w:p>
                    </w:txbxContent>
                  </v:textbox>
                </v:shape>
                <v:shape id="TextBox 11" o:spid="_x0000_s1314" type="#_x0000_t202" style="position:absolute;left:771;top:5340;width:22853;height:2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exMscA&#10;AADdAAAADwAAAGRycy9kb3ducmV2LnhtbESPzWvCQBTE7wX/h+UJvdWNLYpEN6KF0i8vGj14e2Rf&#10;PjT7NmTXJP3vu4WCx2FmfsOs1oOpRUetqywrmE4iEMSZ1RUXCo7p29MChPPIGmvLpOCHHKyT0cMK&#10;Y2173lN38IUIEHYxKii9b2IpXVaSQTexDXHwctsa9EG2hdQt9gFuavkcRXNpsOKwUGJDryVl18PN&#10;KLBpni7eo8u5v52y7ef3rjt/1VKpx/GwWYLwNPh7+L/9oRW8zOYz+HsTnoB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3sTLHAAAA3QAAAA8AAAAAAAAAAAAAAAAAmAIAAGRy&#10;cy9kb3ducmV2LnhtbFBLBQYAAAAABAAEAPUAAACMAwAAAAA=&#10;" filled="f" stroked="f">
                  <v:textbox style="mso-fit-shape-to-text:t">
                    <w:txbxContent>
                      <w:p>
                        <w:pPr>
                          <w:pStyle w:val="NormalWeb"/>
                          <w:spacing w:before="0" w:after="0"/>
                        </w:pPr>
                        <w:r>
                          <w:rPr>
                            <w:rFonts w:ascii="EC Square Sans Pro" w:hAnsi="EC Square Sans Pro"/>
                            <w:color w:val="3DAF93"/>
                            <w:sz w:val="20"/>
                            <w:szCs w:val="20"/>
                          </w:rPr>
                          <w:t>Брой на видовете оръжейни системи*</w:t>
                        </w:r>
                      </w:p>
                    </w:txbxContent>
                  </v:textbox>
                </v:shape>
                <v:shape id="TextBox 12" o:spid="_x0000_s1315" type="#_x0000_t202" style="position:absolute;left:771;top:2564;width:23710;height:2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UvRccA&#10;AADdAAAADwAAAGRycy9kb3ducmV2LnhtbESPQWvCQBSE74L/YXkFb2bTlgZJXaUtlFr1orEHb4/s&#10;M0nNvg3ZNYn/vlsQPA4z8w0zXw6mFh21rrKs4DGKQRDnVldcKDhkn9MZCOeRNdaWScGVHCwX49Ec&#10;U2173lG394UIEHYpKii9b1IpXV6SQRfZhjh4J9sa9EG2hdQt9gFuavkUx4k0WHFYKLGhj5Ly8/5i&#10;FNjslM2+4t9jf/nJ37832+64rqVSk4fh7RWEp8Hfw7f2Sit4fkkS+H8Tn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lL0XHAAAA3QAAAA8AAAAAAAAAAAAAAAAAmAIAAGRy&#10;cy9kb3ducmV2LnhtbFBLBQYAAAAABAAEAPUAAACMAwAAAAA=&#10;" filled="f" stroked="f">
                  <v:textbox style="mso-fit-shape-to-text:t">
                    <w:txbxContent>
                      <w:p>
                        <w:pPr>
                          <w:pStyle w:val="NormalWeb"/>
                          <w:spacing w:before="0" w:after="0"/>
                        </w:pPr>
                        <w:r>
                          <w:rPr>
                            <w:rFonts w:ascii="EC Square Sans Pro" w:hAnsi="EC Square Sans Pro"/>
                            <w:color w:val="FFFFFF" w:themeColor="background1"/>
                            <w:sz w:val="20"/>
                            <w:szCs w:val="20"/>
                          </w:rPr>
                          <w:t>Дублиране на използваните системи</w:t>
                        </w:r>
                      </w:p>
                    </w:txbxContent>
                  </v:textbox>
                </v:shape>
                <v:shape id="TextBox 13" o:spid="_x0000_s1316" type="#_x0000_t202" style="position:absolute;left:771;top:7442;width:22853;height:2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mK3sgA&#10;AADdAAAADwAAAGRycy9kb3ducmV2LnhtbESPT2vCQBTE70K/w/IKvemmLdqQuootFP/1UtMevD2y&#10;zyQ1+zZk1yR+e1cQPA4z8xtmOu9NJVpqXGlZwfMoAkGcWV1yruA3/RrGIJxH1lhZJgVncjCfPQym&#10;mGjb8Q+1O5+LAGGXoILC+zqR0mUFGXQjWxMH72Abgz7IJpe6wS7ATSVfomgiDZYcFgqs6bOg7Lg7&#10;GQU2PaTxMvrfd6e/7GO9/W73m0oq9fTYL95BeOr9PXxrr7SC1/HkDa5vwhOQs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KYreyAAAAN0AAAAPAAAAAAAAAAAAAAAAAJgCAABk&#10;cnMvZG93bnJldi54bWxQSwUGAAAAAAQABAD1AAAAjQMAAAAA&#10;" filled="f" stroked="f">
                  <v:textbox style="mso-fit-shape-to-text:t">
                    <w:txbxContent>
                      <w:p>
                        <w:pPr>
                          <w:pStyle w:val="NormalWeb"/>
                          <w:spacing w:before="0" w:after="0"/>
                        </w:pPr>
                        <w:r>
                          <w:rPr>
                            <w:rFonts w:ascii="EC Square Sans Pro" w:hAnsi="EC Square Sans Pro"/>
                            <w:color w:val="3DAF93"/>
                            <w:sz w:val="20"/>
                            <w:szCs w:val="20"/>
                          </w:rPr>
                          <w:t>Примери:</w:t>
                        </w:r>
                      </w:p>
                    </w:txbxContent>
                  </v:textbox>
                </v:shape>
                <w10:anchorlock/>
              </v:group>
            </w:pict>
          </mc:Fallback>
        </mc:AlternateContent>
      </w:r>
    </w:p>
    <w:p>
      <w:pPr>
        <w:spacing w:after="240" w:line="240" w:lineRule="auto"/>
        <w:ind w:left="720"/>
        <w:contextualSpacing/>
        <w:rPr>
          <w:rFonts w:ascii="Times New Roman" w:eastAsia="Calibri" w:hAnsi="Times New Roman" w:cs="Times New Roman"/>
          <w:noProof/>
          <w:sz w:val="24"/>
          <w:szCs w:val="24"/>
          <w:lang w:val="bg-BG"/>
        </w:rPr>
      </w:pPr>
    </w:p>
    <w:p>
      <w:pPr>
        <w:numPr>
          <w:ilvl w:val="0"/>
          <w:numId w:val="63"/>
        </w:numPr>
        <w:spacing w:after="240" w:line="240" w:lineRule="auto"/>
        <w:contextualSpacing/>
        <w:jc w:val="both"/>
        <w:rPr>
          <w:rFonts w:ascii="Times New Roman" w:eastAsia="Calibri" w:hAnsi="Times New Roman" w:cs="Times New Roman"/>
          <w:noProof/>
          <w:sz w:val="24"/>
          <w:szCs w:val="24"/>
          <w:lang w:val="bg-BG"/>
        </w:rPr>
      </w:pPr>
      <w:r>
        <w:rPr>
          <w:rFonts w:ascii="Times New Roman" w:eastAsia="Calibri" w:hAnsi="Times New Roman" w:cs="Times New Roman"/>
          <w:noProof/>
          <w:sz w:val="24"/>
          <w:szCs w:val="24"/>
          <w:lang w:val="bg-BG"/>
        </w:rPr>
        <w:t xml:space="preserve">Като част от усилията за повишаването на прозрачността и отговорността при изготвянето на политиките на ЕС </w:t>
      </w:r>
      <w:r>
        <w:rPr>
          <w:rFonts w:ascii="Times New Roman" w:eastAsia="Calibri" w:hAnsi="Times New Roman" w:cs="Times New Roman"/>
          <w:b/>
          <w:noProof/>
          <w:sz w:val="24"/>
          <w:szCs w:val="24"/>
          <w:lang w:val="bg-BG"/>
        </w:rPr>
        <w:t>Европейската гражданска инициатива</w:t>
      </w:r>
      <w:r>
        <w:rPr>
          <w:rFonts w:ascii="Times New Roman" w:eastAsia="Calibri" w:hAnsi="Times New Roman" w:cs="Times New Roman"/>
          <w:noProof/>
          <w:sz w:val="24"/>
          <w:szCs w:val="24"/>
          <w:lang w:val="bg-BG"/>
        </w:rPr>
        <w:t xml:space="preserve"> беше реформирана, за да стане по-лесна за използване. Процесът беше опростен и сега платформа за сътрудничество предлага практическа помощ на организаторите. Това доведе до нарастване с 14 % на регистрираните инициативи и намаление с 80 % на инициативите, които не са регистрирани, по време на мандата на настоящата Комисия в сравнение с предишната Комисия</w:t>
      </w:r>
      <w:r>
        <w:rPr>
          <w:rFonts w:ascii="Times New Roman" w:eastAsia="Calibri" w:hAnsi="Times New Roman" w:cs="Times New Roman"/>
          <w:noProof/>
          <w:sz w:val="24"/>
          <w:szCs w:val="24"/>
          <w:vertAlign w:val="superscript"/>
          <w:lang w:val="bg-BG"/>
        </w:rPr>
        <w:footnoteReference w:id="10"/>
      </w:r>
      <w:r>
        <w:rPr>
          <w:rFonts w:ascii="Times New Roman" w:eastAsia="Calibri" w:hAnsi="Times New Roman" w:cs="Times New Roman"/>
          <w:noProof/>
          <w:sz w:val="24"/>
          <w:szCs w:val="24"/>
          <w:lang w:val="bg-BG"/>
        </w:rPr>
        <w:t>.</w:t>
      </w:r>
    </w:p>
    <w:p>
      <w:pPr>
        <w:spacing w:after="240" w:line="240" w:lineRule="auto"/>
        <w:ind w:left="720"/>
        <w:contextualSpacing/>
        <w:rPr>
          <w:rFonts w:ascii="Times New Roman" w:eastAsia="Calibri" w:hAnsi="Times New Roman" w:cs="Times New Roman"/>
          <w:noProof/>
          <w:sz w:val="24"/>
          <w:szCs w:val="24"/>
          <w:lang w:val="bg-BG"/>
        </w:rPr>
      </w:pPr>
    </w:p>
    <w:p>
      <w:pPr>
        <w:numPr>
          <w:ilvl w:val="0"/>
          <w:numId w:val="63"/>
        </w:numPr>
        <w:spacing w:after="240" w:line="240" w:lineRule="auto"/>
        <w:contextualSpacing/>
        <w:jc w:val="both"/>
        <w:rPr>
          <w:rFonts w:ascii="Times New Roman" w:eastAsia="Calibri" w:hAnsi="Times New Roman" w:cs="Times New Roman"/>
          <w:noProof/>
          <w:sz w:val="24"/>
          <w:szCs w:val="24"/>
          <w:lang w:val="bg-BG"/>
        </w:rPr>
      </w:pPr>
      <w:r>
        <w:rPr>
          <w:rFonts w:ascii="Times New Roman" w:eastAsia="Calibri" w:hAnsi="Times New Roman" w:cs="Times New Roman"/>
          <w:noProof/>
          <w:sz w:val="24"/>
          <w:szCs w:val="24"/>
          <w:lang w:val="bg-BG"/>
        </w:rPr>
        <w:t xml:space="preserve">В хода на мандата на настоящата Комисия нито едно предложение на Комисията не беше отхвърлено от Съвета, докато </w:t>
      </w:r>
      <w:r>
        <w:rPr>
          <w:rFonts w:ascii="Times New Roman" w:eastAsia="Calibri" w:hAnsi="Times New Roman" w:cs="Times New Roman"/>
          <w:b/>
          <w:noProof/>
          <w:sz w:val="24"/>
          <w:szCs w:val="24"/>
          <w:lang w:val="bg-BG"/>
        </w:rPr>
        <w:t>две предложения бяха официално отхвърлени от Европейския парламент</w:t>
      </w:r>
      <w:r>
        <w:rPr>
          <w:rFonts w:ascii="Times New Roman" w:eastAsia="Calibri" w:hAnsi="Times New Roman" w:cs="Times New Roman"/>
          <w:noProof/>
          <w:sz w:val="24"/>
          <w:szCs w:val="24"/>
          <w:lang w:val="bg-BG"/>
        </w:rPr>
        <w:t xml:space="preserve">. Първият отказ се отнасяше до новите правила за генетично модифицирани организми (ГМО), които щяха да дадат възможност на отделните държави членки да забраняват използването на генетично модифицирани храни и фуражи на своята територия. Второто предложение имаше за цел преразпределянето на средства (напр. от фондовете за регионалното развитие, селското стопанство или рибарството), които да се прибавят към подкрепата на Съюза за структурни икономически реформи. В някои други случаи работата бе фактически спряна дори и да нямаше официално отхвърляне. Примерите включват предложението за реформа, целяща да внесе повече прозрачност и отчетност в работата на комитетите от национални представители, контролиращи упражняването на изпълнителните правомощия на Комисията (този процес е известен като „комитология“ — предложението в тази връзка е по същество блокирано в Съвета), и предложението за европейска електронна карта за услуги (на което съответната комисия на Европейския парламент се противопостави, но по което пленарния състав на Парламента никога не е гласувал). </w:t>
      </w:r>
    </w:p>
    <w:p>
      <w:pPr>
        <w:spacing w:after="240" w:line="240" w:lineRule="auto"/>
        <w:rPr>
          <w:rFonts w:ascii="Times New Roman" w:eastAsia="Calibri" w:hAnsi="Times New Roman" w:cs="Times New Roman"/>
          <w:b/>
          <w:i/>
          <w:noProof/>
          <w:sz w:val="24"/>
          <w:szCs w:val="24"/>
          <w:lang w:val="bg-BG"/>
        </w:rPr>
      </w:pPr>
    </w:p>
    <w:p>
      <w:pPr>
        <w:keepNext/>
        <w:spacing w:after="240" w:line="240" w:lineRule="auto"/>
        <w:rPr>
          <w:rFonts w:ascii="Times New Roman" w:eastAsia="Calibri" w:hAnsi="Times New Roman" w:cs="Times New Roman"/>
          <w:b/>
          <w:i/>
          <w:noProof/>
          <w:sz w:val="24"/>
          <w:szCs w:val="24"/>
          <w:lang w:val="bg-BG"/>
        </w:rPr>
      </w:pPr>
      <w:r>
        <w:rPr>
          <w:rFonts w:ascii="Times New Roman" w:eastAsia="Calibri" w:hAnsi="Times New Roman" w:cs="Times New Roman"/>
          <w:b/>
          <w:i/>
          <w:noProof/>
          <w:sz w:val="24"/>
          <w:szCs w:val="24"/>
          <w:lang w:val="bg-BG"/>
        </w:rPr>
        <w:t>Запазване на стратегическата визия при предизвикателства и по време на криза</w:t>
      </w:r>
    </w:p>
    <w:p>
      <w:pPr>
        <w:spacing w:after="240" w:line="240" w:lineRule="auto"/>
        <w:jc w:val="both"/>
        <w:rPr>
          <w:rFonts w:ascii="Times New Roman" w:eastAsia="Calibri" w:hAnsi="Times New Roman" w:cs="Times New Roman"/>
          <w:noProof/>
          <w:sz w:val="24"/>
          <w:szCs w:val="24"/>
          <w:lang w:val="bg-BG"/>
        </w:rPr>
      </w:pPr>
      <w:r>
        <w:rPr>
          <w:rFonts w:ascii="Times New Roman" w:eastAsia="Calibri" w:hAnsi="Times New Roman" w:cs="Times New Roman"/>
          <w:noProof/>
          <w:sz w:val="24"/>
          <w:szCs w:val="24"/>
          <w:lang w:val="bg-BG"/>
        </w:rPr>
        <w:t xml:space="preserve">През последните пет години, в допълнение към изпълнението на стратегическата си програма, ЕС трябваше да посрещне няколко кризи. Това изискваше </w:t>
      </w:r>
      <w:r>
        <w:rPr>
          <w:rFonts w:ascii="Times New Roman" w:eastAsia="Calibri" w:hAnsi="Times New Roman" w:cs="Times New Roman"/>
          <w:b/>
          <w:noProof/>
          <w:sz w:val="24"/>
          <w:szCs w:val="24"/>
          <w:lang w:val="bg-BG"/>
        </w:rPr>
        <w:t>нови форми на управление на равнището на ЕС</w:t>
      </w:r>
      <w:r>
        <w:rPr>
          <w:rFonts w:ascii="Times New Roman" w:eastAsia="Calibri" w:hAnsi="Times New Roman" w:cs="Times New Roman"/>
          <w:noProof/>
          <w:sz w:val="24"/>
          <w:szCs w:val="24"/>
          <w:lang w:val="bg-BG"/>
        </w:rPr>
        <w:t xml:space="preserve">. Комисията предугади тази необходимост, като коренно промени собствената си структура през ноември 2014 г. и като стратегически съсредоточи вниманието си върху по-малко на брой приоритети и законодателни предложения. С възлагането на заместник-председатели да ръководят екипи по проекти в конкретни области на политиката, свързани с десетте политически приоритета, и със създаването на специални служби и работни групи на Комисията за нови предизвикателства, председателят Юнкер осигури на Комисията възможността да изпълни стратегическата програма на ЕС по ефективен и разбираем начин. Той постигна това чрез премахване на разделенията между областите на политиката и насърчаване на по-широк и всеобхватен поглед върху политиките. </w:t>
      </w:r>
    </w:p>
    <w:p>
      <w:pPr>
        <w:spacing w:after="240" w:line="240" w:lineRule="auto"/>
        <w:jc w:val="both"/>
        <w:rPr>
          <w:rFonts w:ascii="Times New Roman" w:eastAsia="Calibri" w:hAnsi="Times New Roman" w:cs="Times New Roman"/>
          <w:noProof/>
          <w:sz w:val="24"/>
          <w:szCs w:val="24"/>
          <w:lang w:val="bg-BG"/>
        </w:rPr>
      </w:pPr>
      <w:r>
        <w:rPr>
          <w:rFonts w:ascii="Times New Roman" w:eastAsia="Calibri" w:hAnsi="Times New Roman" w:cs="Times New Roman"/>
          <w:b/>
          <w:noProof/>
          <w:sz w:val="24"/>
          <w:szCs w:val="24"/>
          <w:lang w:val="bg-BG"/>
        </w:rPr>
        <w:t>Предотвратяване на „Грексит“</w:t>
      </w:r>
      <w:r>
        <w:rPr>
          <w:rFonts w:ascii="Times New Roman" w:eastAsia="Calibri" w:hAnsi="Times New Roman" w:cs="Times New Roman"/>
          <w:noProof/>
          <w:sz w:val="24"/>
          <w:szCs w:val="24"/>
          <w:lang w:val="bg-BG"/>
        </w:rPr>
        <w:t>: През първите месеци от своя мандат Комисията „Юнкер“ трябваше да се справи с нова криза в периода, когато Гърция не успя да завърши втората си програма и в продължение на няколко седмици съществуваше реална опасност от „Грексит“. През цялата първа половина на 2015 г. председателят Юнкер, заместник-председателят, отговарящ за еврото и социалния диалог, и комисарят по икономическите и фискалните въпроси водеха непрекъснати преговори с новото гръцко правителство, държавите членки от еврозоната, Европейския механизъм за стабилност, Европейската централна банка и Международния валутен фонд, за да подготвят почвата за нова програма за подкрепа на стабилността. Тази програма беше договорена на среща на върха на държавите от еврозоната, проведена на 12—13 юли 2015 г. За първи път такава програма бе подложена от Комисията на предварителна оценка на социалното въздействие. Комисията изготви също така план да се помогне на Гърция да стабилизира своята икономика и да оптимизира използването на средствата от ЕС с цел стимулиране на създаването на работни места, растежа и инвестициите. ЕС мобилизира близо 35 милиарда евро за Гърция по линия на различни програми за финансиране за периода 2014—2020 г., което доведе до увеличение на БВП от приблизително 2 % в Гърция. Комисията, посредством новата Служба за подкрепа на структурните реформи, създадена през 2015 г., предостави и координира мащабна техническа подкрепа на Гърция за организирането на необходимата административна подкрепа за нейните реформи. В критичен момент през юли 2015 г. Комисията, чрез краткосрочен заем, спомогна за мобилизирането на мостово финансиране в размер на 7 милиарда евро по линия на Европейския механизъм за финансово стабилизиране, чрез което предотврати на практика пагубно и неочаквано за Гърция изпадане от еврозоната в резултат от това. През август 2018 г. Гърция успешно излезе от тригодишната програма за подкрепа на стабилността, в рамките на която бяха предоставени общо 61,9 милиарда евро заеми въз основа на прилагането на широкообхватна и безпрецедентна програма за реформи. Сега този импулс за реформи трябва да бъде запазен. Усилията на гръцкия народ, подкрепата на Комисията и солидарността на останалите 18 държави членки от еврозоната обаче сложиха край веднъж завинаги на всички спекулации за „Грексит“.</w:t>
      </w:r>
    </w:p>
    <w:p>
      <w:pPr>
        <w:spacing w:after="240" w:line="240" w:lineRule="auto"/>
        <w:jc w:val="both"/>
        <w:rPr>
          <w:rFonts w:ascii="Times New Roman" w:eastAsia="Calibri" w:hAnsi="Times New Roman" w:cs="Times New Roman"/>
          <w:noProof/>
          <w:sz w:val="24"/>
          <w:szCs w:val="24"/>
          <w:lang w:val="bg-BG"/>
        </w:rPr>
      </w:pPr>
      <w:r>
        <w:rPr>
          <w:rFonts w:ascii="Times New Roman" w:eastAsia="Calibri" w:hAnsi="Times New Roman" w:cs="Times New Roman"/>
          <w:b/>
          <w:noProof/>
          <w:sz w:val="24"/>
          <w:szCs w:val="24"/>
          <w:lang w:val="bg-BG"/>
        </w:rPr>
        <w:t>Миграция</w:t>
      </w:r>
      <w:r>
        <w:rPr>
          <w:rFonts w:ascii="Times New Roman" w:eastAsia="Calibri" w:hAnsi="Times New Roman" w:cs="Times New Roman"/>
          <w:noProof/>
          <w:sz w:val="24"/>
          <w:szCs w:val="24"/>
          <w:lang w:val="bg-BG"/>
        </w:rPr>
        <w:t>: През 2015 г. започна най-тежката бежанска криза в света след Втората световна война с незабавни и широкообхватни последици за Европейския съюз. С оглед на това предизвикателство председателят Юнкер своевременно определи за първи път комисар, отговарящ за въпросите на миграцията. Той също така възложи на първия си заместник-председател да координира цялата необходима работа, с отчитане на нейното вътрешно и външно измерение, като обедини усилията на всички комисари и генерални директори. В тясно сътрудничество с председателя Юнкер това улесни последователното изготвяне на изявлението на ЕС и Турция и подготовката на свързаните с него срещи на върха между ЕС и Турция. След публикуването на Европейската програма за миграцията през 2015 г. ЕС предприе решителни стъпки в три ключови области: работата с партньори извън Съюза, защитата на външните ни граници и работата вътре в Съюза. ЕС засили оперативния си капацитет за подкрепа на държавите членки при управлението на миграцията. Това включваше укрепване на неговите агенции и осигуряване на бърза и ефективна оперативна и финансова подкрепа на държавите членки, подложени на натиск, по-специално Гърция и Италия.</w:t>
      </w:r>
    </w:p>
    <w:p>
      <w:pPr>
        <w:spacing w:after="240" w:line="240" w:lineRule="auto"/>
        <w:jc w:val="both"/>
        <w:rPr>
          <w:rFonts w:ascii="Times New Roman" w:eastAsia="Calibri" w:hAnsi="Times New Roman" w:cs="Times New Roman"/>
          <w:noProof/>
          <w:sz w:val="24"/>
          <w:szCs w:val="24"/>
          <w:lang w:val="bg-BG"/>
        </w:rPr>
      </w:pPr>
      <w:r>
        <w:rPr>
          <w:rFonts w:ascii="Times New Roman" w:eastAsia="Calibri" w:hAnsi="Times New Roman" w:cs="Times New Roman"/>
          <w:b/>
          <w:noProof/>
          <w:sz w:val="24"/>
          <w:szCs w:val="24"/>
          <w:lang w:val="bg-BG"/>
        </w:rPr>
        <w:t>Напрежение в областта на търговията</w:t>
      </w:r>
      <w:r>
        <w:rPr>
          <w:rFonts w:ascii="Times New Roman" w:eastAsia="Calibri" w:hAnsi="Times New Roman" w:cs="Times New Roman"/>
          <w:noProof/>
          <w:sz w:val="24"/>
          <w:szCs w:val="24"/>
          <w:lang w:val="bg-BG"/>
        </w:rPr>
        <w:t>: В един свят на нарастващо напрежение в областта на търговията Комисията „Юнкер“ предприе редица мерки от 2017 г. насам за укрепване на легитимността и всеобхватността на процесите на договаряне и приемане в търговската политика. Всички текстове във връзка с преговори, включително препоръките за нови разрешения за започване на преговори, проектите на указания за водене на преговори, предложенията за преговорни тестове, докладите от преговорните кръгове и резултатите от текущите преговори, се публикуват. Комисията създаде консултативна група за търговските споразумения, която да позволи на Комисията да участва в диалог с гражданското общество и по-лесно да събира различни гледни точки и мнения от широка и балансирана група от заинтересовани страни, включващи синдикати, работодателски организации, асоциации на потребителите и други неправителствени организации. Комисията също така въведе нов подход към своите двустранни търговски и инвестиционни споразумения. Преговорите за търговски споразумения обхващат области, в които ЕС има изключителна компетентност, докато преговорите за споразумения за защита на инвестициите обхващат както области, в които ЕС има изключителна компетентност, така и области, в които ЕС разполага с компетентност, споделена с държавите членки. Споразумението за икономическо партньорство с Япония е първото, във връзка с което бе следван успешно този нов подход.</w:t>
      </w:r>
    </w:p>
    <w:p>
      <w:pPr>
        <w:spacing w:after="240" w:line="240" w:lineRule="auto"/>
        <w:jc w:val="both"/>
        <w:rPr>
          <w:rFonts w:ascii="Times New Roman" w:eastAsia="Calibri" w:hAnsi="Times New Roman" w:cs="Times New Roman"/>
          <w:noProof/>
          <w:sz w:val="24"/>
          <w:szCs w:val="24"/>
          <w:lang w:val="bg-BG"/>
        </w:rPr>
      </w:pPr>
      <w:r>
        <w:rPr>
          <w:rFonts w:ascii="Times New Roman" w:eastAsia="Calibri" w:hAnsi="Times New Roman" w:cs="Times New Roman"/>
          <w:noProof/>
          <w:sz w:val="24"/>
          <w:szCs w:val="24"/>
          <w:lang w:val="bg-BG"/>
        </w:rPr>
        <w:t>На 25 юли 2018 г. председателят Юнкер и президентът Тръмп се споразумяха да стартират нова фаза на отношенията на близко приятелство и силни търговски връзки между Съединените щати и Европейския съюз. Те постигнаха съгласие по съвместна декларация между ЕС и САЩ за предотвратяване на ескалация на напрежението в областта на търговията и за изготвяне на положителна програма за трансатлантическа търговия. Те решиха да създадат веднага изпълнителна работна група, съставена от техните най-близките съветници, която да осъществи тази съвместна програма. В рамките на Комисията работата на тази група се подкрепя от всички служби на Комисията и се координира от Генералния секретариат. Като непосредствен резултат от това досега не са наложени нови мита и ЕС и САЩ работят за премахване на всички съществуващи мита върху промишлени стоки и за подобряване на сътрудничеството. През април 2019 г. Съветът даде мандат на Комисията за преговори със САЩ по споразумение за премахване на митата върху промишлените стоки и споразумение за оценките на съответствието, като по този начин бе изпълнен ангажиментът, поет в Съвместното изявление на председателя Юнкер и президента Тръмп.</w:t>
      </w:r>
    </w:p>
    <w:p>
      <w:pPr>
        <w:spacing w:after="240" w:line="240" w:lineRule="auto"/>
        <w:jc w:val="both"/>
        <w:rPr>
          <w:rFonts w:ascii="Times New Roman" w:eastAsia="Calibri" w:hAnsi="Times New Roman" w:cs="Times New Roman"/>
          <w:noProof/>
          <w:sz w:val="24"/>
          <w:szCs w:val="24"/>
          <w:lang w:val="bg-BG"/>
        </w:rPr>
      </w:pPr>
      <w:r>
        <w:rPr>
          <w:rFonts w:ascii="Times New Roman" w:eastAsia="Calibri" w:hAnsi="Times New Roman" w:cs="Times New Roman"/>
          <w:b/>
          <w:noProof/>
          <w:sz w:val="24"/>
          <w:szCs w:val="24"/>
          <w:lang w:val="bg-BG"/>
        </w:rPr>
        <w:t>Сигурност</w:t>
      </w:r>
      <w:r>
        <w:rPr>
          <w:rFonts w:ascii="Times New Roman" w:eastAsia="Calibri" w:hAnsi="Times New Roman" w:cs="Times New Roman"/>
          <w:noProof/>
          <w:sz w:val="24"/>
          <w:szCs w:val="24"/>
          <w:lang w:val="bg-BG"/>
        </w:rPr>
        <w:t>: След ужасяващите терористични атентати в Париж през 2015 г. Комисията прие Европейската програма за сигурност с цел да се дадат насоки за действията на ЕС в отговор на сложната и бързо променящата се среда в областта на сигурността. Като определи комисар, който да отговаря за Съюза на сигурност, с правомощия да координира работата в областта на сигурността във всички области на политиката с подкрепата на специализирана работна група от експерти от съответните звена на Комисията, председателят Юнкер осигури съгласуван, ефективен и хоризонтален подход в тази сфера. Приетите различни приети мерки имат за цел да се работи за преодоляването на трансграничните предизвикателства, свързани с тероризма и организираната престъпност, чрез подобряване на обмена на информация, укрепване на киберсигурността и оперативно сътрудничество между правоприлагащите органи и с агенциите на ЕС. Новите мерки също така предоставиха на националните правоприлагащи органи необходимите инструменти за ефективна борба с тероризма, трансграничната престъпност и киберпрестъпността и засилиха устойчивостта на ЕС срещу тези заплахи.</w:t>
      </w:r>
    </w:p>
    <w:p>
      <w:pPr>
        <w:spacing w:after="240" w:line="240" w:lineRule="auto"/>
        <w:jc w:val="both"/>
        <w:rPr>
          <w:rFonts w:ascii="Times New Roman" w:eastAsia="Calibri" w:hAnsi="Times New Roman" w:cs="Times New Roman"/>
          <w:noProof/>
          <w:sz w:val="24"/>
          <w:szCs w:val="24"/>
          <w:lang w:val="bg-BG"/>
        </w:rPr>
      </w:pPr>
      <w:r>
        <w:rPr>
          <w:rFonts w:ascii="Times New Roman" w:eastAsia="Calibri" w:hAnsi="Times New Roman" w:cs="Times New Roman"/>
          <w:b/>
          <w:noProof/>
          <w:sz w:val="24"/>
          <w:szCs w:val="24"/>
          <w:lang w:val="bg-BG"/>
        </w:rPr>
        <w:t>Брексит</w:t>
      </w:r>
      <w:r>
        <w:rPr>
          <w:rFonts w:ascii="Times New Roman" w:eastAsia="Calibri" w:hAnsi="Times New Roman" w:cs="Times New Roman"/>
          <w:noProof/>
          <w:sz w:val="24"/>
          <w:szCs w:val="24"/>
          <w:lang w:val="bg-BG"/>
        </w:rPr>
        <w:t>: През януари 2013 г. министър-председателят Камерън обяви намерението си да организира референдум относно членството на Обединеното кралство в Европейския съюз. В отговор на искането на Обединеното кралство за „нова договореност“, представено през ноември 2015 г., председателят Юнкер създаде работна група на Комисията под ръководството на Джонатан Фоул, опитен генерален директор, относно „стратегически въпроси, свързани с референдума в Обединеното кралство“. Този екип изготви от името на ЕС нови договорености за членството на Обединеното кралство. В резултат от това през февруари 2016 г. бе изготвен нов набор от договорености в отговор на притесненията на Обединеното кралство, който включваше правно обвързващо решение от държавните и правителствените ръководители от ЕС, заседаващи в рамките на Европейския съвет</w:t>
      </w:r>
      <w:r>
        <w:rPr>
          <w:rFonts w:ascii="Times New Roman" w:eastAsia="Calibri" w:hAnsi="Times New Roman" w:cs="Times New Roman"/>
          <w:noProof/>
          <w:sz w:val="24"/>
          <w:szCs w:val="24"/>
          <w:vertAlign w:val="superscript"/>
          <w:lang w:val="bg-BG"/>
        </w:rPr>
        <w:footnoteReference w:id="11"/>
      </w:r>
      <w:r>
        <w:rPr>
          <w:rFonts w:ascii="Times New Roman" w:eastAsia="Calibri" w:hAnsi="Times New Roman" w:cs="Times New Roman"/>
          <w:noProof/>
          <w:sz w:val="24"/>
          <w:szCs w:val="24"/>
          <w:lang w:val="bg-BG"/>
        </w:rPr>
        <w:t xml:space="preserve">. Тези нови договорености бяха подкрепени единодушно от всички държави — членки на ЕС-27, както и от Обединеното кралство. Въпреки тези усилия 51,9 % гласуваха на 23 юни 2016 г. в полза на напускането на ЕС срещу 48,1 %, гласували в подкрепа на продължаването на членството в ЕС. </w:t>
      </w:r>
    </w:p>
    <w:p>
      <w:pPr>
        <w:spacing w:after="240" w:line="240" w:lineRule="auto"/>
        <w:jc w:val="both"/>
        <w:rPr>
          <w:rFonts w:ascii="Times New Roman" w:eastAsia="Calibri" w:hAnsi="Times New Roman" w:cs="Times New Roman"/>
          <w:noProof/>
          <w:sz w:val="24"/>
          <w:szCs w:val="24"/>
          <w:lang w:val="bg-BG"/>
        </w:rPr>
      </w:pPr>
      <w:r>
        <w:rPr>
          <w:rFonts w:ascii="Times New Roman" w:eastAsia="Calibri" w:hAnsi="Times New Roman" w:cs="Times New Roman"/>
          <w:noProof/>
          <w:sz w:val="24"/>
          <w:szCs w:val="24"/>
          <w:lang w:val="bg-BG"/>
        </w:rPr>
        <w:t>След референдума председателят Юнкер незабавно създаде специална „работна група по член 50“ на Комисията, която да подготви очакваните преговори с Обединеното кралство за оттеглянето на страната от Европейския съюз. Той определи Мишел Барние, бивш заместник-председател на Комисията и бивш министър на външните работи на Франция, за ръководител на работната група и за главен преговарящ. Съветът бързо да определи Комисията за преговарящ от страна на ЕС. Преговорите започнаха обаче чак през юни 2017 г., тъй като Обединеното кралство едва през март 2017 г. нотифицира официално в съответствие с член 50 от Договора за Европейския съюз намерението си да напусне Съюза. Малко след това в страната бяха проведени общи избори. След това беше договорено споразумение, което да гарантира организираното оттегляне на Обединеното кралство, а също така беше приета политическа декларация, в която се очертават елементите на амбициозно, широко, задълбочено и гъвкаво партньорство. Комисията осигуряваше през цялото време пълна прозрачност на преговорите и тясно сътрудничество с държавите — членки на ЕС-27, и Европейския парламент. Споразумението за оттегляне и политическата декларация относно бъдещите отношения между Европейския съюз и Обединеното кралство получиха единодушна подкрепа от всички държави — членки на ЕС-27, и от правителството на Обединеното кралство. Успоредно с преговорите Комисията също се подготвяше, започвайки от декември 2017 г., за сценарий без споразумение. В Генералния секретариат на Комисията бе създадена специална „група за подготвеност за Брексит“ и тя изготви повече от 90 известия за заинтересовани страни и 19 законодателни предложения, за да се гарантира, че ЕС 27 е добре подготвен за нежеланото, но възможно, неорганизирано оттегляне на Обединеното кралство от Съюза.</w:t>
      </w:r>
    </w:p>
    <w:p>
      <w:pPr>
        <w:spacing w:after="240" w:line="240" w:lineRule="auto"/>
        <w:jc w:val="both"/>
        <w:rPr>
          <w:rFonts w:ascii="Times New Roman" w:eastAsia="Calibri" w:hAnsi="Times New Roman" w:cs="Times New Roman"/>
          <w:noProof/>
          <w:sz w:val="24"/>
          <w:szCs w:val="24"/>
          <w:lang w:val="bg-BG"/>
        </w:rPr>
      </w:pPr>
      <w:r>
        <w:rPr>
          <w:rFonts w:ascii="Times New Roman" w:eastAsia="Calibri" w:hAnsi="Times New Roman" w:cs="Times New Roman"/>
          <w:noProof/>
          <w:sz w:val="24"/>
          <w:szCs w:val="24"/>
          <w:lang w:val="bg-BG"/>
        </w:rPr>
        <w:t>Като цяло Комисията прекара 4 месеца в преговори по нови договорености с министър-председателя Камерън и 18 месеца в преговори по споразумението за оттегляне и политическата декларация с министър-председателя Мей. Създаването на специализирани екипи в рамките на Комисията, които да се занимават с въпроси, отнасящи се до Обединеното кралство, гарантира, че тези преговори не отклоняват вниманието от работата по положителната програма на ЕС. Това даде възможност на Комисията изцяло да се съсредоточи върху изпълнението на стратегическата програма на ЕС, без да е налице въздействие от променливостта на преговорите по Брексит. Европейският съвет напълно подкрепи този подход. Както е посочено в точка 27 от насоките за преговори за излизането на Обединеното кралство от ЕС, приети от Европейския съвет (чл. 50) на 29 април 2017 г.: „Европейският съвет е все така решен да работи амбициозно по приоритетите, които Съюзът си е определил. Преговорите с Обединеното кралство ще бъдат водени отделно от текущата работа на Съюза и няма да влияят върху нейното развитие“.</w:t>
      </w:r>
    </w:p>
    <w:p>
      <w:pPr>
        <w:spacing w:before="120"/>
        <w:jc w:val="both"/>
        <w:rPr>
          <w:rFonts w:ascii="Times New Roman" w:eastAsia="Calibri" w:hAnsi="Times New Roman" w:cs="Times New Roman"/>
          <w:b/>
          <w:noProof/>
          <w:sz w:val="28"/>
          <w:szCs w:val="28"/>
          <w:lang w:val="bg-BG"/>
        </w:rPr>
      </w:pPr>
      <w:r>
        <w:rPr>
          <w:rFonts w:ascii="Times New Roman" w:eastAsia="Calibri" w:hAnsi="Times New Roman" w:cs="Times New Roman"/>
          <w:b/>
          <w:noProof/>
          <w:sz w:val="28"/>
          <w:szCs w:val="28"/>
          <w:lang w:val="bg-BG"/>
        </w:rPr>
        <w:t>I.2 Предизвикателства пред Европа в глобален контекст</w:t>
      </w:r>
    </w:p>
    <w:p>
      <w:pPr>
        <w:spacing w:line="240" w:lineRule="auto"/>
        <w:jc w:val="both"/>
        <w:rPr>
          <w:rFonts w:ascii="Times New Roman" w:eastAsia="Calibri" w:hAnsi="Times New Roman" w:cs="Times New Roman"/>
          <w:noProof/>
          <w:sz w:val="24"/>
          <w:szCs w:val="24"/>
          <w:lang w:val="bg-BG"/>
        </w:rPr>
      </w:pPr>
      <w:r>
        <w:rPr>
          <w:rFonts w:ascii="Times New Roman" w:eastAsia="Calibri" w:hAnsi="Times New Roman" w:cs="Times New Roman"/>
          <w:noProof/>
          <w:sz w:val="24"/>
          <w:szCs w:val="24"/>
          <w:lang w:val="bg-BG"/>
        </w:rPr>
        <w:t>Живеем в епоха на преход. В глобален мащаб ние се движим към многополюсна система, в която трябва да се осъществява баланс между различни интереси и стремежи. В икономически план ние се движим към все по-засилено черпене от все по-ограничените ресурси и към стремително нарастваща международна конкуренция. Това е съчетано с легитимните стремежи на всички да имат дял от благоденствието в бъдеще. От технологична гледна точка ние преминаваме към парадигма, в която човешките способности ще бъдат все повече засилвани от машини.</w:t>
      </w:r>
    </w:p>
    <w:p>
      <w:pPr>
        <w:spacing w:line="240" w:lineRule="auto"/>
        <w:jc w:val="both"/>
        <w:rPr>
          <w:rFonts w:ascii="Times New Roman" w:eastAsia="Calibri" w:hAnsi="Times New Roman" w:cs="Times New Roman"/>
          <w:noProof/>
          <w:sz w:val="24"/>
          <w:szCs w:val="24"/>
          <w:lang w:val="bg-BG"/>
        </w:rPr>
      </w:pPr>
      <w:r>
        <w:rPr>
          <w:rFonts w:ascii="Times New Roman" w:eastAsia="Calibri" w:hAnsi="Times New Roman" w:cs="Times New Roman"/>
          <w:noProof/>
          <w:sz w:val="24"/>
          <w:szCs w:val="24"/>
          <w:lang w:val="bg-BG"/>
        </w:rPr>
        <w:t>Изменящите се икономики и сфери на труда, изменението на климата и променящата се геополитика вече имат съществено въздействие върху Съюза и ще бъдат основни движещи сили за нашето бъдеще. Те трябва да бъдат на преден план в съзнанието на лидерите при вземането на решения, в контекста на резултатите от изборите за Европейски парламент, относно нивото на нашите амбиции и приоритетите ни за следващите пет години и по-нататък.</w:t>
      </w:r>
    </w:p>
    <w:p>
      <w:pPr>
        <w:spacing w:line="240" w:lineRule="auto"/>
        <w:jc w:val="both"/>
        <w:rPr>
          <w:rFonts w:ascii="Times New Roman" w:eastAsia="Calibri" w:hAnsi="Times New Roman" w:cs="Times New Roman"/>
          <w:b/>
          <w:i/>
          <w:noProof/>
          <w:sz w:val="24"/>
          <w:szCs w:val="24"/>
          <w:lang w:val="bg-BG"/>
        </w:rPr>
      </w:pPr>
      <w:r>
        <w:rPr>
          <w:rFonts w:ascii="Times New Roman" w:eastAsia="Calibri" w:hAnsi="Times New Roman" w:cs="Times New Roman"/>
          <w:noProof/>
          <w:sz w:val="24"/>
          <w:szCs w:val="24"/>
          <w:lang w:val="bg-BG"/>
        </w:rPr>
        <w:t>Сред многобройните предизвикателства, които ще засегнат Европа в средносрочен и дългосрочен план, се открояват четири тенденции. Начинът, по който ги предвиждаме и се подготвяме за тях, ще предопредели дали сме в състояние да ги превърнем от предизвикателства във възможности.</w:t>
      </w:r>
    </w:p>
    <w:p>
      <w:pPr>
        <w:jc w:val="both"/>
        <w:rPr>
          <w:rFonts w:ascii="Times New Roman" w:eastAsia="Calibri" w:hAnsi="Times New Roman" w:cs="Times New Roman"/>
          <w:b/>
          <w:i/>
          <w:noProof/>
          <w:sz w:val="24"/>
          <w:szCs w:val="24"/>
          <w:lang w:val="bg-BG"/>
        </w:rPr>
      </w:pPr>
      <w:r>
        <w:rPr>
          <w:rFonts w:ascii="Times New Roman" w:eastAsia="Calibri" w:hAnsi="Times New Roman" w:cs="Times New Roman"/>
          <w:b/>
          <w:i/>
          <w:noProof/>
          <w:sz w:val="24"/>
          <w:szCs w:val="24"/>
          <w:lang w:val="bg-BG"/>
        </w:rPr>
        <w:br w:type="page"/>
      </w:r>
    </w:p>
    <w:p>
      <w:pPr>
        <w:spacing w:after="240" w:line="240" w:lineRule="auto"/>
        <w:jc w:val="both"/>
        <w:rPr>
          <w:rFonts w:ascii="Times New Roman" w:eastAsia="Calibri" w:hAnsi="Times New Roman" w:cs="Times New Roman"/>
          <w:b/>
          <w:i/>
          <w:noProof/>
          <w:sz w:val="24"/>
          <w:szCs w:val="24"/>
          <w:lang w:val="bg-BG"/>
        </w:rPr>
      </w:pPr>
      <w:r>
        <w:rPr>
          <w:rFonts w:ascii="Times New Roman" w:eastAsia="Calibri" w:hAnsi="Times New Roman" w:cs="Times New Roman"/>
          <w:b/>
          <w:i/>
          <w:noProof/>
          <w:sz w:val="24"/>
          <w:szCs w:val="24"/>
          <w:lang w:val="bg-BG"/>
        </w:rPr>
        <w:t xml:space="preserve">Цифровизация </w:t>
      </w:r>
    </w:p>
    <w:p>
      <w:pPr>
        <w:spacing w:after="240" w:line="240" w:lineRule="auto"/>
        <w:jc w:val="both"/>
        <w:rPr>
          <w:rFonts w:ascii="Times New Roman" w:eastAsia="Calibri" w:hAnsi="Times New Roman" w:cs="Times New Roman"/>
          <w:noProof/>
          <w:sz w:val="24"/>
          <w:szCs w:val="24"/>
          <w:lang w:val="bg-BG"/>
        </w:rPr>
      </w:pPr>
      <w:r>
        <w:rPr>
          <w:rFonts w:ascii="Times New Roman" w:eastAsia="Calibri" w:hAnsi="Times New Roman" w:cs="Times New Roman"/>
          <w:noProof/>
          <w:sz w:val="24"/>
          <w:szCs w:val="24"/>
          <w:lang w:val="bg-BG"/>
        </w:rPr>
        <w:t xml:space="preserve">Цифровизацията и новите технологии ще променят коренно начина ни на живот и работа. Ще се появят нови възможности, по-специално в областта на здравеопазването, мобилността, промишлеността и науката. Те притежават голям потенциал за бъдещата конкурентоспособност на Европа и за нейния растеж. В същото време цифровизацията води до рискове, по конкретно от увеличаване на големите разлики в притежаваните цифрови умения и от задълбочаване на социалните и регионалните различия в рамките на Европа. </w:t>
      </w:r>
    </w:p>
    <w:p>
      <w:pPr>
        <w:spacing w:after="240" w:line="240" w:lineRule="auto"/>
        <w:jc w:val="both"/>
        <w:rPr>
          <w:rFonts w:ascii="Times New Roman" w:eastAsia="Calibri" w:hAnsi="Times New Roman" w:cs="Times New Roman"/>
          <w:noProof/>
          <w:sz w:val="24"/>
          <w:szCs w:val="24"/>
          <w:lang w:val="bg-BG"/>
        </w:rPr>
      </w:pPr>
      <w:r>
        <w:rPr>
          <w:rFonts w:ascii="Times New Roman" w:eastAsia="Calibri" w:hAnsi="Times New Roman" w:cs="Times New Roman"/>
          <w:noProof/>
          <w:sz w:val="24"/>
          <w:szCs w:val="24"/>
          <w:lang w:val="bg-BG"/>
        </w:rPr>
        <w:t xml:space="preserve">Нарастването на обема на данни изпреварва нарастването на капацитета за обработване на данни, поради което изкуственият интелект става все по-важен за тълкуването и използването на потоците от данни. Европа се намира в условията на глобална конкуренция за контрол на технологии и данни. Технологично напреднали дружества, по-специално от САЩ и Китай, бързо се превърнаха в най-големите предприятия в света и изграждат нови световни вериги за създаване на стойност. Техните продукти и услуги преопределят начина, по който европейците живеят, работят и потребяват. </w:t>
      </w:r>
    </w:p>
    <w:p>
      <w:pPr>
        <w:spacing w:after="240" w:line="240" w:lineRule="auto"/>
        <w:rPr>
          <w:rFonts w:ascii="Times New Roman" w:eastAsia="Calibri" w:hAnsi="Times New Roman" w:cs="Times New Roman"/>
          <w:noProof/>
          <w:sz w:val="24"/>
          <w:szCs w:val="24"/>
          <w:lang w:val="bg-BG"/>
        </w:rPr>
      </w:pPr>
      <w:r>
        <w:rPr>
          <w:rFonts w:ascii="Times New Roman" w:eastAsia="Calibri" w:hAnsi="Times New Roman" w:cs="Times New Roman"/>
          <w:noProof/>
          <w:sz w:val="24"/>
          <w:szCs w:val="24"/>
          <w:lang w:val="en-GB" w:eastAsia="en-GB"/>
        </w:rPr>
        <mc:AlternateContent>
          <mc:Choice Requires="wpg">
            <w:drawing>
              <wp:inline distT="0" distB="0" distL="0" distR="0">
                <wp:extent cx="4191000" cy="3200400"/>
                <wp:effectExtent l="0" t="0" r="0" b="0"/>
                <wp:docPr id="3288" name="Group 36"/>
                <wp:cNvGraphicFramePr/>
                <a:graphic xmlns:a="http://schemas.openxmlformats.org/drawingml/2006/main">
                  <a:graphicData uri="http://schemas.microsoft.com/office/word/2010/wordprocessingGroup">
                    <wpg:wgp>
                      <wpg:cNvGrpSpPr/>
                      <wpg:grpSpPr>
                        <a:xfrm>
                          <a:off x="0" y="0"/>
                          <a:ext cx="4191000" cy="3200400"/>
                          <a:chOff x="0" y="0"/>
                          <a:chExt cx="4191000" cy="3200400"/>
                        </a:xfrm>
                      </wpg:grpSpPr>
                      <wps:wsp>
                        <wps:cNvPr id="3289" name="Rectangle 3289"/>
                        <wps:cNvSpPr/>
                        <wps:spPr>
                          <a:xfrm>
                            <a:off x="0" y="0"/>
                            <a:ext cx="4191000" cy="3200400"/>
                          </a:xfrm>
                          <a:prstGeom prst="rect">
                            <a:avLst/>
                          </a:prstGeom>
                          <a:solidFill>
                            <a:sysClr val="window" lastClr="FFFFFF">
                              <a:lumMod val="95000"/>
                            </a:sysClr>
                          </a:solidFill>
                          <a:ln w="12700" cap="flat" cmpd="sng" algn="ctr">
                            <a:noFill/>
                            <a:prstDash val="solid"/>
                            <a:miter lim="800000"/>
                          </a:ln>
                          <a:effectLst/>
                        </wps:spPr>
                        <wps:bodyPr rtlCol="0" anchor="ctr"/>
                      </wps:wsp>
                      <pic:pic xmlns:pic="http://schemas.openxmlformats.org/drawingml/2006/picture">
                        <pic:nvPicPr>
                          <pic:cNvPr id="3290" name="Picture 3290"/>
                          <pic:cNvPicPr>
                            <a:picLocks noChangeAspect="1"/>
                          </pic:cNvPicPr>
                        </pic:nvPicPr>
                        <pic:blipFill rotWithShape="1">
                          <a:blip r:embed="rId32" cstate="print">
                            <a:extLst>
                              <a:ext uri="{28A0092B-C50C-407E-A947-70E740481C1C}">
                                <a14:useLocalDpi xmlns:a14="http://schemas.microsoft.com/office/drawing/2010/main" val="0"/>
                              </a:ext>
                            </a:extLst>
                          </a:blip>
                          <a:srcRect l="42576" b="15097"/>
                          <a:stretch/>
                        </pic:blipFill>
                        <pic:spPr>
                          <a:xfrm>
                            <a:off x="2362200" y="600572"/>
                            <a:ext cx="1644404" cy="2328512"/>
                          </a:xfrm>
                          <a:prstGeom prst="rect">
                            <a:avLst/>
                          </a:prstGeom>
                        </pic:spPr>
                      </pic:pic>
                      <wps:wsp>
                        <wps:cNvPr id="3291" name="TextBox 9"/>
                        <wps:cNvSpPr txBox="1"/>
                        <wps:spPr>
                          <a:xfrm>
                            <a:off x="152400" y="134779"/>
                            <a:ext cx="3886200" cy="398145"/>
                          </a:xfrm>
                          <a:prstGeom prst="rect">
                            <a:avLst/>
                          </a:prstGeom>
                          <a:noFill/>
                        </wps:spPr>
                        <wps:txbx>
                          <w:txbxContent>
                            <w:p>
                              <w:pPr>
                                <w:pStyle w:val="NormalWeb"/>
                                <w:spacing w:before="0" w:after="0"/>
                              </w:pPr>
                              <w:r>
                                <w:rPr>
                                  <w:rFonts w:ascii="EC Square Sans Pro Medium" w:hAnsi="EC Square Sans Pro Medium"/>
                                  <w:b/>
                                  <w:bCs/>
                                  <w:color w:val="034EA2"/>
                                  <w:sz w:val="20"/>
                                  <w:szCs w:val="20"/>
                                </w:rPr>
                                <w:t>Нито едно европейско дружество не е сред 15-те „цифрови шампиони“</w:t>
                              </w:r>
                            </w:p>
                          </w:txbxContent>
                        </wps:txbx>
                        <wps:bodyPr wrap="square" rtlCol="0">
                          <a:spAutoFit/>
                        </wps:bodyPr>
                      </wps:wsp>
                      <wps:wsp>
                        <wps:cNvPr id="3292" name="TextBox 11"/>
                        <wps:cNvSpPr txBox="1"/>
                        <wps:spPr>
                          <a:xfrm>
                            <a:off x="124705" y="2908756"/>
                            <a:ext cx="2514600" cy="215444"/>
                          </a:xfrm>
                          <a:prstGeom prst="rect">
                            <a:avLst/>
                          </a:prstGeom>
                          <a:noFill/>
                        </wps:spPr>
                        <wps:txbx>
                          <w:txbxContent>
                            <w:p>
                              <w:pPr>
                                <w:pStyle w:val="NormalWeb"/>
                                <w:spacing w:before="0" w:after="0"/>
                              </w:pPr>
                              <w:r>
                                <w:rPr>
                                  <w:rFonts w:ascii="EC Square Sans Pro" w:hAnsi="EC Square Sans Pro"/>
                                  <w:i/>
                                  <w:iCs/>
                                  <w:color w:val="808080" w:themeColor="background1" w:themeShade="80"/>
                                  <w:sz w:val="16"/>
                                  <w:szCs w:val="16"/>
                                </w:rPr>
                                <w:t xml:space="preserve">Източник: </w:t>
                              </w:r>
                              <w:r>
                                <w:rPr>
                                  <w:rFonts w:ascii="EC Square Sans Pro" w:hAnsi="EC Square Sans Pro"/>
                                  <w:color w:val="808080" w:themeColor="background1" w:themeShade="80"/>
                                  <w:sz w:val="16"/>
                                  <w:szCs w:val="16"/>
                                </w:rPr>
                                <w:t>Statista 2019 г. (данни към май 2018 г.).</w:t>
                              </w:r>
                            </w:p>
                          </w:txbxContent>
                        </wps:txbx>
                        <wps:bodyPr wrap="square" rtlCol="0">
                          <a:spAutoFit/>
                        </wps:bodyPr>
                      </wps:wsp>
                      <wps:wsp>
                        <wps:cNvPr id="3293" name="TextBox 12"/>
                        <wps:cNvSpPr txBox="1"/>
                        <wps:spPr>
                          <a:xfrm>
                            <a:off x="2639305" y="1905000"/>
                            <a:ext cx="1286901" cy="540385"/>
                          </a:xfrm>
                          <a:prstGeom prst="rect">
                            <a:avLst/>
                          </a:prstGeom>
                          <a:noFill/>
                        </wps:spPr>
                        <wps:txbx>
                          <w:txbxContent>
                            <w:p>
                              <w:pPr>
                                <w:pStyle w:val="NormalWeb"/>
                                <w:spacing w:before="0" w:after="0"/>
                                <w:jc w:val="center"/>
                              </w:pPr>
                              <w:r>
                                <w:rPr>
                                  <w:rFonts w:ascii="EC Square Sans Pro" w:hAnsi="EC Square Sans Pro"/>
                                  <w:color w:val="034EA2"/>
                                  <w:sz w:val="20"/>
                                  <w:szCs w:val="20"/>
                                </w:rPr>
                                <w:t>Общо</w:t>
                              </w:r>
                            </w:p>
                            <w:p>
                              <w:pPr>
                                <w:pStyle w:val="NormalWeb"/>
                                <w:spacing w:before="0" w:after="0"/>
                                <w:jc w:val="center"/>
                              </w:pPr>
                              <w:r>
                                <w:rPr>
                                  <w:rFonts w:ascii="EC Square Sans Pro" w:hAnsi="EC Square Sans Pro"/>
                                  <w:color w:val="034EA2"/>
                                  <w:sz w:val="20"/>
                                  <w:szCs w:val="20"/>
                                </w:rPr>
                                <w:t>4,732 милиарда евро</w:t>
                              </w:r>
                            </w:p>
                          </w:txbxContent>
                        </wps:txbx>
                        <wps:bodyPr wrap="square" rtlCol="0">
                          <a:spAutoFit/>
                        </wps:bodyPr>
                      </wps:wsp>
                      <wps:wsp>
                        <wps:cNvPr id="3294" name="TextBox 13"/>
                        <wps:cNvSpPr txBox="1"/>
                        <wps:spPr>
                          <a:xfrm>
                            <a:off x="564430" y="723543"/>
                            <a:ext cx="1063625" cy="2112645"/>
                          </a:xfrm>
                          <a:prstGeom prst="rect">
                            <a:avLst/>
                          </a:prstGeom>
                          <a:noFill/>
                        </wps:spPr>
                        <wps:txbx>
                          <w:txbxContent>
                            <w:p>
                              <w:pPr>
                                <w:pStyle w:val="NormalWeb"/>
                                <w:spacing w:before="0" w:after="0"/>
                              </w:pPr>
                              <w:r>
                                <w:rPr>
                                  <w:rFonts w:ascii="EC Square Sans Pro" w:hAnsi="EC Square Sans Pro"/>
                                  <w:color w:val="7F7F7F" w:themeColor="text1" w:themeTint="80"/>
                                  <w:sz w:val="18"/>
                                  <w:szCs w:val="18"/>
                                </w:rPr>
                                <w:t>Apple</w:t>
                              </w:r>
                            </w:p>
                            <w:p>
                              <w:pPr>
                                <w:pStyle w:val="NormalWeb"/>
                                <w:spacing w:before="0" w:after="0"/>
                              </w:pPr>
                              <w:r>
                                <w:rPr>
                                  <w:rFonts w:ascii="EC Square Sans Pro" w:hAnsi="EC Square Sans Pro"/>
                                  <w:color w:val="7F7F7F" w:themeColor="text1" w:themeTint="80"/>
                                  <w:sz w:val="18"/>
                                  <w:szCs w:val="18"/>
                                </w:rPr>
                                <w:t>Amazon.com</w:t>
                              </w:r>
                            </w:p>
                            <w:p>
                              <w:pPr>
                                <w:pStyle w:val="NormalWeb"/>
                                <w:spacing w:before="0" w:after="0"/>
                              </w:pPr>
                              <w:r>
                                <w:rPr>
                                  <w:rFonts w:ascii="EC Square Sans Pro" w:hAnsi="EC Square Sans Pro"/>
                                  <w:color w:val="7F7F7F" w:themeColor="text1" w:themeTint="80"/>
                                  <w:sz w:val="18"/>
                                  <w:szCs w:val="18"/>
                                </w:rPr>
                                <w:t>Microsoft</w:t>
                              </w:r>
                            </w:p>
                            <w:p>
                              <w:pPr>
                                <w:pStyle w:val="NormalWeb"/>
                                <w:spacing w:before="0" w:after="0"/>
                              </w:pPr>
                              <w:r>
                                <w:rPr>
                                  <w:rFonts w:ascii="EC Square Sans Pro" w:hAnsi="EC Square Sans Pro"/>
                                  <w:color w:val="7F7F7F" w:themeColor="text1" w:themeTint="80"/>
                                  <w:sz w:val="18"/>
                                  <w:szCs w:val="18"/>
                                </w:rPr>
                                <w:t>Google/Alphabet</w:t>
                              </w:r>
                            </w:p>
                            <w:p>
                              <w:pPr>
                                <w:pStyle w:val="NormalWeb"/>
                                <w:spacing w:before="0" w:after="0"/>
                              </w:pPr>
                              <w:r>
                                <w:rPr>
                                  <w:rFonts w:ascii="EC Square Sans Pro" w:hAnsi="EC Square Sans Pro"/>
                                  <w:color w:val="7F7F7F" w:themeColor="text1" w:themeTint="80"/>
                                  <w:sz w:val="18"/>
                                  <w:szCs w:val="18"/>
                                </w:rPr>
                                <w:t>Facebook</w:t>
                              </w:r>
                            </w:p>
                            <w:p>
                              <w:pPr>
                                <w:pStyle w:val="NormalWeb"/>
                                <w:spacing w:before="0" w:after="0"/>
                              </w:pPr>
                              <w:r>
                                <w:rPr>
                                  <w:rFonts w:ascii="EC Square Sans Pro" w:hAnsi="EC Square Sans Pro"/>
                                  <w:color w:val="7F7F7F" w:themeColor="text1" w:themeTint="80"/>
                                  <w:sz w:val="18"/>
                                  <w:szCs w:val="18"/>
                                </w:rPr>
                                <w:t>Alibaba</w:t>
                              </w:r>
                            </w:p>
                            <w:p>
                              <w:pPr>
                                <w:pStyle w:val="NormalWeb"/>
                                <w:spacing w:before="0" w:after="0"/>
                              </w:pPr>
                              <w:r>
                                <w:rPr>
                                  <w:rFonts w:ascii="EC Square Sans Pro" w:hAnsi="EC Square Sans Pro"/>
                                  <w:color w:val="7F7F7F" w:themeColor="text1" w:themeTint="80"/>
                                  <w:sz w:val="18"/>
                                  <w:szCs w:val="18"/>
                                </w:rPr>
                                <w:t>Tencent</w:t>
                              </w:r>
                            </w:p>
                            <w:p>
                              <w:pPr>
                                <w:pStyle w:val="NormalWeb"/>
                                <w:spacing w:before="0" w:after="0"/>
                              </w:pPr>
                              <w:r>
                                <w:rPr>
                                  <w:rFonts w:ascii="EC Square Sans Pro" w:hAnsi="EC Square Sans Pro"/>
                                  <w:color w:val="7F7F7F" w:themeColor="text1" w:themeTint="80"/>
                                  <w:sz w:val="18"/>
                                  <w:szCs w:val="18"/>
                                </w:rPr>
                                <w:t>Netflix</w:t>
                              </w:r>
                            </w:p>
                            <w:p>
                              <w:pPr>
                                <w:pStyle w:val="NormalWeb"/>
                                <w:spacing w:before="0" w:after="0"/>
                              </w:pPr>
                              <w:r>
                                <w:rPr>
                                  <w:rFonts w:ascii="EC Square Sans Pro" w:hAnsi="EC Square Sans Pro"/>
                                  <w:color w:val="7F7F7F" w:themeColor="text1" w:themeTint="80"/>
                                  <w:sz w:val="18"/>
                                  <w:szCs w:val="18"/>
                                </w:rPr>
                                <w:t>Ant Financial</w:t>
                              </w:r>
                            </w:p>
                            <w:p>
                              <w:pPr>
                                <w:pStyle w:val="NormalWeb"/>
                                <w:spacing w:before="0" w:after="0"/>
                              </w:pPr>
                              <w:r>
                                <w:rPr>
                                  <w:rFonts w:ascii="EC Square Sans Pro" w:hAnsi="EC Square Sans Pro"/>
                                  <w:color w:val="7F7F7F" w:themeColor="text1" w:themeTint="80"/>
                                  <w:sz w:val="18"/>
                                  <w:szCs w:val="18"/>
                                </w:rPr>
                                <w:t>eBay + Paypal</w:t>
                              </w:r>
                            </w:p>
                            <w:p>
                              <w:pPr>
                                <w:pStyle w:val="NormalWeb"/>
                                <w:spacing w:before="0" w:after="0"/>
                              </w:pPr>
                              <w:r>
                                <w:rPr>
                                  <w:rFonts w:ascii="EC Square Sans Pro" w:hAnsi="EC Square Sans Pro"/>
                                  <w:color w:val="7F7F7F" w:themeColor="text1" w:themeTint="80"/>
                                  <w:sz w:val="18"/>
                                  <w:szCs w:val="18"/>
                                </w:rPr>
                                <w:t>Booking Holdings</w:t>
                              </w:r>
                            </w:p>
                            <w:p>
                              <w:pPr>
                                <w:pStyle w:val="NormalWeb"/>
                                <w:spacing w:before="0" w:after="0"/>
                              </w:pPr>
                              <w:r>
                                <w:rPr>
                                  <w:rFonts w:ascii="EC Square Sans Pro" w:hAnsi="EC Square Sans Pro"/>
                                  <w:color w:val="7F7F7F" w:themeColor="text1" w:themeTint="80"/>
                                  <w:sz w:val="18"/>
                                  <w:szCs w:val="18"/>
                                </w:rPr>
                                <w:t>Salesforce.com</w:t>
                              </w:r>
                            </w:p>
                            <w:p>
                              <w:pPr>
                                <w:pStyle w:val="NormalWeb"/>
                                <w:spacing w:before="0" w:after="0"/>
                              </w:pPr>
                              <w:r>
                                <w:rPr>
                                  <w:rFonts w:ascii="EC Square Sans Pro" w:hAnsi="EC Square Sans Pro"/>
                                  <w:color w:val="7F7F7F" w:themeColor="text1" w:themeTint="80"/>
                                  <w:sz w:val="18"/>
                                  <w:szCs w:val="18"/>
                                </w:rPr>
                                <w:t>Baidu</w:t>
                              </w:r>
                            </w:p>
                            <w:p>
                              <w:pPr>
                                <w:pStyle w:val="NormalWeb"/>
                                <w:spacing w:before="0" w:after="0"/>
                              </w:pPr>
                              <w:r>
                                <w:rPr>
                                  <w:rFonts w:ascii="EC Square Sans Pro" w:hAnsi="EC Square Sans Pro"/>
                                  <w:color w:val="7F7F7F" w:themeColor="text1" w:themeTint="80"/>
                                  <w:sz w:val="18"/>
                                  <w:szCs w:val="18"/>
                                </w:rPr>
                                <w:t>Xiaomi</w:t>
                              </w:r>
                            </w:p>
                            <w:p>
                              <w:pPr>
                                <w:pStyle w:val="NormalWeb"/>
                                <w:spacing w:before="0" w:after="0"/>
                              </w:pPr>
                              <w:r>
                                <w:rPr>
                                  <w:rFonts w:ascii="EC Square Sans Pro" w:hAnsi="EC Square Sans Pro"/>
                                  <w:color w:val="7F7F7F" w:themeColor="text1" w:themeTint="80"/>
                                  <w:sz w:val="18"/>
                                  <w:szCs w:val="18"/>
                                </w:rPr>
                                <w:t>Uber</w:t>
                              </w:r>
                            </w:p>
                          </w:txbxContent>
                        </wps:txbx>
                        <wps:bodyPr wrap="square" rtlCol="0">
                          <a:spAutoFit/>
                        </wps:bodyPr>
                      </wps:wsp>
                      <wps:wsp>
                        <wps:cNvPr id="3295" name="TextBox 14"/>
                        <wps:cNvSpPr txBox="1"/>
                        <wps:spPr>
                          <a:xfrm>
                            <a:off x="152400" y="457200"/>
                            <a:ext cx="527294" cy="215444"/>
                          </a:xfrm>
                          <a:prstGeom prst="rect">
                            <a:avLst/>
                          </a:prstGeom>
                          <a:noFill/>
                        </wps:spPr>
                        <wps:txbx>
                          <w:txbxContent>
                            <w:p>
                              <w:pPr>
                                <w:pStyle w:val="NormalWeb"/>
                                <w:spacing w:before="0" w:after="0"/>
                              </w:pPr>
                              <w:r>
                                <w:rPr>
                                  <w:rFonts w:ascii="EC Square Sans Pro Medium" w:hAnsi="EC Square Sans Pro Medium"/>
                                  <w:b/>
                                  <w:bCs/>
                                  <w:color w:val="034EA2"/>
                                  <w:sz w:val="16"/>
                                  <w:szCs w:val="16"/>
                                </w:rPr>
                                <w:t>Място</w:t>
                              </w:r>
                            </w:p>
                          </w:txbxContent>
                        </wps:txbx>
                        <wps:bodyPr wrap="square" rtlCol="0">
                          <a:spAutoFit/>
                        </wps:bodyPr>
                      </wps:wsp>
                      <wps:wsp>
                        <wps:cNvPr id="128" name="TextBox 30"/>
                        <wps:cNvSpPr txBox="1"/>
                        <wps:spPr>
                          <a:xfrm>
                            <a:off x="533398" y="457200"/>
                            <a:ext cx="762002" cy="215444"/>
                          </a:xfrm>
                          <a:prstGeom prst="rect">
                            <a:avLst/>
                          </a:prstGeom>
                          <a:noFill/>
                        </wps:spPr>
                        <wps:txbx>
                          <w:txbxContent>
                            <w:p>
                              <w:pPr>
                                <w:pStyle w:val="NormalWeb"/>
                                <w:spacing w:before="0" w:after="0"/>
                              </w:pPr>
                              <w:r>
                                <w:rPr>
                                  <w:rFonts w:ascii="EC Square Sans Pro Medium" w:hAnsi="EC Square Sans Pro Medium"/>
                                  <w:b/>
                                  <w:bCs/>
                                  <w:color w:val="034EA2"/>
                                  <w:sz w:val="16"/>
                                  <w:szCs w:val="16"/>
                                </w:rPr>
                                <w:t>Дружество</w:t>
                              </w:r>
                            </w:p>
                          </w:txbxContent>
                        </wps:txbx>
                        <wps:bodyPr wrap="square" rtlCol="0">
                          <a:spAutoFit/>
                        </wps:bodyPr>
                      </wps:wsp>
                      <wps:wsp>
                        <wps:cNvPr id="129" name="TextBox 31"/>
                        <wps:cNvSpPr txBox="1"/>
                        <wps:spPr>
                          <a:xfrm>
                            <a:off x="1457325" y="508099"/>
                            <a:ext cx="762002" cy="215444"/>
                          </a:xfrm>
                          <a:prstGeom prst="rect">
                            <a:avLst/>
                          </a:prstGeom>
                          <a:noFill/>
                        </wps:spPr>
                        <wps:txbx>
                          <w:txbxContent>
                            <w:p>
                              <w:pPr>
                                <w:pStyle w:val="NormalWeb"/>
                                <w:spacing w:before="0" w:after="0"/>
                              </w:pPr>
                              <w:r>
                                <w:rPr>
                                  <w:rFonts w:ascii="EC Square Sans Pro Medium" w:hAnsi="EC Square Sans Pro Medium"/>
                                  <w:b/>
                                  <w:bCs/>
                                  <w:color w:val="034EA2"/>
                                  <w:sz w:val="16"/>
                                  <w:szCs w:val="16"/>
                                </w:rPr>
                                <w:t>Държава</w:t>
                              </w:r>
                            </w:p>
                          </w:txbxContent>
                        </wps:txbx>
                        <wps:bodyPr wrap="square" rtlCol="0">
                          <a:spAutoFit/>
                        </wps:bodyPr>
                      </wps:wsp>
                      <wps:wsp>
                        <wps:cNvPr id="130" name="TextBox 32"/>
                        <wps:cNvSpPr txBox="1"/>
                        <wps:spPr>
                          <a:xfrm>
                            <a:off x="2219327" y="457200"/>
                            <a:ext cx="1706880" cy="337185"/>
                          </a:xfrm>
                          <a:prstGeom prst="rect">
                            <a:avLst/>
                          </a:prstGeom>
                          <a:noFill/>
                        </wps:spPr>
                        <wps:txbx>
                          <w:txbxContent>
                            <w:p>
                              <w:pPr>
                                <w:pStyle w:val="NormalWeb"/>
                                <w:spacing w:before="0" w:after="0"/>
                              </w:pPr>
                              <w:r>
                                <w:rPr>
                                  <w:rFonts w:ascii="EC Square Sans Pro Medium" w:hAnsi="EC Square Sans Pro Medium"/>
                                  <w:b/>
                                  <w:bCs/>
                                  <w:color w:val="034EA2"/>
                                  <w:sz w:val="16"/>
                                  <w:szCs w:val="16"/>
                                </w:rPr>
                                <w:t>Пазарна капитализация (милиарда евро)</w:t>
                              </w:r>
                            </w:p>
                          </w:txbxContent>
                        </wps:txbx>
                        <wps:bodyPr wrap="square" rtlCol="0">
                          <a:spAutoFit/>
                        </wps:bodyPr>
                      </wps:wsp>
                      <wps:wsp>
                        <wps:cNvPr id="131" name="TextBox 33"/>
                        <wps:cNvSpPr txBox="1"/>
                        <wps:spPr>
                          <a:xfrm>
                            <a:off x="157497" y="723543"/>
                            <a:ext cx="375920" cy="2112645"/>
                          </a:xfrm>
                          <a:prstGeom prst="rect">
                            <a:avLst/>
                          </a:prstGeom>
                          <a:noFill/>
                        </wps:spPr>
                        <wps:txbx>
                          <w:txbxContent>
                            <w:p>
                              <w:pPr>
                                <w:pStyle w:val="NormalWeb"/>
                                <w:spacing w:before="0" w:after="0"/>
                                <w:jc w:val="right"/>
                              </w:pPr>
                              <w:r>
                                <w:rPr>
                                  <w:rFonts w:ascii="EC Square Sans Pro" w:hAnsi="EC Square Sans Pro"/>
                                  <w:color w:val="7F7F7F" w:themeColor="text1" w:themeTint="80"/>
                                  <w:sz w:val="18"/>
                                  <w:szCs w:val="18"/>
                                </w:rPr>
                                <w:t>1</w:t>
                              </w:r>
                            </w:p>
                            <w:p>
                              <w:pPr>
                                <w:pStyle w:val="NormalWeb"/>
                                <w:spacing w:before="0" w:after="0"/>
                                <w:jc w:val="right"/>
                              </w:pPr>
                              <w:r>
                                <w:rPr>
                                  <w:rFonts w:ascii="EC Square Sans Pro" w:hAnsi="EC Square Sans Pro"/>
                                  <w:color w:val="7F7F7F" w:themeColor="text1" w:themeTint="80"/>
                                  <w:sz w:val="18"/>
                                  <w:szCs w:val="18"/>
                                </w:rPr>
                                <w:t>2</w:t>
                              </w:r>
                            </w:p>
                            <w:p>
                              <w:pPr>
                                <w:pStyle w:val="NormalWeb"/>
                                <w:spacing w:before="0" w:after="0"/>
                                <w:jc w:val="right"/>
                              </w:pPr>
                              <w:r>
                                <w:rPr>
                                  <w:rFonts w:ascii="EC Square Sans Pro" w:hAnsi="EC Square Sans Pro"/>
                                  <w:color w:val="7F7F7F" w:themeColor="text1" w:themeTint="80"/>
                                  <w:sz w:val="18"/>
                                  <w:szCs w:val="18"/>
                                </w:rPr>
                                <w:t>3</w:t>
                              </w:r>
                            </w:p>
                            <w:p>
                              <w:pPr>
                                <w:pStyle w:val="NormalWeb"/>
                                <w:spacing w:before="0" w:after="0"/>
                                <w:jc w:val="right"/>
                              </w:pPr>
                              <w:r>
                                <w:rPr>
                                  <w:rFonts w:ascii="EC Square Sans Pro" w:hAnsi="EC Square Sans Pro"/>
                                  <w:color w:val="7F7F7F" w:themeColor="text1" w:themeTint="80"/>
                                  <w:sz w:val="18"/>
                                  <w:szCs w:val="18"/>
                                </w:rPr>
                                <w:t>4</w:t>
                              </w:r>
                            </w:p>
                            <w:p>
                              <w:pPr>
                                <w:pStyle w:val="NormalWeb"/>
                                <w:spacing w:before="0" w:after="0"/>
                                <w:jc w:val="right"/>
                              </w:pPr>
                              <w:r>
                                <w:rPr>
                                  <w:rFonts w:ascii="EC Square Sans Pro" w:hAnsi="EC Square Sans Pro"/>
                                  <w:color w:val="7F7F7F" w:themeColor="text1" w:themeTint="80"/>
                                  <w:sz w:val="18"/>
                                  <w:szCs w:val="18"/>
                                </w:rPr>
                                <w:t>5</w:t>
                              </w:r>
                            </w:p>
                            <w:p>
                              <w:pPr>
                                <w:pStyle w:val="NormalWeb"/>
                                <w:spacing w:before="0" w:after="0"/>
                                <w:jc w:val="right"/>
                              </w:pPr>
                              <w:r>
                                <w:rPr>
                                  <w:rFonts w:ascii="EC Square Sans Pro" w:hAnsi="EC Square Sans Pro"/>
                                  <w:color w:val="7F7F7F" w:themeColor="text1" w:themeTint="80"/>
                                  <w:sz w:val="18"/>
                                  <w:szCs w:val="18"/>
                                </w:rPr>
                                <w:t>6</w:t>
                              </w:r>
                            </w:p>
                            <w:p>
                              <w:pPr>
                                <w:pStyle w:val="NormalWeb"/>
                                <w:spacing w:before="0" w:after="0"/>
                                <w:jc w:val="right"/>
                              </w:pPr>
                              <w:r>
                                <w:rPr>
                                  <w:rFonts w:ascii="EC Square Sans Pro" w:hAnsi="EC Square Sans Pro"/>
                                  <w:color w:val="7F7F7F" w:themeColor="text1" w:themeTint="80"/>
                                  <w:sz w:val="18"/>
                                  <w:szCs w:val="18"/>
                                </w:rPr>
                                <w:t>7</w:t>
                              </w:r>
                            </w:p>
                            <w:p>
                              <w:pPr>
                                <w:pStyle w:val="NormalWeb"/>
                                <w:spacing w:before="0" w:after="0"/>
                                <w:jc w:val="right"/>
                              </w:pPr>
                              <w:r>
                                <w:rPr>
                                  <w:rFonts w:ascii="EC Square Sans Pro" w:hAnsi="EC Square Sans Pro"/>
                                  <w:color w:val="7F7F7F" w:themeColor="text1" w:themeTint="80"/>
                                  <w:sz w:val="18"/>
                                  <w:szCs w:val="18"/>
                                </w:rPr>
                                <w:t>8</w:t>
                              </w:r>
                            </w:p>
                            <w:p>
                              <w:pPr>
                                <w:pStyle w:val="NormalWeb"/>
                                <w:spacing w:before="0" w:after="0"/>
                                <w:jc w:val="right"/>
                              </w:pPr>
                              <w:r>
                                <w:rPr>
                                  <w:rFonts w:ascii="EC Square Sans Pro" w:hAnsi="EC Square Sans Pro"/>
                                  <w:color w:val="7F7F7F" w:themeColor="text1" w:themeTint="80"/>
                                  <w:sz w:val="18"/>
                                  <w:szCs w:val="18"/>
                                </w:rPr>
                                <w:t>9</w:t>
                              </w:r>
                            </w:p>
                            <w:p>
                              <w:pPr>
                                <w:pStyle w:val="NormalWeb"/>
                                <w:spacing w:before="0" w:after="0"/>
                                <w:jc w:val="right"/>
                              </w:pPr>
                              <w:r>
                                <w:rPr>
                                  <w:rFonts w:ascii="EC Square Sans Pro" w:hAnsi="EC Square Sans Pro"/>
                                  <w:color w:val="7F7F7F" w:themeColor="text1" w:themeTint="80"/>
                                  <w:sz w:val="18"/>
                                  <w:szCs w:val="18"/>
                                </w:rPr>
                                <w:t>10</w:t>
                              </w:r>
                            </w:p>
                            <w:p>
                              <w:pPr>
                                <w:pStyle w:val="NormalWeb"/>
                                <w:spacing w:before="0" w:after="0"/>
                                <w:jc w:val="right"/>
                              </w:pPr>
                              <w:r>
                                <w:rPr>
                                  <w:rFonts w:ascii="EC Square Sans Pro" w:hAnsi="EC Square Sans Pro"/>
                                  <w:color w:val="7F7F7F" w:themeColor="text1" w:themeTint="80"/>
                                  <w:sz w:val="18"/>
                                  <w:szCs w:val="18"/>
                                </w:rPr>
                                <w:t>11</w:t>
                              </w:r>
                            </w:p>
                            <w:p>
                              <w:pPr>
                                <w:pStyle w:val="NormalWeb"/>
                                <w:spacing w:before="0" w:after="0"/>
                                <w:jc w:val="right"/>
                              </w:pPr>
                              <w:r>
                                <w:rPr>
                                  <w:rFonts w:ascii="EC Square Sans Pro" w:hAnsi="EC Square Sans Pro"/>
                                  <w:color w:val="7F7F7F" w:themeColor="text1" w:themeTint="80"/>
                                  <w:sz w:val="18"/>
                                  <w:szCs w:val="18"/>
                                </w:rPr>
                                <w:t>12</w:t>
                              </w:r>
                            </w:p>
                            <w:p>
                              <w:pPr>
                                <w:pStyle w:val="NormalWeb"/>
                                <w:spacing w:before="0" w:after="0"/>
                                <w:jc w:val="right"/>
                              </w:pPr>
                              <w:r>
                                <w:rPr>
                                  <w:rFonts w:ascii="EC Square Sans Pro" w:hAnsi="EC Square Sans Pro"/>
                                  <w:color w:val="7F7F7F" w:themeColor="text1" w:themeTint="80"/>
                                  <w:sz w:val="18"/>
                                  <w:szCs w:val="18"/>
                                </w:rPr>
                                <w:t>13</w:t>
                              </w:r>
                            </w:p>
                            <w:p>
                              <w:pPr>
                                <w:pStyle w:val="NormalWeb"/>
                                <w:spacing w:before="0" w:after="0"/>
                                <w:jc w:val="right"/>
                              </w:pPr>
                              <w:r>
                                <w:rPr>
                                  <w:rFonts w:ascii="EC Square Sans Pro" w:hAnsi="EC Square Sans Pro"/>
                                  <w:color w:val="7F7F7F" w:themeColor="text1" w:themeTint="80"/>
                                  <w:sz w:val="18"/>
                                  <w:szCs w:val="18"/>
                                </w:rPr>
                                <w:t>14</w:t>
                              </w:r>
                            </w:p>
                            <w:p>
                              <w:pPr>
                                <w:pStyle w:val="NormalWeb"/>
                                <w:spacing w:before="0" w:after="0"/>
                                <w:jc w:val="right"/>
                              </w:pPr>
                              <w:r>
                                <w:rPr>
                                  <w:rFonts w:ascii="EC Square Sans Pro" w:hAnsi="EC Square Sans Pro"/>
                                  <w:color w:val="7F7F7F" w:themeColor="text1" w:themeTint="80"/>
                                  <w:sz w:val="18"/>
                                  <w:szCs w:val="18"/>
                                </w:rPr>
                                <w:t>15</w:t>
                              </w:r>
                            </w:p>
                          </w:txbxContent>
                        </wps:txbx>
                        <wps:bodyPr wrap="square" rtlCol="0">
                          <a:spAutoFit/>
                        </wps:bodyPr>
                      </wps:wsp>
                      <wps:wsp>
                        <wps:cNvPr id="132" name="TextBox 34"/>
                        <wps:cNvSpPr txBox="1"/>
                        <wps:spPr>
                          <a:xfrm>
                            <a:off x="2044414" y="723543"/>
                            <a:ext cx="393700" cy="2112645"/>
                          </a:xfrm>
                          <a:prstGeom prst="rect">
                            <a:avLst/>
                          </a:prstGeom>
                          <a:noFill/>
                        </wps:spPr>
                        <wps:txbx>
                          <w:txbxContent>
                            <w:p>
                              <w:pPr>
                                <w:pStyle w:val="NormalWeb"/>
                                <w:spacing w:before="0" w:after="0"/>
                                <w:jc w:val="right"/>
                              </w:pPr>
                              <w:r>
                                <w:rPr>
                                  <w:rFonts w:ascii="EC Square Sans Pro" w:hAnsi="EC Square Sans Pro"/>
                                  <w:color w:val="3DAF93"/>
                                  <w:sz w:val="18"/>
                                  <w:szCs w:val="18"/>
                                </w:rPr>
                                <w:t>782</w:t>
                              </w:r>
                            </w:p>
                            <w:p>
                              <w:pPr>
                                <w:pStyle w:val="NormalWeb"/>
                                <w:spacing w:before="0" w:after="0"/>
                                <w:jc w:val="right"/>
                              </w:pPr>
                              <w:r>
                                <w:rPr>
                                  <w:rFonts w:ascii="EC Square Sans Pro" w:hAnsi="EC Square Sans Pro"/>
                                  <w:color w:val="3DAF93"/>
                                  <w:sz w:val="18"/>
                                  <w:szCs w:val="18"/>
                                </w:rPr>
                                <w:t>663</w:t>
                              </w:r>
                            </w:p>
                            <w:p>
                              <w:pPr>
                                <w:pStyle w:val="NormalWeb"/>
                                <w:spacing w:before="0" w:after="0"/>
                                <w:jc w:val="right"/>
                              </w:pPr>
                              <w:r>
                                <w:rPr>
                                  <w:rFonts w:ascii="EC Square Sans Pro" w:hAnsi="EC Square Sans Pro"/>
                                  <w:color w:val="3DAF93"/>
                                  <w:sz w:val="18"/>
                                  <w:szCs w:val="18"/>
                                </w:rPr>
                                <w:t>637</w:t>
                              </w:r>
                            </w:p>
                            <w:p>
                              <w:pPr>
                                <w:pStyle w:val="NormalWeb"/>
                                <w:spacing w:before="0" w:after="0"/>
                                <w:jc w:val="right"/>
                              </w:pPr>
                              <w:r>
                                <w:rPr>
                                  <w:rFonts w:ascii="EC Square Sans Pro" w:hAnsi="EC Square Sans Pro"/>
                                  <w:color w:val="3DAF93"/>
                                  <w:sz w:val="18"/>
                                  <w:szCs w:val="18"/>
                                </w:rPr>
                                <w:t>626</w:t>
                              </w:r>
                            </w:p>
                            <w:p>
                              <w:pPr>
                                <w:pStyle w:val="NormalWeb"/>
                                <w:spacing w:before="0" w:after="0"/>
                                <w:jc w:val="right"/>
                              </w:pPr>
                              <w:r>
                                <w:rPr>
                                  <w:rFonts w:ascii="EC Square Sans Pro" w:hAnsi="EC Square Sans Pro"/>
                                  <w:color w:val="3DAF93"/>
                                  <w:sz w:val="18"/>
                                  <w:szCs w:val="18"/>
                                </w:rPr>
                                <w:t>455</w:t>
                              </w:r>
                            </w:p>
                            <w:p>
                              <w:pPr>
                                <w:pStyle w:val="NormalWeb"/>
                                <w:spacing w:before="0" w:after="0"/>
                                <w:jc w:val="right"/>
                              </w:pPr>
                              <w:r>
                                <w:rPr>
                                  <w:rFonts w:ascii="EC Square Sans Pro" w:hAnsi="EC Square Sans Pro"/>
                                  <w:color w:val="3DAF93"/>
                                  <w:sz w:val="18"/>
                                  <w:szCs w:val="18"/>
                                </w:rPr>
                                <w:t>431</w:t>
                              </w:r>
                            </w:p>
                            <w:p>
                              <w:pPr>
                                <w:pStyle w:val="NormalWeb"/>
                                <w:spacing w:before="0" w:after="0"/>
                                <w:jc w:val="right"/>
                              </w:pPr>
                              <w:r>
                                <w:rPr>
                                  <w:rFonts w:ascii="EC Square Sans Pro" w:hAnsi="EC Square Sans Pro"/>
                                  <w:color w:val="3DAF93"/>
                                  <w:sz w:val="18"/>
                                  <w:szCs w:val="18"/>
                                </w:rPr>
                                <w:t>109</w:t>
                              </w:r>
                            </w:p>
                            <w:p>
                              <w:pPr>
                                <w:pStyle w:val="NormalWeb"/>
                                <w:spacing w:before="0" w:after="0"/>
                                <w:jc w:val="right"/>
                              </w:pPr>
                              <w:r>
                                <w:rPr>
                                  <w:rFonts w:ascii="EC Square Sans Pro" w:hAnsi="EC Square Sans Pro"/>
                                  <w:color w:val="3DAF93"/>
                                  <w:sz w:val="18"/>
                                  <w:szCs w:val="18"/>
                                </w:rPr>
                                <w:t>129</w:t>
                              </w:r>
                            </w:p>
                            <w:p>
                              <w:pPr>
                                <w:pStyle w:val="NormalWeb"/>
                                <w:spacing w:before="0" w:after="0"/>
                                <w:jc w:val="right"/>
                              </w:pPr>
                              <w:r>
                                <w:rPr>
                                  <w:rFonts w:ascii="EC Square Sans Pro" w:hAnsi="EC Square Sans Pro"/>
                                  <w:color w:val="3DAF93"/>
                                  <w:sz w:val="18"/>
                                  <w:szCs w:val="18"/>
                                </w:rPr>
                                <w:t>127</w:t>
                              </w:r>
                            </w:p>
                            <w:p>
                              <w:pPr>
                                <w:pStyle w:val="NormalWeb"/>
                                <w:spacing w:before="0" w:after="0"/>
                                <w:jc w:val="right"/>
                              </w:pPr>
                              <w:r>
                                <w:rPr>
                                  <w:rFonts w:ascii="EC Square Sans Pro" w:hAnsi="EC Square Sans Pro"/>
                                  <w:color w:val="3DAF93"/>
                                  <w:sz w:val="18"/>
                                  <w:szCs w:val="18"/>
                                </w:rPr>
                                <w:t>113</w:t>
                              </w:r>
                            </w:p>
                            <w:p>
                              <w:pPr>
                                <w:pStyle w:val="NormalWeb"/>
                                <w:spacing w:before="0" w:after="0"/>
                                <w:jc w:val="right"/>
                              </w:pPr>
                              <w:r>
                                <w:rPr>
                                  <w:rFonts w:ascii="EC Square Sans Pro" w:hAnsi="EC Square Sans Pro"/>
                                  <w:color w:val="3DAF93"/>
                                  <w:sz w:val="18"/>
                                  <w:szCs w:val="18"/>
                                </w:rPr>
                                <w:t>85</w:t>
                              </w:r>
                            </w:p>
                            <w:p>
                              <w:pPr>
                                <w:pStyle w:val="NormalWeb"/>
                                <w:spacing w:before="0" w:after="0"/>
                                <w:jc w:val="right"/>
                              </w:pPr>
                              <w:r>
                                <w:rPr>
                                  <w:rFonts w:ascii="EC Square Sans Pro" w:hAnsi="EC Square Sans Pro"/>
                                  <w:color w:val="3DAF93"/>
                                  <w:sz w:val="18"/>
                                  <w:szCs w:val="18"/>
                                </w:rPr>
                                <w:t>80</w:t>
                              </w:r>
                            </w:p>
                            <w:p>
                              <w:pPr>
                                <w:pStyle w:val="NormalWeb"/>
                                <w:spacing w:before="0" w:after="0"/>
                                <w:jc w:val="right"/>
                              </w:pPr>
                              <w:r>
                                <w:rPr>
                                  <w:rFonts w:ascii="EC Square Sans Pro" w:hAnsi="EC Square Sans Pro"/>
                                  <w:color w:val="3DAF93"/>
                                  <w:sz w:val="18"/>
                                  <w:szCs w:val="18"/>
                                </w:rPr>
                                <w:t>71</w:t>
                              </w:r>
                            </w:p>
                            <w:p>
                              <w:pPr>
                                <w:pStyle w:val="NormalWeb"/>
                                <w:spacing w:before="0" w:after="0"/>
                                <w:jc w:val="right"/>
                              </w:pPr>
                              <w:r>
                                <w:rPr>
                                  <w:rFonts w:ascii="EC Square Sans Pro" w:hAnsi="EC Square Sans Pro"/>
                                  <w:color w:val="3DAF93"/>
                                  <w:sz w:val="18"/>
                                  <w:szCs w:val="18"/>
                                </w:rPr>
                                <w:t>63</w:t>
                              </w:r>
                            </w:p>
                            <w:p>
                              <w:pPr>
                                <w:pStyle w:val="NormalWeb"/>
                                <w:spacing w:before="0" w:after="0"/>
                                <w:jc w:val="right"/>
                              </w:pPr>
                              <w:r>
                                <w:rPr>
                                  <w:rFonts w:ascii="EC Square Sans Pro" w:hAnsi="EC Square Sans Pro"/>
                                  <w:color w:val="3DAF93"/>
                                  <w:sz w:val="18"/>
                                  <w:szCs w:val="18"/>
                                </w:rPr>
                                <w:t>61</w:t>
                              </w:r>
                            </w:p>
                          </w:txbxContent>
                        </wps:txbx>
                        <wps:bodyPr wrap="square" rtlCol="0">
                          <a:spAutoFit/>
                        </wps:bodyPr>
                      </wps:wsp>
                      <pic:pic xmlns:pic="http://schemas.openxmlformats.org/drawingml/2006/picture">
                        <pic:nvPicPr>
                          <pic:cNvPr id="133" name="Picture 133"/>
                          <pic:cNvPicPr>
                            <a:picLocks noChangeAspect="1"/>
                          </pic:cNvPicPr>
                        </pic:nvPicPr>
                        <pic:blipFill rotWithShape="1">
                          <a:blip r:embed="rId32" cstate="print">
                            <a:extLst>
                              <a:ext uri="{28A0092B-C50C-407E-A947-70E740481C1C}">
                                <a14:useLocalDpi xmlns:a14="http://schemas.microsoft.com/office/drawing/2010/main" val="0"/>
                              </a:ext>
                            </a:extLst>
                          </a:blip>
                          <a:srcRect l="32687" r="56669" b="15097"/>
                          <a:stretch/>
                        </pic:blipFill>
                        <pic:spPr>
                          <a:xfrm>
                            <a:off x="1600200" y="600572"/>
                            <a:ext cx="304800" cy="2328512"/>
                          </a:xfrm>
                          <a:prstGeom prst="rect">
                            <a:avLst/>
                          </a:prstGeom>
                        </pic:spPr>
                      </pic:pic>
                    </wpg:wgp>
                  </a:graphicData>
                </a:graphic>
              </wp:inline>
            </w:drawing>
          </mc:Choice>
          <mc:Fallback>
            <w:pict>
              <v:group id="Group 36" o:spid="_x0000_s1317" style="width:330pt;height:252pt;mso-position-horizontal-relative:char;mso-position-vertical-relative:line" coordsize="41910,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">
                <v:rect id="Rectangle 3289" o:spid="_x0000_s1318" style="position:absolute;width:41910;height:32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O4IcgA&#10;AADdAAAADwAAAGRycy9kb3ducmV2LnhtbESPT2vCQBTE7wW/w/IK3uqmFkqaukrRBoRe/NPQentk&#10;X5Ng9m3MrjH66V1B6HGYmd8wk1lvatFR6yrLCp5HEQji3OqKCwXf2/QpBuE8ssbaMik4k4PZdPAw&#10;wUTbE6+p2/hCBAi7BBWU3jeJlC4vyaAb2YY4eH+2NeiDbAupWzwFuKnlOIpepcGKw0KJDc1Lyveb&#10;o1Fgd932S6fpPssui59V/PmbHXZLpYaP/cc7CE+9/w/f20ut4GUcv8HtTXgCcn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M7ghyAAAAN0AAAAPAAAAAAAAAAAAAAAAAJgCAABk&#10;cnMvZG93bnJldi54bWxQSwUGAAAAAAQABAD1AAAAjQMAAAAA&#10;" fillcolor="#f2f2f2" stroked="f" strokeweight="1pt"/>
                <v:shape id="Picture 3290" o:spid="_x0000_s1319" type="#_x0000_t75" style="position:absolute;left:23622;top:6005;width:16444;height:23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iXH3CAAAA3QAAAA8AAABkcnMvZG93bnJldi54bWxET01rwkAQvRf8D8sIvRTd1FKxqasUQbD0&#10;ZPTgcchOk9DsbMhON/HfuwfB4+N9r7eja1WkPjSeDbzOM1DEpbcNVwbOp/1sBSoIssXWMxm4UoDt&#10;ZvK0xtz6gY8UC6lUCuGQo4FapMu1DmVNDsPcd8SJ+/W9Q0mwr7TtcUjhrtWLLFtqhw2nhho72tVU&#10;/hX/zoA97q4vl2Ifo6AbY/nzfRrk3Zjn6fj1CUpolIf47j5YA2+Lj7Q/vUlPQG9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4lx9wgAAAN0AAAAPAAAAAAAAAAAAAAAAAJ8C&#10;AABkcnMvZG93bnJldi54bWxQSwUGAAAAAAQABAD3AAAAjgMAAAAA&#10;">
                  <v:imagedata r:id="rId33" o:title="" cropbottom="9894f" cropleft="27903f"/>
                  <v:path arrowok="t"/>
                </v:shape>
                <v:shape id="TextBox 9" o:spid="_x0000_s1320" type="#_x0000_t202" style="position:absolute;left:1524;top:1347;width:38862;height:3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etwMQA&#10;AADdAAAADwAAAGRycy9kb3ducmV2LnhtbESPQWvCQBSE74X+h+UVvNVNLJY2uoq0FTx4qU3vj+wz&#10;G5p9G7KvJv57VxA8DjPzDbNcj75VJ+pjE9hAPs1AEVfBNlwbKH+2z2+goiBbbAOTgTNFWK8eH5ZY&#10;2DDwN50OUqsE4VigASfSFVrHypHHOA0dcfKOofcoSfa1tj0OCe5bPcuyV+2x4bTgsKMPR9Xf4d8b&#10;ELGb/Fx++bj7Hfefg8uqOZbGTJ7GzQKU0Cj38K29swZeZu85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rcDEAAAA3QAAAA8AAAAAAAAAAAAAAAAAmAIAAGRycy9k&#10;b3ducmV2LnhtbFBLBQYAAAAABAAEAPUAAACJAwAAAAA=&#10;" filled="f" stroked="f">
                  <v:textbox style="mso-fit-shape-to-text:t">
                    <w:txbxContent>
                      <w:p>
                        <w:pPr>
                          <w:pStyle w:val="NormalWeb"/>
                          <w:spacing w:before="0" w:after="0"/>
                        </w:pPr>
                        <w:r>
                          <w:rPr>
                            <w:rFonts w:ascii="EC Square Sans Pro Medium" w:hAnsi="EC Square Sans Pro Medium"/>
                            <w:b/>
                            <w:bCs/>
                            <w:color w:val="034EA2"/>
                            <w:sz w:val="20"/>
                            <w:szCs w:val="20"/>
                          </w:rPr>
                          <w:t>Нито едно европейско дружество не е сред 15-те „цифрови шампиони“</w:t>
                        </w:r>
                      </w:p>
                    </w:txbxContent>
                  </v:textbox>
                </v:shape>
                <v:shape id="TextBox 11" o:spid="_x0000_s1321" type="#_x0000_t202" style="position:absolute;left:1247;top:29087;width:25146;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Uzt8QA&#10;AADdAAAADwAAAGRycy9kb3ducmV2LnhtbESPQWvCQBSE74X+h+UVvNWNKZY2uoq0FTx4qU3vj+wz&#10;G5p9G7KvJv57VxA8DjPzDbNcj75VJ+pjE9jAbJqBIq6Cbbg2UP5sn99ARUG22AYmA2eKsF49Piyx&#10;sGHgbzodpFYJwrFAA06kK7SOlSOPcRo64uQdQ+9RkuxrbXscEty3Os+yV+2x4bTgsKMPR9Xf4d8b&#10;ELGb2bn88nH3O+4/B5dVcyyNmTyNmwUooVHu4Vt7Zw285O85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1M7fEAAAA3QAAAA8AAAAAAAAAAAAAAAAAmAIAAGRycy9k&#10;b3ducmV2LnhtbFBLBQYAAAAABAAEAPUAAACJAwAAAAA=&#10;" filled="f" stroked="f">
                  <v:textbox style="mso-fit-shape-to-text:t">
                    <w:txbxContent>
                      <w:p>
                        <w:pPr>
                          <w:pStyle w:val="NormalWeb"/>
                          <w:spacing w:before="0" w:after="0"/>
                        </w:pPr>
                        <w:r>
                          <w:rPr>
                            <w:rFonts w:ascii="EC Square Sans Pro" w:hAnsi="EC Square Sans Pro"/>
                            <w:i/>
                            <w:iCs/>
                            <w:color w:val="808080" w:themeColor="background1" w:themeShade="80"/>
                            <w:sz w:val="16"/>
                            <w:szCs w:val="16"/>
                          </w:rPr>
                          <w:t xml:space="preserve">Източник: </w:t>
                        </w:r>
                        <w:r>
                          <w:rPr>
                            <w:rFonts w:ascii="EC Square Sans Pro" w:hAnsi="EC Square Sans Pro"/>
                            <w:color w:val="808080" w:themeColor="background1" w:themeShade="80"/>
                            <w:sz w:val="16"/>
                            <w:szCs w:val="16"/>
                          </w:rPr>
                          <w:t>Statista 2019 г. (данни към май 2018 г.).</w:t>
                        </w:r>
                      </w:p>
                    </w:txbxContent>
                  </v:textbox>
                </v:shape>
                <v:shape id="TextBox 12" o:spid="_x0000_s1322" type="#_x0000_t202" style="position:absolute;left:26393;top:19050;width:12869;height:5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mWLMMA&#10;AADdAAAADwAAAGRycy9kb3ducmV2LnhtbESPQWvCQBSE74X+h+UVeqsbFaVNXUVsCx56UdP7I/vM&#10;BrNvQ/Zp4r93BaHHYWa+YRarwTfqQl2sAxsYjzJQxGWwNVcGisPP2zuoKMgWm8Bk4EoRVsvnpwXm&#10;NvS8o8teKpUgHHM04ETaXOtYOvIYR6ElTt4xdB4lya7StsM+wX2jJ1k21x5rTgsOW9o4Kk/7szcg&#10;Ytfja/Ht4/Zv+P3qXVbOsDDm9WVYf4ISGuQ//GhvrYHp5GMK9zfpCe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mWLMMAAADdAAAADwAAAAAAAAAAAAAAAACYAgAAZHJzL2Rv&#10;d25yZXYueG1sUEsFBgAAAAAEAAQA9QAAAIgDAAAAAA==&#10;" filled="f" stroked="f">
                  <v:textbox style="mso-fit-shape-to-text:t">
                    <w:txbxContent>
                      <w:p>
                        <w:pPr>
                          <w:pStyle w:val="NormalWeb"/>
                          <w:spacing w:before="0" w:after="0"/>
                          <w:jc w:val="center"/>
                        </w:pPr>
                        <w:r>
                          <w:rPr>
                            <w:rFonts w:ascii="EC Square Sans Pro" w:hAnsi="EC Square Sans Pro"/>
                            <w:color w:val="034EA2"/>
                            <w:sz w:val="20"/>
                            <w:szCs w:val="20"/>
                          </w:rPr>
                          <w:t>Общо</w:t>
                        </w:r>
                      </w:p>
                      <w:p>
                        <w:pPr>
                          <w:pStyle w:val="NormalWeb"/>
                          <w:spacing w:before="0" w:after="0"/>
                          <w:jc w:val="center"/>
                        </w:pPr>
                        <w:r>
                          <w:rPr>
                            <w:rFonts w:ascii="EC Square Sans Pro" w:hAnsi="EC Square Sans Pro"/>
                            <w:color w:val="034EA2"/>
                            <w:sz w:val="20"/>
                            <w:szCs w:val="20"/>
                          </w:rPr>
                          <w:t>4,732 милиарда евро</w:t>
                        </w:r>
                      </w:p>
                    </w:txbxContent>
                  </v:textbox>
                </v:shape>
                <v:shape id="TextBox 13" o:spid="_x0000_s1323" type="#_x0000_t202" style="position:absolute;left:5644;top:7235;width:10636;height:21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AOWMQA&#10;AADdAAAADwAAAGRycy9kb3ducmV2LnhtbESPT2vCQBTE74V+h+UVvNWN9g8aXUVaCx560cb7I/vM&#10;BrNvQ/bVxG/fLQgeh5n5DbNcD75RF+piHdjAZJyBIi6DrbkyUPx8Pc9ARUG22AQmA1eKsF49Piwx&#10;t6HnPV0OUqkE4ZijASfS5lrH0pHHOA4tcfJOofMoSXaVth32Ce4bPc2yd+2x5rTgsKUPR+X58OsN&#10;iNjN5Fpsfdwdh+/P3mXlGxbGjJ6GzQKU0CD38K29swZepvNX+H+TnoB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DljEAAAA3QAAAA8AAAAAAAAAAAAAAAAAmAIAAGRycy9k&#10;b3ducmV2LnhtbFBLBQYAAAAABAAEAPUAAACJAwAAAAA=&#10;" filled="f" stroked="f">
                  <v:textbox style="mso-fit-shape-to-text:t">
                    <w:txbxContent>
                      <w:p>
                        <w:pPr>
                          <w:pStyle w:val="NormalWeb"/>
                          <w:spacing w:before="0" w:after="0"/>
                        </w:pPr>
                        <w:r>
                          <w:rPr>
                            <w:rFonts w:ascii="EC Square Sans Pro" w:hAnsi="EC Square Sans Pro"/>
                            <w:color w:val="7F7F7F" w:themeColor="text1" w:themeTint="80"/>
                            <w:sz w:val="18"/>
                            <w:szCs w:val="18"/>
                          </w:rPr>
                          <w:t>Apple</w:t>
                        </w:r>
                      </w:p>
                      <w:p>
                        <w:pPr>
                          <w:pStyle w:val="NormalWeb"/>
                          <w:spacing w:before="0" w:after="0"/>
                        </w:pPr>
                        <w:r>
                          <w:rPr>
                            <w:rFonts w:ascii="EC Square Sans Pro" w:hAnsi="EC Square Sans Pro"/>
                            <w:color w:val="7F7F7F" w:themeColor="text1" w:themeTint="80"/>
                            <w:sz w:val="18"/>
                            <w:szCs w:val="18"/>
                          </w:rPr>
                          <w:t>Amazon.com</w:t>
                        </w:r>
                      </w:p>
                      <w:p>
                        <w:pPr>
                          <w:pStyle w:val="NormalWeb"/>
                          <w:spacing w:before="0" w:after="0"/>
                        </w:pPr>
                        <w:r>
                          <w:rPr>
                            <w:rFonts w:ascii="EC Square Sans Pro" w:hAnsi="EC Square Sans Pro"/>
                            <w:color w:val="7F7F7F" w:themeColor="text1" w:themeTint="80"/>
                            <w:sz w:val="18"/>
                            <w:szCs w:val="18"/>
                          </w:rPr>
                          <w:t>Microsoft</w:t>
                        </w:r>
                      </w:p>
                      <w:p>
                        <w:pPr>
                          <w:pStyle w:val="NormalWeb"/>
                          <w:spacing w:before="0" w:after="0"/>
                        </w:pPr>
                        <w:r>
                          <w:rPr>
                            <w:rFonts w:ascii="EC Square Sans Pro" w:hAnsi="EC Square Sans Pro"/>
                            <w:color w:val="7F7F7F" w:themeColor="text1" w:themeTint="80"/>
                            <w:sz w:val="18"/>
                            <w:szCs w:val="18"/>
                          </w:rPr>
                          <w:t>Google/Alphabet</w:t>
                        </w:r>
                      </w:p>
                      <w:p>
                        <w:pPr>
                          <w:pStyle w:val="NormalWeb"/>
                          <w:spacing w:before="0" w:after="0"/>
                        </w:pPr>
                        <w:r>
                          <w:rPr>
                            <w:rFonts w:ascii="EC Square Sans Pro" w:hAnsi="EC Square Sans Pro"/>
                            <w:color w:val="7F7F7F" w:themeColor="text1" w:themeTint="80"/>
                            <w:sz w:val="18"/>
                            <w:szCs w:val="18"/>
                          </w:rPr>
                          <w:t>Facebook</w:t>
                        </w:r>
                      </w:p>
                      <w:p>
                        <w:pPr>
                          <w:pStyle w:val="NormalWeb"/>
                          <w:spacing w:before="0" w:after="0"/>
                        </w:pPr>
                        <w:r>
                          <w:rPr>
                            <w:rFonts w:ascii="EC Square Sans Pro" w:hAnsi="EC Square Sans Pro"/>
                            <w:color w:val="7F7F7F" w:themeColor="text1" w:themeTint="80"/>
                            <w:sz w:val="18"/>
                            <w:szCs w:val="18"/>
                          </w:rPr>
                          <w:t>Alibaba</w:t>
                        </w:r>
                      </w:p>
                      <w:p>
                        <w:pPr>
                          <w:pStyle w:val="NormalWeb"/>
                          <w:spacing w:before="0" w:after="0"/>
                        </w:pPr>
                        <w:r>
                          <w:rPr>
                            <w:rFonts w:ascii="EC Square Sans Pro" w:hAnsi="EC Square Sans Pro"/>
                            <w:color w:val="7F7F7F" w:themeColor="text1" w:themeTint="80"/>
                            <w:sz w:val="18"/>
                            <w:szCs w:val="18"/>
                          </w:rPr>
                          <w:t>Tencent</w:t>
                        </w:r>
                      </w:p>
                      <w:p>
                        <w:pPr>
                          <w:pStyle w:val="NormalWeb"/>
                          <w:spacing w:before="0" w:after="0"/>
                        </w:pPr>
                        <w:r>
                          <w:rPr>
                            <w:rFonts w:ascii="EC Square Sans Pro" w:hAnsi="EC Square Sans Pro"/>
                            <w:color w:val="7F7F7F" w:themeColor="text1" w:themeTint="80"/>
                            <w:sz w:val="18"/>
                            <w:szCs w:val="18"/>
                          </w:rPr>
                          <w:t>Netflix</w:t>
                        </w:r>
                      </w:p>
                      <w:p>
                        <w:pPr>
                          <w:pStyle w:val="NormalWeb"/>
                          <w:spacing w:before="0" w:after="0"/>
                        </w:pPr>
                        <w:r>
                          <w:rPr>
                            <w:rFonts w:ascii="EC Square Sans Pro" w:hAnsi="EC Square Sans Pro"/>
                            <w:color w:val="7F7F7F" w:themeColor="text1" w:themeTint="80"/>
                            <w:sz w:val="18"/>
                            <w:szCs w:val="18"/>
                          </w:rPr>
                          <w:t>Ant Financial</w:t>
                        </w:r>
                      </w:p>
                      <w:p>
                        <w:pPr>
                          <w:pStyle w:val="NormalWeb"/>
                          <w:spacing w:before="0" w:after="0"/>
                        </w:pPr>
                        <w:r>
                          <w:rPr>
                            <w:rFonts w:ascii="EC Square Sans Pro" w:hAnsi="EC Square Sans Pro"/>
                            <w:color w:val="7F7F7F" w:themeColor="text1" w:themeTint="80"/>
                            <w:sz w:val="18"/>
                            <w:szCs w:val="18"/>
                          </w:rPr>
                          <w:t>eBay + Paypal</w:t>
                        </w:r>
                      </w:p>
                      <w:p>
                        <w:pPr>
                          <w:pStyle w:val="NormalWeb"/>
                          <w:spacing w:before="0" w:after="0"/>
                        </w:pPr>
                        <w:r>
                          <w:rPr>
                            <w:rFonts w:ascii="EC Square Sans Pro" w:hAnsi="EC Square Sans Pro"/>
                            <w:color w:val="7F7F7F" w:themeColor="text1" w:themeTint="80"/>
                            <w:sz w:val="18"/>
                            <w:szCs w:val="18"/>
                          </w:rPr>
                          <w:t>Booking Holdings</w:t>
                        </w:r>
                      </w:p>
                      <w:p>
                        <w:pPr>
                          <w:pStyle w:val="NormalWeb"/>
                          <w:spacing w:before="0" w:after="0"/>
                        </w:pPr>
                        <w:r>
                          <w:rPr>
                            <w:rFonts w:ascii="EC Square Sans Pro" w:hAnsi="EC Square Sans Pro"/>
                            <w:color w:val="7F7F7F" w:themeColor="text1" w:themeTint="80"/>
                            <w:sz w:val="18"/>
                            <w:szCs w:val="18"/>
                          </w:rPr>
                          <w:t>Salesforce.com</w:t>
                        </w:r>
                      </w:p>
                      <w:p>
                        <w:pPr>
                          <w:pStyle w:val="NormalWeb"/>
                          <w:spacing w:before="0" w:after="0"/>
                        </w:pPr>
                        <w:r>
                          <w:rPr>
                            <w:rFonts w:ascii="EC Square Sans Pro" w:hAnsi="EC Square Sans Pro"/>
                            <w:color w:val="7F7F7F" w:themeColor="text1" w:themeTint="80"/>
                            <w:sz w:val="18"/>
                            <w:szCs w:val="18"/>
                          </w:rPr>
                          <w:t>Baidu</w:t>
                        </w:r>
                      </w:p>
                      <w:p>
                        <w:pPr>
                          <w:pStyle w:val="NormalWeb"/>
                          <w:spacing w:before="0" w:after="0"/>
                        </w:pPr>
                        <w:r>
                          <w:rPr>
                            <w:rFonts w:ascii="EC Square Sans Pro" w:hAnsi="EC Square Sans Pro"/>
                            <w:color w:val="7F7F7F" w:themeColor="text1" w:themeTint="80"/>
                            <w:sz w:val="18"/>
                            <w:szCs w:val="18"/>
                          </w:rPr>
                          <w:t>Xiaomi</w:t>
                        </w:r>
                      </w:p>
                      <w:p>
                        <w:pPr>
                          <w:pStyle w:val="NormalWeb"/>
                          <w:spacing w:before="0" w:after="0"/>
                        </w:pPr>
                        <w:r>
                          <w:rPr>
                            <w:rFonts w:ascii="EC Square Sans Pro" w:hAnsi="EC Square Sans Pro"/>
                            <w:color w:val="7F7F7F" w:themeColor="text1" w:themeTint="80"/>
                            <w:sz w:val="18"/>
                            <w:szCs w:val="18"/>
                          </w:rPr>
                          <w:t>Uber</w:t>
                        </w:r>
                      </w:p>
                    </w:txbxContent>
                  </v:textbox>
                </v:shape>
                <v:shape id="TextBox 14" o:spid="_x0000_s1324" type="#_x0000_t202" style="position:absolute;left:1524;top:4572;width:5272;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yrw8MA&#10;AADdAAAADwAAAGRycy9kb3ducmV2LnhtbESPQWvCQBSE74X+h+UVeqsbLUqNriJtBQ+9qOn9kX1m&#10;g9m3Iftq4r93BaHHYWa+YZbrwTfqQl2sAxsYjzJQxGWwNVcGiuP27QNUFGSLTWAycKUI69Xz0xJz&#10;G3re0+UglUoQjjkacCJtrnUsHXmMo9ASJ+8UOo+SZFdp22Gf4L7RkyybaY81pwWHLX06Ks+HP29A&#10;xG7G1+Lbx93v8PPVu6ycYmHM68uwWYASGuQ//GjvrIH3yXwK9zfpCe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yrw8MAAADdAAAADwAAAAAAAAAAAAAAAACYAgAAZHJzL2Rv&#10;d25yZXYueG1sUEsFBgAAAAAEAAQA9QAAAIgDAAAAAA==&#10;" filled="f" stroked="f">
                  <v:textbox style="mso-fit-shape-to-text:t">
                    <w:txbxContent>
                      <w:p>
                        <w:pPr>
                          <w:pStyle w:val="NormalWeb"/>
                          <w:spacing w:before="0" w:after="0"/>
                        </w:pPr>
                        <w:r>
                          <w:rPr>
                            <w:rFonts w:ascii="EC Square Sans Pro Medium" w:hAnsi="EC Square Sans Pro Medium"/>
                            <w:b/>
                            <w:bCs/>
                            <w:color w:val="034EA2"/>
                            <w:sz w:val="16"/>
                            <w:szCs w:val="16"/>
                          </w:rPr>
                          <w:t>Място</w:t>
                        </w:r>
                      </w:p>
                    </w:txbxContent>
                  </v:textbox>
                </v:shape>
                <v:shape id="TextBox 30" o:spid="_x0000_s1325" type="#_x0000_t202" style="position:absolute;left:5333;top:4572;width:7621;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fin8MA&#10;AADcAAAADwAAAGRycy9kb3ducmV2LnhtbESPQWvDMAyF74P9B6NBb6vTQsdI65bSbdDDLuvSu4jV&#10;ODSWQ6w16b+fDoPdJN7Te582uyl25kZDbhM7WMwLMMR18i03Dqrvj+dXMFmQPXaJycGdMuy2jw8b&#10;LH0a+YtuJ2mMhnAu0UEQ6Utrcx0oYp6nnli1Sxoiiq5DY/2Ao4bHzi6L4sVGbFkbAvZ0CFRfTz/R&#10;gYjfL+7Ve8zH8/T5NoaiXmHl3Oxp2q/BCE3yb/67PnrFXyqtPqMT2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fin8MAAADcAAAADwAAAAAAAAAAAAAAAACYAgAAZHJzL2Rv&#10;d25yZXYueG1sUEsFBgAAAAAEAAQA9QAAAIgDAAAAAA==&#10;" filled="f" stroked="f">
                  <v:textbox style="mso-fit-shape-to-text:t">
                    <w:txbxContent>
                      <w:p>
                        <w:pPr>
                          <w:pStyle w:val="NormalWeb"/>
                          <w:spacing w:before="0" w:after="0"/>
                        </w:pPr>
                        <w:r>
                          <w:rPr>
                            <w:rFonts w:ascii="EC Square Sans Pro Medium" w:hAnsi="EC Square Sans Pro Medium"/>
                            <w:b/>
                            <w:bCs/>
                            <w:color w:val="034EA2"/>
                            <w:sz w:val="16"/>
                            <w:szCs w:val="16"/>
                          </w:rPr>
                          <w:t>Дружество</w:t>
                        </w:r>
                      </w:p>
                    </w:txbxContent>
                  </v:textbox>
                </v:shape>
                <v:shape id="TextBox 31" o:spid="_x0000_s1326" type="#_x0000_t202" style="position:absolute;left:14573;top:5080;width:7620;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tHBMAA&#10;AADcAAAADwAAAGRycy9kb3ducmV2LnhtbERPS2vCQBC+F/wPyxR6qxuFFk1dRXyAh17UeB+y02xo&#10;djZkRxP/vSsUepuP7zmL1eAbdaMu1oENTMYZKOIy2JorA8V5/z4DFQXZYhOYDNwpwmo5ellgbkPP&#10;R7qdpFIphGOOBpxIm2sdS0ce4zi0xIn7CZ1HSbCrtO2wT+G+0dMs+9Qea04NDlvaOCp/T1dvQMSu&#10;J/di5+PhMnxve5eVH1gY8/Y6rL9ACQ3yL/5zH2yaP53D85l0gV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tHBMAAAADcAAAADwAAAAAAAAAAAAAAAACYAgAAZHJzL2Rvd25y&#10;ZXYueG1sUEsFBgAAAAAEAAQA9QAAAIUDAAAAAA==&#10;" filled="f" stroked="f">
                  <v:textbox style="mso-fit-shape-to-text:t">
                    <w:txbxContent>
                      <w:p>
                        <w:pPr>
                          <w:pStyle w:val="NormalWeb"/>
                          <w:spacing w:before="0" w:after="0"/>
                        </w:pPr>
                        <w:r>
                          <w:rPr>
                            <w:rFonts w:ascii="EC Square Sans Pro Medium" w:hAnsi="EC Square Sans Pro Medium"/>
                            <w:b/>
                            <w:bCs/>
                            <w:color w:val="034EA2"/>
                            <w:sz w:val="16"/>
                            <w:szCs w:val="16"/>
                          </w:rPr>
                          <w:t>Държава</w:t>
                        </w:r>
                      </w:p>
                    </w:txbxContent>
                  </v:textbox>
                </v:shape>
                <v:shape id="TextBox 32" o:spid="_x0000_s1327" type="#_x0000_t202" style="position:absolute;left:22193;top:4572;width:17069;height:3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h4RMMA&#10;AADcAAAADwAAAGRycy9kb3ducmV2LnhtbESPQU/DMAyF70j7D5EncWPpQKCpLJumAdIOXNi6u9WY&#10;plrjVI1Zu3+PD0jcbL3n9z6vt1PszJWG3CZ2sFwUYIjr5FtuHFSnj4cVmCzIHrvE5OBGGbab2d0a&#10;S59G/qLrURqjIZxLdBBE+tLaXAeKmBepJ1btOw0RRdehsX7AUcNjZx+L4sVGbFkbAva0D1Rfjj/R&#10;gYjfLW/Ve8yH8/T5NoaifsbKufv5tHsFIzTJv/nv+uAV/0nx9Rmdw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h4RMMAAADcAAAADwAAAAAAAAAAAAAAAACYAgAAZHJzL2Rv&#10;d25yZXYueG1sUEsFBgAAAAAEAAQA9QAAAIgDAAAAAA==&#10;" filled="f" stroked="f">
                  <v:textbox style="mso-fit-shape-to-text:t">
                    <w:txbxContent>
                      <w:p>
                        <w:pPr>
                          <w:pStyle w:val="NormalWeb"/>
                          <w:spacing w:before="0" w:after="0"/>
                        </w:pPr>
                        <w:r>
                          <w:rPr>
                            <w:rFonts w:ascii="EC Square Sans Pro Medium" w:hAnsi="EC Square Sans Pro Medium"/>
                            <w:b/>
                            <w:bCs/>
                            <w:color w:val="034EA2"/>
                            <w:sz w:val="16"/>
                            <w:szCs w:val="16"/>
                          </w:rPr>
                          <w:t>Пазарна капитализация (милиарда евро)</w:t>
                        </w:r>
                      </w:p>
                    </w:txbxContent>
                  </v:textbox>
                </v:shape>
                <v:shape id="TextBox 33" o:spid="_x0000_s1328" type="#_x0000_t202" style="position:absolute;left:1574;top:7235;width:3760;height:21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d38AA&#10;AADcAAAADwAAAGRycy9kb3ducmV2LnhtbERPS2vCQBC+F/oflin0VjexVEp0FfEBHnrRxvuQnWZD&#10;s7MhO5r4712h0Nt8fM9ZrEbfqiv1sQlsIJ9koIirYBuuDZTf+7dPUFGQLbaBycCNIqyWz08LLGwY&#10;+EjXk9QqhXAs0IAT6QqtY+XIY5yEjjhxP6H3KAn2tbY9Dinct3qaZTPtseHU4LCjjaPq93TxBkTs&#10;Or+VOx8P5/FrO7is+sDSmNeXcT0HJTTKv/jPfbBp/ns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d38AAAADcAAAADwAAAAAAAAAAAAAAAACYAgAAZHJzL2Rvd25y&#10;ZXYueG1sUEsFBgAAAAAEAAQA9QAAAIUDAAAAAA==&#10;" filled="f" stroked="f">
                  <v:textbox style="mso-fit-shape-to-text:t">
                    <w:txbxContent>
                      <w:p>
                        <w:pPr>
                          <w:pStyle w:val="NormalWeb"/>
                          <w:spacing w:before="0" w:after="0"/>
                          <w:jc w:val="right"/>
                        </w:pPr>
                        <w:r>
                          <w:rPr>
                            <w:rFonts w:ascii="EC Square Sans Pro" w:hAnsi="EC Square Sans Pro"/>
                            <w:color w:val="7F7F7F" w:themeColor="text1" w:themeTint="80"/>
                            <w:sz w:val="18"/>
                            <w:szCs w:val="18"/>
                          </w:rPr>
                          <w:t>1</w:t>
                        </w:r>
                      </w:p>
                      <w:p>
                        <w:pPr>
                          <w:pStyle w:val="NormalWeb"/>
                          <w:spacing w:before="0" w:after="0"/>
                          <w:jc w:val="right"/>
                        </w:pPr>
                        <w:r>
                          <w:rPr>
                            <w:rFonts w:ascii="EC Square Sans Pro" w:hAnsi="EC Square Sans Pro"/>
                            <w:color w:val="7F7F7F" w:themeColor="text1" w:themeTint="80"/>
                            <w:sz w:val="18"/>
                            <w:szCs w:val="18"/>
                          </w:rPr>
                          <w:t>2</w:t>
                        </w:r>
                      </w:p>
                      <w:p>
                        <w:pPr>
                          <w:pStyle w:val="NormalWeb"/>
                          <w:spacing w:before="0" w:after="0"/>
                          <w:jc w:val="right"/>
                        </w:pPr>
                        <w:r>
                          <w:rPr>
                            <w:rFonts w:ascii="EC Square Sans Pro" w:hAnsi="EC Square Sans Pro"/>
                            <w:color w:val="7F7F7F" w:themeColor="text1" w:themeTint="80"/>
                            <w:sz w:val="18"/>
                            <w:szCs w:val="18"/>
                          </w:rPr>
                          <w:t>3</w:t>
                        </w:r>
                      </w:p>
                      <w:p>
                        <w:pPr>
                          <w:pStyle w:val="NormalWeb"/>
                          <w:spacing w:before="0" w:after="0"/>
                          <w:jc w:val="right"/>
                        </w:pPr>
                        <w:r>
                          <w:rPr>
                            <w:rFonts w:ascii="EC Square Sans Pro" w:hAnsi="EC Square Sans Pro"/>
                            <w:color w:val="7F7F7F" w:themeColor="text1" w:themeTint="80"/>
                            <w:sz w:val="18"/>
                            <w:szCs w:val="18"/>
                          </w:rPr>
                          <w:t>4</w:t>
                        </w:r>
                      </w:p>
                      <w:p>
                        <w:pPr>
                          <w:pStyle w:val="NormalWeb"/>
                          <w:spacing w:before="0" w:after="0"/>
                          <w:jc w:val="right"/>
                        </w:pPr>
                        <w:r>
                          <w:rPr>
                            <w:rFonts w:ascii="EC Square Sans Pro" w:hAnsi="EC Square Sans Pro"/>
                            <w:color w:val="7F7F7F" w:themeColor="text1" w:themeTint="80"/>
                            <w:sz w:val="18"/>
                            <w:szCs w:val="18"/>
                          </w:rPr>
                          <w:t>5</w:t>
                        </w:r>
                      </w:p>
                      <w:p>
                        <w:pPr>
                          <w:pStyle w:val="NormalWeb"/>
                          <w:spacing w:before="0" w:after="0"/>
                          <w:jc w:val="right"/>
                        </w:pPr>
                        <w:r>
                          <w:rPr>
                            <w:rFonts w:ascii="EC Square Sans Pro" w:hAnsi="EC Square Sans Pro"/>
                            <w:color w:val="7F7F7F" w:themeColor="text1" w:themeTint="80"/>
                            <w:sz w:val="18"/>
                            <w:szCs w:val="18"/>
                          </w:rPr>
                          <w:t>6</w:t>
                        </w:r>
                      </w:p>
                      <w:p>
                        <w:pPr>
                          <w:pStyle w:val="NormalWeb"/>
                          <w:spacing w:before="0" w:after="0"/>
                          <w:jc w:val="right"/>
                        </w:pPr>
                        <w:r>
                          <w:rPr>
                            <w:rFonts w:ascii="EC Square Sans Pro" w:hAnsi="EC Square Sans Pro"/>
                            <w:color w:val="7F7F7F" w:themeColor="text1" w:themeTint="80"/>
                            <w:sz w:val="18"/>
                            <w:szCs w:val="18"/>
                          </w:rPr>
                          <w:t>7</w:t>
                        </w:r>
                      </w:p>
                      <w:p>
                        <w:pPr>
                          <w:pStyle w:val="NormalWeb"/>
                          <w:spacing w:before="0" w:after="0"/>
                          <w:jc w:val="right"/>
                        </w:pPr>
                        <w:r>
                          <w:rPr>
                            <w:rFonts w:ascii="EC Square Sans Pro" w:hAnsi="EC Square Sans Pro"/>
                            <w:color w:val="7F7F7F" w:themeColor="text1" w:themeTint="80"/>
                            <w:sz w:val="18"/>
                            <w:szCs w:val="18"/>
                          </w:rPr>
                          <w:t>8</w:t>
                        </w:r>
                      </w:p>
                      <w:p>
                        <w:pPr>
                          <w:pStyle w:val="NormalWeb"/>
                          <w:spacing w:before="0" w:after="0"/>
                          <w:jc w:val="right"/>
                        </w:pPr>
                        <w:r>
                          <w:rPr>
                            <w:rFonts w:ascii="EC Square Sans Pro" w:hAnsi="EC Square Sans Pro"/>
                            <w:color w:val="7F7F7F" w:themeColor="text1" w:themeTint="80"/>
                            <w:sz w:val="18"/>
                            <w:szCs w:val="18"/>
                          </w:rPr>
                          <w:t>9</w:t>
                        </w:r>
                      </w:p>
                      <w:p>
                        <w:pPr>
                          <w:pStyle w:val="NormalWeb"/>
                          <w:spacing w:before="0" w:after="0"/>
                          <w:jc w:val="right"/>
                        </w:pPr>
                        <w:r>
                          <w:rPr>
                            <w:rFonts w:ascii="EC Square Sans Pro" w:hAnsi="EC Square Sans Pro"/>
                            <w:color w:val="7F7F7F" w:themeColor="text1" w:themeTint="80"/>
                            <w:sz w:val="18"/>
                            <w:szCs w:val="18"/>
                          </w:rPr>
                          <w:t>10</w:t>
                        </w:r>
                      </w:p>
                      <w:p>
                        <w:pPr>
                          <w:pStyle w:val="NormalWeb"/>
                          <w:spacing w:before="0" w:after="0"/>
                          <w:jc w:val="right"/>
                        </w:pPr>
                        <w:r>
                          <w:rPr>
                            <w:rFonts w:ascii="EC Square Sans Pro" w:hAnsi="EC Square Sans Pro"/>
                            <w:color w:val="7F7F7F" w:themeColor="text1" w:themeTint="80"/>
                            <w:sz w:val="18"/>
                            <w:szCs w:val="18"/>
                          </w:rPr>
                          <w:t>11</w:t>
                        </w:r>
                      </w:p>
                      <w:p>
                        <w:pPr>
                          <w:pStyle w:val="NormalWeb"/>
                          <w:spacing w:before="0" w:after="0"/>
                          <w:jc w:val="right"/>
                        </w:pPr>
                        <w:r>
                          <w:rPr>
                            <w:rFonts w:ascii="EC Square Sans Pro" w:hAnsi="EC Square Sans Pro"/>
                            <w:color w:val="7F7F7F" w:themeColor="text1" w:themeTint="80"/>
                            <w:sz w:val="18"/>
                            <w:szCs w:val="18"/>
                          </w:rPr>
                          <w:t>12</w:t>
                        </w:r>
                      </w:p>
                      <w:p>
                        <w:pPr>
                          <w:pStyle w:val="NormalWeb"/>
                          <w:spacing w:before="0" w:after="0"/>
                          <w:jc w:val="right"/>
                        </w:pPr>
                        <w:r>
                          <w:rPr>
                            <w:rFonts w:ascii="EC Square Sans Pro" w:hAnsi="EC Square Sans Pro"/>
                            <w:color w:val="7F7F7F" w:themeColor="text1" w:themeTint="80"/>
                            <w:sz w:val="18"/>
                            <w:szCs w:val="18"/>
                          </w:rPr>
                          <w:t>13</w:t>
                        </w:r>
                      </w:p>
                      <w:p>
                        <w:pPr>
                          <w:pStyle w:val="NormalWeb"/>
                          <w:spacing w:before="0" w:after="0"/>
                          <w:jc w:val="right"/>
                        </w:pPr>
                        <w:r>
                          <w:rPr>
                            <w:rFonts w:ascii="EC Square Sans Pro" w:hAnsi="EC Square Sans Pro"/>
                            <w:color w:val="7F7F7F" w:themeColor="text1" w:themeTint="80"/>
                            <w:sz w:val="18"/>
                            <w:szCs w:val="18"/>
                          </w:rPr>
                          <w:t>14</w:t>
                        </w:r>
                      </w:p>
                      <w:p>
                        <w:pPr>
                          <w:pStyle w:val="NormalWeb"/>
                          <w:spacing w:before="0" w:after="0"/>
                          <w:jc w:val="right"/>
                        </w:pPr>
                        <w:r>
                          <w:rPr>
                            <w:rFonts w:ascii="EC Square Sans Pro" w:hAnsi="EC Square Sans Pro"/>
                            <w:color w:val="7F7F7F" w:themeColor="text1" w:themeTint="80"/>
                            <w:sz w:val="18"/>
                            <w:szCs w:val="18"/>
                          </w:rPr>
                          <w:t>15</w:t>
                        </w:r>
                      </w:p>
                    </w:txbxContent>
                  </v:textbox>
                </v:shape>
                <v:shape id="TextBox 34" o:spid="_x0000_s1329" type="#_x0000_t202" style="position:absolute;left:20444;top:7235;width:3937;height:21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ZDqMAA&#10;AADcAAAADwAAAGRycy9kb3ducmV2LnhtbERPS2vCQBC+F/wPyxR6qxstFUldRXyAh17UeB+y02xo&#10;djZkRxP/vSsUepuP7zmL1eAbdaMu1oENTMYZKOIy2JorA8V5/z4HFQXZYhOYDNwpwmo5ellgbkPP&#10;R7qdpFIphGOOBpxIm2sdS0ce4zi0xIn7CZ1HSbCrtO2wT+G+0dMsm2mPNacGhy1tHJW/p6s3IGLX&#10;k3ux8/FwGb63vcvKTyyMeXsd1l+ghAb5F/+5DzbN/5jC85l0gV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yZDqMAAAADcAAAADwAAAAAAAAAAAAAAAACYAgAAZHJzL2Rvd25y&#10;ZXYueG1sUEsFBgAAAAAEAAQA9QAAAIUDAAAAAA==&#10;" filled="f" stroked="f">
                  <v:textbox style="mso-fit-shape-to-text:t">
                    <w:txbxContent>
                      <w:p>
                        <w:pPr>
                          <w:pStyle w:val="NormalWeb"/>
                          <w:spacing w:before="0" w:after="0"/>
                          <w:jc w:val="right"/>
                        </w:pPr>
                        <w:r>
                          <w:rPr>
                            <w:rFonts w:ascii="EC Square Sans Pro" w:hAnsi="EC Square Sans Pro"/>
                            <w:color w:val="3DAF93"/>
                            <w:sz w:val="18"/>
                            <w:szCs w:val="18"/>
                          </w:rPr>
                          <w:t>782</w:t>
                        </w:r>
                      </w:p>
                      <w:p>
                        <w:pPr>
                          <w:pStyle w:val="NormalWeb"/>
                          <w:spacing w:before="0" w:after="0"/>
                          <w:jc w:val="right"/>
                        </w:pPr>
                        <w:r>
                          <w:rPr>
                            <w:rFonts w:ascii="EC Square Sans Pro" w:hAnsi="EC Square Sans Pro"/>
                            <w:color w:val="3DAF93"/>
                            <w:sz w:val="18"/>
                            <w:szCs w:val="18"/>
                          </w:rPr>
                          <w:t>663</w:t>
                        </w:r>
                      </w:p>
                      <w:p>
                        <w:pPr>
                          <w:pStyle w:val="NormalWeb"/>
                          <w:spacing w:before="0" w:after="0"/>
                          <w:jc w:val="right"/>
                        </w:pPr>
                        <w:r>
                          <w:rPr>
                            <w:rFonts w:ascii="EC Square Sans Pro" w:hAnsi="EC Square Sans Pro"/>
                            <w:color w:val="3DAF93"/>
                            <w:sz w:val="18"/>
                            <w:szCs w:val="18"/>
                          </w:rPr>
                          <w:t>637</w:t>
                        </w:r>
                      </w:p>
                      <w:p>
                        <w:pPr>
                          <w:pStyle w:val="NormalWeb"/>
                          <w:spacing w:before="0" w:after="0"/>
                          <w:jc w:val="right"/>
                        </w:pPr>
                        <w:r>
                          <w:rPr>
                            <w:rFonts w:ascii="EC Square Sans Pro" w:hAnsi="EC Square Sans Pro"/>
                            <w:color w:val="3DAF93"/>
                            <w:sz w:val="18"/>
                            <w:szCs w:val="18"/>
                          </w:rPr>
                          <w:t>626</w:t>
                        </w:r>
                      </w:p>
                      <w:p>
                        <w:pPr>
                          <w:pStyle w:val="NormalWeb"/>
                          <w:spacing w:before="0" w:after="0"/>
                          <w:jc w:val="right"/>
                        </w:pPr>
                        <w:r>
                          <w:rPr>
                            <w:rFonts w:ascii="EC Square Sans Pro" w:hAnsi="EC Square Sans Pro"/>
                            <w:color w:val="3DAF93"/>
                            <w:sz w:val="18"/>
                            <w:szCs w:val="18"/>
                          </w:rPr>
                          <w:t>455</w:t>
                        </w:r>
                      </w:p>
                      <w:p>
                        <w:pPr>
                          <w:pStyle w:val="NormalWeb"/>
                          <w:spacing w:before="0" w:after="0"/>
                          <w:jc w:val="right"/>
                        </w:pPr>
                        <w:r>
                          <w:rPr>
                            <w:rFonts w:ascii="EC Square Sans Pro" w:hAnsi="EC Square Sans Pro"/>
                            <w:color w:val="3DAF93"/>
                            <w:sz w:val="18"/>
                            <w:szCs w:val="18"/>
                          </w:rPr>
                          <w:t>431</w:t>
                        </w:r>
                      </w:p>
                      <w:p>
                        <w:pPr>
                          <w:pStyle w:val="NormalWeb"/>
                          <w:spacing w:before="0" w:after="0"/>
                          <w:jc w:val="right"/>
                        </w:pPr>
                        <w:r>
                          <w:rPr>
                            <w:rFonts w:ascii="EC Square Sans Pro" w:hAnsi="EC Square Sans Pro"/>
                            <w:color w:val="3DAF93"/>
                            <w:sz w:val="18"/>
                            <w:szCs w:val="18"/>
                          </w:rPr>
                          <w:t>109</w:t>
                        </w:r>
                      </w:p>
                      <w:p>
                        <w:pPr>
                          <w:pStyle w:val="NormalWeb"/>
                          <w:spacing w:before="0" w:after="0"/>
                          <w:jc w:val="right"/>
                        </w:pPr>
                        <w:r>
                          <w:rPr>
                            <w:rFonts w:ascii="EC Square Sans Pro" w:hAnsi="EC Square Sans Pro"/>
                            <w:color w:val="3DAF93"/>
                            <w:sz w:val="18"/>
                            <w:szCs w:val="18"/>
                          </w:rPr>
                          <w:t>129</w:t>
                        </w:r>
                      </w:p>
                      <w:p>
                        <w:pPr>
                          <w:pStyle w:val="NormalWeb"/>
                          <w:spacing w:before="0" w:after="0"/>
                          <w:jc w:val="right"/>
                        </w:pPr>
                        <w:r>
                          <w:rPr>
                            <w:rFonts w:ascii="EC Square Sans Pro" w:hAnsi="EC Square Sans Pro"/>
                            <w:color w:val="3DAF93"/>
                            <w:sz w:val="18"/>
                            <w:szCs w:val="18"/>
                          </w:rPr>
                          <w:t>127</w:t>
                        </w:r>
                      </w:p>
                      <w:p>
                        <w:pPr>
                          <w:pStyle w:val="NormalWeb"/>
                          <w:spacing w:before="0" w:after="0"/>
                          <w:jc w:val="right"/>
                        </w:pPr>
                        <w:r>
                          <w:rPr>
                            <w:rFonts w:ascii="EC Square Sans Pro" w:hAnsi="EC Square Sans Pro"/>
                            <w:color w:val="3DAF93"/>
                            <w:sz w:val="18"/>
                            <w:szCs w:val="18"/>
                          </w:rPr>
                          <w:t>113</w:t>
                        </w:r>
                      </w:p>
                      <w:p>
                        <w:pPr>
                          <w:pStyle w:val="NormalWeb"/>
                          <w:spacing w:before="0" w:after="0"/>
                          <w:jc w:val="right"/>
                        </w:pPr>
                        <w:r>
                          <w:rPr>
                            <w:rFonts w:ascii="EC Square Sans Pro" w:hAnsi="EC Square Sans Pro"/>
                            <w:color w:val="3DAF93"/>
                            <w:sz w:val="18"/>
                            <w:szCs w:val="18"/>
                          </w:rPr>
                          <w:t>85</w:t>
                        </w:r>
                      </w:p>
                      <w:p>
                        <w:pPr>
                          <w:pStyle w:val="NormalWeb"/>
                          <w:spacing w:before="0" w:after="0"/>
                          <w:jc w:val="right"/>
                        </w:pPr>
                        <w:r>
                          <w:rPr>
                            <w:rFonts w:ascii="EC Square Sans Pro" w:hAnsi="EC Square Sans Pro"/>
                            <w:color w:val="3DAF93"/>
                            <w:sz w:val="18"/>
                            <w:szCs w:val="18"/>
                          </w:rPr>
                          <w:t>80</w:t>
                        </w:r>
                      </w:p>
                      <w:p>
                        <w:pPr>
                          <w:pStyle w:val="NormalWeb"/>
                          <w:spacing w:before="0" w:after="0"/>
                          <w:jc w:val="right"/>
                        </w:pPr>
                        <w:r>
                          <w:rPr>
                            <w:rFonts w:ascii="EC Square Sans Pro" w:hAnsi="EC Square Sans Pro"/>
                            <w:color w:val="3DAF93"/>
                            <w:sz w:val="18"/>
                            <w:szCs w:val="18"/>
                          </w:rPr>
                          <w:t>71</w:t>
                        </w:r>
                      </w:p>
                      <w:p>
                        <w:pPr>
                          <w:pStyle w:val="NormalWeb"/>
                          <w:spacing w:before="0" w:after="0"/>
                          <w:jc w:val="right"/>
                        </w:pPr>
                        <w:r>
                          <w:rPr>
                            <w:rFonts w:ascii="EC Square Sans Pro" w:hAnsi="EC Square Sans Pro"/>
                            <w:color w:val="3DAF93"/>
                            <w:sz w:val="18"/>
                            <w:szCs w:val="18"/>
                          </w:rPr>
                          <w:t>63</w:t>
                        </w:r>
                      </w:p>
                      <w:p>
                        <w:pPr>
                          <w:pStyle w:val="NormalWeb"/>
                          <w:spacing w:before="0" w:after="0"/>
                          <w:jc w:val="right"/>
                        </w:pPr>
                        <w:r>
                          <w:rPr>
                            <w:rFonts w:ascii="EC Square Sans Pro" w:hAnsi="EC Square Sans Pro"/>
                            <w:color w:val="3DAF93"/>
                            <w:sz w:val="18"/>
                            <w:szCs w:val="18"/>
                          </w:rPr>
                          <w:t>61</w:t>
                        </w:r>
                      </w:p>
                    </w:txbxContent>
                  </v:textbox>
                </v:shape>
                <v:shape id="Picture 133" o:spid="_x0000_s1330" type="#_x0000_t75" style="position:absolute;left:16002;top:6005;width:3048;height:23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9Zf7CAAAA3AAAAA8AAABkcnMvZG93bnJldi54bWxET9tqwkAQfRf8h2WEvummFUSiq0hRWiIU&#10;vAT0bciOSTA7G7LbuP37bqHg2xzOdZbrYBrRU+dqywpeJwkI4sLqmksF59NuPAfhPLLGxjIp+CEH&#10;69VwsMRU2wcfqD/6UsQQdikqqLxvUyldUZFBN7EtceRutjPoI+xKqTt8xHDTyLckmUmDNceGClt6&#10;r6i4H7+NgutG7vvwlV3yD9wGzLLcJKdcqZdR2CxAeAr+Kf53f+o4fzqFv2fiBXL1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WX+wgAAANwAAAAPAAAAAAAAAAAAAAAAAJ8C&#10;AABkcnMvZG93bnJldi54bWxQSwUGAAAAAAQABAD3AAAAjgMAAAAA&#10;">
                  <v:imagedata r:id="rId33" o:title="" cropbottom="9894f" cropleft="21422f" cropright="37139f"/>
                  <v:path arrowok="t"/>
                </v:shape>
                <w10:anchorlock/>
              </v:group>
            </w:pict>
          </mc:Fallback>
        </mc:AlternateContent>
      </w:r>
    </w:p>
    <w:p>
      <w:pPr>
        <w:spacing w:after="240" w:line="240" w:lineRule="auto"/>
        <w:jc w:val="both"/>
        <w:rPr>
          <w:rFonts w:ascii="Times New Roman" w:eastAsia="Calibri" w:hAnsi="Times New Roman" w:cs="Times New Roman"/>
          <w:b/>
          <w:i/>
          <w:noProof/>
          <w:sz w:val="24"/>
          <w:szCs w:val="24"/>
          <w:lang w:val="bg-BG"/>
        </w:rPr>
      </w:pPr>
      <w:r>
        <w:rPr>
          <w:rFonts w:ascii="Times New Roman" w:eastAsia="Calibri" w:hAnsi="Times New Roman" w:cs="Times New Roman"/>
          <w:noProof/>
          <w:sz w:val="24"/>
          <w:szCs w:val="24"/>
          <w:lang w:val="bg-BG"/>
        </w:rPr>
        <w:t xml:space="preserve">Европа не изпитва недостиг на иновативни идеи за цифров бизнес, но малък брой наши иновативни европейски предприятия се разрастват и разширяват в Европа или въздействат определящо върху тези световни пазари. Размахът на амбициите на други основни играчи, които често се ползват от държавна подкрепа, по-ниски стандарти или по-ниски данъчни ставки, представлява риск за влиянието на Европа върху развитието на технологиите в световен мащаб. Те оспорват и нашите ценности, етични принципи и нашите интереси по въпроси, като например икономиката, основана на данни, сигурността и неприкосновеност на личния живот, и подкопават сигурността на цифровата верига на доставки. </w:t>
      </w:r>
    </w:p>
    <w:p>
      <w:pPr>
        <w:keepNext/>
        <w:spacing w:after="240" w:line="240" w:lineRule="auto"/>
        <w:jc w:val="both"/>
        <w:rPr>
          <w:rFonts w:ascii="Times New Roman" w:eastAsia="Calibri" w:hAnsi="Times New Roman" w:cs="Times New Roman"/>
          <w:b/>
          <w:i/>
          <w:noProof/>
          <w:sz w:val="24"/>
          <w:szCs w:val="24"/>
          <w:lang w:val="bg-BG"/>
        </w:rPr>
      </w:pPr>
      <w:r>
        <w:rPr>
          <w:rFonts w:ascii="Times New Roman" w:eastAsia="Calibri" w:hAnsi="Times New Roman" w:cs="Times New Roman"/>
          <w:b/>
          <w:i/>
          <w:noProof/>
          <w:sz w:val="24"/>
          <w:szCs w:val="24"/>
          <w:lang w:val="bg-BG"/>
        </w:rPr>
        <w:t>Изменение на климата и околна среда</w:t>
      </w:r>
    </w:p>
    <w:p>
      <w:pPr>
        <w:spacing w:after="240" w:line="240" w:lineRule="auto"/>
        <w:jc w:val="both"/>
        <w:rPr>
          <w:rFonts w:ascii="Times New Roman" w:eastAsia="Calibri" w:hAnsi="Times New Roman" w:cs="Times New Roman"/>
          <w:noProof/>
          <w:sz w:val="24"/>
          <w:szCs w:val="24"/>
          <w:lang w:val="bg-BG"/>
        </w:rPr>
      </w:pPr>
      <w:r>
        <w:rPr>
          <w:rFonts w:ascii="Times New Roman" w:eastAsia="Calibri" w:hAnsi="Times New Roman" w:cs="Times New Roman"/>
          <w:noProof/>
          <w:sz w:val="24"/>
          <w:szCs w:val="24"/>
          <w:lang w:val="bg-BG"/>
        </w:rPr>
        <w:t>Въздействието на изменението на климата става все по-явно с нарастващи рискове за световния просперитет, устойчивите стандарти на живот и сигурността. Настоятелните призиви за действие от Европа и по целия свят стават по-силни с всеки изминал ден, а последиците от изменението на климата и мерките, предприети за преодоляването им, все повече се усещат от всички хора във всекидневния им живот. Това изисква решителни, но справедливи и балансирани мерки на политиките.</w:t>
      </w:r>
    </w:p>
    <w:p>
      <w:pPr>
        <w:spacing w:after="240" w:line="240" w:lineRule="auto"/>
        <w:jc w:val="both"/>
        <w:rPr>
          <w:rFonts w:ascii="Times New Roman" w:eastAsia="Calibri" w:hAnsi="Times New Roman" w:cs="Times New Roman"/>
          <w:noProof/>
          <w:sz w:val="24"/>
          <w:szCs w:val="24"/>
          <w:lang w:val="bg-BG"/>
        </w:rPr>
      </w:pPr>
      <w:r>
        <w:rPr>
          <w:rFonts w:ascii="Times New Roman" w:eastAsia="Calibri" w:hAnsi="Times New Roman" w:cs="Times New Roman"/>
          <w:noProof/>
          <w:sz w:val="24"/>
          <w:szCs w:val="24"/>
          <w:lang w:val="bg-BG"/>
        </w:rPr>
        <w:t>За да бъдат постигнати амбициозните цели на Парижкото споразумение, преходът към чиста енергия в световен мащаб трябва да бъде драстично ускорен. Ще бъдат необходими значителни инвестиции и финансовият сектор трябва да играе своята роля. Никоя възвръщаемост от инвестиции обаче не може да бъде по-голяма от тази, изразяваща се в чиста планета, намаляване на зависимостта от вноса на енергия, устойчив икономически растеж и нарастващо използване на чиста енергия и решения за енергийна ефективност. Европейските дружества са сред световните лидери в областта на чистите технологии. Това прави изменението на климата не само предизвикателство, но и възможност, ако към него се подходи по подходящ начин.</w:t>
      </w:r>
    </w:p>
    <w:p>
      <w:pPr>
        <w:spacing w:after="240" w:line="240" w:lineRule="auto"/>
        <w:rPr>
          <w:rFonts w:ascii="Times New Roman" w:eastAsia="Calibri" w:hAnsi="Times New Roman" w:cs="Times New Roman"/>
          <w:noProof/>
          <w:sz w:val="24"/>
          <w:szCs w:val="24"/>
          <w:lang w:val="bg-BG"/>
        </w:rPr>
      </w:pPr>
      <w:r>
        <w:rPr>
          <w:rFonts w:ascii="Times New Roman" w:eastAsia="Calibri" w:hAnsi="Times New Roman" w:cs="Times New Roman"/>
          <w:noProof/>
          <w:sz w:val="10"/>
          <w:szCs w:val="10"/>
          <w:lang w:val="en-GB" w:eastAsia="en-GB"/>
        </w:rPr>
        <mc:AlternateContent>
          <mc:Choice Requires="wpg">
            <w:drawing>
              <wp:inline distT="0" distB="0" distL="0" distR="0">
                <wp:extent cx="5731510" cy="3479800"/>
                <wp:effectExtent l="0" t="0" r="2540" b="6350"/>
                <wp:docPr id="134" name="Group 134"/>
                <wp:cNvGraphicFramePr/>
                <a:graphic xmlns:a="http://schemas.openxmlformats.org/drawingml/2006/main">
                  <a:graphicData uri="http://schemas.microsoft.com/office/word/2010/wordprocessingGroup">
                    <wpg:wgp>
                      <wpg:cNvGrpSpPr/>
                      <wpg:grpSpPr>
                        <a:xfrm>
                          <a:off x="0" y="0"/>
                          <a:ext cx="5731510" cy="3479800"/>
                          <a:chOff x="85411" y="0"/>
                          <a:chExt cx="6099349" cy="3467759"/>
                        </a:xfrm>
                      </wpg:grpSpPr>
                      <wpg:grpSp>
                        <wpg:cNvPr id="135" name="Group 135"/>
                        <wpg:cNvGrpSpPr/>
                        <wpg:grpSpPr>
                          <a:xfrm>
                            <a:off x="85411" y="0"/>
                            <a:ext cx="6099349" cy="3467759"/>
                            <a:chOff x="85411" y="0"/>
                            <a:chExt cx="6099349" cy="3467759"/>
                          </a:xfrm>
                        </wpg:grpSpPr>
                        <wpg:grpSp>
                          <wpg:cNvPr id="136" name="Group 136"/>
                          <wpg:cNvGrpSpPr/>
                          <wpg:grpSpPr>
                            <a:xfrm>
                              <a:off x="85411" y="0"/>
                              <a:ext cx="6099349" cy="3467759"/>
                              <a:chOff x="85411" y="0"/>
                              <a:chExt cx="6099349" cy="3467759"/>
                            </a:xfrm>
                          </wpg:grpSpPr>
                          <wpg:grpSp>
                            <wpg:cNvPr id="137" name="Group 137"/>
                            <wpg:cNvGrpSpPr/>
                            <wpg:grpSpPr>
                              <a:xfrm>
                                <a:off x="85411" y="0"/>
                                <a:ext cx="6099349" cy="3467759"/>
                                <a:chOff x="85411" y="0"/>
                                <a:chExt cx="6099349" cy="3467759"/>
                              </a:xfrm>
                            </wpg:grpSpPr>
                            <wpg:grpSp>
                              <wpg:cNvPr id="138" name="Group 138"/>
                              <wpg:cNvGrpSpPr/>
                              <wpg:grpSpPr>
                                <a:xfrm>
                                  <a:off x="85411" y="0"/>
                                  <a:ext cx="6099349" cy="3467759"/>
                                  <a:chOff x="85411" y="0"/>
                                  <a:chExt cx="6099349" cy="3467759"/>
                                </a:xfrm>
                              </wpg:grpSpPr>
                              <wpg:grpSp>
                                <wpg:cNvPr id="139" name="Group 139"/>
                                <wpg:cNvGrpSpPr/>
                                <wpg:grpSpPr>
                                  <a:xfrm>
                                    <a:off x="85411" y="0"/>
                                    <a:ext cx="6099349" cy="3467759"/>
                                    <a:chOff x="85411" y="0"/>
                                    <a:chExt cx="6099349" cy="3467759"/>
                                  </a:xfrm>
                                </wpg:grpSpPr>
                                <wpg:grpSp>
                                  <wpg:cNvPr id="140" name="Group 140"/>
                                  <wpg:cNvGrpSpPr/>
                                  <wpg:grpSpPr>
                                    <a:xfrm>
                                      <a:off x="85411" y="0"/>
                                      <a:ext cx="6099349" cy="3467759"/>
                                      <a:chOff x="85411" y="0"/>
                                      <a:chExt cx="6099349" cy="3467759"/>
                                    </a:xfrm>
                                  </wpg:grpSpPr>
                                  <wpg:grpSp>
                                    <wpg:cNvPr id="141" name="Group 141"/>
                                    <wpg:cNvGrpSpPr/>
                                    <wpg:grpSpPr>
                                      <a:xfrm>
                                        <a:off x="85411" y="0"/>
                                        <a:ext cx="6099349" cy="3467759"/>
                                        <a:chOff x="85411" y="0"/>
                                        <a:chExt cx="6099349" cy="3467759"/>
                                      </a:xfrm>
                                    </wpg:grpSpPr>
                                    <wpg:grpSp>
                                      <wpg:cNvPr id="154" name="Group 154"/>
                                      <wpg:cNvGrpSpPr/>
                                      <wpg:grpSpPr>
                                        <a:xfrm>
                                          <a:off x="85411" y="0"/>
                                          <a:ext cx="6099349" cy="3467759"/>
                                          <a:chOff x="85411" y="0"/>
                                          <a:chExt cx="6099349" cy="3467759"/>
                                        </a:xfrm>
                                      </wpg:grpSpPr>
                                      <wps:wsp>
                                        <wps:cNvPr id="155" name="Rectangle 8"/>
                                        <wps:cNvSpPr/>
                                        <wps:spPr>
                                          <a:xfrm>
                                            <a:off x="85411" y="0"/>
                                            <a:ext cx="6099349" cy="3467759"/>
                                          </a:xfrm>
                                          <a:prstGeom prst="rect">
                                            <a:avLst/>
                                          </a:prstGeom>
                                          <a:solidFill>
                                            <a:sysClr val="window" lastClr="FFFFFF">
                                              <a:lumMod val="9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TextBox 6"/>
                                        <wps:cNvSpPr txBox="1"/>
                                        <wps:spPr>
                                          <a:xfrm>
                                            <a:off x="228600" y="3199939"/>
                                            <a:ext cx="3520686" cy="225019"/>
                                          </a:xfrm>
                                          <a:prstGeom prst="rect">
                                            <a:avLst/>
                                          </a:prstGeom>
                                          <a:noFill/>
                                        </wps:spPr>
                                        <wps:txbx>
                                          <w:txbxContent>
                                            <w:p>
                                              <w:pPr>
                                                <w:pStyle w:val="NormalWeb"/>
                                                <w:spacing w:before="0" w:after="0"/>
                                              </w:pPr>
                                              <w:r>
                                                <w:rPr>
                                                  <w:rFonts w:ascii="EC Square Sans Pro" w:hAnsi="EC Square Sans Pro"/>
                                                  <w:i/>
                                                  <w:iCs/>
                                                  <w:color w:val="808080" w:themeColor="background1" w:themeShade="80"/>
                                                  <w:sz w:val="16"/>
                                                  <w:szCs w:val="16"/>
                                                </w:rPr>
                                                <w:t>Източник</w:t>
                                              </w:r>
                                              <w:r>
                                                <w:rPr>
                                                  <w:rFonts w:ascii="EC Square Sans Pro" w:hAnsi="EC Square Sans Pro"/>
                                                  <w:color w:val="808080" w:themeColor="background1" w:themeShade="80"/>
                                                  <w:sz w:val="16"/>
                                                  <w:szCs w:val="16"/>
                                                </w:rPr>
                                                <w:t>: Глобалени индекс на иновациите за нова енергия (NEX).</w:t>
                                              </w:r>
                                            </w:p>
                                          </w:txbxContent>
                                        </wps:txbx>
                                        <wps:bodyPr wrap="square" rtlCol="0">
                                          <a:noAutofit/>
                                        </wps:bodyPr>
                                      </wps:wsp>
                                    </wpg:grpSp>
                                    <wps:wsp>
                                      <wps:cNvPr id="157" name="TextBox 7"/>
                                      <wps:cNvSpPr txBox="1"/>
                                      <wps:spPr>
                                        <a:xfrm>
                                          <a:off x="152400" y="80916"/>
                                          <a:ext cx="5845852" cy="391250"/>
                                        </a:xfrm>
                                        <a:prstGeom prst="rect">
                                          <a:avLst/>
                                        </a:prstGeom>
                                        <a:noFill/>
                                      </wps:spPr>
                                      <wps:txbx>
                                        <w:txbxContent>
                                          <w:p>
                                            <w:pPr>
                                              <w:pStyle w:val="NormalWeb"/>
                                              <w:spacing w:before="0" w:after="0"/>
                                            </w:pPr>
                                            <w:r>
                                              <w:rPr>
                                                <w:rFonts w:ascii="EC Square Sans Pro Medium" w:hAnsi="EC Square Sans Pro Medium"/>
                                                <w:b/>
                                                <w:bCs/>
                                                <w:color w:val="164194"/>
                                                <w:sz w:val="20"/>
                                                <w:szCs w:val="20"/>
                                              </w:rPr>
                                              <w:t>Европейците все още са добре представени сред най-големите световни дружества за чисти технологии</w:t>
                                            </w:r>
                                          </w:p>
                                          <w:p>
                                            <w:pPr>
                                              <w:pStyle w:val="NormalWeb"/>
                                              <w:spacing w:before="0" w:after="0"/>
                                            </w:pPr>
                                            <w:r>
                                              <w:rPr>
                                                <w:rFonts w:ascii="EC Square Sans Pro Medium" w:hAnsi="EC Square Sans Pro Medium"/>
                                                <w:color w:val="808080" w:themeColor="background1" w:themeShade="80"/>
                                                <w:sz w:val="16"/>
                                                <w:szCs w:val="16"/>
                                              </w:rPr>
                                              <w:t>Най-големите дружества съгласно Глобалния индекс на иновациите за нова енергия (NEX) по пазарна капитализация (февруари 2019 г.)</w:t>
                                            </w:r>
                                          </w:p>
                                        </w:txbxContent>
                                      </wps:txbx>
                                      <wps:bodyPr wrap="square" rtlCol="0">
                                        <a:noAutofit/>
                                      </wps:bodyPr>
                                    </wps:wsp>
                                  </wpg:grpSp>
                                  <pic:pic xmlns:pic="http://schemas.openxmlformats.org/drawingml/2006/picture">
                                    <pic:nvPicPr>
                                      <pic:cNvPr id="158" name="Picture 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228600" y="762000"/>
                                        <a:ext cx="5760720" cy="2402205"/>
                                      </a:xfrm>
                                      <a:prstGeom prst="rect">
                                        <a:avLst/>
                                      </a:prstGeom>
                                    </pic:spPr>
                                  </pic:pic>
                                </wpg:grpSp>
                                <wps:wsp>
                                  <wps:cNvPr id="159" name="TextBox 7"/>
                                  <wps:cNvSpPr txBox="1"/>
                                  <wps:spPr>
                                    <a:xfrm>
                                      <a:off x="314324" y="509514"/>
                                      <a:ext cx="561717" cy="387871"/>
                                    </a:xfrm>
                                    <a:prstGeom prst="rect">
                                      <a:avLst/>
                                    </a:prstGeom>
                                    <a:noFill/>
                                  </wps:spPr>
                                  <wps:txbx>
                                    <w:txbxContent>
                                      <w:p>
                                        <w:pPr>
                                          <w:autoSpaceDE w:val="0"/>
                                          <w:autoSpaceDN w:val="0"/>
                                          <w:spacing w:line="240" w:lineRule="auto"/>
                                          <w:rPr>
                                            <w:rFonts w:ascii="EC Square Sans Cond Pro" w:hAnsi="EC Square Sans Cond Pro" w:cs="XVUGHE+ECSquareSansCondPro-Bold"/>
                                            <w:color w:val="000000"/>
                                            <w:sz w:val="17"/>
                                            <w:szCs w:val="17"/>
                                          </w:rPr>
                                        </w:pPr>
                                        <w:r>
                                          <w:rPr>
                                            <w:rFonts w:ascii="EC Square Sans Cond Pro" w:hAnsi="EC Square Sans Cond Pro"/>
                                            <w:b/>
                                            <w:bCs/>
                                            <w:color w:val="034EA1"/>
                                            <w:sz w:val="17"/>
                                            <w:szCs w:val="17"/>
                                          </w:rPr>
                                          <w:t xml:space="preserve">Място </w:t>
                                        </w:r>
                                      </w:p>
                                    </w:txbxContent>
                                  </wps:txbx>
                                  <wps:bodyPr wrap="square" rtlCol="0">
                                    <a:noAutofit/>
                                  </wps:bodyPr>
                                </wps:wsp>
                              </wpg:grpSp>
                              <wps:wsp>
                                <wps:cNvPr id="352" name="TextBox 7"/>
                                <wps:cNvSpPr txBox="1"/>
                                <wps:spPr>
                                  <a:xfrm>
                                    <a:off x="809621" y="360698"/>
                                    <a:ext cx="1029370" cy="406064"/>
                                  </a:xfrm>
                                  <a:prstGeom prst="rect">
                                    <a:avLst/>
                                  </a:prstGeom>
                                  <a:noFill/>
                                </wps:spPr>
                                <wps:txbx>
                                  <w:txbxContent>
                                    <w:p>
                                      <w:pPr>
                                        <w:autoSpaceDE w:val="0"/>
                                        <w:autoSpaceDN w:val="0"/>
                                        <w:spacing w:line="240" w:lineRule="auto"/>
                                        <w:rPr>
                                          <w:rFonts w:ascii="EC Square Sans Cond Pro" w:hAnsi="EC Square Sans Cond Pro" w:cs="XVUGHE+ECSquareSansCondPro-Bold"/>
                                          <w:b/>
                                          <w:bCs/>
                                          <w:color w:val="034EA1"/>
                                          <w:sz w:val="17"/>
                                          <w:szCs w:val="17"/>
                                        </w:rPr>
                                      </w:pPr>
                                      <w:r>
                                        <w:rPr>
                                          <w:rFonts w:ascii="EC Square Sans Cond Pro" w:hAnsi="EC Square Sans Cond Pro"/>
                                          <w:b/>
                                          <w:bCs/>
                                          <w:color w:val="034EA1"/>
                                          <w:sz w:val="17"/>
                                          <w:szCs w:val="17"/>
                                        </w:rPr>
                                        <w:t xml:space="preserve">Наименование на дружеството </w:t>
                                      </w:r>
                                    </w:p>
                                    <w:p>
                                      <w:pPr>
                                        <w:autoSpaceDE w:val="0"/>
                                        <w:autoSpaceDN w:val="0"/>
                                        <w:rPr>
                                          <w:rFonts w:ascii="EC Square Sans Pro Medium" w:hAnsi="EC Square Sans Pro Medium" w:cs="XVUGHE+ECSquareSansCondPro-Bold"/>
                                          <w:color w:val="000000"/>
                                          <w:sz w:val="17"/>
                                          <w:szCs w:val="17"/>
                                        </w:rPr>
                                      </w:pPr>
                                    </w:p>
                                  </w:txbxContent>
                                </wps:txbx>
                                <wps:bodyPr wrap="square" rtlCol="0">
                                  <a:noAutofit/>
                                </wps:bodyPr>
                              </wps:wsp>
                            </wpg:grpSp>
                            <wps:wsp>
                              <wps:cNvPr id="353" name="Text Box 353"/>
                              <wps:cNvSpPr txBox="1"/>
                              <wps:spPr>
                                <a:xfrm>
                                  <a:off x="385762" y="766762"/>
                                  <a:ext cx="328100" cy="2276061"/>
                                </a:xfrm>
                                <a:prstGeom prst="rect">
                                  <a:avLst/>
                                </a:prstGeom>
                                <a:noFill/>
                                <a:ln w="6350">
                                  <a:noFill/>
                                </a:ln>
                              </wps:spPr>
                              <wps:txbx>
                                <w:txbxContent>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1</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2</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3</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4</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5</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6</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7</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8</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9</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10</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11</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12</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13</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14</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15</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16</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17</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18</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19</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54" name="Text Box 354"/>
                            <wps:cNvSpPr txBox="1"/>
                            <wps:spPr>
                              <a:xfrm>
                                <a:off x="666750" y="766762"/>
                                <a:ext cx="1858617" cy="2276061"/>
                              </a:xfrm>
                              <a:prstGeom prst="rect">
                                <a:avLst/>
                              </a:prstGeom>
                              <a:noFill/>
                              <a:ln w="6350">
                                <a:noFill/>
                              </a:ln>
                            </wps:spPr>
                            <wps:txbx>
                              <w:txbxContent>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Tesla Inc</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Orsted A/S</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Verbund AG</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Vestas Wind Systems A/S</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BYD Co Ltd</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Samsung SDI Co Ltd</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Novozymes A/S</w:t>
                                  </w:r>
                                </w:p>
                                <w:p>
                                  <w:pPr>
                                    <w:pStyle w:val="Default"/>
                                    <w:spacing w:line="288" w:lineRule="auto"/>
                                    <w:rPr>
                                      <w:rFonts w:ascii="EC Square Sans Pro" w:hAnsi="EC Square Sans Pro"/>
                                      <w:color w:val="595959" w:themeColor="text1" w:themeTint="A6"/>
                                      <w:sz w:val="12"/>
                                      <w:szCs w:val="12"/>
                                      <w:lang w:val="es-ES"/>
                                    </w:rPr>
                                  </w:pPr>
                                  <w:r>
                                    <w:rPr>
                                      <w:rFonts w:ascii="EC Square Sans Pro" w:hAnsi="EC Square Sans Pro"/>
                                      <w:color w:val="595959" w:themeColor="text1" w:themeTint="A6"/>
                                      <w:sz w:val="12"/>
                                      <w:szCs w:val="12"/>
                                      <w:lang w:val="es-ES"/>
                                    </w:rPr>
                                    <w:t>Sociedad Quimica y Minera de Chile SA</w:t>
                                  </w:r>
                                </w:p>
                                <w:p>
                                  <w:pPr>
                                    <w:pStyle w:val="Default"/>
                                    <w:spacing w:line="288" w:lineRule="auto"/>
                                    <w:rPr>
                                      <w:rFonts w:ascii="EC Square Sans Pro" w:hAnsi="EC Square Sans Pro"/>
                                      <w:color w:val="595959" w:themeColor="text1" w:themeTint="A6"/>
                                      <w:sz w:val="12"/>
                                      <w:szCs w:val="12"/>
                                      <w:lang w:val="es-ES"/>
                                    </w:rPr>
                                  </w:pPr>
                                  <w:r>
                                    <w:rPr>
                                      <w:rFonts w:ascii="EC Square Sans Pro" w:hAnsi="EC Square Sans Pro"/>
                                      <w:color w:val="595959" w:themeColor="text1" w:themeTint="A6"/>
                                      <w:sz w:val="12"/>
                                      <w:szCs w:val="12"/>
                                      <w:lang w:val="es-ES"/>
                                    </w:rPr>
                                    <w:t>Daqo New Energy Corp</w:t>
                                  </w:r>
                                </w:p>
                                <w:p>
                                  <w:pPr>
                                    <w:pStyle w:val="Default"/>
                                    <w:spacing w:line="288" w:lineRule="auto"/>
                                    <w:rPr>
                                      <w:rFonts w:ascii="EC Square Sans Pro" w:hAnsi="EC Square Sans Pro"/>
                                      <w:color w:val="595959" w:themeColor="text1" w:themeTint="A6"/>
                                      <w:sz w:val="12"/>
                                      <w:szCs w:val="12"/>
                                      <w:lang w:val="es-ES"/>
                                    </w:rPr>
                                  </w:pPr>
                                  <w:r>
                                    <w:rPr>
                                      <w:rFonts w:ascii="EC Square Sans Pro" w:hAnsi="EC Square Sans Pro"/>
                                      <w:color w:val="595959" w:themeColor="text1" w:themeTint="A6"/>
                                      <w:sz w:val="12"/>
                                      <w:szCs w:val="12"/>
                                      <w:lang w:val="es-ES"/>
                                    </w:rPr>
                                    <w:t>Siemens Gamesa Renewable Energy SA</w:t>
                                  </w:r>
                                </w:p>
                                <w:p>
                                  <w:pPr>
                                    <w:pStyle w:val="Default"/>
                                    <w:spacing w:line="288" w:lineRule="auto"/>
                                    <w:rPr>
                                      <w:rFonts w:ascii="EC Square Sans Pro" w:hAnsi="EC Square Sans Pro"/>
                                      <w:color w:val="595959" w:themeColor="text1" w:themeTint="A6"/>
                                      <w:sz w:val="12"/>
                                      <w:szCs w:val="12"/>
                                      <w:lang w:val="es-ES"/>
                                    </w:rPr>
                                  </w:pPr>
                                  <w:r>
                                    <w:rPr>
                                      <w:rFonts w:ascii="EC Square Sans Pro" w:hAnsi="EC Square Sans Pro"/>
                                      <w:color w:val="595959" w:themeColor="text1" w:themeTint="A6"/>
                                      <w:sz w:val="12"/>
                                      <w:szCs w:val="12"/>
                                      <w:lang w:val="es-ES"/>
                                    </w:rPr>
                                    <w:t>NIO INC — ADR</w:t>
                                  </w:r>
                                </w:p>
                                <w:p>
                                  <w:pPr>
                                    <w:pStyle w:val="Default"/>
                                    <w:spacing w:line="288" w:lineRule="auto"/>
                                    <w:rPr>
                                      <w:rFonts w:ascii="EC Square Sans Pro" w:hAnsi="EC Square Sans Pro"/>
                                      <w:color w:val="595959" w:themeColor="text1" w:themeTint="A6"/>
                                      <w:sz w:val="12"/>
                                      <w:szCs w:val="12"/>
                                      <w:lang w:val="es-ES"/>
                                    </w:rPr>
                                  </w:pPr>
                                  <w:r>
                                    <w:rPr>
                                      <w:rFonts w:ascii="EC Square Sans Pro" w:hAnsi="EC Square Sans Pro"/>
                                      <w:color w:val="595959" w:themeColor="text1" w:themeTint="A6"/>
                                      <w:sz w:val="12"/>
                                      <w:szCs w:val="12"/>
                                      <w:lang w:val="es-ES"/>
                                    </w:rPr>
                                    <w:t>EDP Renovaveis S.A.</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Kingspan Group PLC</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Xinjiang Goldwind Science &amp; Technology Co Ltd</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Meridian Energy Ltd</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China Longyuan Power Group Corp Ltd</w:t>
                                  </w:r>
                                </w:p>
                                <w:p>
                                  <w:pPr>
                                    <w:pStyle w:val="Default"/>
                                    <w:spacing w:line="288" w:lineRule="auto"/>
                                    <w:rPr>
                                      <w:rFonts w:ascii="EC Square Sans Pro" w:hAnsi="EC Square Sans Pro"/>
                                      <w:color w:val="595959" w:themeColor="text1" w:themeTint="A6"/>
                                      <w:sz w:val="12"/>
                                      <w:szCs w:val="12"/>
                                      <w:lang w:val="de-DE"/>
                                    </w:rPr>
                                  </w:pPr>
                                  <w:r>
                                    <w:rPr>
                                      <w:rFonts w:ascii="EC Square Sans Pro" w:hAnsi="EC Square Sans Pro"/>
                                      <w:color w:val="595959" w:themeColor="text1" w:themeTint="A6"/>
                                      <w:sz w:val="12"/>
                                      <w:szCs w:val="12"/>
                                      <w:lang w:val="de-DE"/>
                                    </w:rPr>
                                    <w:t>Energy Absolute PCL</w:t>
                                  </w:r>
                                </w:p>
                                <w:p>
                                  <w:pPr>
                                    <w:pStyle w:val="Default"/>
                                    <w:spacing w:line="288" w:lineRule="auto"/>
                                    <w:rPr>
                                      <w:rFonts w:ascii="EC Square Sans Pro" w:hAnsi="EC Square Sans Pro"/>
                                      <w:color w:val="595959" w:themeColor="text1" w:themeTint="A6"/>
                                      <w:sz w:val="12"/>
                                      <w:szCs w:val="12"/>
                                      <w:lang w:val="de-DE"/>
                                    </w:rPr>
                                  </w:pPr>
                                  <w:r>
                                    <w:rPr>
                                      <w:rFonts w:ascii="EC Square Sans Pro" w:hAnsi="EC Square Sans Pro"/>
                                      <w:color w:val="595959" w:themeColor="text1" w:themeTint="A6"/>
                                      <w:sz w:val="12"/>
                                      <w:szCs w:val="12"/>
                                      <w:lang w:val="de-DE"/>
                                    </w:rPr>
                                    <w:t>Nibe Industrier AB</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Cree Inc</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Universal Display Corp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55" name="Text Box 355"/>
                          <wps:cNvSpPr txBox="1"/>
                          <wps:spPr>
                            <a:xfrm>
                              <a:off x="2586037" y="766762"/>
                              <a:ext cx="481013" cy="2275840"/>
                            </a:xfrm>
                            <a:prstGeom prst="rect">
                              <a:avLst/>
                            </a:prstGeom>
                            <a:noFill/>
                            <a:ln w="6350">
                              <a:noFill/>
                            </a:ln>
                          </wps:spPr>
                          <wps:txbx>
                            <w:txbxContent>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szCs w:val="12"/>
                                  </w:rPr>
                                  <w:t>46,47</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szCs w:val="12"/>
                                  </w:rPr>
                                  <w:t>26,19</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szCs w:val="12"/>
                                  </w:rPr>
                                  <w:t>15,078</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szCs w:val="12"/>
                                  </w:rPr>
                                  <w:t>13,70</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szCs w:val="12"/>
                                  </w:rPr>
                                  <w:t>13,67</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szCs w:val="12"/>
                                  </w:rPr>
                                  <w:t>12,96</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szCs w:val="12"/>
                                  </w:rPr>
                                  <w:t>11,18</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szCs w:val="12"/>
                                  </w:rPr>
                                  <w:t>9,86</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szCs w:val="12"/>
                                  </w:rPr>
                                  <w:t>9,20</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szCs w:val="12"/>
                                  </w:rPr>
                                  <w:t>8,821</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szCs w:val="12"/>
                                  </w:rPr>
                                  <w:t>7,43</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szCs w:val="12"/>
                                  </w:rPr>
                                  <w:t>6,87</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szCs w:val="12"/>
                                  </w:rPr>
                                  <w:t>6,674</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szCs w:val="12"/>
                                  </w:rPr>
                                  <w:t>5,79</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szCs w:val="12"/>
                                  </w:rPr>
                                  <w:t>5,52</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szCs w:val="12"/>
                                  </w:rPr>
                                  <w:t>5,21</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szCs w:val="12"/>
                                  </w:rPr>
                                  <w:t>5,20</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szCs w:val="12"/>
                                  </w:rPr>
                                  <w:t>5,08</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szCs w:val="12"/>
                                  </w:rPr>
                                  <w:t>4,60</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szCs w:val="12"/>
                                  </w:rPr>
                                  <w:t>4,56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56" name="TextBox 7"/>
                        <wps:cNvSpPr txBox="1"/>
                        <wps:spPr>
                          <a:xfrm>
                            <a:off x="2581275" y="509587"/>
                            <a:ext cx="3038475" cy="227965"/>
                          </a:xfrm>
                          <a:prstGeom prst="rect">
                            <a:avLst/>
                          </a:prstGeom>
                          <a:noFill/>
                        </wps:spPr>
                        <wps:txbx>
                          <w:txbxContent>
                            <w:p>
                              <w:pPr>
                                <w:autoSpaceDE w:val="0"/>
                                <w:autoSpaceDN w:val="0"/>
                                <w:spacing w:line="240" w:lineRule="auto"/>
                                <w:rPr>
                                  <w:rFonts w:ascii="EC Square Sans Cond Pro" w:hAnsi="EC Square Sans Cond Pro" w:cs="XVUGHE+ECSquareSansCondPro-Bold"/>
                                  <w:b/>
                                  <w:bCs/>
                                  <w:color w:val="034EA1"/>
                                  <w:sz w:val="17"/>
                                  <w:szCs w:val="17"/>
                                </w:rPr>
                              </w:pPr>
                              <w:r>
                                <w:rPr>
                                  <w:rFonts w:ascii="EC Square Sans Cond Pro" w:hAnsi="EC Square Sans Cond Pro"/>
                                  <w:b/>
                                  <w:bCs/>
                                  <w:color w:val="034EA1"/>
                                  <w:sz w:val="17"/>
                                  <w:szCs w:val="17"/>
                                </w:rPr>
                                <w:t xml:space="preserve">Пазарна капитализация (милиарди евро) </w:t>
                              </w:r>
                            </w:p>
                            <w:p>
                              <w:pPr>
                                <w:autoSpaceDE w:val="0"/>
                                <w:autoSpaceDN w:val="0"/>
                                <w:rPr>
                                  <w:rFonts w:ascii="EC Square Sans Cond Pro" w:hAnsi="EC Square Sans Cond Pro" w:cs="XVUGHE+ECSquareSansCondPro-Bold"/>
                                  <w:b/>
                                  <w:bCs/>
                                  <w:color w:val="034EA1"/>
                                  <w:sz w:val="17"/>
                                  <w:szCs w:val="17"/>
                                </w:rPr>
                              </w:pPr>
                            </w:p>
                          </w:txbxContent>
                        </wps:txbx>
                        <wps:bodyPr wrap="square" rtlCol="0">
                          <a:noAutofit/>
                        </wps:bodyPr>
                      </wps:wsp>
                    </wpg:wgp>
                  </a:graphicData>
                </a:graphic>
              </wp:inline>
            </w:drawing>
          </mc:Choice>
          <mc:Fallback>
            <w:pict>
              <v:group id="Group 134" o:spid="_x0000_s1331" style="width:451.3pt;height:274pt;mso-position-horizontal-relative:char;mso-position-vertical-relative:line" coordorigin="854" coordsize="60993,34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">
                <v:group id="Group 135" o:spid="_x0000_s1332" style="position:absolute;left:854;width:60993;height:34677" coordorigin="854" coordsize="60993,34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group id="Group 136" o:spid="_x0000_s1333" style="position:absolute;left:854;width:60993;height:34677" coordorigin="854" coordsize="60993,34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group id="Group 137" o:spid="_x0000_s1334" style="position:absolute;left:854;width:60993;height:34677" coordorigin="854" coordsize="60993,34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group id="Group 138" o:spid="_x0000_s1335" style="position:absolute;left:854;width:60993;height:34677" coordorigin="854" coordsize="60993,34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group id="Group 139" o:spid="_x0000_s1336" style="position:absolute;left:854;width:60993;height:34677" coordorigin="854" coordsize="60993,34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group id="Group 140" o:spid="_x0000_s1337" style="position:absolute;left:854;width:60993;height:34677" coordorigin="854" coordsize="60993,34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group id="Group 141" o:spid="_x0000_s1338" style="position:absolute;left:854;width:60993;height:34677" coordorigin="854" coordsize="60993,34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group id="Group 154" o:spid="_x0000_s1339" style="position:absolute;left:854;width:60993;height:34677" coordorigin="854" coordsize="60993,34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rect id="Rectangle 8" o:spid="_x0000_s1340" style="position:absolute;left:854;width:60993;height:346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URsQA&#10;AADcAAAADwAAAGRycy9kb3ducmV2LnhtbERPTWvCQBC9C/0PyxS86UZBkdRVim1A8GK1ofU2ZKdJ&#10;MDsbs2uM/vquIHibx/uc+bIzlWipcaVlBaNhBII4s7rkXMH3PhnMQDiPrLGyTAqu5GC5eOnNMdb2&#10;wl/U7nwuQgi7GBUU3texlC4ryKAb2po4cH+2MegDbHKpG7yEcFPJcRRNpcGSQ0OBNa0Kyo67s1Fg&#10;D+1+o5PkmKa3j5/t7PM3PR3WSvVfu/c3EJ46/xQ/3Gsd5k8mcH8mXC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VEbEAAAA3AAAAA8AAAAAAAAAAAAAAAAAmAIAAGRycy9k&#10;b3ducmV2LnhtbFBLBQYAAAAABAAEAPUAAACJAwAAAAA=&#10;" fillcolor="#f2f2f2" stroked="f" strokeweight="1pt"/>
                                <v:shape id="TextBox 6" o:spid="_x0000_s1341" type="#_x0000_t202" style="position:absolute;left:2286;top:31999;width:35206;height: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YNEsAA&#10;AADcAAAADwAAAGRycy9kb3ducmV2LnhtbERPS4vCMBC+C/6HMMLeNFFW0WoUUYQ9uawv8DY0Y1ts&#10;JqWJtvvvzcKCt/n4nrNYtbYUT6p94VjDcKBAEKfOFJxpOB13/SkIH5ANlo5Jwy95WC27nQUmxjX8&#10;Q89DyEQMYZ+ghjyEKpHSpzlZ9ANXEUfu5mqLIcI6k6bGJobbUo6UmkiLBceGHCva5JTeDw+r4by/&#10;XS+f6jvb2nHVuFZJtjOp9UevXc9BBGrDW/zv/jJx/ngC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0YNEsAAAADcAAAADwAAAAAAAAAAAAAAAACYAgAAZHJzL2Rvd25y&#10;ZXYueG1sUEsFBgAAAAAEAAQA9QAAAIUDAAAAAA==&#10;" filled="f" stroked="f">
                                  <v:textbox>
                                    <w:txbxContent>
                                      <w:p>
                                        <w:pPr>
                                          <w:pStyle w:val="NormalWeb"/>
                                          <w:spacing w:before="0" w:after="0"/>
                                        </w:pPr>
                                        <w:r>
                                          <w:rPr>
                                            <w:rFonts w:ascii="EC Square Sans Pro" w:hAnsi="EC Square Sans Pro"/>
                                            <w:i/>
                                            <w:iCs/>
                                            <w:color w:val="808080" w:themeColor="background1" w:themeShade="80"/>
                                            <w:sz w:val="16"/>
                                            <w:szCs w:val="16"/>
                                          </w:rPr>
                                          <w:t>Източник</w:t>
                                        </w:r>
                                        <w:r>
                                          <w:rPr>
                                            <w:rFonts w:ascii="EC Square Sans Pro" w:hAnsi="EC Square Sans Pro"/>
                                            <w:color w:val="808080" w:themeColor="background1" w:themeShade="80"/>
                                            <w:sz w:val="16"/>
                                            <w:szCs w:val="16"/>
                                          </w:rPr>
                                          <w:t>: Глобалени индекс на иновациите за нова енергия (NEX).</w:t>
                                        </w:r>
                                      </w:p>
                                    </w:txbxContent>
                                  </v:textbox>
                                </v:shape>
                              </v:group>
                              <v:shape id="TextBox 7" o:spid="_x0000_s1342" type="#_x0000_t202" style="position:absolute;left:1524;top:809;width:58458;height:3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oicEA&#10;AADcAAAADwAAAGRycy9kb3ducmV2LnhtbERPTWvCQBC9C/0PyxS86W6L1ja6SqkInizGKvQ2ZMck&#10;mJ0N2dXEf+8Kgrd5vM+ZLTpbiQs1vnSs4W2oQBBnzpSca/jbrQafIHxANlg5Jg1X8rCYv/RmmBjX&#10;8pYuachFDGGfoIYihDqR0mcFWfRDVxNH7ugaiyHCJpemwTaG20q+K/UhLZYcGwqs6aeg7JSerYb9&#10;5vh/GKnffGnHdes6Jdl+Sa37r933FESgLjzFD/faxPnjC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KqInBAAAA3AAAAA8AAAAAAAAAAAAAAAAAmAIAAGRycy9kb3du&#10;cmV2LnhtbFBLBQYAAAAABAAEAPUAAACGAwAAAAA=&#10;" filled="f" stroked="f">
                                <v:textbox>
                                  <w:txbxContent>
                                    <w:p>
                                      <w:pPr>
                                        <w:pStyle w:val="NormalWeb"/>
                                        <w:spacing w:before="0" w:after="0"/>
                                      </w:pPr>
                                      <w:r>
                                        <w:rPr>
                                          <w:rFonts w:ascii="EC Square Sans Pro Medium" w:hAnsi="EC Square Sans Pro Medium"/>
                                          <w:b/>
                                          <w:bCs/>
                                          <w:color w:val="164194"/>
                                          <w:sz w:val="20"/>
                                          <w:szCs w:val="20"/>
                                        </w:rPr>
                                        <w:t>Европейците все още са добре представени сред най-големите световни дружества за чисти технологии</w:t>
                                      </w:r>
                                    </w:p>
                                    <w:p>
                                      <w:pPr>
                                        <w:pStyle w:val="NormalWeb"/>
                                        <w:spacing w:before="0" w:after="0"/>
                                      </w:pPr>
                                      <w:r>
                                        <w:rPr>
                                          <w:rFonts w:ascii="EC Square Sans Pro Medium" w:hAnsi="EC Square Sans Pro Medium"/>
                                          <w:color w:val="808080" w:themeColor="background1" w:themeShade="80"/>
                                          <w:sz w:val="16"/>
                                          <w:szCs w:val="16"/>
                                        </w:rPr>
                                        <w:t>Най-големите дружества съгласно Глобалния индекс на иновациите за нова енергия (NEX) по пазарна капитализация (февруари 2019 г.)</w:t>
                                      </w:r>
                                    </w:p>
                                  </w:txbxContent>
                                </v:textbox>
                              </v:shape>
                            </v:group>
                            <v:shape id="Picture 2" o:spid="_x0000_s1343" type="#_x0000_t75" style="position:absolute;left:2286;top:7620;width:57607;height:240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RxuPGAAAA3AAAAA8AAABkcnMvZG93bnJldi54bWxEj09rwkAQxe9Cv8MyhV6KbqooIbqKlEoL&#10;vdQ/2B6H7JiEZmfD7lbjt3cOBW8zvDfv/Wax6l2rzhRi49nAyygDRVx623Bl4LDfDHNQMSFbbD2T&#10;gStFWC0fBgssrL/wls67VCkJ4ViggTqlrtA6ljU5jCPfEYt28sFhkjVU2ga8SLhr9TjLZtphw9JQ&#10;Y0evNZW/uz9nwB4/Y8p/wvT69vye5XFSfduvtTFPj/16DipRn+7m/+sPK/hToZVnZAK9v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FHG48YAAADcAAAADwAAAAAAAAAAAAAA&#10;AACfAgAAZHJzL2Rvd25yZXYueG1sUEsFBgAAAAAEAAQA9wAAAJIDAAAAAA==&#10;">
                              <v:imagedata r:id="rId35" o:title=""/>
                              <v:path arrowok="t"/>
                            </v:shape>
                          </v:group>
                          <v:shape id="TextBox 7" o:spid="_x0000_s1344" type="#_x0000_t202" style="position:absolute;left:3143;top:5095;width:5617;height:3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ZYMIA&#10;AADcAAAADwAAAGRycy9kb3ducmV2LnhtbERPyWrDMBC9F/IPYgK91VJKUmInsgktgZ5amg1yG6yJ&#10;bWKNjKXG7t9XhUJu83jrrIvRtuJGvW8ca5glCgRx6UzDlYbDfvu0BOEDssHWMWn4IQ9FPnlYY2bc&#10;wF9024VKxBD2GWqoQ+gyKX1Zk0WfuI44chfXWwwR9pU0PQ4x3LbyWakXabHh2FBjR681ldfdt9Vw&#10;/LicT3P1Wb3ZRTe4UUm2qdT6cT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2ZlgwgAAANwAAAAPAAAAAAAAAAAAAAAAAJgCAABkcnMvZG93&#10;bnJldi54bWxQSwUGAAAAAAQABAD1AAAAhwMAAAAA&#10;" filled="f" stroked="f">
                            <v:textbox>
                              <w:txbxContent>
                                <w:p>
                                  <w:pPr>
                                    <w:autoSpaceDE w:val="0"/>
                                    <w:autoSpaceDN w:val="0"/>
                                    <w:spacing w:line="240" w:lineRule="auto"/>
                                    <w:rPr>
                                      <w:rFonts w:ascii="EC Square Sans Cond Pro" w:hAnsi="EC Square Sans Cond Pro" w:cs="XVUGHE+ECSquareSansCondPro-Bold"/>
                                      <w:color w:val="000000"/>
                                      <w:sz w:val="17"/>
                                      <w:szCs w:val="17"/>
                                    </w:rPr>
                                  </w:pPr>
                                  <w:r>
                                    <w:rPr>
                                      <w:rFonts w:ascii="EC Square Sans Cond Pro" w:hAnsi="EC Square Sans Cond Pro"/>
                                      <w:b/>
                                      <w:bCs/>
                                      <w:color w:val="034EA1"/>
                                      <w:sz w:val="17"/>
                                      <w:szCs w:val="17"/>
                                    </w:rPr>
                                    <w:t xml:space="preserve">Място </w:t>
                                  </w:r>
                                </w:p>
                              </w:txbxContent>
                            </v:textbox>
                          </v:shape>
                        </v:group>
                        <v:shape id="TextBox 7" o:spid="_x0000_s1345" type="#_x0000_t202" style="position:absolute;left:8096;top:3606;width:10293;height:4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ll8MMA&#10;AADcAAAADwAAAGRycy9kb3ducmV2LnhtbESPQWsCMRSE74L/ITzBmyZaLXY1ilgKPSm1teDtsXnu&#10;Lm5elk10139vBMHjMDPfMItVa0txpdoXjjWMhgoEcepMwZmGv9+vwQyED8gGS8ek4UYeVstuZ4GJ&#10;cQ3/0HUfMhEh7BPUkIdQJVL6NCeLfugq4uidXG0xRFln0tTYRLgt5Vipd2mx4LiQY0WbnNLz/mI1&#10;HLan4/9E7bJPO60a1yrJ9kNq3e+16zmIQG14hZ/tb6PhbTqG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ll8MMAAADcAAAADwAAAAAAAAAAAAAAAACYAgAAZHJzL2Rv&#10;d25yZXYueG1sUEsFBgAAAAAEAAQA9QAAAIgDAAAAAA==&#10;" filled="f" stroked="f">
                          <v:textbox>
                            <w:txbxContent>
                              <w:p>
                                <w:pPr>
                                  <w:autoSpaceDE w:val="0"/>
                                  <w:autoSpaceDN w:val="0"/>
                                  <w:spacing w:line="240" w:lineRule="auto"/>
                                  <w:rPr>
                                    <w:rFonts w:ascii="EC Square Sans Cond Pro" w:hAnsi="EC Square Sans Cond Pro" w:cs="XVUGHE+ECSquareSansCondPro-Bold"/>
                                    <w:b/>
                                    <w:bCs/>
                                    <w:color w:val="034EA1"/>
                                    <w:sz w:val="17"/>
                                    <w:szCs w:val="17"/>
                                  </w:rPr>
                                </w:pPr>
                                <w:r>
                                  <w:rPr>
                                    <w:rFonts w:ascii="EC Square Sans Cond Pro" w:hAnsi="EC Square Sans Cond Pro"/>
                                    <w:b/>
                                    <w:bCs/>
                                    <w:color w:val="034EA1"/>
                                    <w:sz w:val="17"/>
                                    <w:szCs w:val="17"/>
                                  </w:rPr>
                                  <w:t xml:space="preserve">Наименование на дружеството </w:t>
                                </w:r>
                              </w:p>
                              <w:p>
                                <w:pPr>
                                  <w:autoSpaceDE w:val="0"/>
                                  <w:autoSpaceDN w:val="0"/>
                                  <w:rPr>
                                    <w:rFonts w:ascii="EC Square Sans Pro Medium" w:hAnsi="EC Square Sans Pro Medium" w:cs="XVUGHE+ECSquareSansCondPro-Bold"/>
                                    <w:color w:val="000000"/>
                                    <w:sz w:val="17"/>
                                    <w:szCs w:val="17"/>
                                  </w:rPr>
                                </w:pPr>
                              </w:p>
                            </w:txbxContent>
                          </v:textbox>
                        </v:shape>
                      </v:group>
                      <v:shape id="Text Box 353" o:spid="_x0000_s1346" type="#_x0000_t202" style="position:absolute;left:3857;top:7667;width:3281;height:22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HViMUA&#10;AADcAAAADwAAAGRycy9kb3ducmV2LnhtbESPT4vCMBTE7wt+h/CEva2piotUo0hBlEUP/rl4ezbP&#10;tti81CZq9dMbYcHjMDO/YcbTxpTiRrUrLCvodiIQxKnVBWcK9rv5zxCE88gaS8uk4EEOppPW1xhj&#10;be+8odvWZyJA2MWoIPe+iqV0aU4GXcdWxME72dqgD7LOpK7xHuCmlL0o+pUGCw4LOVaU5JSet1ej&#10;4C+Zr3Fz7Jnhs0wWq9OsuuwPA6W+281sBMJT4z/h//ZSK+gP+vA+E46An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dWIxQAAANwAAAAPAAAAAAAAAAAAAAAAAJgCAABkcnMv&#10;ZG93bnJldi54bWxQSwUGAAAAAAQABAD1AAAAigMAAAAA&#10;" filled="f" stroked="f" strokeweight=".5pt">
                        <v:textbox>
                          <w:txbxContent>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1</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2</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3</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4</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5</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6</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7</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8</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9</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10</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11</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12</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13</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14</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15</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16</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17</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18</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19</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20</w:t>
                              </w:r>
                            </w:p>
                          </w:txbxContent>
                        </v:textbox>
                      </v:shape>
                    </v:group>
                    <v:shape id="Text Box 354" o:spid="_x0000_s1347" type="#_x0000_t202" style="position:absolute;left:6667;top:7667;width:18586;height:22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hN/McA&#10;AADcAAAADwAAAGRycy9kb3ducmV2LnhtbESPQWvCQBSE7wX/w/KE3upGWyVEV5GAWEp70ObS2zP7&#10;TILZtzG7TdL++m5B8DjMzDfMajOYWnTUusqygukkAkGcW11xoSD73D3FIJxH1lhbJgU/5GCzHj2s&#10;MNG25wN1R1+IAGGXoILS+yaR0uUlGXQT2xAH72xbgz7ItpC6xT7ATS1nUbSQBisOCyU2lJaUX47f&#10;RsFbuvvAw2lm4t863b+ft801+5or9TgetksQngZ/D9/ar1rB8/wF/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YTfzHAAAA3AAAAA8AAAAAAAAAAAAAAAAAmAIAAGRy&#10;cy9kb3ducmV2LnhtbFBLBQYAAAAABAAEAPUAAACMAwAAAAA=&#10;" filled="f" stroked="f" strokeweight=".5pt">
                      <v:textbox>
                        <w:txbxContent>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Tesla Inc</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Orsted A/S</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Verbund AG</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Vestas Wind Systems A/S</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BYD Co Ltd</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Samsung SDI Co Ltd</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Novozymes A/S</w:t>
                            </w:r>
                          </w:p>
                          <w:p>
                            <w:pPr>
                              <w:pStyle w:val="Default"/>
                              <w:spacing w:line="288" w:lineRule="auto"/>
                              <w:rPr>
                                <w:rFonts w:ascii="EC Square Sans Pro" w:hAnsi="EC Square Sans Pro"/>
                                <w:color w:val="595959" w:themeColor="text1" w:themeTint="A6"/>
                                <w:sz w:val="12"/>
                                <w:szCs w:val="12"/>
                                <w:lang w:val="es-ES"/>
                              </w:rPr>
                            </w:pPr>
                            <w:r>
                              <w:rPr>
                                <w:rFonts w:ascii="EC Square Sans Pro" w:hAnsi="EC Square Sans Pro"/>
                                <w:color w:val="595959" w:themeColor="text1" w:themeTint="A6"/>
                                <w:sz w:val="12"/>
                                <w:szCs w:val="12"/>
                                <w:lang w:val="es-ES"/>
                              </w:rPr>
                              <w:t>Sociedad Quimica y Minera de Chile SA</w:t>
                            </w:r>
                          </w:p>
                          <w:p>
                            <w:pPr>
                              <w:pStyle w:val="Default"/>
                              <w:spacing w:line="288" w:lineRule="auto"/>
                              <w:rPr>
                                <w:rFonts w:ascii="EC Square Sans Pro" w:hAnsi="EC Square Sans Pro"/>
                                <w:color w:val="595959" w:themeColor="text1" w:themeTint="A6"/>
                                <w:sz w:val="12"/>
                                <w:szCs w:val="12"/>
                                <w:lang w:val="es-ES"/>
                              </w:rPr>
                            </w:pPr>
                            <w:r>
                              <w:rPr>
                                <w:rFonts w:ascii="EC Square Sans Pro" w:hAnsi="EC Square Sans Pro"/>
                                <w:color w:val="595959" w:themeColor="text1" w:themeTint="A6"/>
                                <w:sz w:val="12"/>
                                <w:szCs w:val="12"/>
                                <w:lang w:val="es-ES"/>
                              </w:rPr>
                              <w:t>Daqo New Energy Corp</w:t>
                            </w:r>
                          </w:p>
                          <w:p>
                            <w:pPr>
                              <w:pStyle w:val="Default"/>
                              <w:spacing w:line="288" w:lineRule="auto"/>
                              <w:rPr>
                                <w:rFonts w:ascii="EC Square Sans Pro" w:hAnsi="EC Square Sans Pro"/>
                                <w:color w:val="595959" w:themeColor="text1" w:themeTint="A6"/>
                                <w:sz w:val="12"/>
                                <w:szCs w:val="12"/>
                                <w:lang w:val="es-ES"/>
                              </w:rPr>
                            </w:pPr>
                            <w:r>
                              <w:rPr>
                                <w:rFonts w:ascii="EC Square Sans Pro" w:hAnsi="EC Square Sans Pro"/>
                                <w:color w:val="595959" w:themeColor="text1" w:themeTint="A6"/>
                                <w:sz w:val="12"/>
                                <w:szCs w:val="12"/>
                                <w:lang w:val="es-ES"/>
                              </w:rPr>
                              <w:t>Siemens Gamesa Renewable Energy SA</w:t>
                            </w:r>
                          </w:p>
                          <w:p>
                            <w:pPr>
                              <w:pStyle w:val="Default"/>
                              <w:spacing w:line="288" w:lineRule="auto"/>
                              <w:rPr>
                                <w:rFonts w:ascii="EC Square Sans Pro" w:hAnsi="EC Square Sans Pro"/>
                                <w:color w:val="595959" w:themeColor="text1" w:themeTint="A6"/>
                                <w:sz w:val="12"/>
                                <w:szCs w:val="12"/>
                                <w:lang w:val="es-ES"/>
                              </w:rPr>
                            </w:pPr>
                            <w:r>
                              <w:rPr>
                                <w:rFonts w:ascii="EC Square Sans Pro" w:hAnsi="EC Square Sans Pro"/>
                                <w:color w:val="595959" w:themeColor="text1" w:themeTint="A6"/>
                                <w:sz w:val="12"/>
                                <w:szCs w:val="12"/>
                                <w:lang w:val="es-ES"/>
                              </w:rPr>
                              <w:t>NIO INC — ADR</w:t>
                            </w:r>
                          </w:p>
                          <w:p>
                            <w:pPr>
                              <w:pStyle w:val="Default"/>
                              <w:spacing w:line="288" w:lineRule="auto"/>
                              <w:rPr>
                                <w:rFonts w:ascii="EC Square Sans Pro" w:hAnsi="EC Square Sans Pro"/>
                                <w:color w:val="595959" w:themeColor="text1" w:themeTint="A6"/>
                                <w:sz w:val="12"/>
                                <w:szCs w:val="12"/>
                                <w:lang w:val="es-ES"/>
                              </w:rPr>
                            </w:pPr>
                            <w:r>
                              <w:rPr>
                                <w:rFonts w:ascii="EC Square Sans Pro" w:hAnsi="EC Square Sans Pro"/>
                                <w:color w:val="595959" w:themeColor="text1" w:themeTint="A6"/>
                                <w:sz w:val="12"/>
                                <w:szCs w:val="12"/>
                                <w:lang w:val="es-ES"/>
                              </w:rPr>
                              <w:t>EDP Renovaveis S.A.</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Kingspan Group PLC</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Xinjiang Goldwind Science &amp; Technology Co Ltd</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Meridian Energy Ltd</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China Longyuan Power Group Corp Ltd</w:t>
                            </w:r>
                          </w:p>
                          <w:p>
                            <w:pPr>
                              <w:pStyle w:val="Default"/>
                              <w:spacing w:line="288" w:lineRule="auto"/>
                              <w:rPr>
                                <w:rFonts w:ascii="EC Square Sans Pro" w:hAnsi="EC Square Sans Pro"/>
                                <w:color w:val="595959" w:themeColor="text1" w:themeTint="A6"/>
                                <w:sz w:val="12"/>
                                <w:szCs w:val="12"/>
                                <w:lang w:val="de-DE"/>
                              </w:rPr>
                            </w:pPr>
                            <w:r>
                              <w:rPr>
                                <w:rFonts w:ascii="EC Square Sans Pro" w:hAnsi="EC Square Sans Pro"/>
                                <w:color w:val="595959" w:themeColor="text1" w:themeTint="A6"/>
                                <w:sz w:val="12"/>
                                <w:szCs w:val="12"/>
                                <w:lang w:val="de-DE"/>
                              </w:rPr>
                              <w:t>Energy Absolute PCL</w:t>
                            </w:r>
                          </w:p>
                          <w:p>
                            <w:pPr>
                              <w:pStyle w:val="Default"/>
                              <w:spacing w:line="288" w:lineRule="auto"/>
                              <w:rPr>
                                <w:rFonts w:ascii="EC Square Sans Pro" w:hAnsi="EC Square Sans Pro"/>
                                <w:color w:val="595959" w:themeColor="text1" w:themeTint="A6"/>
                                <w:sz w:val="12"/>
                                <w:szCs w:val="12"/>
                                <w:lang w:val="de-DE"/>
                              </w:rPr>
                            </w:pPr>
                            <w:r>
                              <w:rPr>
                                <w:rFonts w:ascii="EC Square Sans Pro" w:hAnsi="EC Square Sans Pro"/>
                                <w:color w:val="595959" w:themeColor="text1" w:themeTint="A6"/>
                                <w:sz w:val="12"/>
                                <w:szCs w:val="12"/>
                                <w:lang w:val="de-DE"/>
                              </w:rPr>
                              <w:t>Nibe Industrier AB</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Cree Inc</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Universal Display Corp</w:t>
                            </w:r>
                          </w:p>
                        </w:txbxContent>
                      </v:textbox>
                    </v:shape>
                  </v:group>
                  <v:shape id="Text Box 355" o:spid="_x0000_s1348" type="#_x0000_t202" style="position:absolute;left:25860;top:7667;width:4810;height:22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ToZ8UA&#10;AADcAAAADwAAAGRycy9kb3ducmV2LnhtbESPT4vCMBTE78J+h/AWvGm6SkWqUaQgiujBP5e9vW2e&#10;bbF56TZR6376jSB4HGbmN8x03ppK3KhxpWUFX/0IBHFmdcm5gtNx2RuDcB5ZY2WZFDzIwXz20Zli&#10;ou2d93Q7+FwECLsEFRTe14mULivIoOvbmjh4Z9sY9EE2udQN3gPcVHIQRSNpsOSwUGBNaUHZ5XA1&#10;Cjbpcof7n4EZ/1Xpante1L+n71ip7me7mIDw1Pp3+NVeawXDOIbnmXA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OhnxQAAANwAAAAPAAAAAAAAAAAAAAAAAJgCAABkcnMv&#10;ZG93bnJldi54bWxQSwUGAAAAAAQABAD1AAAAigMAAAAA&#10;" filled="f" stroked="f" strokeweight=".5pt">
                    <v:textbox>
                      <w:txbxContent>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szCs w:val="12"/>
                            </w:rPr>
                            <w:t>46,47</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szCs w:val="12"/>
                            </w:rPr>
                            <w:t>26,19</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szCs w:val="12"/>
                            </w:rPr>
                            <w:t>15,078</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szCs w:val="12"/>
                            </w:rPr>
                            <w:t>13,70</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szCs w:val="12"/>
                            </w:rPr>
                            <w:t>13,67</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szCs w:val="12"/>
                            </w:rPr>
                            <w:t>12,96</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szCs w:val="12"/>
                            </w:rPr>
                            <w:t>11,18</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szCs w:val="12"/>
                            </w:rPr>
                            <w:t>9,86</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szCs w:val="12"/>
                            </w:rPr>
                            <w:t>9,20</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szCs w:val="12"/>
                            </w:rPr>
                            <w:t>8,821</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szCs w:val="12"/>
                            </w:rPr>
                            <w:t>7,43</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szCs w:val="12"/>
                            </w:rPr>
                            <w:t>6,87</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szCs w:val="12"/>
                            </w:rPr>
                            <w:t>6,674</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szCs w:val="12"/>
                            </w:rPr>
                            <w:t>5,79</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szCs w:val="12"/>
                            </w:rPr>
                            <w:t>5,52</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szCs w:val="12"/>
                            </w:rPr>
                            <w:t>5,21</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szCs w:val="12"/>
                            </w:rPr>
                            <w:t>5,20</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szCs w:val="12"/>
                            </w:rPr>
                            <w:t>5,08</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szCs w:val="12"/>
                            </w:rPr>
                            <w:t>4,60</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szCs w:val="12"/>
                            </w:rPr>
                            <w:t>4,56</w:t>
                          </w:r>
                        </w:p>
                      </w:txbxContent>
                    </v:textbox>
                  </v:shape>
                </v:group>
                <v:shape id="TextBox 7" o:spid="_x0000_s1349" type="#_x0000_t202" style="position:absolute;left:25812;top:5095;width:30385;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Jj88QA&#10;AADcAAAADwAAAGRycy9kb3ducmV2LnhtbESPQWvCQBSE7wX/w/KE3uquVsXGbERaCp5aTGvB2yP7&#10;TILZtyG7NfHfu4WCx2FmvmHSzWAbcaHO1441TCcKBHHhTM2lhu+v96cVCB+QDTaOScOVPGyy0UOK&#10;iXE97+mSh1JECPsENVQhtImUvqjIop+4ljh6J9dZDFF2pTQd9hFuGzlTaikt1hwXKmzptaLinP9a&#10;DYeP0/Fnrj7LN7toezcoyfZFav04HrZrEIGGcA//t3dGw/NiC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CY/PEAAAA3AAAAA8AAAAAAAAAAAAAAAAAmAIAAGRycy9k&#10;b3ducmV2LnhtbFBLBQYAAAAABAAEAPUAAACJAwAAAAA=&#10;" filled="f" stroked="f">
                  <v:textbox>
                    <w:txbxContent>
                      <w:p>
                        <w:pPr>
                          <w:autoSpaceDE w:val="0"/>
                          <w:autoSpaceDN w:val="0"/>
                          <w:spacing w:line="240" w:lineRule="auto"/>
                          <w:rPr>
                            <w:rFonts w:ascii="EC Square Sans Cond Pro" w:hAnsi="EC Square Sans Cond Pro" w:cs="XVUGHE+ECSquareSansCondPro-Bold"/>
                            <w:b/>
                            <w:bCs/>
                            <w:color w:val="034EA1"/>
                            <w:sz w:val="17"/>
                            <w:szCs w:val="17"/>
                          </w:rPr>
                        </w:pPr>
                        <w:r>
                          <w:rPr>
                            <w:rFonts w:ascii="EC Square Sans Cond Pro" w:hAnsi="EC Square Sans Cond Pro"/>
                            <w:b/>
                            <w:bCs/>
                            <w:color w:val="034EA1"/>
                            <w:sz w:val="17"/>
                            <w:szCs w:val="17"/>
                          </w:rPr>
                          <w:t xml:space="preserve">Пазарна капитализация (милиарди евро) </w:t>
                        </w:r>
                      </w:p>
                      <w:p>
                        <w:pPr>
                          <w:autoSpaceDE w:val="0"/>
                          <w:autoSpaceDN w:val="0"/>
                          <w:rPr>
                            <w:rFonts w:ascii="EC Square Sans Cond Pro" w:hAnsi="EC Square Sans Cond Pro" w:cs="XVUGHE+ECSquareSansCondPro-Bold"/>
                            <w:b/>
                            <w:bCs/>
                            <w:color w:val="034EA1"/>
                            <w:sz w:val="17"/>
                            <w:szCs w:val="17"/>
                          </w:rPr>
                        </w:pPr>
                      </w:p>
                    </w:txbxContent>
                  </v:textbox>
                </v:shape>
                <w10:anchorlock/>
              </v:group>
            </w:pict>
          </mc:Fallback>
        </mc:AlternateContent>
      </w:r>
    </w:p>
    <w:p>
      <w:pPr>
        <w:spacing w:after="240" w:line="240" w:lineRule="auto"/>
        <w:jc w:val="both"/>
        <w:rPr>
          <w:rFonts w:ascii="Times New Roman" w:eastAsia="Calibri" w:hAnsi="Times New Roman" w:cs="Times New Roman"/>
          <w:noProof/>
          <w:sz w:val="24"/>
          <w:szCs w:val="24"/>
          <w:lang w:val="bg-BG"/>
        </w:rPr>
      </w:pPr>
      <w:r>
        <w:rPr>
          <w:rFonts w:ascii="Times New Roman" w:eastAsia="Calibri" w:hAnsi="Times New Roman" w:cs="Times New Roman"/>
          <w:noProof/>
          <w:sz w:val="24"/>
          <w:szCs w:val="24"/>
          <w:lang w:val="bg-BG"/>
        </w:rPr>
        <w:t>Изменението на климата поражда също предизвикателства и рискове за социалното равенство, които трябва да бъдат отстранени, за да се гарантира справедлив преход за работниците и гражданите, по-специално за регионите с високо потребление на въглища и високи въглеродни емисии.</w:t>
      </w:r>
      <w:r>
        <w:rPr>
          <w:rFonts w:ascii="Times New Roman" w:eastAsia="Calibri" w:hAnsi="Times New Roman" w:cs="Times New Roman"/>
          <w:noProof/>
          <w:lang w:val="bg-BG"/>
        </w:rPr>
        <w:t xml:space="preserve"> </w:t>
      </w:r>
      <w:r>
        <w:rPr>
          <w:rFonts w:ascii="Times New Roman" w:eastAsia="Calibri" w:hAnsi="Times New Roman" w:cs="Times New Roman"/>
          <w:noProof/>
          <w:sz w:val="24"/>
          <w:szCs w:val="24"/>
          <w:lang w:val="bg-BG"/>
        </w:rPr>
        <w:t>Преходът ще има глобални икономически, социални и геополитически последици, засягащи партньорствата и външната политика на ЕС.</w:t>
      </w:r>
    </w:p>
    <w:p>
      <w:pPr>
        <w:spacing w:after="240" w:line="240" w:lineRule="auto"/>
        <w:jc w:val="both"/>
        <w:rPr>
          <w:rFonts w:ascii="Times New Roman" w:eastAsia="Calibri" w:hAnsi="Times New Roman" w:cs="Times New Roman"/>
          <w:noProof/>
          <w:sz w:val="24"/>
          <w:szCs w:val="24"/>
          <w:lang w:val="bg-BG"/>
        </w:rPr>
      </w:pPr>
      <w:r>
        <w:rPr>
          <w:rFonts w:ascii="Times New Roman" w:eastAsia="Calibri" w:hAnsi="Times New Roman" w:cs="Times New Roman"/>
          <w:noProof/>
          <w:sz w:val="24"/>
          <w:szCs w:val="24"/>
          <w:lang w:val="bg-BG"/>
        </w:rPr>
        <w:t>Отвъд изменението на климата и енергията безграничното използване на природните ресурси на нашата планета води до влошаване на качеството на околната среда и заплашва нашата способност да отговорим на потребностите на бъдещите поколения. Тази прекомерна употреба на природните ресурси също така застрашава нашата икономика, която е зависима от вноса на суровини.</w:t>
      </w:r>
      <w:r>
        <w:rPr>
          <w:rFonts w:ascii="Times New Roman" w:eastAsia="Calibri" w:hAnsi="Times New Roman" w:cs="Times New Roman"/>
          <w:noProof/>
          <w:lang w:val="bg-BG"/>
        </w:rPr>
        <w:t xml:space="preserve"> </w:t>
      </w:r>
      <w:r>
        <w:rPr>
          <w:rFonts w:ascii="Times New Roman" w:eastAsia="Calibri" w:hAnsi="Times New Roman" w:cs="Times New Roman"/>
          <w:noProof/>
          <w:sz w:val="24"/>
          <w:szCs w:val="24"/>
          <w:lang w:val="bg-BG"/>
        </w:rPr>
        <w:t>За да се справим с предизвикателствата, свързани с околната среда и изменението на климата, трябва също да осъществим преход към кръгова икономика, да опазваме екосистемите и биологичното разнообразие, да повишим устойчивостта на продоволствената система и да ограничим обезлесяването.</w:t>
      </w:r>
    </w:p>
    <w:p>
      <w:pPr>
        <w:keepNext/>
        <w:spacing w:after="240" w:line="240" w:lineRule="auto"/>
        <w:jc w:val="both"/>
        <w:rPr>
          <w:rFonts w:ascii="Times New Roman" w:eastAsia="Calibri" w:hAnsi="Times New Roman" w:cs="Times New Roman"/>
          <w:b/>
          <w:i/>
          <w:noProof/>
          <w:sz w:val="24"/>
          <w:szCs w:val="24"/>
          <w:lang w:val="bg-BG"/>
        </w:rPr>
      </w:pPr>
      <w:r>
        <w:rPr>
          <w:rFonts w:ascii="Times New Roman" w:eastAsia="Calibri" w:hAnsi="Times New Roman" w:cs="Times New Roman"/>
          <w:b/>
          <w:i/>
          <w:noProof/>
          <w:sz w:val="24"/>
          <w:szCs w:val="24"/>
          <w:lang w:val="bg-BG"/>
        </w:rPr>
        <w:t xml:space="preserve">Демография и общество </w:t>
      </w:r>
    </w:p>
    <w:p>
      <w:pPr>
        <w:spacing w:after="240" w:line="240" w:lineRule="auto"/>
        <w:jc w:val="both"/>
        <w:rPr>
          <w:rFonts w:ascii="Times New Roman" w:eastAsia="Calibri" w:hAnsi="Times New Roman" w:cs="Times New Roman"/>
          <w:noProof/>
          <w:sz w:val="24"/>
          <w:szCs w:val="24"/>
          <w:lang w:val="bg-BG"/>
        </w:rPr>
      </w:pPr>
      <w:r>
        <w:rPr>
          <w:rFonts w:ascii="Times New Roman" w:eastAsia="Calibri" w:hAnsi="Times New Roman" w:cs="Times New Roman"/>
          <w:noProof/>
          <w:sz w:val="24"/>
          <w:szCs w:val="24"/>
          <w:lang w:val="bg-BG"/>
        </w:rPr>
        <w:t>Последиците от демографските промени ще бъдат в основата на някои най-предвидимите предизвикателства, пред които нашият Съюз и неговите държави членки ще се изправят в средносрочен план. Благодарение на високото качество на живот и благосъстоянието на европейците очакваната продължителност на живота продължава да нараства. До 2030 г. Европа ще стане първият континент, на който медианната възраст е около 45 години. Макар че по-голямата продължителност на живота е много положително развитие, тя също така оказва натиск върху здравните и социалните системи, създава безпрецедентни проблеми от гледна точка на справедливостта между поколенията и ще има трайно въздействие върху нашите общества като цяло.</w:t>
      </w:r>
    </w:p>
    <w:p>
      <w:pPr>
        <w:spacing w:after="240" w:line="240" w:lineRule="auto"/>
        <w:rPr>
          <w:rFonts w:ascii="Times New Roman" w:eastAsia="Calibri" w:hAnsi="Times New Roman" w:cs="Times New Roman"/>
          <w:noProof/>
          <w:sz w:val="24"/>
          <w:szCs w:val="24"/>
          <w:lang w:val="bg-BG"/>
        </w:rPr>
      </w:pPr>
      <w:r>
        <w:rPr>
          <w:rFonts w:ascii="Times New Roman" w:eastAsia="Calibri" w:hAnsi="Times New Roman" w:cs="Times New Roman"/>
          <w:noProof/>
          <w:lang w:val="en-GB" w:eastAsia="en-GB"/>
        </w:rPr>
        <mc:AlternateContent>
          <mc:Choice Requires="wpg">
            <w:drawing>
              <wp:inline distT="0" distB="0" distL="0" distR="0">
                <wp:extent cx="3006725" cy="2856865"/>
                <wp:effectExtent l="0" t="0" r="3175" b="635"/>
                <wp:docPr id="1057" name="Group 21"/>
                <wp:cNvGraphicFramePr/>
                <a:graphic xmlns:a="http://schemas.openxmlformats.org/drawingml/2006/main">
                  <a:graphicData uri="http://schemas.microsoft.com/office/word/2010/wordprocessingGroup">
                    <wpg:wgp>
                      <wpg:cNvGrpSpPr/>
                      <wpg:grpSpPr>
                        <a:xfrm>
                          <a:off x="0" y="0"/>
                          <a:ext cx="3006725" cy="2856865"/>
                          <a:chOff x="0" y="0"/>
                          <a:chExt cx="3006910" cy="2857326"/>
                        </a:xfrm>
                      </wpg:grpSpPr>
                      <wps:wsp>
                        <wps:cNvPr id="1058" name="object 36"/>
                        <wps:cNvSpPr/>
                        <wps:spPr>
                          <a:xfrm>
                            <a:off x="0" y="0"/>
                            <a:ext cx="3006910" cy="2857326"/>
                          </a:xfrm>
                          <a:custGeom>
                            <a:avLst/>
                            <a:gdLst/>
                            <a:ahLst/>
                            <a:cxnLst/>
                            <a:rect l="l" t="t" r="r" b="b"/>
                            <a:pathLst>
                              <a:path w="5814059" h="2456179">
                                <a:moveTo>
                                  <a:pt x="5813996" y="0"/>
                                </a:moveTo>
                                <a:lnTo>
                                  <a:pt x="0" y="0"/>
                                </a:lnTo>
                                <a:lnTo>
                                  <a:pt x="0" y="2455811"/>
                                </a:lnTo>
                                <a:lnTo>
                                  <a:pt x="5813996" y="2455811"/>
                                </a:lnTo>
                                <a:lnTo>
                                  <a:pt x="5813996" y="0"/>
                                </a:lnTo>
                                <a:close/>
                              </a:path>
                            </a:pathLst>
                          </a:custGeom>
                          <a:solidFill>
                            <a:sysClr val="window" lastClr="FFFFFF">
                              <a:lumMod val="95000"/>
                            </a:sysClr>
                          </a:solidFill>
                        </wps:spPr>
                        <wps:bodyPr wrap="square" lIns="0" tIns="0" rIns="0" bIns="0" rtlCol="0"/>
                      </wps:wsp>
                      <wps:wsp>
                        <wps:cNvPr id="1059" name="object 2"/>
                        <wps:cNvSpPr txBox="1"/>
                        <wps:spPr>
                          <a:xfrm>
                            <a:off x="276790" y="2175308"/>
                            <a:ext cx="280052" cy="112413"/>
                          </a:xfrm>
                          <a:prstGeom prst="rect">
                            <a:avLst/>
                          </a:prstGeom>
                        </wps:spPr>
                        <wps:txbx>
                          <w:txbxContent>
                            <w:p>
                              <w:pPr>
                                <w:pStyle w:val="NormalWeb"/>
                                <w:spacing w:before="19" w:after="0"/>
                                <w:ind w:left="14"/>
                              </w:pPr>
                              <w:r>
                                <w:rPr>
                                  <w:rFonts w:ascii="EC Square Sans Cond Pro" w:hAnsi="EC Square Sans Cond Pro"/>
                                  <w:color w:val="6D6E71"/>
                                  <w:sz w:val="12"/>
                                  <w:szCs w:val="12"/>
                                </w:rPr>
                                <w:t>Светът</w:t>
                              </w:r>
                            </w:p>
                          </w:txbxContent>
                        </wps:txbx>
                        <wps:bodyPr vert="horz" wrap="square" lIns="0" tIns="12065" rIns="0" bIns="0" rtlCol="0">
                          <a:spAutoFit/>
                        </wps:bodyPr>
                      </wps:wsp>
                      <wps:wsp>
                        <wps:cNvPr id="1060" name="object 3"/>
                        <wps:cNvSpPr txBox="1"/>
                        <wps:spPr>
                          <a:xfrm>
                            <a:off x="276773" y="2060947"/>
                            <a:ext cx="146685" cy="168910"/>
                          </a:xfrm>
                          <a:prstGeom prst="rect">
                            <a:avLst/>
                          </a:prstGeom>
                        </wps:spPr>
                        <wps:txbx>
                          <w:txbxContent>
                            <w:p>
                              <w:pPr>
                                <w:pStyle w:val="NormalWeb"/>
                                <w:spacing w:before="19" w:after="0"/>
                                <w:ind w:left="14"/>
                              </w:pPr>
                              <w:r>
                                <w:rPr>
                                  <w:rFonts w:ascii="EC Square Sans Cond Pro" w:hAnsi="EC Square Sans Cond Pro"/>
                                  <w:b/>
                                  <w:bCs/>
                                  <w:color w:val="3DAF93"/>
                                  <w:sz w:val="18"/>
                                  <w:szCs w:val="18"/>
                                </w:rPr>
                                <w:t>33</w:t>
                              </w:r>
                            </w:p>
                          </w:txbxContent>
                        </wps:txbx>
                        <wps:bodyPr vert="horz" wrap="square" lIns="0" tIns="12065" rIns="0" bIns="0" rtlCol="0">
                          <a:spAutoFit/>
                        </wps:bodyPr>
                      </wps:wsp>
                      <wps:wsp>
                        <wps:cNvPr id="1061" name="object 4"/>
                        <wps:cNvSpPr/>
                        <wps:spPr>
                          <a:xfrm>
                            <a:off x="156719" y="768738"/>
                            <a:ext cx="2764081" cy="1551687"/>
                          </a:xfrm>
                          <a:prstGeom prst="rect">
                            <a:avLst/>
                          </a:prstGeom>
                          <a:blipFill>
                            <a:blip r:embed="rId36" cstate="print"/>
                            <a:stretch>
                              <a:fillRect/>
                            </a:stretch>
                          </a:blipFill>
                        </wps:spPr>
                        <wps:bodyPr wrap="square" lIns="0" tIns="0" rIns="0" bIns="0" rtlCol="0"/>
                      </wps:wsp>
                      <wps:wsp>
                        <wps:cNvPr id="1062" name="object 5"/>
                        <wps:cNvSpPr/>
                        <wps:spPr>
                          <a:xfrm>
                            <a:off x="2672346" y="1629250"/>
                            <a:ext cx="9525" cy="19050"/>
                          </a:xfrm>
                          <a:custGeom>
                            <a:avLst/>
                            <a:gdLst/>
                            <a:ahLst/>
                            <a:cxnLst/>
                            <a:rect l="l" t="t" r="r" b="b"/>
                            <a:pathLst>
                              <a:path w="9525" h="19050">
                                <a:moveTo>
                                  <a:pt x="2514" y="15341"/>
                                </a:moveTo>
                                <a:lnTo>
                                  <a:pt x="990" y="15747"/>
                                </a:lnTo>
                                <a:lnTo>
                                  <a:pt x="279" y="17017"/>
                                </a:lnTo>
                                <a:lnTo>
                                  <a:pt x="0" y="17970"/>
                                </a:lnTo>
                                <a:lnTo>
                                  <a:pt x="609" y="18529"/>
                                </a:lnTo>
                                <a:lnTo>
                                  <a:pt x="1727" y="18199"/>
                                </a:lnTo>
                                <a:lnTo>
                                  <a:pt x="3060" y="15747"/>
                                </a:lnTo>
                                <a:lnTo>
                                  <a:pt x="2514" y="15341"/>
                                </a:lnTo>
                                <a:close/>
                              </a:path>
                              <a:path w="9525" h="19050">
                                <a:moveTo>
                                  <a:pt x="5905" y="10096"/>
                                </a:moveTo>
                                <a:lnTo>
                                  <a:pt x="4521" y="10934"/>
                                </a:lnTo>
                                <a:lnTo>
                                  <a:pt x="5511" y="11163"/>
                                </a:lnTo>
                                <a:lnTo>
                                  <a:pt x="6413" y="11048"/>
                                </a:lnTo>
                                <a:lnTo>
                                  <a:pt x="5905" y="10096"/>
                                </a:lnTo>
                                <a:close/>
                              </a:path>
                              <a:path w="9525" h="19050">
                                <a:moveTo>
                                  <a:pt x="8813" y="0"/>
                                </a:moveTo>
                                <a:lnTo>
                                  <a:pt x="7353" y="1168"/>
                                </a:lnTo>
                                <a:lnTo>
                                  <a:pt x="8534" y="3467"/>
                                </a:lnTo>
                                <a:lnTo>
                                  <a:pt x="8470" y="1841"/>
                                </a:lnTo>
                                <a:lnTo>
                                  <a:pt x="9258" y="838"/>
                                </a:lnTo>
                                <a:lnTo>
                                  <a:pt x="8813" y="0"/>
                                </a:lnTo>
                                <a:close/>
                              </a:path>
                            </a:pathLst>
                          </a:custGeom>
                          <a:solidFill>
                            <a:srgbClr val="D1D3D4"/>
                          </a:solidFill>
                        </wps:spPr>
                        <wps:bodyPr wrap="square" lIns="0" tIns="0" rIns="0" bIns="0" rtlCol="0"/>
                      </wps:wsp>
                      <wps:wsp>
                        <wps:cNvPr id="1063" name="object 6"/>
                        <wps:cNvSpPr/>
                        <wps:spPr>
                          <a:xfrm>
                            <a:off x="2672346" y="1644592"/>
                            <a:ext cx="3175" cy="3810"/>
                          </a:xfrm>
                          <a:custGeom>
                            <a:avLst/>
                            <a:gdLst/>
                            <a:ahLst/>
                            <a:cxnLst/>
                            <a:rect l="l" t="t" r="r" b="b"/>
                            <a:pathLst>
                              <a:path w="3175" h="3810">
                                <a:moveTo>
                                  <a:pt x="279" y="1676"/>
                                </a:moveTo>
                                <a:lnTo>
                                  <a:pt x="990" y="406"/>
                                </a:lnTo>
                                <a:lnTo>
                                  <a:pt x="2514" y="0"/>
                                </a:lnTo>
                                <a:lnTo>
                                  <a:pt x="3060" y="406"/>
                                </a:lnTo>
                                <a:lnTo>
                                  <a:pt x="1727" y="2857"/>
                                </a:lnTo>
                                <a:lnTo>
                                  <a:pt x="609" y="3187"/>
                                </a:lnTo>
                                <a:lnTo>
                                  <a:pt x="0" y="2628"/>
                                </a:lnTo>
                                <a:lnTo>
                                  <a:pt x="279" y="1676"/>
                                </a:lnTo>
                                <a:close/>
                              </a:path>
                            </a:pathLst>
                          </a:custGeom>
                          <a:ln w="3175">
                            <a:solidFill>
                              <a:srgbClr val="FFFFFF"/>
                            </a:solidFill>
                          </a:ln>
                        </wps:spPr>
                        <wps:bodyPr wrap="square" lIns="0" tIns="0" rIns="0" bIns="0" rtlCol="0"/>
                      </wps:wsp>
                      <wps:wsp>
                        <wps:cNvPr id="1064" name="object 7"/>
                        <wps:cNvSpPr/>
                        <wps:spPr>
                          <a:xfrm>
                            <a:off x="2676867" y="1639347"/>
                            <a:ext cx="1905" cy="1270"/>
                          </a:xfrm>
                          <a:custGeom>
                            <a:avLst/>
                            <a:gdLst/>
                            <a:ahLst/>
                            <a:cxnLst/>
                            <a:rect l="l" t="t" r="r" b="b"/>
                            <a:pathLst>
                              <a:path w="1904" h="1270">
                                <a:moveTo>
                                  <a:pt x="0" y="838"/>
                                </a:moveTo>
                                <a:lnTo>
                                  <a:pt x="1384" y="0"/>
                                </a:lnTo>
                                <a:lnTo>
                                  <a:pt x="1892" y="952"/>
                                </a:lnTo>
                                <a:lnTo>
                                  <a:pt x="990" y="1066"/>
                                </a:lnTo>
                                <a:lnTo>
                                  <a:pt x="0" y="838"/>
                                </a:lnTo>
                                <a:close/>
                              </a:path>
                            </a:pathLst>
                          </a:custGeom>
                          <a:ln w="3175">
                            <a:solidFill>
                              <a:srgbClr val="FFFFFF"/>
                            </a:solidFill>
                          </a:ln>
                        </wps:spPr>
                        <wps:bodyPr wrap="square" lIns="0" tIns="0" rIns="0" bIns="0" rtlCol="0"/>
                      </wps:wsp>
                      <wps:wsp>
                        <wps:cNvPr id="1065" name="object 8"/>
                        <wps:cNvSpPr/>
                        <wps:spPr>
                          <a:xfrm>
                            <a:off x="2679699" y="1629250"/>
                            <a:ext cx="1905" cy="3810"/>
                          </a:xfrm>
                          <a:custGeom>
                            <a:avLst/>
                            <a:gdLst/>
                            <a:ahLst/>
                            <a:cxnLst/>
                            <a:rect l="l" t="t" r="r" b="b"/>
                            <a:pathLst>
                              <a:path w="1904" h="3810">
                                <a:moveTo>
                                  <a:pt x="1460" y="0"/>
                                </a:moveTo>
                                <a:lnTo>
                                  <a:pt x="0" y="1168"/>
                                </a:lnTo>
                                <a:lnTo>
                                  <a:pt x="1181" y="3467"/>
                                </a:lnTo>
                                <a:lnTo>
                                  <a:pt x="1117" y="1841"/>
                                </a:lnTo>
                                <a:lnTo>
                                  <a:pt x="1904" y="838"/>
                                </a:lnTo>
                                <a:lnTo>
                                  <a:pt x="1460" y="0"/>
                                </a:lnTo>
                                <a:close/>
                              </a:path>
                            </a:pathLst>
                          </a:custGeom>
                          <a:ln w="3175">
                            <a:solidFill>
                              <a:srgbClr val="FFFFFF"/>
                            </a:solidFill>
                          </a:ln>
                        </wps:spPr>
                        <wps:bodyPr wrap="square" lIns="0" tIns="0" rIns="0" bIns="0" rtlCol="0"/>
                      </wps:wsp>
                      <wps:wsp>
                        <wps:cNvPr id="1066" name="object 9"/>
                        <wps:cNvSpPr txBox="1"/>
                        <wps:spPr>
                          <a:xfrm>
                            <a:off x="1672238" y="836246"/>
                            <a:ext cx="212090" cy="234950"/>
                          </a:xfrm>
                          <a:prstGeom prst="rect">
                            <a:avLst/>
                          </a:prstGeom>
                        </wps:spPr>
                        <wps:txbx>
                          <w:txbxContent>
                            <w:p>
                              <w:pPr>
                                <w:pStyle w:val="NormalWeb"/>
                                <w:spacing w:before="19" w:after="0" w:line="201" w:lineRule="exact"/>
                                <w:ind w:left="29"/>
                              </w:pPr>
                              <w:r>
                                <w:rPr>
                                  <w:rFonts w:ascii="EC Square Sans Cond Pro" w:hAnsi="EC Square Sans Cond Pro"/>
                                  <w:b/>
                                  <w:bCs/>
                                  <w:color w:val="034EA2"/>
                                  <w:sz w:val="18"/>
                                  <w:szCs w:val="18"/>
                                </w:rPr>
                                <w:t>45</w:t>
                              </w:r>
                            </w:p>
                            <w:p>
                              <w:pPr>
                                <w:pStyle w:val="NormalWeb"/>
                                <w:spacing w:before="0" w:after="0" w:line="129" w:lineRule="exact"/>
                                <w:ind w:left="14"/>
                              </w:pPr>
                              <w:r>
                                <w:rPr>
                                  <w:rFonts w:ascii="EC Square Sans Cond Pro" w:hAnsi="EC Square Sans Cond Pro"/>
                                  <w:color w:val="6D6E71"/>
                                  <w:sz w:val="12"/>
                                  <w:szCs w:val="12"/>
                                </w:rPr>
                                <w:t>Европа</w:t>
                              </w:r>
                            </w:p>
                          </w:txbxContent>
                        </wps:txbx>
                        <wps:bodyPr vert="horz" wrap="square" lIns="0" tIns="12065" rIns="0" bIns="0" rtlCol="0">
                          <a:spAutoFit/>
                        </wps:bodyPr>
                      </wps:wsp>
                      <wps:wsp>
                        <wps:cNvPr id="1067" name="object 10"/>
                        <wps:cNvSpPr txBox="1"/>
                        <wps:spPr>
                          <a:xfrm>
                            <a:off x="156719" y="1218101"/>
                            <a:ext cx="468024" cy="299768"/>
                          </a:xfrm>
                          <a:prstGeom prst="rect">
                            <a:avLst/>
                          </a:prstGeom>
                        </wps:spPr>
                        <wps:txbx>
                          <w:txbxContent>
                            <w:p>
                              <w:pPr>
                                <w:pStyle w:val="NormalWeb"/>
                                <w:spacing w:before="19" w:after="0" w:line="202" w:lineRule="exact"/>
                                <w:ind w:left="173"/>
                              </w:pPr>
                              <w:r>
                                <w:rPr>
                                  <w:rFonts w:ascii="EC Square Sans Cond Pro" w:hAnsi="EC Square Sans Cond Pro"/>
                                  <w:b/>
                                  <w:bCs/>
                                  <w:color w:val="3DAF93"/>
                                  <w:sz w:val="18"/>
                                  <w:szCs w:val="18"/>
                                </w:rPr>
                                <w:t>40</w:t>
                              </w:r>
                            </w:p>
                            <w:p>
                              <w:pPr>
                                <w:pStyle w:val="NormalWeb"/>
                                <w:spacing w:before="21" w:after="0" w:line="182" w:lineRule="auto"/>
                                <w:ind w:left="14" w:right="14" w:firstLine="115"/>
                              </w:pPr>
                              <w:r>
                                <w:rPr>
                                  <w:rFonts w:ascii="EC Square Sans Cond Pro" w:hAnsi="EC Square Sans Cond Pro"/>
                                  <w:color w:val="6D6E71"/>
                                  <w:sz w:val="12"/>
                                  <w:szCs w:val="12"/>
                                </w:rPr>
                                <w:t>Северна Америка</w:t>
                              </w:r>
                            </w:p>
                          </w:txbxContent>
                        </wps:txbx>
                        <wps:bodyPr vert="horz" wrap="square" lIns="0" tIns="12065" rIns="0" bIns="0" rtlCol="0">
                          <a:spAutoFit/>
                        </wps:bodyPr>
                      </wps:wsp>
                      <wps:wsp>
                        <wps:cNvPr id="1068" name="object 11"/>
                        <wps:cNvSpPr txBox="1"/>
                        <wps:spPr>
                          <a:xfrm>
                            <a:off x="601064" y="1936078"/>
                            <a:ext cx="399440" cy="200692"/>
                          </a:xfrm>
                          <a:prstGeom prst="rect">
                            <a:avLst/>
                          </a:prstGeom>
                        </wps:spPr>
                        <wps:txbx>
                          <w:txbxContent>
                            <w:p>
                              <w:pPr>
                                <w:pStyle w:val="NormalWeb"/>
                                <w:spacing w:before="19" w:after="0"/>
                                <w:ind w:left="14"/>
                              </w:pPr>
                              <w:r>
                                <w:rPr>
                                  <w:rFonts w:ascii="EC Square Sans Cond Pro" w:hAnsi="EC Square Sans Cond Pro"/>
                                  <w:color w:val="6D6E71"/>
                                  <w:sz w:val="12"/>
                                  <w:szCs w:val="12"/>
                                </w:rPr>
                                <w:t>Латинска Америка</w:t>
                              </w:r>
                            </w:p>
                          </w:txbxContent>
                        </wps:txbx>
                        <wps:bodyPr vert="horz" wrap="square" lIns="0" tIns="12065" rIns="0" bIns="0" rtlCol="0">
                          <a:spAutoFit/>
                        </wps:bodyPr>
                      </wps:wsp>
                      <wps:wsp>
                        <wps:cNvPr id="1069" name="object 12"/>
                        <wps:cNvSpPr txBox="1"/>
                        <wps:spPr>
                          <a:xfrm>
                            <a:off x="601064" y="2106676"/>
                            <a:ext cx="530383" cy="157756"/>
                          </a:xfrm>
                          <a:prstGeom prst="rect">
                            <a:avLst/>
                          </a:prstGeom>
                        </wps:spPr>
                        <wps:txbx>
                          <w:txbxContent>
                            <w:p>
                              <w:pPr>
                                <w:pStyle w:val="NormalWeb"/>
                                <w:spacing w:before="19" w:after="0"/>
                                <w:ind w:left="14"/>
                              </w:pPr>
                              <w:r>
                                <w:rPr>
                                  <w:rFonts w:ascii="EC Square Sans Cond Pro" w:hAnsi="EC Square Sans Cond Pro"/>
                                  <w:color w:val="6D6E71"/>
                                  <w:sz w:val="12"/>
                                  <w:szCs w:val="12"/>
                                </w:rPr>
                                <w:t>и Карибите</w:t>
                              </w:r>
                            </w:p>
                          </w:txbxContent>
                        </wps:txbx>
                        <wps:bodyPr vert="horz" wrap="square" lIns="0" tIns="12065" rIns="0" bIns="0" rtlCol="0">
                          <a:noAutofit/>
                        </wps:bodyPr>
                      </wps:wsp>
                      <wps:wsp>
                        <wps:cNvPr id="1070" name="object 13"/>
                        <wps:cNvSpPr txBox="1"/>
                        <wps:spPr>
                          <a:xfrm>
                            <a:off x="853915" y="1825839"/>
                            <a:ext cx="146685" cy="168910"/>
                          </a:xfrm>
                          <a:prstGeom prst="rect">
                            <a:avLst/>
                          </a:prstGeom>
                        </wps:spPr>
                        <wps:txbx>
                          <w:txbxContent>
                            <w:p>
                              <w:pPr>
                                <w:pStyle w:val="NormalWeb"/>
                                <w:spacing w:before="19" w:after="0"/>
                                <w:ind w:left="14"/>
                              </w:pPr>
                              <w:r>
                                <w:rPr>
                                  <w:rFonts w:ascii="EC Square Sans Cond Pro" w:hAnsi="EC Square Sans Cond Pro"/>
                                  <w:b/>
                                  <w:bCs/>
                                  <w:color w:val="3DAF93"/>
                                  <w:sz w:val="18"/>
                                  <w:szCs w:val="18"/>
                                </w:rPr>
                                <w:t>34</w:t>
                              </w:r>
                            </w:p>
                          </w:txbxContent>
                        </wps:txbx>
                        <wps:bodyPr vert="horz" wrap="square" lIns="0" tIns="12065" rIns="0" bIns="0" rtlCol="0">
                          <a:spAutoFit/>
                        </wps:bodyPr>
                      </wps:wsp>
                      <wps:wsp>
                        <wps:cNvPr id="1071" name="object 14"/>
                        <wps:cNvSpPr txBox="1"/>
                        <wps:spPr>
                          <a:xfrm>
                            <a:off x="1367708" y="1789735"/>
                            <a:ext cx="252111" cy="112413"/>
                          </a:xfrm>
                          <a:prstGeom prst="rect">
                            <a:avLst/>
                          </a:prstGeom>
                        </wps:spPr>
                        <wps:txbx>
                          <w:txbxContent>
                            <w:p>
                              <w:pPr>
                                <w:pStyle w:val="NormalWeb"/>
                                <w:spacing w:before="19" w:after="0"/>
                                <w:ind w:left="14"/>
                              </w:pPr>
                              <w:r>
                                <w:rPr>
                                  <w:rFonts w:ascii="EC Square Sans Cond Pro" w:hAnsi="EC Square Sans Cond Pro"/>
                                  <w:color w:val="6D6E71"/>
                                  <w:sz w:val="12"/>
                                  <w:szCs w:val="12"/>
                                </w:rPr>
                                <w:t>Африка</w:t>
                              </w:r>
                            </w:p>
                          </w:txbxContent>
                        </wps:txbx>
                        <wps:bodyPr vert="horz" wrap="square" lIns="0" tIns="12065" rIns="0" bIns="0" rtlCol="0">
                          <a:spAutoFit/>
                        </wps:bodyPr>
                      </wps:wsp>
                      <wps:wsp>
                        <wps:cNvPr id="1072" name="object 15"/>
                        <wps:cNvSpPr txBox="1"/>
                        <wps:spPr>
                          <a:xfrm>
                            <a:off x="1473047" y="1678530"/>
                            <a:ext cx="146685" cy="168910"/>
                          </a:xfrm>
                          <a:prstGeom prst="rect">
                            <a:avLst/>
                          </a:prstGeom>
                        </wps:spPr>
                        <wps:txbx>
                          <w:txbxContent>
                            <w:p>
                              <w:pPr>
                                <w:pStyle w:val="NormalWeb"/>
                                <w:spacing w:before="19" w:after="0"/>
                                <w:ind w:left="14"/>
                              </w:pPr>
                              <w:r>
                                <w:rPr>
                                  <w:rFonts w:ascii="EC Square Sans Cond Pro" w:hAnsi="EC Square Sans Cond Pro"/>
                                  <w:b/>
                                  <w:bCs/>
                                  <w:color w:val="3DAF93"/>
                                  <w:sz w:val="18"/>
                                  <w:szCs w:val="18"/>
                                </w:rPr>
                                <w:t>21</w:t>
                              </w:r>
                            </w:p>
                          </w:txbxContent>
                        </wps:txbx>
                        <wps:bodyPr vert="horz" wrap="square" lIns="0" tIns="12065" rIns="0" bIns="0" rtlCol="0">
                          <a:spAutoFit/>
                        </wps:bodyPr>
                      </wps:wsp>
                      <wps:wsp>
                        <wps:cNvPr id="1073" name="object 16"/>
                        <wps:cNvSpPr txBox="1"/>
                        <wps:spPr>
                          <a:xfrm>
                            <a:off x="2059515" y="1994263"/>
                            <a:ext cx="327680" cy="112413"/>
                          </a:xfrm>
                          <a:prstGeom prst="rect">
                            <a:avLst/>
                          </a:prstGeom>
                        </wps:spPr>
                        <wps:txbx>
                          <w:txbxContent>
                            <w:p>
                              <w:pPr>
                                <w:pStyle w:val="NormalWeb"/>
                                <w:spacing w:before="19" w:after="0"/>
                                <w:ind w:left="14"/>
                              </w:pPr>
                              <w:r>
                                <w:rPr>
                                  <w:rFonts w:ascii="EC Square Sans Cond Pro" w:hAnsi="EC Square Sans Cond Pro"/>
                                  <w:color w:val="6D6E71"/>
                                  <w:sz w:val="12"/>
                                  <w:szCs w:val="12"/>
                                </w:rPr>
                                <w:t>Океания</w:t>
                              </w:r>
                            </w:p>
                          </w:txbxContent>
                        </wps:txbx>
                        <wps:bodyPr vert="horz" wrap="square" lIns="0" tIns="12065" rIns="0" bIns="0" rtlCol="0">
                          <a:spAutoFit/>
                        </wps:bodyPr>
                      </wps:wsp>
                      <wps:wsp>
                        <wps:cNvPr id="1074" name="object 17"/>
                        <wps:cNvSpPr txBox="1"/>
                        <wps:spPr>
                          <a:xfrm>
                            <a:off x="2240538" y="1880262"/>
                            <a:ext cx="146685" cy="168910"/>
                          </a:xfrm>
                          <a:prstGeom prst="rect">
                            <a:avLst/>
                          </a:prstGeom>
                        </wps:spPr>
                        <wps:txbx>
                          <w:txbxContent>
                            <w:p>
                              <w:pPr>
                                <w:pStyle w:val="NormalWeb"/>
                                <w:spacing w:before="19" w:after="0"/>
                                <w:ind w:left="14"/>
                              </w:pPr>
                              <w:r>
                                <w:rPr>
                                  <w:rFonts w:ascii="EC Square Sans Cond Pro" w:hAnsi="EC Square Sans Cond Pro"/>
                                  <w:b/>
                                  <w:bCs/>
                                  <w:color w:val="3DAF93"/>
                                  <w:sz w:val="18"/>
                                  <w:szCs w:val="18"/>
                                </w:rPr>
                                <w:t>35</w:t>
                              </w:r>
                            </w:p>
                          </w:txbxContent>
                        </wps:txbx>
                        <wps:bodyPr vert="horz" wrap="square" lIns="0" tIns="12065" rIns="0" bIns="0" rtlCol="0">
                          <a:spAutoFit/>
                        </wps:bodyPr>
                      </wps:wsp>
                      <wps:wsp>
                        <wps:cNvPr id="1075" name="object 18"/>
                        <wps:cNvSpPr txBox="1"/>
                        <wps:spPr>
                          <a:xfrm>
                            <a:off x="2298150" y="1312141"/>
                            <a:ext cx="146685" cy="233045"/>
                          </a:xfrm>
                          <a:prstGeom prst="rect">
                            <a:avLst/>
                          </a:prstGeom>
                        </wps:spPr>
                        <wps:txbx>
                          <w:txbxContent>
                            <w:p>
                              <w:pPr>
                                <w:pStyle w:val="NormalWeb"/>
                                <w:spacing w:before="19" w:after="0" w:line="200" w:lineRule="exact"/>
                                <w:ind w:left="14"/>
                              </w:pPr>
                              <w:r>
                                <w:rPr>
                                  <w:rFonts w:ascii="EC Square Sans Cond Pro" w:hAnsi="EC Square Sans Cond Pro"/>
                                  <w:b/>
                                  <w:bCs/>
                                  <w:color w:val="3DAF93"/>
                                  <w:sz w:val="18"/>
                                  <w:szCs w:val="18"/>
                                </w:rPr>
                                <w:t>35</w:t>
                              </w:r>
                            </w:p>
                            <w:p>
                              <w:pPr>
                                <w:pStyle w:val="NormalWeb"/>
                                <w:spacing w:before="0" w:after="0" w:line="128" w:lineRule="exact"/>
                                <w:ind w:left="14"/>
                              </w:pPr>
                              <w:r>
                                <w:rPr>
                                  <w:rFonts w:ascii="EC Square Sans Cond Pro" w:hAnsi="EC Square Sans Cond Pro"/>
                                  <w:color w:val="6D6E71"/>
                                  <w:sz w:val="12"/>
                                  <w:szCs w:val="12"/>
                                </w:rPr>
                                <w:t>Азия</w:t>
                              </w:r>
                            </w:p>
                          </w:txbxContent>
                        </wps:txbx>
                        <wps:bodyPr vert="horz" wrap="square" lIns="0" tIns="12065" rIns="0" bIns="0" rtlCol="0">
                          <a:spAutoFit/>
                        </wps:bodyPr>
                      </wps:wsp>
                      <wps:wsp>
                        <wps:cNvPr id="1076" name="object 19"/>
                        <wps:cNvSpPr txBox="1"/>
                        <wps:spPr>
                          <a:xfrm>
                            <a:off x="164874" y="2655364"/>
                            <a:ext cx="1393276" cy="145438"/>
                          </a:xfrm>
                          <a:prstGeom prst="rect">
                            <a:avLst/>
                          </a:prstGeom>
                        </wps:spPr>
                        <wps:txbx>
                          <w:txbxContent>
                            <w:p>
                              <w:pPr>
                                <w:pStyle w:val="NormalWeb"/>
                                <w:spacing w:before="20" w:after="0"/>
                                <w:ind w:left="14"/>
                              </w:pPr>
                              <w:r>
                                <w:rPr>
                                  <w:rFonts w:ascii="EC Square Sans Pro" w:hAnsi="EC Square Sans Pro"/>
                                  <w:color w:val="58595B"/>
                                  <w:sz w:val="16"/>
                                  <w:szCs w:val="16"/>
                                </w:rPr>
                                <w:t>Източник: RAND Europe</w:t>
                              </w:r>
                            </w:p>
                          </w:txbxContent>
                        </wps:txbx>
                        <wps:bodyPr vert="horz" wrap="square" lIns="0" tIns="12700" rIns="0" bIns="0" rtlCol="0">
                          <a:spAutoFit/>
                        </wps:bodyPr>
                      </wps:wsp>
                      <wps:wsp>
                        <wps:cNvPr id="1077" name="object 20"/>
                        <wps:cNvSpPr txBox="1"/>
                        <wps:spPr>
                          <a:xfrm>
                            <a:off x="126775" y="121503"/>
                            <a:ext cx="2752894" cy="463625"/>
                          </a:xfrm>
                          <a:prstGeom prst="rect">
                            <a:avLst/>
                          </a:prstGeom>
                        </wps:spPr>
                        <wps:txbx>
                          <w:txbxContent>
                            <w:p>
                              <w:pPr>
                                <w:pStyle w:val="NormalWeb"/>
                                <w:spacing w:before="20" w:after="0" w:line="238" w:lineRule="exact"/>
                                <w:ind w:left="14"/>
                              </w:pPr>
                              <w:r>
                                <w:rPr>
                                  <w:rFonts w:ascii="EC Square Sans Pro Medium" w:hAnsi="EC Square Sans Pro Medium"/>
                                  <w:color w:val="034EA2"/>
                                  <w:sz w:val="20"/>
                                  <w:szCs w:val="20"/>
                                </w:rPr>
                                <w:t>Европейците ще бъдат най-възрастните в света до 2030 г.</w:t>
                              </w:r>
                            </w:p>
                            <w:p>
                              <w:pPr>
                                <w:pStyle w:val="NormalWeb"/>
                                <w:spacing w:before="0" w:after="0" w:line="214" w:lineRule="exact"/>
                                <w:ind w:left="14"/>
                              </w:pPr>
                              <w:r>
                                <w:rPr>
                                  <w:rFonts w:ascii="EC Square Sans Pro" w:hAnsi="EC Square Sans Pro"/>
                                  <w:color w:val="58595B"/>
                                  <w:sz w:val="18"/>
                                  <w:szCs w:val="18"/>
                                </w:rPr>
                                <w:t>(медианна възраст по региони на света)</w:t>
                              </w:r>
                            </w:p>
                          </w:txbxContent>
                        </wps:txbx>
                        <wps:bodyPr vert="horz" wrap="square" lIns="0" tIns="12700" rIns="0" bIns="0" rtlCol="0">
                          <a:spAutoFit/>
                        </wps:bodyPr>
                      </wps:wsp>
                    </wpg:wgp>
                  </a:graphicData>
                </a:graphic>
              </wp:inline>
            </w:drawing>
          </mc:Choice>
          <mc:Fallback>
            <w:pict>
              <v:group id="Group 21" o:spid="_x0000_s1350" style="width:236.75pt;height:224.95pt;mso-position-horizontal-relative:char;mso-position-vertical-relative:line" coordsize="30069,28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">
                <v:shape id="object 36" o:spid="_x0000_s1351" style="position:absolute;width:30069;height:28573;visibility:visible;mso-wrap-style:square;v-text-anchor:top" coordsize="5814059,2456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Jat8gA&#10;AADdAAAADwAAAGRycy9kb3ducmV2LnhtbESPQWvCQBCF7wX/wzKCl1I3CtU2dRNEEESF0lg8D9lp&#10;EszOhuyqaX9951DobYb35r1vVvngWnWjPjSeDcymCSji0tuGKwOfp+3TC6gQkS22nsnANwXIs9HD&#10;ClPr7/xBtyJWSkI4pGigjrFLtQ5lTQ7D1HfEon353mGUta+07fEu4a7V8yRZaIcNS0ONHW1qKi/F&#10;1Rl4nO33/nx4fZ9fjsvjYfdTnBdhY8xkPKzfQEUa4r/573pnBT95Flz5RkbQ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Qlq3yAAAAN0AAAAPAAAAAAAAAAAAAAAAAJgCAABk&#10;cnMvZG93bnJldi54bWxQSwUGAAAAAAQABAD1AAAAjQMAAAAA&#10;" path="m5813996,l,,,2455811r5813996,l5813996,xe" fillcolor="#f2f2f2" stroked="f">
                  <v:path arrowok="t"/>
                </v:shape>
                <v:shape id="object 2" o:spid="_x0000_s1352" type="#_x0000_t202" style="position:absolute;left:2767;top:21753;width:2801;height:1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teksMA&#10;AADdAAAADwAAAGRycy9kb3ducmV2LnhtbERPS2sCMRC+F/ofwhR6q1mFSl2NUotCwcNSH3gdknF3&#10;cTNZkqyu/74RBG/z8T1ntuhtIy7kQ+1YwXCQgSDWztRcKtjv1h9fIEJENtg4JgU3CrCYv77MMDfu&#10;yn902cZSpBAOOSqoYmxzKYOuyGIYuJY4cSfnLcYEfSmNx2sKt40cZdlYWqw5NVTY0k9F+rztrILl&#10;aFUcZHc7x+K4LLqh1/Vmo5V6f+u/pyAi9fEpfrh/TZqffU7g/k06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teksMAAADdAAAADwAAAAAAAAAAAAAAAACYAgAAZHJzL2Rv&#10;d25yZXYueG1sUEsFBgAAAAAEAAQA9QAAAIgDAAAAAA==&#10;" filled="f" stroked="f">
                  <v:textbox style="mso-fit-shape-to-text:t" inset="0,.95pt,0,0">
                    <w:txbxContent>
                      <w:p>
                        <w:pPr>
                          <w:pStyle w:val="NormalWeb"/>
                          <w:spacing w:before="19" w:after="0"/>
                          <w:ind w:left="14"/>
                        </w:pPr>
                        <w:r>
                          <w:rPr>
                            <w:rFonts w:ascii="EC Square Sans Cond Pro" w:hAnsi="EC Square Sans Cond Pro"/>
                            <w:color w:val="6D6E71"/>
                            <w:sz w:val="12"/>
                            <w:szCs w:val="12"/>
                          </w:rPr>
                          <w:t>Светът</w:t>
                        </w:r>
                      </w:p>
                    </w:txbxContent>
                  </v:textbox>
                </v:shape>
                <v:shape id="object 3" o:spid="_x0000_s1353" type="#_x0000_t202" style="position:absolute;left:2767;top:20609;width:1467;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9ssUA&#10;AADdAAAADwAAAGRycy9kb3ducmV2LnhtbESPQWsCMRCF74X+hzCF3mpWD1JWo6goFDwstUqvQzLd&#10;XdxMliSr67/vHAq9zfDevPfNcj36Tt0opjawgemkAEVsg2u5NnD+Ory9g0oZ2WEXmAw8KMF69fy0&#10;xNKFO3/S7ZRrJSGcSjTQ5NyXWifbkMc0CT2xaD8hesyyxlq7iHcJ952eFcVce2xZGhrsadeQvZ4G&#10;b2A721cXPTyuufreVsM02vZ4tMa8voybBahMY/43/11/OMEv5sIv38gI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jT2yxQAAAN0AAAAPAAAAAAAAAAAAAAAAAJgCAABkcnMv&#10;ZG93bnJldi54bWxQSwUGAAAAAAQABAD1AAAAigMAAAAA&#10;" filled="f" stroked="f">
                  <v:textbox style="mso-fit-shape-to-text:t" inset="0,.95pt,0,0">
                    <w:txbxContent>
                      <w:p>
                        <w:pPr>
                          <w:pStyle w:val="NormalWeb"/>
                          <w:spacing w:before="19" w:after="0"/>
                          <w:ind w:left="14"/>
                        </w:pPr>
                        <w:r>
                          <w:rPr>
                            <w:rFonts w:ascii="EC Square Sans Cond Pro" w:hAnsi="EC Square Sans Cond Pro"/>
                            <w:b/>
                            <w:bCs/>
                            <w:color w:val="3DAF93"/>
                            <w:sz w:val="18"/>
                            <w:szCs w:val="18"/>
                          </w:rPr>
                          <w:t>33</w:t>
                        </w:r>
                      </w:p>
                    </w:txbxContent>
                  </v:textbox>
                </v:shape>
                <v:rect id="object 4" o:spid="_x0000_s1354" style="position:absolute;left:1567;top:7687;width:27641;height:15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nwNsMA&#10;AADdAAAADwAAAGRycy9kb3ducmV2LnhtbERPTYvCMBC9C/sfwix407QiulSj7Aqi4kFXvXgbmtm2&#10;bDMpTVrrvzeC4G0e73Pmy86UoqXaFZYVxMMIBHFqdcGZgst5PfgC4TyyxtIyKbiTg+XiozfHRNsb&#10;/1J78pkIIewSVJB7XyVSujQng25oK+LA/dnaoA+wzqSu8RbCTSlHUTSRBgsODTlWtMop/T81RsFh&#10;TLv9pj2s4p/0OB3t77Ruro1S/c/uewbCU+ff4pd7q8P8aBLD85tw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nwNsMAAADdAAAADwAAAAAAAAAAAAAAAACYAgAAZHJzL2Rv&#10;d25yZXYueG1sUEsFBgAAAAAEAAQA9QAAAIgDAAAAAA==&#10;" stroked="f">
                  <v:fill r:id="rId37" o:title="" recolor="t" rotate="t" type="frame"/>
                  <v:textbox inset="0,0,0,0"/>
                </v:rect>
                <v:shape id="object 5" o:spid="_x0000_s1355" style="position:absolute;left:26723;top:16292;width:95;height:191;visibility:visible;mso-wrap-style:square;v-text-anchor:top" coordsize="9525,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mmfsEA&#10;AADdAAAADwAAAGRycy9kb3ducmV2LnhtbERPzWrDMAy+D/oORoPdFiU9dCWrW0ahkEMv6/oAwlaT&#10;bLGc2W6avv08GOymj+9Xm93sBjVxiL0XDVVRgmIx3vbSajh/HJ7XoGIisTR4YQ13jrDbLh42VFt/&#10;k3eeTqlVOURiTRq6lMYaMZqOHcXCjyyZu/jgKGUYWrSBbjncDbgsyxU66iU3dDTyvmPzdbo6DfPn&#10;y370bZUCmm+c+DjJsUGtnx7nt1dQief0L/5zNzbPL1dL+P0mn4D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Jpn7BAAAA3QAAAA8AAAAAAAAAAAAAAAAAmAIAAGRycy9kb3du&#10;cmV2LnhtbFBLBQYAAAAABAAEAPUAAACGAwAAAAA=&#10;" path="m2514,15341l990,15747,279,17017,,17970r609,559l1727,18199,3060,15747r-546,-406xem5905,10096r-1384,838l5511,11163r902,-115l5905,10096xem8813,l7353,1168,8534,3467,8470,1841,9258,838,8813,xe" fillcolor="#d1d3d4" stroked="f">
                  <v:path arrowok="t"/>
                </v:shape>
                <v:shape id="object 6" o:spid="_x0000_s1356" style="position:absolute;left:26723;top:16445;width:32;height:39;visibility:visible;mso-wrap-style:square;v-text-anchor:top" coordsize="317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nzcIA&#10;AADdAAAADwAAAGRycy9kb3ducmV2LnhtbERPTYvCMBC9C/sfwix4kTVdBZVqFFkVPKnVxfPQzLZl&#10;m0lJotZ/bwTB2zze58wWranFlZyvLCv47icgiHOrKy4U/J42XxMQPiBrrC2Tgjt5WMw/OjNMtb1x&#10;RtdjKEQMYZ+igjKEJpXS5yUZ9H3bEEfuzzqDIUJXSO3wFsNNLQdJMpIGK44NJTb0U1L+f7wYBeN9&#10;b7JbrS9nl+HObbZmqVd4UKr72S6nIAK14S1+ubc6zk9GQ3h+E0+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WfNwgAAAN0AAAAPAAAAAAAAAAAAAAAAAJgCAABkcnMvZG93&#10;bnJldi54bWxQSwUGAAAAAAQABAD1AAAAhwMAAAAA&#10;" path="m279,1676l990,406,2514,r546,406l1727,2857,609,3187,,2628,279,1676xe" filled="f" strokecolor="white" strokeweight=".25pt">
                  <v:path arrowok="t"/>
                </v:shape>
                <v:shape id="object 7" o:spid="_x0000_s1357" style="position:absolute;left:26768;top:16393;width:19;height:13;visibility:visible;mso-wrap-style:square;v-text-anchor:top" coordsize="1904,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5rtsQA&#10;AADdAAAADwAAAGRycy9kb3ducmV2LnhtbERPTWvCQBC9C/0PyxS8iG5iRSR1lVQtCL3YKHodsmMS&#10;zM6G7Kppf71bEHqbx/uc+bIztbhR6yrLCuJRBII4t7riQsFh/zmcgXAeWWNtmRT8kIPl4qU3x0Tb&#10;O3/TLfOFCCHsElRQet8kUrq8JINuZBviwJ1ta9AH2BZSt3gP4aaW4yiaSoMVh4YSG1qVlF+yq1Hw&#10;mw3e0jr/8jt7/miO8XoTn9KLUv3XLn0H4anz/+Kne6vD/Gg6gb9vwgl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7bEAAAA3QAAAA8AAAAAAAAAAAAAAAAAmAIAAGRycy9k&#10;b3ducmV2LnhtbFBLBQYAAAAABAAEAPUAAACJAwAAAAA=&#10;" path="m,838l1384,r508,952l990,1066,,838xe" filled="f" strokecolor="white" strokeweight=".25pt">
                  <v:path arrowok="t"/>
                </v:shape>
                <v:shape id="object 8" o:spid="_x0000_s1358" style="position:absolute;left:26796;top:16292;width:20;height:38;visibility:visible;mso-wrap-style:square;v-text-anchor:top" coordsize="1904,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lp8UA&#10;AADdAAAADwAAAGRycy9kb3ducmV2LnhtbERPS2uDQBC+F/oflinkVtcGEorNJhTB0lNB84DeJu5E&#10;pe6sdbfR+OuzgUJu8/E9Z7UZTSvO1LvGsoKXKAZBXFrdcKVgt82eX0E4j6yxtUwKLuRgs358WGGi&#10;7cA5nQtfiRDCLkEFtfddIqUrazLoItsRB+5ke4M+wL6SuschhJtWzuN4KQ02HBpq7Citqfwp/oyC&#10;/Ve6O172H0X6/TtNW24OeTY3Ss2exvc3EJ5Gfxf/uz91mB8vF3D7Jpw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GuWnxQAAAN0AAAAPAAAAAAAAAAAAAAAAAJgCAABkcnMv&#10;ZG93bnJldi54bWxQSwUGAAAAAAQABAD1AAAAigMAAAAA&#10;" path="m1460,l,1168,1181,3467,1117,1841,1904,838,1460,xe" filled="f" strokecolor="white" strokeweight=".25pt">
                  <v:path arrowok="t"/>
                </v:shape>
                <v:shape id="object 9" o:spid="_x0000_s1359" type="#_x0000_t202" style="position:absolute;left:16722;top:8362;width:2121;height:2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gAXcMA&#10;AADdAAAADwAAAGRycy9kb3ducmV2LnhtbERPS2vCQBC+F/wPyxR6qxs9BIlZpRYLBQ+hPvA67E6T&#10;YHY27G40/vtuQfA2H99zyvVoO3ElH1rHCmbTDASxdqblWsHx8PW+ABEissHOMSm4U4D1avJSYmHc&#10;jX/ouo+1SCEcClTQxNgXUgbdkMUwdT1x4n6dtxgT9LU0Hm8p3HZynmW5tNhyamiwp8+G9GU/WAWb&#10;+bY6yeF+idV5Uw0zr9vdTiv19jp+LEFEGuNT/HB/mzQ/y3P4/yad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gAXcMAAADdAAAADwAAAAAAAAAAAAAAAACYAgAAZHJzL2Rv&#10;d25yZXYueG1sUEsFBgAAAAAEAAQA9QAAAIgDAAAAAA==&#10;" filled="f" stroked="f">
                  <v:textbox style="mso-fit-shape-to-text:t" inset="0,.95pt,0,0">
                    <w:txbxContent>
                      <w:p>
                        <w:pPr>
                          <w:pStyle w:val="NormalWeb"/>
                          <w:spacing w:before="19" w:after="0" w:line="201" w:lineRule="exact"/>
                          <w:ind w:left="29"/>
                        </w:pPr>
                        <w:r>
                          <w:rPr>
                            <w:rFonts w:ascii="EC Square Sans Cond Pro" w:hAnsi="EC Square Sans Cond Pro"/>
                            <w:b/>
                            <w:bCs/>
                            <w:color w:val="034EA2"/>
                            <w:sz w:val="18"/>
                            <w:szCs w:val="18"/>
                          </w:rPr>
                          <w:t>45</w:t>
                        </w:r>
                      </w:p>
                      <w:p>
                        <w:pPr>
                          <w:pStyle w:val="NormalWeb"/>
                          <w:spacing w:before="0" w:after="0" w:line="129" w:lineRule="exact"/>
                          <w:ind w:left="14"/>
                        </w:pPr>
                        <w:r>
                          <w:rPr>
                            <w:rFonts w:ascii="EC Square Sans Cond Pro" w:hAnsi="EC Square Sans Cond Pro"/>
                            <w:color w:val="6D6E71"/>
                            <w:sz w:val="12"/>
                            <w:szCs w:val="12"/>
                          </w:rPr>
                          <w:t>Европа</w:t>
                        </w:r>
                      </w:p>
                    </w:txbxContent>
                  </v:textbox>
                </v:shape>
                <v:shape id="object 10" o:spid="_x0000_s1360" type="#_x0000_t202" style="position:absolute;left:1567;top:12181;width:4680;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SlxsIA&#10;AADdAAAADwAAAGRycy9kb3ducmV2LnhtbERPS4vCMBC+L/gfwgje1lQP7lKNsooLCx6KL7wOyWxb&#10;bCYlSbX+e7Mg7G0+vucsVr1txI18qB0rmIwzEMTamZpLBafj9/sniBCRDTaOScGDAqyWg7cF5sbd&#10;eU+3QyxFCuGQo4IqxjaXMuiKLIaxa4kT9+u8xZigL6XxeE/htpHTLJtJizWnhgpb2lSkr4fOKlhP&#10;t8VZdo9rLC7ropt4Xe92WqnRsP+ag4jUx3/xy/1j0vxs9gF/36QT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ZKXGwgAAAN0AAAAPAAAAAAAAAAAAAAAAAJgCAABkcnMvZG93&#10;bnJldi54bWxQSwUGAAAAAAQABAD1AAAAhwMAAAAA&#10;" filled="f" stroked="f">
                  <v:textbox style="mso-fit-shape-to-text:t" inset="0,.95pt,0,0">
                    <w:txbxContent>
                      <w:p>
                        <w:pPr>
                          <w:pStyle w:val="NormalWeb"/>
                          <w:spacing w:before="19" w:after="0" w:line="202" w:lineRule="exact"/>
                          <w:ind w:left="173"/>
                        </w:pPr>
                        <w:r>
                          <w:rPr>
                            <w:rFonts w:ascii="EC Square Sans Cond Pro" w:hAnsi="EC Square Sans Cond Pro"/>
                            <w:b/>
                            <w:bCs/>
                            <w:color w:val="3DAF93"/>
                            <w:sz w:val="18"/>
                            <w:szCs w:val="18"/>
                          </w:rPr>
                          <w:t>40</w:t>
                        </w:r>
                      </w:p>
                      <w:p>
                        <w:pPr>
                          <w:pStyle w:val="NormalWeb"/>
                          <w:spacing w:before="21" w:after="0" w:line="182" w:lineRule="auto"/>
                          <w:ind w:left="14" w:right="14" w:firstLine="115"/>
                        </w:pPr>
                        <w:r>
                          <w:rPr>
                            <w:rFonts w:ascii="EC Square Sans Cond Pro" w:hAnsi="EC Square Sans Cond Pro"/>
                            <w:color w:val="6D6E71"/>
                            <w:sz w:val="12"/>
                            <w:szCs w:val="12"/>
                          </w:rPr>
                          <w:t>Северна Америка</w:t>
                        </w:r>
                      </w:p>
                    </w:txbxContent>
                  </v:textbox>
                </v:shape>
                <v:shape id="object 11" o:spid="_x0000_s1361" type="#_x0000_t202" style="position:absolute;left:6010;top:19360;width:3995;height:2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sxtMUA&#10;AADdAAAADwAAAGRycy9kb3ducmV2LnhtbESPQWsCMRCF74X+hzCF3mpWD1JWo6goFDwstUqvQzLd&#10;XdxMliSr67/vHAq9zfDevPfNcj36Tt0opjawgemkAEVsg2u5NnD+Ory9g0oZ2WEXmAw8KMF69fy0&#10;xNKFO3/S7ZRrJSGcSjTQ5NyXWifbkMc0CT2xaD8hesyyxlq7iHcJ952eFcVce2xZGhrsadeQvZ4G&#10;b2A721cXPTyuufreVsM02vZ4tMa8voybBahMY/43/11/OMEv5oIr38gI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zG0xQAAAN0AAAAPAAAAAAAAAAAAAAAAAJgCAABkcnMv&#10;ZG93bnJldi54bWxQSwUGAAAAAAQABAD1AAAAigMAAAAA&#10;" filled="f" stroked="f">
                  <v:textbox style="mso-fit-shape-to-text:t" inset="0,.95pt,0,0">
                    <w:txbxContent>
                      <w:p>
                        <w:pPr>
                          <w:pStyle w:val="NormalWeb"/>
                          <w:spacing w:before="19" w:after="0"/>
                          <w:ind w:left="14"/>
                        </w:pPr>
                        <w:r>
                          <w:rPr>
                            <w:rFonts w:ascii="EC Square Sans Cond Pro" w:hAnsi="EC Square Sans Cond Pro"/>
                            <w:color w:val="6D6E71"/>
                            <w:sz w:val="12"/>
                            <w:szCs w:val="12"/>
                          </w:rPr>
                          <w:t>Латинска Америка</w:t>
                        </w:r>
                      </w:p>
                    </w:txbxContent>
                  </v:textbox>
                </v:shape>
                <v:shape id="object 12" o:spid="_x0000_s1362" type="#_x0000_t202" style="position:absolute;left:6010;top:21066;width:5304;height:1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l7T8YA&#10;AADdAAAADwAAAGRycy9kb3ducmV2LnhtbESPQYvCMBCF78L+hzALXkRTPYhbjbIrFD14scricWzG&#10;tthMShPb7r/fCIK3Gd5737xZbXpTiZYaV1pWMJ1EIIgzq0vOFZxPyXgBwnlkjZVlUvBHDjbrj8EK&#10;Y207PlKb+lwECLsYFRTe17GULivIoJvYmjhoN9sY9GFtcqkb7ALcVHIWRXNpsORwocCatgVl9/Rh&#10;AmX0OF4W5eEnSa9tt+93iZz9JkoNP/vvJQhPvX+bX+m9DvWj+Rc8vwkj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5l7T8YAAADdAAAADwAAAAAAAAAAAAAAAACYAgAAZHJz&#10;L2Rvd25yZXYueG1sUEsFBgAAAAAEAAQA9QAAAIsDAAAAAA==&#10;" filled="f" stroked="f">
                  <v:textbox inset="0,.95pt,0,0">
                    <w:txbxContent>
                      <w:p>
                        <w:pPr>
                          <w:pStyle w:val="NormalWeb"/>
                          <w:spacing w:before="19" w:after="0"/>
                          <w:ind w:left="14"/>
                        </w:pPr>
                        <w:r>
                          <w:rPr>
                            <w:rFonts w:ascii="EC Square Sans Cond Pro" w:hAnsi="EC Square Sans Cond Pro"/>
                            <w:color w:val="6D6E71"/>
                            <w:sz w:val="12"/>
                            <w:szCs w:val="12"/>
                          </w:rPr>
                          <w:t>и Карибите</w:t>
                        </w:r>
                      </w:p>
                    </w:txbxContent>
                  </v:textbox>
                </v:shape>
                <v:shape id="object 13" o:spid="_x0000_s1363" type="#_x0000_t202" style="position:absolute;left:8539;top:18258;width:1467;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Srb8YA&#10;AADdAAAADwAAAGRycy9kb3ducmV2LnhtbESPT2vDMAzF74N9B6PBbqvTHraR1S1t6WDQQ1j/sKuw&#10;1SQ0loPttOm3nw6D3STe03s/zZej79SVYmoDG5hOClDENriWawPHw+fLO6iUkR12gcnAnRIsF48P&#10;cyxduPE3Xfe5VhLCqUQDTc59qXWyDXlMk9ATi3YO0WOWNdbaRbxJuO/0rChetceWpaHBnjYN2ct+&#10;8AbWs2110sP9kqufdTVMo213O2vM89O4+gCVacz/5r/rLyf4xZvwyzcygl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Srb8YAAADdAAAADwAAAAAAAAAAAAAAAACYAgAAZHJz&#10;L2Rvd25yZXYueG1sUEsFBgAAAAAEAAQA9QAAAIsDAAAAAA==&#10;" filled="f" stroked="f">
                  <v:textbox style="mso-fit-shape-to-text:t" inset="0,.95pt,0,0">
                    <w:txbxContent>
                      <w:p>
                        <w:pPr>
                          <w:pStyle w:val="NormalWeb"/>
                          <w:spacing w:before="19" w:after="0"/>
                          <w:ind w:left="14"/>
                        </w:pPr>
                        <w:r>
                          <w:rPr>
                            <w:rFonts w:ascii="EC Square Sans Cond Pro" w:hAnsi="EC Square Sans Cond Pro"/>
                            <w:b/>
                            <w:bCs/>
                            <w:color w:val="3DAF93"/>
                            <w:sz w:val="18"/>
                            <w:szCs w:val="18"/>
                          </w:rPr>
                          <w:t>34</w:t>
                        </w:r>
                      </w:p>
                    </w:txbxContent>
                  </v:textbox>
                </v:shape>
                <v:shape id="object 14" o:spid="_x0000_s1364" type="#_x0000_t202" style="position:absolute;left:13677;top:17897;width:2521;height:1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gO9MMA&#10;AADdAAAADwAAAGRycy9kb3ducmV2LnhtbERPTWsCMRC9C/0PYQreNLseVLZGqaUFwcOibel1SKa7&#10;i5vJkmR1/fdGELzN433OajPYVpzJh8axgnyagSDWzjRcKfj5/posQYSIbLB1TAquFGCzfhmtsDDu&#10;wgc6H2MlUgiHAhXUMXaFlEHXZDFMXUecuH/nLcYEfSWNx0sKt62cZdlcWmw4NdTY0UdN+nTsrYLt&#10;7LP8lf31FMu/bdnnXjf7vVZq/Dq8v4GINMSn+OHemTQ/W+Rw/yad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gO9MMAAADdAAAADwAAAAAAAAAAAAAAAACYAgAAZHJzL2Rv&#10;d25yZXYueG1sUEsFBgAAAAAEAAQA9QAAAIgDAAAAAA==&#10;" filled="f" stroked="f">
                  <v:textbox style="mso-fit-shape-to-text:t" inset="0,.95pt,0,0">
                    <w:txbxContent>
                      <w:p>
                        <w:pPr>
                          <w:pStyle w:val="NormalWeb"/>
                          <w:spacing w:before="19" w:after="0"/>
                          <w:ind w:left="14"/>
                        </w:pPr>
                        <w:r>
                          <w:rPr>
                            <w:rFonts w:ascii="EC Square Sans Cond Pro" w:hAnsi="EC Square Sans Cond Pro"/>
                            <w:color w:val="6D6E71"/>
                            <w:sz w:val="12"/>
                            <w:szCs w:val="12"/>
                          </w:rPr>
                          <w:t>Африка</w:t>
                        </w:r>
                      </w:p>
                    </w:txbxContent>
                  </v:textbox>
                </v:shape>
                <v:shape id="object 15" o:spid="_x0000_s1365" type="#_x0000_t202" style="position:absolute;left:14730;top:16785;width:1467;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qQg8MA&#10;AADdAAAADwAAAGRycy9kb3ducmV2LnhtbERPTWsCMRC9C/0PYQRvmnUPraxG0dJCwcOibel1SMbd&#10;xc1kSbK6/ntTELzN433OajPYVlzIh8axgvksA0GsnWm4UvDz/TldgAgR2WDrmBTcKMBm/TJaYWHc&#10;lQ90OcZKpBAOBSqoY+wKKYOuyWKYuY44cSfnLcYEfSWNx2sKt63Ms+xVWmw4NdTY0XtN+nzsrYJd&#10;/lH+yv52juXfruznXjf7vVZqMh62SxCRhvgUP9xfJs3P3nL4/yad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qQg8MAAADdAAAADwAAAAAAAAAAAAAAAACYAgAAZHJzL2Rv&#10;d25yZXYueG1sUEsFBgAAAAAEAAQA9QAAAIgDAAAAAA==&#10;" filled="f" stroked="f">
                  <v:textbox style="mso-fit-shape-to-text:t" inset="0,.95pt,0,0">
                    <w:txbxContent>
                      <w:p>
                        <w:pPr>
                          <w:pStyle w:val="NormalWeb"/>
                          <w:spacing w:before="19" w:after="0"/>
                          <w:ind w:left="14"/>
                        </w:pPr>
                        <w:r>
                          <w:rPr>
                            <w:rFonts w:ascii="EC Square Sans Cond Pro" w:hAnsi="EC Square Sans Cond Pro"/>
                            <w:b/>
                            <w:bCs/>
                            <w:color w:val="3DAF93"/>
                            <w:sz w:val="18"/>
                            <w:szCs w:val="18"/>
                          </w:rPr>
                          <w:t>21</w:t>
                        </w:r>
                      </w:p>
                    </w:txbxContent>
                  </v:textbox>
                </v:shape>
                <v:shape id="object 16" o:spid="_x0000_s1366" type="#_x0000_t202" style="position:absolute;left:20595;top:19942;width:3276;height:1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Y1GMMA&#10;AADdAAAADwAAAGRycy9kb3ducmV2LnhtbERPS2sCMRC+F/ofwhR6q1ktWFmNUotCwcNSH3gdknF3&#10;cTNZkqyu/74RBG/z8T1ntuhtIy7kQ+1YwXCQgSDWztRcKtjv1h8TECEiG2wck4IbBVjMX19mmBt3&#10;5T+6bGMpUgiHHBVUMba5lEFXZDEMXEucuJPzFmOCvpTG4zWF20aOsmwsLdacGips6acifd52VsFy&#10;tCoOsrudY3FcFt3Q63qz0Uq9v/XfUxCR+vgUP9y/Js3Pvj7h/k06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Y1GMMAAADdAAAADwAAAAAAAAAAAAAAAACYAgAAZHJzL2Rv&#10;d25yZXYueG1sUEsFBgAAAAAEAAQA9QAAAIgDAAAAAA==&#10;" filled="f" stroked="f">
                  <v:textbox style="mso-fit-shape-to-text:t" inset="0,.95pt,0,0">
                    <w:txbxContent>
                      <w:p>
                        <w:pPr>
                          <w:pStyle w:val="NormalWeb"/>
                          <w:spacing w:before="19" w:after="0"/>
                          <w:ind w:left="14"/>
                        </w:pPr>
                        <w:r>
                          <w:rPr>
                            <w:rFonts w:ascii="EC Square Sans Cond Pro" w:hAnsi="EC Square Sans Cond Pro"/>
                            <w:color w:val="6D6E71"/>
                            <w:sz w:val="12"/>
                            <w:szCs w:val="12"/>
                          </w:rPr>
                          <w:t>Океания</w:t>
                        </w:r>
                      </w:p>
                    </w:txbxContent>
                  </v:textbox>
                </v:shape>
                <v:shape id="object 17" o:spid="_x0000_s1367" type="#_x0000_t202" style="position:absolute;left:22405;top:18802;width:1467;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tbMMA&#10;AADdAAAADwAAAGRycy9kb3ducmV2LnhtbERPS2sCMRC+F/ofwhR6q1mlWFmNUotCwcNSH3gdknF3&#10;cTNZkqyu/74RBG/z8T1ntuhtIy7kQ+1YwXCQgSDWztRcKtjv1h8TECEiG2wck4IbBVjMX19mmBt3&#10;5T+6bGMpUgiHHBVUMba5lEFXZDEMXEucuJPzFmOCvpTG4zWF20aOsmwsLdacGips6acifd52VsFy&#10;tCoOsrudY3FcFt3Q63qz0Uq9v/XfUxCR+vgUP9y/Js3Pvj7h/k06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tbMMAAADdAAAADwAAAAAAAAAAAAAAAACYAgAAZHJzL2Rv&#10;d25yZXYueG1sUEsFBgAAAAAEAAQA9QAAAIgDAAAAAA==&#10;" filled="f" stroked="f">
                  <v:textbox style="mso-fit-shape-to-text:t" inset="0,.95pt,0,0">
                    <w:txbxContent>
                      <w:p>
                        <w:pPr>
                          <w:pStyle w:val="NormalWeb"/>
                          <w:spacing w:before="19" w:after="0"/>
                          <w:ind w:left="14"/>
                        </w:pPr>
                        <w:r>
                          <w:rPr>
                            <w:rFonts w:ascii="EC Square Sans Cond Pro" w:hAnsi="EC Square Sans Cond Pro"/>
                            <w:b/>
                            <w:bCs/>
                            <w:color w:val="3DAF93"/>
                            <w:sz w:val="18"/>
                            <w:szCs w:val="18"/>
                          </w:rPr>
                          <w:t>35</w:t>
                        </w:r>
                      </w:p>
                    </w:txbxContent>
                  </v:textbox>
                </v:shape>
                <v:shape id="object 18" o:spid="_x0000_s1368" type="#_x0000_t202" style="position:absolute;left:22981;top:13121;width:1467;height:2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MI98MA&#10;AADdAAAADwAAAGRycy9kb3ducmV2LnhtbERPS2sCMRC+F/ofwhR6q1mFWlmNUotCwcNSH3gdknF3&#10;cTNZkqyu/74RBG/z8T1ntuhtIy7kQ+1YwXCQgSDWztRcKtjv1h8TECEiG2wck4IbBVjMX19mmBt3&#10;5T+6bGMpUgiHHBVUMba5lEFXZDEMXEucuJPzFmOCvpTG4zWF20aOsmwsLdacGips6acifd52VsFy&#10;tCoOsrudY3FcFt3Q63qz0Uq9v/XfUxCR+vgUP9y/Js3Pvj7h/k06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MI98MAAADdAAAADwAAAAAAAAAAAAAAAACYAgAAZHJzL2Rv&#10;d25yZXYueG1sUEsFBgAAAAAEAAQA9QAAAIgDAAAAAA==&#10;" filled="f" stroked="f">
                  <v:textbox style="mso-fit-shape-to-text:t" inset="0,.95pt,0,0">
                    <w:txbxContent>
                      <w:p>
                        <w:pPr>
                          <w:pStyle w:val="NormalWeb"/>
                          <w:spacing w:before="19" w:after="0" w:line="200" w:lineRule="exact"/>
                          <w:ind w:left="14"/>
                        </w:pPr>
                        <w:r>
                          <w:rPr>
                            <w:rFonts w:ascii="EC Square Sans Cond Pro" w:hAnsi="EC Square Sans Cond Pro"/>
                            <w:b/>
                            <w:bCs/>
                            <w:color w:val="3DAF93"/>
                            <w:sz w:val="18"/>
                            <w:szCs w:val="18"/>
                          </w:rPr>
                          <w:t>35</w:t>
                        </w:r>
                      </w:p>
                      <w:p>
                        <w:pPr>
                          <w:pStyle w:val="NormalWeb"/>
                          <w:spacing w:before="0" w:after="0" w:line="128" w:lineRule="exact"/>
                          <w:ind w:left="14"/>
                        </w:pPr>
                        <w:r>
                          <w:rPr>
                            <w:rFonts w:ascii="EC Square Sans Cond Pro" w:hAnsi="EC Square Sans Cond Pro"/>
                            <w:color w:val="6D6E71"/>
                            <w:sz w:val="12"/>
                            <w:szCs w:val="12"/>
                          </w:rPr>
                          <w:t>Азия</w:t>
                        </w:r>
                      </w:p>
                    </w:txbxContent>
                  </v:textbox>
                </v:shape>
                <v:shape id="object 19" o:spid="_x0000_s1369" type="#_x0000_t202" style="position:absolute;left:1648;top:26553;width:13933;height:1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D7QcMA&#10;AADdAAAADwAAAGRycy9kb3ducmV2LnhtbERPTWvCQBC9F/wPywi91Y0iqaauItWCeKsRz0N2mqTN&#10;zqbZNVn/vVsoeJvH+5zVJphG9NS52rKC6SQBQVxYXXOp4Jx/vCxAOI+ssbFMCm7kYLMePa0w03bg&#10;T+pPvhQxhF2GCirv20xKV1Rk0E1sSxy5L9sZ9BF2pdQdDjHcNHKWJKk0WHNsqLCl94qKn9PVKPju&#10;83AZbulseQzHeX7d7/rffa7U8zhs30B4Cv4h/ncfdJyfvKbw9008Qa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1D7QcMAAADdAAAADwAAAAAAAAAAAAAAAACYAgAAZHJzL2Rv&#10;d25yZXYueG1sUEsFBgAAAAAEAAQA9QAAAIgDAAAAAA==&#10;" filled="f" stroked="f">
                  <v:textbox style="mso-fit-shape-to-text:t" inset="0,1pt,0,0">
                    <w:txbxContent>
                      <w:p>
                        <w:pPr>
                          <w:pStyle w:val="NormalWeb"/>
                          <w:spacing w:before="20" w:after="0"/>
                          <w:ind w:left="14"/>
                        </w:pPr>
                        <w:r>
                          <w:rPr>
                            <w:rFonts w:ascii="EC Square Sans Pro" w:hAnsi="EC Square Sans Pro"/>
                            <w:color w:val="58595B"/>
                            <w:sz w:val="16"/>
                            <w:szCs w:val="16"/>
                          </w:rPr>
                          <w:t>Източник: RAND Europe</w:t>
                        </w:r>
                      </w:p>
                    </w:txbxContent>
                  </v:textbox>
                </v:shape>
                <v:shape id="object 20" o:spid="_x0000_s1370" type="#_x0000_t202" style="position:absolute;left:1267;top:1215;width:27529;height:4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xe2sMA&#10;AADdAAAADwAAAGRycy9kb3ducmV2LnhtbERPS2vCQBC+C/0PyxS86aYiPqKrSGuheKsRz0N2mqTN&#10;zsbsmqz/3hUK3ubje856G0wtOmpdZVnB2zgBQZxbXXGh4JR9jhYgnEfWWFsmBTdysN28DNaYatvz&#10;N3VHX4gYwi5FBaX3TSqly0sy6Ma2IY7cj20N+gjbQuoW+xhuajlJkpk0WHFsKLGh95Lyv+PVKPjt&#10;snDub7PJ8hAO0+y6/+gu+0yp4WvYrUB4Cv4p/nd/6Tg/mc/h8U08QW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xe2sMAAADdAAAADwAAAAAAAAAAAAAAAACYAgAAZHJzL2Rv&#10;d25yZXYueG1sUEsFBgAAAAAEAAQA9QAAAIgDAAAAAA==&#10;" filled="f" stroked="f">
                  <v:textbox style="mso-fit-shape-to-text:t" inset="0,1pt,0,0">
                    <w:txbxContent>
                      <w:p>
                        <w:pPr>
                          <w:pStyle w:val="NormalWeb"/>
                          <w:spacing w:before="20" w:after="0" w:line="238" w:lineRule="exact"/>
                          <w:ind w:left="14"/>
                        </w:pPr>
                        <w:r>
                          <w:rPr>
                            <w:rFonts w:ascii="EC Square Sans Pro Medium" w:hAnsi="EC Square Sans Pro Medium"/>
                            <w:color w:val="034EA2"/>
                            <w:sz w:val="20"/>
                            <w:szCs w:val="20"/>
                          </w:rPr>
                          <w:t>Европейците ще бъдат най-възрастните в света до 2030 г.</w:t>
                        </w:r>
                      </w:p>
                      <w:p>
                        <w:pPr>
                          <w:pStyle w:val="NormalWeb"/>
                          <w:spacing w:before="0" w:after="0" w:line="214" w:lineRule="exact"/>
                          <w:ind w:left="14"/>
                        </w:pPr>
                        <w:r>
                          <w:rPr>
                            <w:rFonts w:ascii="EC Square Sans Pro" w:hAnsi="EC Square Sans Pro"/>
                            <w:color w:val="58595B"/>
                            <w:sz w:val="18"/>
                            <w:szCs w:val="18"/>
                          </w:rPr>
                          <w:t>(медианна възраст по региони на света)</w:t>
                        </w:r>
                      </w:p>
                    </w:txbxContent>
                  </v:textbox>
                </v:shape>
                <w10:anchorlock/>
              </v:group>
            </w:pict>
          </mc:Fallback>
        </mc:AlternateContent>
      </w:r>
    </w:p>
    <w:p>
      <w:pPr>
        <w:spacing w:after="240" w:line="240" w:lineRule="auto"/>
        <w:jc w:val="both"/>
        <w:rPr>
          <w:rFonts w:ascii="Times New Roman" w:eastAsia="Calibri" w:hAnsi="Times New Roman" w:cs="Times New Roman"/>
          <w:noProof/>
          <w:sz w:val="24"/>
          <w:szCs w:val="24"/>
          <w:lang w:val="bg-BG"/>
        </w:rPr>
      </w:pPr>
      <w:r>
        <w:rPr>
          <w:rFonts w:ascii="Times New Roman" w:eastAsia="Calibri" w:hAnsi="Times New Roman" w:cs="Times New Roman"/>
          <w:noProof/>
          <w:sz w:val="24"/>
          <w:szCs w:val="24"/>
          <w:lang w:val="bg-BG"/>
        </w:rPr>
        <w:t>В същото време ниската раждаемост като цяло е вероятно да доведе до намаляване на населението на ЕС до 2050 г. Докато населението на ЕС понастоящем представлява 6,7 % от световното население, то ще възлиза на 6,1 % и 5,4 % съответно през 2030 г. и 2050 г. Високия прираст на населението в други части на света, различаващите се стандарти за хуманно отношение към животните, както и въздействието на изменението на климата и на конфликтите вероятно ще увеличат още повече миграционния натиск от Африка и отвъд нея.</w:t>
      </w:r>
    </w:p>
    <w:p>
      <w:pPr>
        <w:spacing w:after="240" w:line="240" w:lineRule="auto"/>
        <w:ind w:left="-851"/>
        <w:rPr>
          <w:rFonts w:ascii="Times New Roman" w:eastAsia="Calibri" w:hAnsi="Times New Roman" w:cs="Times New Roman"/>
          <w:noProof/>
          <w:sz w:val="24"/>
          <w:szCs w:val="24"/>
          <w:lang w:val="bg-BG"/>
        </w:rPr>
      </w:pPr>
      <w:r>
        <w:rPr>
          <w:rFonts w:ascii="Times New Roman" w:eastAsia="Calibri" w:hAnsi="Times New Roman" w:cs="Times New Roman"/>
          <w:noProof/>
          <w:sz w:val="24"/>
          <w:szCs w:val="24"/>
          <w:lang w:val="en-GB" w:eastAsia="en-GB"/>
        </w:rPr>
        <mc:AlternateContent>
          <mc:Choice Requires="wpg">
            <w:drawing>
              <wp:inline distT="0" distB="0" distL="0" distR="0">
                <wp:extent cx="7377669" cy="5307133"/>
                <wp:effectExtent l="0" t="0" r="0" b="8255"/>
                <wp:docPr id="484" name="Group 75"/>
                <wp:cNvGraphicFramePr/>
                <a:graphic xmlns:a="http://schemas.openxmlformats.org/drawingml/2006/main">
                  <a:graphicData uri="http://schemas.microsoft.com/office/word/2010/wordprocessingGroup">
                    <wpg:wgp>
                      <wpg:cNvGrpSpPr/>
                      <wpg:grpSpPr>
                        <a:xfrm>
                          <a:off x="0" y="0"/>
                          <a:ext cx="7377669" cy="5307133"/>
                          <a:chOff x="-133984" y="0"/>
                          <a:chExt cx="7377669" cy="5307133"/>
                        </a:xfrm>
                      </wpg:grpSpPr>
                      <wpg:grpSp>
                        <wpg:cNvPr id="485" name="Group 485"/>
                        <wpg:cNvGrpSpPr/>
                        <wpg:grpSpPr>
                          <a:xfrm>
                            <a:off x="-133983" y="4098415"/>
                            <a:ext cx="3381542" cy="1208718"/>
                            <a:chOff x="-138322" y="4098415"/>
                            <a:chExt cx="3451350" cy="1208718"/>
                          </a:xfrm>
                        </wpg:grpSpPr>
                        <wps:wsp>
                          <wps:cNvPr id="486" name="Rectangle 486"/>
                          <wps:cNvSpPr/>
                          <wps:spPr>
                            <a:xfrm>
                              <a:off x="-138322" y="4098415"/>
                              <a:ext cx="3451350" cy="1189903"/>
                            </a:xfrm>
                            <a:prstGeom prst="rect">
                              <a:avLst/>
                            </a:prstGeom>
                            <a:solidFill>
                              <a:sysClr val="window" lastClr="FFFFFF">
                                <a:lumMod val="95000"/>
                              </a:sysClr>
                            </a:solidFill>
                            <a:ln w="12700" cap="flat" cmpd="sng" algn="ctr">
                              <a:noFill/>
                              <a:prstDash val="solid"/>
                              <a:miter lim="800000"/>
                            </a:ln>
                            <a:effectLst/>
                          </wps:spPr>
                          <wps:bodyPr rtlCol="0" anchor="ctr"/>
                        </wps:wsp>
                        <pic:pic xmlns:pic="http://schemas.openxmlformats.org/drawingml/2006/picture">
                          <pic:nvPicPr>
                            <pic:cNvPr id="487" name="Picture 487"/>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153954" y="4244578"/>
                              <a:ext cx="147574" cy="1062555"/>
                            </a:xfrm>
                            <a:prstGeom prst="rect">
                              <a:avLst/>
                            </a:prstGeom>
                          </pic:spPr>
                        </pic:pic>
                      </wpg:grpSp>
                      <wps:wsp>
                        <wps:cNvPr id="488" name="object 37"/>
                        <wps:cNvSpPr txBox="1"/>
                        <wps:spPr>
                          <a:xfrm>
                            <a:off x="362319" y="4121188"/>
                            <a:ext cx="2848610" cy="1167130"/>
                          </a:xfrm>
                          <a:prstGeom prst="rect">
                            <a:avLst/>
                          </a:prstGeom>
                        </wps:spPr>
                        <wps:txbx>
                          <w:txbxContent>
                            <w:p>
                              <w:pPr>
                                <w:pStyle w:val="NormalWeb"/>
                                <w:spacing w:before="20" w:after="0"/>
                                <w:ind w:right="14"/>
                              </w:pPr>
                              <w:r>
                                <w:rPr>
                                  <w:rFonts w:ascii="EC Square Sans Pro" w:hAnsi="EC Square Sans Pro"/>
                                  <w:color w:val="808080" w:themeColor="background1" w:themeShade="80"/>
                                  <w:sz w:val="18"/>
                                  <w:szCs w:val="18"/>
                                </w:rPr>
                                <w:t>Средна очаквана продължителност на живота при раждане в години</w:t>
                              </w:r>
                            </w:p>
                            <w:p>
                              <w:pPr>
                                <w:pStyle w:val="NormalWeb"/>
                                <w:spacing w:before="20" w:after="0"/>
                                <w:ind w:right="14"/>
                              </w:pPr>
                              <w:r>
                                <w:rPr>
                                  <w:rFonts w:ascii="EC Square Sans Pro" w:hAnsi="EC Square Sans Pro"/>
                                  <w:color w:val="808080" w:themeColor="background1" w:themeShade="80"/>
                                  <w:sz w:val="18"/>
                                  <w:szCs w:val="18"/>
                                </w:rPr>
                                <w:t>Индекс (10 - най-високата степен на щастие)</w:t>
                              </w:r>
                            </w:p>
                            <w:p>
                              <w:pPr>
                                <w:pStyle w:val="NormalWeb"/>
                                <w:spacing w:before="20" w:after="0"/>
                                <w:ind w:right="14"/>
                              </w:pPr>
                              <w:r>
                                <w:rPr>
                                  <w:rFonts w:ascii="EC Square Sans Pro" w:hAnsi="EC Square Sans Pro"/>
                                  <w:color w:val="808080" w:themeColor="background1" w:themeShade="80"/>
                                  <w:sz w:val="18"/>
                                  <w:szCs w:val="18"/>
                                </w:rPr>
                                <w:t>Минимален брой дни платен годишен отпуск</w:t>
                              </w:r>
                            </w:p>
                            <w:p>
                              <w:pPr>
                                <w:pStyle w:val="NormalWeb"/>
                                <w:spacing w:before="20" w:after="0"/>
                                <w:ind w:right="14"/>
                              </w:pPr>
                              <w:r>
                                <w:rPr>
                                  <w:rFonts w:ascii="EC Square Sans Pro" w:hAnsi="EC Square Sans Pro"/>
                                  <w:color w:val="808080" w:themeColor="background1" w:themeShade="80"/>
                                  <w:sz w:val="18"/>
                                  <w:szCs w:val="18"/>
                                </w:rPr>
                                <w:t>Изцяло платен отпуск по майчинство в седмици</w:t>
                              </w:r>
                            </w:p>
                            <w:p>
                              <w:pPr>
                                <w:pStyle w:val="NormalWeb"/>
                                <w:spacing w:before="20" w:after="0"/>
                                <w:ind w:right="14"/>
                              </w:pPr>
                              <w:r>
                                <w:rPr>
                                  <w:rFonts w:ascii="EC Square Sans Pro" w:hAnsi="EC Square Sans Pro"/>
                                  <w:color w:val="808080" w:themeColor="background1" w:themeShade="80"/>
                                  <w:sz w:val="18"/>
                                  <w:szCs w:val="18"/>
                                </w:rPr>
                                <w:t>Време, посветено на отдих и грижа за себе на ден в часове</w:t>
                              </w:r>
                            </w:p>
                            <w:p>
                              <w:pPr>
                                <w:pStyle w:val="NormalWeb"/>
                                <w:spacing w:before="20" w:after="0"/>
                                <w:ind w:right="14"/>
                              </w:pPr>
                              <w:r>
                                <w:rPr>
                                  <w:rFonts w:ascii="EC Square Sans Pro" w:hAnsi="EC Square Sans Pro"/>
                                  <w:color w:val="808080" w:themeColor="background1" w:themeShade="80"/>
                                  <w:sz w:val="18"/>
                                  <w:szCs w:val="18"/>
                                </w:rPr>
                                <w:t>% от националния доход на доходите на най-горния 1 %</w:t>
                              </w:r>
                            </w:p>
                          </w:txbxContent>
                        </wps:txbx>
                        <wps:bodyPr vert="horz" wrap="square" lIns="0" tIns="12700" rIns="0" bIns="0" rtlCol="0">
                          <a:spAutoFit/>
                        </wps:bodyPr>
                      </wps:wsp>
                      <pic:pic xmlns:pic="http://schemas.openxmlformats.org/drawingml/2006/picture">
                        <pic:nvPicPr>
                          <pic:cNvPr id="489" name="Picture 489"/>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898372" y="1325188"/>
                            <a:ext cx="4817111" cy="2856113"/>
                          </a:xfrm>
                          <a:prstGeom prst="rect">
                            <a:avLst/>
                          </a:prstGeom>
                        </pic:spPr>
                      </pic:pic>
                      <wps:wsp>
                        <wps:cNvPr id="490" name="TextBox 4"/>
                        <wps:cNvSpPr txBox="1"/>
                        <wps:spPr>
                          <a:xfrm>
                            <a:off x="0" y="0"/>
                            <a:ext cx="5257800" cy="612775"/>
                          </a:xfrm>
                          <a:prstGeom prst="rect">
                            <a:avLst/>
                          </a:prstGeom>
                          <a:noFill/>
                        </wps:spPr>
                        <wps:txbx>
                          <w:txbxContent>
                            <w:p>
                              <w:pPr>
                                <w:pStyle w:val="NormalWeb"/>
                                <w:spacing w:before="0" w:after="0"/>
                              </w:pPr>
                              <w:r>
                                <w:rPr>
                                  <w:rFonts w:ascii="EC Square Sans Pro Medium" w:hAnsi="EC Square Sans Pro Medium"/>
                                  <w:color w:val="034EA2"/>
                                </w:rPr>
                                <w:t>Европа има водеща позиция в световен план по отношение на качеството на живот</w:t>
                              </w:r>
                            </w:p>
                            <w:p>
                              <w:pPr>
                                <w:pStyle w:val="NormalWeb"/>
                                <w:spacing w:before="0" w:after="0"/>
                              </w:pPr>
                              <w:r>
                                <w:rPr>
                                  <w:rFonts w:ascii="EC Square Sans Pro Medium" w:hAnsi="EC Square Sans Pro Medium"/>
                                  <w:color w:val="808080" w:themeColor="background1" w:themeShade="80"/>
                                  <w:sz w:val="20"/>
                                  <w:szCs w:val="20"/>
                                </w:rPr>
                                <w:t>Данни за 2016 г. или най-нови налични данни</w:t>
                              </w:r>
                            </w:p>
                          </w:txbxContent>
                        </wps:txbx>
                        <wps:bodyPr wrap="square" rtlCol="0">
                          <a:spAutoFit/>
                        </wps:bodyPr>
                      </wps:wsp>
                      <pic:pic xmlns:pic="http://schemas.openxmlformats.org/drawingml/2006/picture">
                        <pic:nvPicPr>
                          <pic:cNvPr id="491" name="Picture 491"/>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1783206" y="709907"/>
                            <a:ext cx="100000" cy="720000"/>
                          </a:xfrm>
                          <a:prstGeom prst="rect">
                            <a:avLst/>
                          </a:prstGeom>
                        </pic:spPr>
                      </pic:pic>
                      <wps:wsp>
                        <wps:cNvPr id="492" name="object 37"/>
                        <wps:cNvSpPr txBox="1"/>
                        <wps:spPr>
                          <a:xfrm>
                            <a:off x="152381" y="686066"/>
                            <a:ext cx="1609725" cy="717550"/>
                          </a:xfrm>
                          <a:prstGeom prst="rect">
                            <a:avLst/>
                          </a:prstGeom>
                        </wps:spPr>
                        <wps:txbx>
                          <w:txbxContent>
                            <w:p>
                              <w:pPr>
                                <w:pStyle w:val="NormalWeb"/>
                                <w:spacing w:before="20" w:after="0"/>
                                <w:ind w:right="14"/>
                                <w:jc w:val="right"/>
                              </w:pPr>
                              <w:r>
                                <w:rPr>
                                  <w:rFonts w:ascii="EC Square Sans Pro" w:hAnsi="EC Square Sans Pro"/>
                                  <w:color w:val="808080" w:themeColor="background1" w:themeShade="80"/>
                                  <w:sz w:val="14"/>
                                  <w:szCs w:val="14"/>
                                </w:rPr>
                                <w:t>Очаквана продължителност на живота</w:t>
                              </w:r>
                            </w:p>
                            <w:p>
                              <w:pPr>
                                <w:pStyle w:val="NormalWeb"/>
                                <w:spacing w:before="20" w:after="0"/>
                                <w:ind w:right="14"/>
                                <w:jc w:val="right"/>
                              </w:pPr>
                              <w:r>
                                <w:rPr>
                                  <w:rFonts w:ascii="EC Square Sans Pro" w:hAnsi="EC Square Sans Pro"/>
                                  <w:color w:val="808080" w:themeColor="background1" w:themeShade="80"/>
                                  <w:sz w:val="14"/>
                                  <w:szCs w:val="14"/>
                                </w:rPr>
                                <w:t>Щастие</w:t>
                              </w:r>
                            </w:p>
                            <w:p>
                              <w:pPr>
                                <w:pStyle w:val="NormalWeb"/>
                                <w:spacing w:before="20" w:after="0"/>
                                <w:ind w:right="14"/>
                                <w:jc w:val="right"/>
                              </w:pPr>
                              <w:r>
                                <w:rPr>
                                  <w:rFonts w:ascii="EC Square Sans Pro" w:hAnsi="EC Square Sans Pro"/>
                                  <w:color w:val="808080" w:themeColor="background1" w:themeShade="80"/>
                                  <w:sz w:val="14"/>
                                  <w:szCs w:val="14"/>
                                </w:rPr>
                                <w:t>Платен годишен отпуск</w:t>
                              </w:r>
                            </w:p>
                            <w:p>
                              <w:pPr>
                                <w:pStyle w:val="NormalWeb"/>
                                <w:spacing w:before="20" w:after="0"/>
                                <w:ind w:right="14"/>
                                <w:jc w:val="right"/>
                              </w:pPr>
                              <w:r>
                                <w:rPr>
                                  <w:rFonts w:ascii="EC Square Sans Pro" w:hAnsi="EC Square Sans Pro"/>
                                  <w:color w:val="808080" w:themeColor="background1" w:themeShade="80"/>
                                  <w:sz w:val="14"/>
                                  <w:szCs w:val="14"/>
                                </w:rPr>
                                <w:t>Отпуск по майчинство</w:t>
                              </w:r>
                            </w:p>
                            <w:p>
                              <w:pPr>
                                <w:pStyle w:val="NormalWeb"/>
                                <w:spacing w:before="20" w:after="0"/>
                                <w:ind w:right="14"/>
                                <w:jc w:val="right"/>
                              </w:pPr>
                              <w:r>
                                <w:rPr>
                                  <w:rFonts w:ascii="EC Square Sans Pro" w:hAnsi="EC Square Sans Pro"/>
                                  <w:color w:val="808080" w:themeColor="background1" w:themeShade="80"/>
                                  <w:sz w:val="14"/>
                                  <w:szCs w:val="14"/>
                                </w:rPr>
                                <w:t>Свободно време</w:t>
                              </w:r>
                            </w:p>
                            <w:p>
                              <w:pPr>
                                <w:pStyle w:val="NormalWeb"/>
                                <w:spacing w:before="20" w:after="0"/>
                                <w:ind w:right="14"/>
                                <w:jc w:val="right"/>
                              </w:pPr>
                              <w:r>
                                <w:rPr>
                                  <w:rFonts w:ascii="EC Square Sans Pro" w:hAnsi="EC Square Sans Pro"/>
                                  <w:color w:val="808080" w:themeColor="background1" w:themeShade="80"/>
                                  <w:sz w:val="14"/>
                                  <w:szCs w:val="14"/>
                                </w:rPr>
                                <w:t>Дял на доходите на най-горния 1 %</w:t>
                              </w:r>
                            </w:p>
                          </w:txbxContent>
                        </wps:txbx>
                        <wps:bodyPr vert="horz" wrap="square" lIns="0" tIns="12700" rIns="0" bIns="0" rtlCol="0">
                          <a:spAutoFit/>
                        </wps:bodyPr>
                      </wps:wsp>
                      <wps:wsp>
                        <wps:cNvPr id="493" name="object 37"/>
                        <wps:cNvSpPr txBox="1"/>
                        <wps:spPr>
                          <a:xfrm>
                            <a:off x="1946818" y="679433"/>
                            <a:ext cx="949325" cy="762000"/>
                          </a:xfrm>
                          <a:prstGeom prst="rect">
                            <a:avLst/>
                          </a:prstGeom>
                        </wps:spPr>
                        <wps:txbx>
                          <w:txbxContent>
                            <w:p>
                              <w:pPr>
                                <w:pStyle w:val="NormalWeb"/>
                                <w:spacing w:before="20" w:after="0"/>
                                <w:ind w:right="14"/>
                              </w:pPr>
                              <w:r>
                                <w:rPr>
                                  <w:rFonts w:ascii="EC Square Sans Pro" w:hAnsi="EC Square Sans Pro"/>
                                  <w:b/>
                                  <w:bCs/>
                                  <w:color w:val="595959" w:themeColor="text1" w:themeTint="A6"/>
                                  <w:sz w:val="14"/>
                                  <w:szCs w:val="14"/>
                                </w:rPr>
                                <w:t>82,2</w:t>
                              </w:r>
                            </w:p>
                            <w:p>
                              <w:pPr>
                                <w:pStyle w:val="NormalWeb"/>
                                <w:spacing w:before="20" w:after="0"/>
                                <w:ind w:right="14"/>
                              </w:pPr>
                              <w:r>
                                <w:rPr>
                                  <w:rFonts w:ascii="EC Square Sans Pro" w:hAnsi="EC Square Sans Pro"/>
                                  <w:b/>
                                  <w:bCs/>
                                  <w:color w:val="595959" w:themeColor="text1" w:themeTint="A6"/>
                                  <w:sz w:val="14"/>
                                  <w:szCs w:val="14"/>
                                </w:rPr>
                                <w:t>7,3</w:t>
                              </w:r>
                            </w:p>
                            <w:p>
                              <w:pPr>
                                <w:pStyle w:val="NormalWeb"/>
                                <w:spacing w:before="20" w:after="0"/>
                                <w:ind w:right="14"/>
                              </w:pPr>
                              <w:r>
                                <w:rPr>
                                  <w:rFonts w:ascii="EC Square Sans Pro" w:hAnsi="EC Square Sans Pro"/>
                                  <w:b/>
                                  <w:bCs/>
                                  <w:color w:val="595959" w:themeColor="text1" w:themeTint="A6"/>
                                  <w:sz w:val="14"/>
                                  <w:szCs w:val="14"/>
                                </w:rPr>
                                <w:t>10</w:t>
                              </w:r>
                            </w:p>
                            <w:p>
                              <w:pPr>
                                <w:pStyle w:val="NormalWeb"/>
                                <w:spacing w:before="20" w:after="0"/>
                                <w:ind w:right="14"/>
                              </w:pPr>
                              <w:r>
                                <w:rPr>
                                  <w:rFonts w:ascii="EC Square Sans Pro" w:hAnsi="EC Square Sans Pro"/>
                                  <w:b/>
                                  <w:bCs/>
                                  <w:color w:val="595959" w:themeColor="text1" w:themeTint="A6"/>
                                  <w:sz w:val="14"/>
                                  <w:szCs w:val="14"/>
                                </w:rPr>
                                <w:t>8,2</w:t>
                              </w:r>
                            </w:p>
                            <w:p>
                              <w:pPr>
                                <w:pStyle w:val="NormalWeb"/>
                                <w:spacing w:before="20" w:after="0"/>
                                <w:ind w:right="14"/>
                              </w:pPr>
                              <w:r>
                                <w:rPr>
                                  <w:rFonts w:ascii="EC Square Sans Pro" w:hAnsi="EC Square Sans Pro"/>
                                  <w:b/>
                                  <w:bCs/>
                                  <w:color w:val="595959" w:themeColor="text1" w:themeTint="A6"/>
                                  <w:sz w:val="14"/>
                                  <w:szCs w:val="14"/>
                                </w:rPr>
                                <w:t>14,4</w:t>
                              </w:r>
                            </w:p>
                            <w:p>
                              <w:pPr>
                                <w:pStyle w:val="NormalWeb"/>
                                <w:spacing w:before="20" w:after="0"/>
                                <w:ind w:right="14"/>
                              </w:pPr>
                              <w:r>
                                <w:rPr>
                                  <w:rFonts w:ascii="EC Square Sans Pro" w:hAnsi="EC Square Sans Pro"/>
                                  <w:b/>
                                  <w:bCs/>
                                  <w:color w:val="595959" w:themeColor="text1" w:themeTint="A6"/>
                                  <w:sz w:val="14"/>
                                  <w:szCs w:val="14"/>
                                </w:rPr>
                                <w:t>13,6</w:t>
                              </w:r>
                            </w:p>
                          </w:txbxContent>
                        </wps:txbx>
                        <wps:bodyPr vert="horz" wrap="square" lIns="0" tIns="12700" rIns="0" bIns="0" rtlCol="0">
                          <a:spAutoFit/>
                        </wps:bodyPr>
                      </wps:wsp>
                      <wps:wsp>
                        <wps:cNvPr id="494" name="TextBox 7"/>
                        <wps:cNvSpPr txBox="1"/>
                        <wps:spPr>
                          <a:xfrm>
                            <a:off x="1706285" y="536065"/>
                            <a:ext cx="774280" cy="200055"/>
                          </a:xfrm>
                          <a:prstGeom prst="rect">
                            <a:avLst/>
                          </a:prstGeom>
                          <a:noFill/>
                        </wps:spPr>
                        <wps:txbx>
                          <w:txbxContent>
                            <w:p>
                              <w:pPr>
                                <w:pStyle w:val="NormalWeb"/>
                                <w:spacing w:before="0" w:after="0"/>
                              </w:pPr>
                              <w:r>
                                <w:rPr>
                                  <w:rFonts w:ascii="EC Square Sans Pro Medium" w:hAnsi="EC Square Sans Pro Medium"/>
                                  <w:b/>
                                  <w:bCs/>
                                  <w:color w:val="70AD47" w:themeColor="accent6"/>
                                  <w:sz w:val="14"/>
                                  <w:szCs w:val="14"/>
                                </w:rPr>
                                <w:t>Канада</w:t>
                              </w:r>
                            </w:p>
                          </w:txbxContent>
                        </wps:txbx>
                        <wps:bodyPr wrap="square" rtlCol="0">
                          <a:spAutoFit/>
                        </wps:bodyPr>
                      </wps:wsp>
                      <pic:pic xmlns:pic="http://schemas.openxmlformats.org/drawingml/2006/picture">
                        <pic:nvPicPr>
                          <pic:cNvPr id="601" name="Picture 601"/>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3931159" y="595356"/>
                            <a:ext cx="100000" cy="720000"/>
                          </a:xfrm>
                          <a:prstGeom prst="rect">
                            <a:avLst/>
                          </a:prstGeom>
                        </pic:spPr>
                      </pic:pic>
                      <wps:wsp>
                        <wps:cNvPr id="602" name="object 37"/>
                        <wps:cNvSpPr txBox="1"/>
                        <wps:spPr>
                          <a:xfrm>
                            <a:off x="2344101" y="536064"/>
                            <a:ext cx="1551536" cy="879653"/>
                          </a:xfrm>
                          <a:prstGeom prst="rect">
                            <a:avLst/>
                          </a:prstGeom>
                        </wps:spPr>
                        <wps:txbx>
                          <w:txbxContent>
                            <w:p>
                              <w:pPr>
                                <w:pStyle w:val="NormalWeb"/>
                                <w:spacing w:before="20" w:after="0"/>
                                <w:ind w:right="14"/>
                                <w:jc w:val="right"/>
                              </w:pPr>
                              <w:r>
                                <w:rPr>
                                  <w:rFonts w:ascii="EC Square Sans Pro" w:hAnsi="EC Square Sans Pro"/>
                                  <w:color w:val="808080" w:themeColor="background1" w:themeShade="80"/>
                                  <w:sz w:val="14"/>
                                  <w:szCs w:val="14"/>
                                </w:rPr>
                                <w:t>Очаквана продължителност на живота</w:t>
                              </w:r>
                            </w:p>
                            <w:p>
                              <w:pPr>
                                <w:pStyle w:val="NormalWeb"/>
                                <w:spacing w:before="20" w:after="0"/>
                                <w:ind w:right="14"/>
                                <w:jc w:val="right"/>
                              </w:pPr>
                              <w:r>
                                <w:rPr>
                                  <w:rFonts w:ascii="EC Square Sans Pro" w:hAnsi="EC Square Sans Pro"/>
                                  <w:color w:val="808080" w:themeColor="background1" w:themeShade="80"/>
                                  <w:sz w:val="14"/>
                                  <w:szCs w:val="14"/>
                                </w:rPr>
                                <w:t>Щастие</w:t>
                              </w:r>
                            </w:p>
                            <w:p>
                              <w:pPr>
                                <w:pStyle w:val="NormalWeb"/>
                                <w:spacing w:before="20" w:after="0"/>
                                <w:ind w:right="14"/>
                                <w:jc w:val="right"/>
                              </w:pPr>
                              <w:r>
                                <w:rPr>
                                  <w:rFonts w:ascii="EC Square Sans Pro" w:hAnsi="EC Square Sans Pro"/>
                                  <w:color w:val="808080" w:themeColor="background1" w:themeShade="80"/>
                                  <w:sz w:val="14"/>
                                  <w:szCs w:val="14"/>
                                </w:rPr>
                                <w:t>Платен годишен отпуск</w:t>
                              </w:r>
                            </w:p>
                            <w:p>
                              <w:pPr>
                                <w:pStyle w:val="NormalWeb"/>
                                <w:spacing w:before="20" w:after="0"/>
                                <w:ind w:right="14"/>
                                <w:jc w:val="right"/>
                              </w:pPr>
                              <w:r>
                                <w:rPr>
                                  <w:rFonts w:ascii="EC Square Sans Pro" w:hAnsi="EC Square Sans Pro"/>
                                  <w:color w:val="808080" w:themeColor="background1" w:themeShade="80"/>
                                  <w:sz w:val="14"/>
                                  <w:szCs w:val="14"/>
                                </w:rPr>
                                <w:t>Отпуск по майчинство</w:t>
                              </w:r>
                            </w:p>
                            <w:p>
                              <w:pPr>
                                <w:pStyle w:val="NormalWeb"/>
                                <w:spacing w:before="20" w:after="0"/>
                                <w:ind w:right="14"/>
                                <w:jc w:val="right"/>
                              </w:pPr>
                              <w:r>
                                <w:rPr>
                                  <w:rFonts w:ascii="EC Square Sans Pro" w:hAnsi="EC Square Sans Pro"/>
                                  <w:color w:val="808080" w:themeColor="background1" w:themeShade="80"/>
                                  <w:sz w:val="14"/>
                                  <w:szCs w:val="14"/>
                                </w:rPr>
                                <w:t>Свободно време</w:t>
                              </w:r>
                            </w:p>
                            <w:p>
                              <w:pPr>
                                <w:pStyle w:val="NormalWeb"/>
                                <w:spacing w:before="20" w:after="0"/>
                                <w:ind w:right="14"/>
                                <w:jc w:val="right"/>
                              </w:pPr>
                              <w:r>
                                <w:rPr>
                                  <w:rFonts w:ascii="EC Square Sans Pro" w:hAnsi="EC Square Sans Pro"/>
                                  <w:color w:val="808080" w:themeColor="background1" w:themeShade="80"/>
                                  <w:sz w:val="14"/>
                                  <w:szCs w:val="14"/>
                                </w:rPr>
                                <w:t>Дял на доходите на най-горния 1 %</w:t>
                              </w:r>
                            </w:p>
                          </w:txbxContent>
                        </wps:txbx>
                        <wps:bodyPr vert="horz" wrap="square" lIns="0" tIns="12700" rIns="0" bIns="0" rtlCol="0">
                          <a:noAutofit/>
                        </wps:bodyPr>
                      </wps:wsp>
                      <wps:wsp>
                        <wps:cNvPr id="603" name="object 37"/>
                        <wps:cNvSpPr txBox="1"/>
                        <wps:spPr>
                          <a:xfrm>
                            <a:off x="4108080" y="542358"/>
                            <a:ext cx="948690" cy="762000"/>
                          </a:xfrm>
                          <a:prstGeom prst="rect">
                            <a:avLst/>
                          </a:prstGeom>
                        </wps:spPr>
                        <wps:txbx>
                          <w:txbxContent>
                            <w:p>
                              <w:pPr>
                                <w:pStyle w:val="NormalWeb"/>
                                <w:spacing w:before="20" w:after="0"/>
                                <w:ind w:right="14"/>
                              </w:pPr>
                              <w:r>
                                <w:rPr>
                                  <w:rFonts w:ascii="EC Square Sans Pro" w:hAnsi="EC Square Sans Pro"/>
                                  <w:b/>
                                  <w:bCs/>
                                  <w:color w:val="595959" w:themeColor="text1" w:themeTint="A6"/>
                                  <w:sz w:val="14"/>
                                  <w:szCs w:val="14"/>
                                </w:rPr>
                                <w:t>80,7</w:t>
                              </w:r>
                            </w:p>
                            <w:p>
                              <w:pPr>
                                <w:pStyle w:val="NormalWeb"/>
                                <w:spacing w:before="20" w:after="0"/>
                                <w:ind w:right="14"/>
                              </w:pPr>
                              <w:r>
                                <w:rPr>
                                  <w:rFonts w:ascii="EC Square Sans Pro" w:hAnsi="EC Square Sans Pro"/>
                                  <w:b/>
                                  <w:bCs/>
                                  <w:color w:val="595959" w:themeColor="text1" w:themeTint="A6"/>
                                  <w:sz w:val="14"/>
                                  <w:szCs w:val="14"/>
                                </w:rPr>
                                <w:t>6,7</w:t>
                              </w:r>
                            </w:p>
                            <w:p>
                              <w:pPr>
                                <w:pStyle w:val="NormalWeb"/>
                                <w:spacing w:before="20" w:after="0"/>
                                <w:ind w:right="14"/>
                              </w:pPr>
                              <w:r>
                                <w:rPr>
                                  <w:rFonts w:ascii="EC Square Sans Pro" w:hAnsi="EC Square Sans Pro"/>
                                  <w:b/>
                                  <w:bCs/>
                                  <w:color w:val="595959" w:themeColor="text1" w:themeTint="A6"/>
                                  <w:sz w:val="14"/>
                                  <w:szCs w:val="14"/>
                                </w:rPr>
                                <w:t>22</w:t>
                              </w:r>
                            </w:p>
                            <w:p>
                              <w:pPr>
                                <w:pStyle w:val="NormalWeb"/>
                                <w:spacing w:before="20" w:after="0"/>
                                <w:ind w:right="14"/>
                              </w:pPr>
                              <w:r>
                                <w:rPr>
                                  <w:rFonts w:ascii="EC Square Sans Pro" w:hAnsi="EC Square Sans Pro"/>
                                  <w:b/>
                                  <w:bCs/>
                                  <w:color w:val="595959" w:themeColor="text1" w:themeTint="A6"/>
                                  <w:sz w:val="14"/>
                                  <w:szCs w:val="14"/>
                                </w:rPr>
                                <w:t>17,3</w:t>
                              </w:r>
                            </w:p>
                            <w:p>
                              <w:pPr>
                                <w:pStyle w:val="NormalWeb"/>
                                <w:spacing w:before="20" w:after="0"/>
                                <w:ind w:right="14"/>
                              </w:pPr>
                              <w:r>
                                <w:rPr>
                                  <w:rFonts w:ascii="EC Square Sans Pro" w:hAnsi="EC Square Sans Pro"/>
                                  <w:b/>
                                  <w:bCs/>
                                  <w:color w:val="595959" w:themeColor="text1" w:themeTint="A6"/>
                                  <w:sz w:val="14"/>
                                  <w:szCs w:val="14"/>
                                </w:rPr>
                                <w:t>15,5</w:t>
                              </w:r>
                            </w:p>
                            <w:p>
                              <w:pPr>
                                <w:pStyle w:val="NormalWeb"/>
                                <w:spacing w:before="20" w:after="0"/>
                                <w:ind w:right="14"/>
                              </w:pPr>
                              <w:r>
                                <w:rPr>
                                  <w:rFonts w:ascii="EC Square Sans Pro" w:hAnsi="EC Square Sans Pro"/>
                                  <w:b/>
                                  <w:bCs/>
                                  <w:color w:val="595959" w:themeColor="text1" w:themeTint="A6"/>
                                  <w:sz w:val="14"/>
                                  <w:szCs w:val="14"/>
                                </w:rPr>
                                <w:t>10,3</w:t>
                              </w:r>
                            </w:p>
                          </w:txbxContent>
                        </wps:txbx>
                        <wps:bodyPr vert="horz" wrap="square" lIns="0" tIns="12700" rIns="0" bIns="0" rtlCol="0">
                          <a:spAutoFit/>
                        </wps:bodyPr>
                      </wps:wsp>
                      <wps:wsp>
                        <wps:cNvPr id="604" name="TextBox 28"/>
                        <wps:cNvSpPr txBox="1"/>
                        <wps:spPr>
                          <a:xfrm>
                            <a:off x="3752475" y="363912"/>
                            <a:ext cx="774700" cy="198755"/>
                          </a:xfrm>
                          <a:prstGeom prst="rect">
                            <a:avLst/>
                          </a:prstGeom>
                          <a:noFill/>
                        </wps:spPr>
                        <wps:txbx>
                          <w:txbxContent>
                            <w:p>
                              <w:pPr>
                                <w:pStyle w:val="NormalWeb"/>
                                <w:spacing w:before="0" w:after="0"/>
                              </w:pPr>
                              <w:r>
                                <w:rPr>
                                  <w:rFonts w:ascii="EC Square Sans Pro Medium" w:hAnsi="EC Square Sans Pro Medium"/>
                                  <w:b/>
                                  <w:bCs/>
                                  <w:color w:val="164194"/>
                                  <w:sz w:val="14"/>
                                  <w:szCs w:val="14"/>
                                </w:rPr>
                                <w:t>ЕС-27</w:t>
                              </w:r>
                            </w:p>
                          </w:txbxContent>
                        </wps:txbx>
                        <wps:bodyPr wrap="square" rtlCol="0">
                          <a:spAutoFit/>
                        </wps:bodyPr>
                      </wps:wsp>
                      <pic:pic xmlns:pic="http://schemas.openxmlformats.org/drawingml/2006/picture">
                        <pic:nvPicPr>
                          <pic:cNvPr id="605" name="Picture 605"/>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1122621" y="2307442"/>
                            <a:ext cx="100000" cy="720000"/>
                          </a:xfrm>
                          <a:prstGeom prst="rect">
                            <a:avLst/>
                          </a:prstGeom>
                        </pic:spPr>
                      </pic:pic>
                      <wps:wsp>
                        <wps:cNvPr id="606" name="object 37"/>
                        <wps:cNvSpPr txBox="1"/>
                        <wps:spPr>
                          <a:xfrm>
                            <a:off x="-133984" y="2153777"/>
                            <a:ext cx="1188720" cy="927735"/>
                          </a:xfrm>
                          <a:prstGeom prst="rect">
                            <a:avLst/>
                          </a:prstGeom>
                        </wps:spPr>
                        <wps:txbx>
                          <w:txbxContent>
                            <w:p>
                              <w:pPr>
                                <w:pStyle w:val="NormalWeb"/>
                                <w:spacing w:before="20" w:after="0"/>
                                <w:ind w:right="14"/>
                                <w:jc w:val="right"/>
                              </w:pPr>
                              <w:r>
                                <w:rPr>
                                  <w:rFonts w:ascii="EC Square Sans Pro" w:hAnsi="EC Square Sans Pro"/>
                                  <w:color w:val="808080" w:themeColor="background1" w:themeShade="80"/>
                                  <w:sz w:val="14"/>
                                  <w:szCs w:val="14"/>
                                </w:rPr>
                                <w:t>Очаквана продължителност на живота</w:t>
                              </w:r>
                            </w:p>
                            <w:p>
                              <w:pPr>
                                <w:pStyle w:val="NormalWeb"/>
                                <w:spacing w:before="20" w:after="0"/>
                                <w:ind w:right="14"/>
                                <w:jc w:val="right"/>
                              </w:pPr>
                              <w:r>
                                <w:rPr>
                                  <w:rFonts w:ascii="EC Square Sans Pro" w:hAnsi="EC Square Sans Pro"/>
                                  <w:color w:val="808080" w:themeColor="background1" w:themeShade="80"/>
                                  <w:sz w:val="14"/>
                                  <w:szCs w:val="14"/>
                                </w:rPr>
                                <w:t>Щастие</w:t>
                              </w:r>
                            </w:p>
                            <w:p>
                              <w:pPr>
                                <w:pStyle w:val="NormalWeb"/>
                                <w:spacing w:before="20" w:after="0"/>
                                <w:ind w:right="14"/>
                                <w:jc w:val="right"/>
                              </w:pPr>
                              <w:r>
                                <w:rPr>
                                  <w:rFonts w:ascii="EC Square Sans Pro" w:hAnsi="EC Square Sans Pro"/>
                                  <w:color w:val="808080" w:themeColor="background1" w:themeShade="80"/>
                                  <w:sz w:val="14"/>
                                  <w:szCs w:val="14"/>
                                </w:rPr>
                                <w:t>Платен годишен отпуск</w:t>
                              </w:r>
                            </w:p>
                            <w:p>
                              <w:pPr>
                                <w:pStyle w:val="NormalWeb"/>
                                <w:spacing w:before="20" w:after="0"/>
                                <w:ind w:right="14"/>
                                <w:jc w:val="right"/>
                              </w:pPr>
                              <w:r>
                                <w:rPr>
                                  <w:rFonts w:ascii="EC Square Sans Pro" w:hAnsi="EC Square Sans Pro"/>
                                  <w:color w:val="808080" w:themeColor="background1" w:themeShade="80"/>
                                  <w:sz w:val="14"/>
                                  <w:szCs w:val="14"/>
                                </w:rPr>
                                <w:t>Отпуск по майчинство</w:t>
                              </w:r>
                            </w:p>
                            <w:p>
                              <w:pPr>
                                <w:pStyle w:val="NormalWeb"/>
                                <w:spacing w:before="20" w:after="0"/>
                                <w:ind w:right="14"/>
                                <w:jc w:val="right"/>
                              </w:pPr>
                              <w:r>
                                <w:rPr>
                                  <w:rFonts w:ascii="EC Square Sans Pro" w:hAnsi="EC Square Sans Pro"/>
                                  <w:color w:val="808080" w:themeColor="background1" w:themeShade="80"/>
                                  <w:sz w:val="14"/>
                                  <w:szCs w:val="14"/>
                                </w:rPr>
                                <w:t>Свободно време</w:t>
                              </w:r>
                            </w:p>
                            <w:p>
                              <w:pPr>
                                <w:pStyle w:val="NormalWeb"/>
                                <w:spacing w:before="20" w:after="0"/>
                                <w:ind w:right="14"/>
                                <w:jc w:val="right"/>
                              </w:pPr>
                              <w:r>
                                <w:rPr>
                                  <w:rFonts w:ascii="EC Square Sans Pro" w:hAnsi="EC Square Sans Pro"/>
                                  <w:color w:val="808080" w:themeColor="background1" w:themeShade="80"/>
                                  <w:sz w:val="14"/>
                                  <w:szCs w:val="14"/>
                                </w:rPr>
                                <w:t>Дял на доходите на най-горния 1 %</w:t>
                              </w:r>
                            </w:p>
                          </w:txbxContent>
                        </wps:txbx>
                        <wps:bodyPr vert="horz" wrap="square" lIns="0" tIns="12700" rIns="0" bIns="0" rtlCol="0">
                          <a:spAutoFit/>
                        </wps:bodyPr>
                      </wps:wsp>
                      <wps:wsp>
                        <wps:cNvPr id="607" name="object 37"/>
                        <wps:cNvSpPr txBox="1"/>
                        <wps:spPr>
                          <a:xfrm>
                            <a:off x="1247149" y="2268974"/>
                            <a:ext cx="948690" cy="762000"/>
                          </a:xfrm>
                          <a:prstGeom prst="rect">
                            <a:avLst/>
                          </a:prstGeom>
                        </wps:spPr>
                        <wps:txbx>
                          <w:txbxContent>
                            <w:p>
                              <w:pPr>
                                <w:pStyle w:val="NormalWeb"/>
                                <w:spacing w:before="20" w:after="0"/>
                                <w:ind w:right="14"/>
                              </w:pPr>
                              <w:r>
                                <w:rPr>
                                  <w:rFonts w:ascii="EC Square Sans Pro" w:hAnsi="EC Square Sans Pro"/>
                                  <w:b/>
                                  <w:bCs/>
                                  <w:color w:val="595959" w:themeColor="text1" w:themeTint="A6"/>
                                  <w:sz w:val="14"/>
                                  <w:szCs w:val="14"/>
                                </w:rPr>
                                <w:t>79,3</w:t>
                              </w:r>
                            </w:p>
                            <w:p>
                              <w:pPr>
                                <w:pStyle w:val="NormalWeb"/>
                                <w:spacing w:before="20" w:after="0"/>
                                <w:ind w:right="14"/>
                              </w:pPr>
                              <w:r>
                                <w:rPr>
                                  <w:rFonts w:ascii="EC Square Sans Pro" w:hAnsi="EC Square Sans Pro"/>
                                  <w:b/>
                                  <w:bCs/>
                                  <w:color w:val="595959" w:themeColor="text1" w:themeTint="A6"/>
                                  <w:sz w:val="14"/>
                                  <w:szCs w:val="14"/>
                                </w:rPr>
                                <w:t>7,0</w:t>
                              </w:r>
                            </w:p>
                            <w:p>
                              <w:pPr>
                                <w:pStyle w:val="NormalWeb"/>
                                <w:spacing w:before="20" w:after="0"/>
                                <w:ind w:right="14"/>
                              </w:pPr>
                              <w:r>
                                <w:rPr>
                                  <w:rFonts w:ascii="EC Square Sans Pro" w:hAnsi="EC Square Sans Pro"/>
                                  <w:b/>
                                  <w:bCs/>
                                  <w:color w:val="595959" w:themeColor="text1" w:themeTint="A6"/>
                                  <w:sz w:val="14"/>
                                  <w:szCs w:val="14"/>
                                </w:rPr>
                                <w:t>0</w:t>
                              </w:r>
                            </w:p>
                            <w:p>
                              <w:pPr>
                                <w:pStyle w:val="NormalWeb"/>
                                <w:spacing w:before="20" w:after="0"/>
                                <w:ind w:right="14"/>
                              </w:pPr>
                              <w:r>
                                <w:rPr>
                                  <w:rFonts w:ascii="EC Square Sans Pro" w:hAnsi="EC Square Sans Pro"/>
                                  <w:b/>
                                  <w:bCs/>
                                  <w:color w:val="595959" w:themeColor="text1" w:themeTint="A6"/>
                                  <w:sz w:val="14"/>
                                  <w:szCs w:val="14"/>
                                </w:rPr>
                                <w:t>0</w:t>
                              </w:r>
                            </w:p>
                            <w:p>
                              <w:pPr>
                                <w:pStyle w:val="NormalWeb"/>
                                <w:spacing w:before="20" w:after="0"/>
                                <w:ind w:right="14"/>
                              </w:pPr>
                              <w:r>
                                <w:rPr>
                                  <w:rFonts w:ascii="EC Square Sans Pro" w:hAnsi="EC Square Sans Pro"/>
                                  <w:b/>
                                  <w:bCs/>
                                  <w:color w:val="595959" w:themeColor="text1" w:themeTint="A6"/>
                                  <w:sz w:val="14"/>
                                  <w:szCs w:val="14"/>
                                </w:rPr>
                                <w:t>14,5</w:t>
                              </w:r>
                            </w:p>
                            <w:p>
                              <w:pPr>
                                <w:pStyle w:val="NormalWeb"/>
                                <w:spacing w:before="20" w:after="0"/>
                                <w:ind w:right="14"/>
                              </w:pPr>
                              <w:r>
                                <w:rPr>
                                  <w:rFonts w:ascii="EC Square Sans Pro" w:hAnsi="EC Square Sans Pro"/>
                                  <w:b/>
                                  <w:bCs/>
                                  <w:color w:val="595959" w:themeColor="text1" w:themeTint="A6"/>
                                  <w:sz w:val="14"/>
                                  <w:szCs w:val="14"/>
                                </w:rPr>
                                <w:t>20,2</w:t>
                              </w:r>
                            </w:p>
                          </w:txbxContent>
                        </wps:txbx>
                        <wps:bodyPr vert="horz" wrap="square" lIns="0" tIns="12700" rIns="0" bIns="0" rtlCol="0">
                          <a:spAutoFit/>
                        </wps:bodyPr>
                      </wps:wsp>
                      <wps:wsp>
                        <wps:cNvPr id="3296" name="TextBox 33"/>
                        <wps:cNvSpPr txBox="1"/>
                        <wps:spPr>
                          <a:xfrm>
                            <a:off x="1045700" y="2133600"/>
                            <a:ext cx="774280" cy="200055"/>
                          </a:xfrm>
                          <a:prstGeom prst="rect">
                            <a:avLst/>
                          </a:prstGeom>
                          <a:noFill/>
                        </wps:spPr>
                        <wps:txbx>
                          <w:txbxContent>
                            <w:p>
                              <w:pPr>
                                <w:pStyle w:val="NormalWeb"/>
                                <w:spacing w:before="0" w:after="0"/>
                              </w:pPr>
                              <w:r>
                                <w:rPr>
                                  <w:rFonts w:ascii="EC Square Sans Pro Medium" w:hAnsi="EC Square Sans Pro Medium"/>
                                  <w:b/>
                                  <w:bCs/>
                                  <w:color w:val="A41E7C"/>
                                  <w:sz w:val="14"/>
                                  <w:szCs w:val="14"/>
                                </w:rPr>
                                <w:t>САЩ</w:t>
                              </w:r>
                            </w:p>
                          </w:txbxContent>
                        </wps:txbx>
                        <wps:bodyPr wrap="square" rtlCol="0">
                          <a:spAutoFit/>
                        </wps:bodyPr>
                      </wps:wsp>
                      <wpg:grpSp>
                        <wpg:cNvPr id="3297" name="Group 3297"/>
                        <wpg:cNvGrpSpPr/>
                        <wpg:grpSpPr>
                          <a:xfrm>
                            <a:off x="76187" y="3047997"/>
                            <a:ext cx="2729229" cy="893844"/>
                            <a:chOff x="-174202" y="3048000"/>
                            <a:chExt cx="3725671" cy="1220185"/>
                          </a:xfrm>
                        </wpg:grpSpPr>
                        <pic:pic xmlns:pic="http://schemas.openxmlformats.org/drawingml/2006/picture">
                          <pic:nvPicPr>
                            <pic:cNvPr id="3298" name="Picture 3298"/>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2086446" y="3285311"/>
                              <a:ext cx="136510" cy="982870"/>
                            </a:xfrm>
                            <a:prstGeom prst="rect">
                              <a:avLst/>
                            </a:prstGeom>
                          </pic:spPr>
                        </pic:pic>
                        <wps:wsp>
                          <wps:cNvPr id="3299" name="object 37"/>
                          <wps:cNvSpPr txBox="1"/>
                          <wps:spPr>
                            <a:xfrm>
                              <a:off x="-174202" y="3252643"/>
                              <a:ext cx="2231242" cy="979527"/>
                            </a:xfrm>
                            <a:prstGeom prst="rect">
                              <a:avLst/>
                            </a:prstGeom>
                          </wps:spPr>
                          <wps:txbx>
                            <w:txbxContent>
                              <w:p>
                                <w:pPr>
                                  <w:pStyle w:val="NormalWeb"/>
                                  <w:spacing w:before="20" w:after="0"/>
                                  <w:ind w:right="14"/>
                                  <w:jc w:val="right"/>
                                </w:pPr>
                                <w:r>
                                  <w:rPr>
                                    <w:rFonts w:ascii="EC Square Sans Pro" w:hAnsi="EC Square Sans Pro"/>
                                    <w:color w:val="808080" w:themeColor="background1" w:themeShade="80"/>
                                    <w:sz w:val="14"/>
                                    <w:szCs w:val="14"/>
                                  </w:rPr>
                                  <w:t>Очаквана продължителност на живота</w:t>
                                </w:r>
                              </w:p>
                              <w:p>
                                <w:pPr>
                                  <w:pStyle w:val="NormalWeb"/>
                                  <w:spacing w:before="20" w:after="0"/>
                                  <w:ind w:right="14"/>
                                  <w:jc w:val="right"/>
                                </w:pPr>
                                <w:r>
                                  <w:rPr>
                                    <w:rFonts w:ascii="EC Square Sans Pro" w:hAnsi="EC Square Sans Pro"/>
                                    <w:color w:val="808080" w:themeColor="background1" w:themeShade="80"/>
                                    <w:sz w:val="14"/>
                                    <w:szCs w:val="14"/>
                                  </w:rPr>
                                  <w:t>Щастие</w:t>
                                </w:r>
                              </w:p>
                              <w:p>
                                <w:pPr>
                                  <w:pStyle w:val="NormalWeb"/>
                                  <w:spacing w:before="20" w:after="0"/>
                                  <w:ind w:right="14"/>
                                  <w:jc w:val="right"/>
                                </w:pPr>
                                <w:r>
                                  <w:rPr>
                                    <w:rFonts w:ascii="EC Square Sans Pro" w:hAnsi="EC Square Sans Pro"/>
                                    <w:color w:val="808080" w:themeColor="background1" w:themeShade="80"/>
                                    <w:sz w:val="14"/>
                                    <w:szCs w:val="14"/>
                                  </w:rPr>
                                  <w:t>Платен годишен отпуск</w:t>
                                </w:r>
                              </w:p>
                              <w:p>
                                <w:pPr>
                                  <w:pStyle w:val="NormalWeb"/>
                                  <w:spacing w:before="20" w:after="0"/>
                                  <w:ind w:right="14"/>
                                  <w:jc w:val="right"/>
                                </w:pPr>
                                <w:r>
                                  <w:rPr>
                                    <w:rFonts w:ascii="EC Square Sans Pro" w:hAnsi="EC Square Sans Pro"/>
                                    <w:color w:val="808080" w:themeColor="background1" w:themeShade="80"/>
                                    <w:sz w:val="14"/>
                                    <w:szCs w:val="14"/>
                                  </w:rPr>
                                  <w:t>Отпуск по майчинство</w:t>
                                </w:r>
                              </w:p>
                              <w:p>
                                <w:pPr>
                                  <w:pStyle w:val="NormalWeb"/>
                                  <w:spacing w:before="20" w:after="0"/>
                                  <w:ind w:right="14"/>
                                  <w:jc w:val="right"/>
                                </w:pPr>
                                <w:r>
                                  <w:rPr>
                                    <w:rFonts w:ascii="EC Square Sans Pro" w:hAnsi="EC Square Sans Pro"/>
                                    <w:color w:val="808080" w:themeColor="background1" w:themeShade="80"/>
                                    <w:sz w:val="14"/>
                                    <w:szCs w:val="14"/>
                                  </w:rPr>
                                  <w:t>Свободно време</w:t>
                                </w:r>
                              </w:p>
                              <w:p>
                                <w:pPr>
                                  <w:pStyle w:val="NormalWeb"/>
                                  <w:spacing w:before="20" w:after="0"/>
                                  <w:ind w:right="14"/>
                                  <w:jc w:val="right"/>
                                </w:pPr>
                                <w:r>
                                  <w:rPr>
                                    <w:rFonts w:ascii="EC Square Sans Pro" w:hAnsi="EC Square Sans Pro"/>
                                    <w:color w:val="808080" w:themeColor="background1" w:themeShade="80"/>
                                    <w:sz w:val="14"/>
                                    <w:szCs w:val="14"/>
                                  </w:rPr>
                                  <w:t>Дял на доходите на най-горния 1 %</w:t>
                                </w:r>
                              </w:p>
                            </w:txbxContent>
                          </wps:txbx>
                          <wps:bodyPr vert="horz" wrap="square" lIns="0" tIns="12700" rIns="0" bIns="0" rtlCol="0">
                            <a:spAutoFit/>
                          </wps:bodyPr>
                        </wps:wsp>
                        <wps:wsp>
                          <wps:cNvPr id="3300" name="object 37"/>
                          <wps:cNvSpPr txBox="1"/>
                          <wps:spPr>
                            <a:xfrm>
                              <a:off x="2256412" y="3227980"/>
                              <a:ext cx="1295057" cy="1040205"/>
                            </a:xfrm>
                            <a:prstGeom prst="rect">
                              <a:avLst/>
                            </a:prstGeom>
                          </wps:spPr>
                          <wps:txbx>
                            <w:txbxContent>
                              <w:p>
                                <w:pPr>
                                  <w:pStyle w:val="NormalWeb"/>
                                  <w:spacing w:before="20" w:after="0"/>
                                  <w:ind w:right="14"/>
                                </w:pPr>
                                <w:r>
                                  <w:rPr>
                                    <w:rFonts w:ascii="EC Square Sans Pro" w:hAnsi="EC Square Sans Pro"/>
                                    <w:b/>
                                    <w:bCs/>
                                    <w:color w:val="595959" w:themeColor="text1" w:themeTint="A6"/>
                                    <w:sz w:val="14"/>
                                    <w:szCs w:val="14"/>
                                  </w:rPr>
                                  <w:t>75,0</w:t>
                                </w:r>
                              </w:p>
                              <w:p>
                                <w:pPr>
                                  <w:pStyle w:val="NormalWeb"/>
                                  <w:spacing w:before="20" w:after="0"/>
                                  <w:ind w:right="14"/>
                                </w:pPr>
                                <w:r>
                                  <w:rPr>
                                    <w:rFonts w:ascii="EC Square Sans Pro" w:hAnsi="EC Square Sans Pro"/>
                                    <w:b/>
                                    <w:bCs/>
                                    <w:color w:val="595959" w:themeColor="text1" w:themeTint="A6"/>
                                    <w:sz w:val="14"/>
                                    <w:szCs w:val="14"/>
                                  </w:rPr>
                                  <w:t>6,6</w:t>
                                </w:r>
                              </w:p>
                              <w:p>
                                <w:pPr>
                                  <w:pStyle w:val="NormalWeb"/>
                                  <w:spacing w:before="20" w:after="0"/>
                                  <w:ind w:right="14"/>
                                </w:pPr>
                                <w:r>
                                  <w:rPr>
                                    <w:rFonts w:ascii="EC Square Sans Pro" w:hAnsi="EC Square Sans Pro"/>
                                    <w:b/>
                                    <w:bCs/>
                                    <w:color w:val="595959" w:themeColor="text1" w:themeTint="A6"/>
                                    <w:sz w:val="14"/>
                                    <w:szCs w:val="14"/>
                                  </w:rPr>
                                  <w:t>22</w:t>
                                </w:r>
                              </w:p>
                              <w:p>
                                <w:pPr>
                                  <w:pStyle w:val="NormalWeb"/>
                                  <w:spacing w:before="20" w:after="0"/>
                                  <w:ind w:right="14"/>
                                </w:pPr>
                                <w:r>
                                  <w:rPr>
                                    <w:rFonts w:ascii="EC Square Sans Pro" w:hAnsi="EC Square Sans Pro"/>
                                    <w:b/>
                                    <w:bCs/>
                                    <w:color w:val="595959" w:themeColor="text1" w:themeTint="A6"/>
                                    <w:sz w:val="14"/>
                                    <w:szCs w:val="14"/>
                                  </w:rPr>
                                  <w:t>17</w:t>
                                </w:r>
                              </w:p>
                              <w:p>
                                <w:pPr>
                                  <w:pStyle w:val="NormalWeb"/>
                                  <w:spacing w:before="20" w:after="0"/>
                                  <w:ind w:right="14"/>
                                </w:pPr>
                                <w:r>
                                  <w:rPr>
                                    <w:rFonts w:ascii="EC Square Sans Pro" w:hAnsi="EC Square Sans Pro"/>
                                    <w:b/>
                                    <w:bCs/>
                                    <w:color w:val="595959" w:themeColor="text1" w:themeTint="A6"/>
                                    <w:sz w:val="14"/>
                                    <w:szCs w:val="14"/>
                                  </w:rPr>
                                  <w:t>15</w:t>
                                </w:r>
                              </w:p>
                              <w:p>
                                <w:pPr>
                                  <w:pStyle w:val="NormalWeb"/>
                                  <w:spacing w:before="20" w:after="0"/>
                                  <w:ind w:right="14"/>
                                </w:pPr>
                                <w:r>
                                  <w:rPr>
                                    <w:rFonts w:ascii="EC Square Sans Pro" w:hAnsi="EC Square Sans Pro"/>
                                    <w:b/>
                                    <w:bCs/>
                                    <w:color w:val="595959" w:themeColor="text1" w:themeTint="A6"/>
                                    <w:sz w:val="14"/>
                                    <w:szCs w:val="14"/>
                                  </w:rPr>
                                  <w:t>28,3</w:t>
                                </w:r>
                              </w:p>
                            </w:txbxContent>
                          </wps:txbx>
                          <wps:bodyPr vert="horz" wrap="square" lIns="0" tIns="12700" rIns="0" bIns="0" rtlCol="0">
                            <a:spAutoFit/>
                          </wps:bodyPr>
                        </wps:wsp>
                        <wps:wsp>
                          <wps:cNvPr id="3301" name="TextBox 43"/>
                          <wps:cNvSpPr txBox="1"/>
                          <wps:spPr>
                            <a:xfrm>
                              <a:off x="1981441" y="3048000"/>
                              <a:ext cx="1056967" cy="273094"/>
                            </a:xfrm>
                            <a:prstGeom prst="rect">
                              <a:avLst/>
                            </a:prstGeom>
                            <a:noFill/>
                          </wps:spPr>
                          <wps:txbx>
                            <w:txbxContent>
                              <w:p>
                                <w:pPr>
                                  <w:pStyle w:val="NormalWeb"/>
                                  <w:spacing w:before="0" w:after="0"/>
                                </w:pPr>
                                <w:r>
                                  <w:rPr>
                                    <w:rFonts w:ascii="EC Square Sans Pro Medium" w:hAnsi="EC Square Sans Pro Medium"/>
                                    <w:b/>
                                    <w:bCs/>
                                    <w:color w:val="00B050"/>
                                    <w:sz w:val="14"/>
                                    <w:szCs w:val="14"/>
                                  </w:rPr>
                                  <w:t>Бразилия</w:t>
                                </w:r>
                              </w:p>
                            </w:txbxContent>
                          </wps:txbx>
                          <wps:bodyPr wrap="square" rtlCol="0">
                            <a:spAutoFit/>
                          </wps:bodyPr>
                        </wps:wsp>
                      </wpg:grpSp>
                      <pic:pic xmlns:pic="http://schemas.openxmlformats.org/drawingml/2006/picture">
                        <pic:nvPicPr>
                          <pic:cNvPr id="3302" name="Picture 3302"/>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6278712" y="669285"/>
                            <a:ext cx="100000" cy="720000"/>
                          </a:xfrm>
                          <a:prstGeom prst="rect">
                            <a:avLst/>
                          </a:prstGeom>
                        </pic:spPr>
                      </pic:pic>
                      <wps:wsp>
                        <wps:cNvPr id="3303" name="object 37"/>
                        <wps:cNvSpPr txBox="1"/>
                        <wps:spPr>
                          <a:xfrm>
                            <a:off x="4736439" y="668665"/>
                            <a:ext cx="1491615" cy="717550"/>
                          </a:xfrm>
                          <a:prstGeom prst="rect">
                            <a:avLst/>
                          </a:prstGeom>
                        </wps:spPr>
                        <wps:txbx>
                          <w:txbxContent>
                            <w:p>
                              <w:pPr>
                                <w:pStyle w:val="NormalWeb"/>
                                <w:spacing w:before="20" w:after="0"/>
                                <w:ind w:right="14"/>
                                <w:jc w:val="right"/>
                              </w:pPr>
                              <w:r>
                                <w:rPr>
                                  <w:rFonts w:ascii="EC Square Sans Pro" w:hAnsi="EC Square Sans Pro"/>
                                  <w:color w:val="808080" w:themeColor="background1" w:themeShade="80"/>
                                  <w:sz w:val="14"/>
                                  <w:szCs w:val="14"/>
                                </w:rPr>
                                <w:t>Очаквана продължителност на живота</w:t>
                              </w:r>
                            </w:p>
                            <w:p>
                              <w:pPr>
                                <w:pStyle w:val="NormalWeb"/>
                                <w:spacing w:before="20" w:after="0"/>
                                <w:ind w:right="14"/>
                                <w:jc w:val="right"/>
                              </w:pPr>
                              <w:r>
                                <w:rPr>
                                  <w:rFonts w:ascii="EC Square Sans Pro" w:hAnsi="EC Square Sans Pro"/>
                                  <w:color w:val="808080" w:themeColor="background1" w:themeShade="80"/>
                                  <w:sz w:val="14"/>
                                  <w:szCs w:val="14"/>
                                </w:rPr>
                                <w:t>Щастие</w:t>
                              </w:r>
                            </w:p>
                            <w:p>
                              <w:pPr>
                                <w:pStyle w:val="NormalWeb"/>
                                <w:spacing w:before="20" w:after="0"/>
                                <w:ind w:right="14"/>
                                <w:jc w:val="right"/>
                              </w:pPr>
                              <w:r>
                                <w:rPr>
                                  <w:rFonts w:ascii="EC Square Sans Pro" w:hAnsi="EC Square Sans Pro"/>
                                  <w:color w:val="808080" w:themeColor="background1" w:themeShade="80"/>
                                  <w:sz w:val="14"/>
                                  <w:szCs w:val="14"/>
                                </w:rPr>
                                <w:t>Платен годишен отпуск</w:t>
                              </w:r>
                            </w:p>
                            <w:p>
                              <w:pPr>
                                <w:pStyle w:val="NormalWeb"/>
                                <w:spacing w:before="20" w:after="0"/>
                                <w:ind w:right="14"/>
                                <w:jc w:val="right"/>
                              </w:pPr>
                              <w:r>
                                <w:rPr>
                                  <w:rFonts w:ascii="EC Square Sans Pro" w:hAnsi="EC Square Sans Pro"/>
                                  <w:color w:val="808080" w:themeColor="background1" w:themeShade="80"/>
                                  <w:sz w:val="14"/>
                                  <w:szCs w:val="14"/>
                                </w:rPr>
                                <w:t>Отпуск по майчинство</w:t>
                              </w:r>
                            </w:p>
                            <w:p>
                              <w:pPr>
                                <w:pStyle w:val="NormalWeb"/>
                                <w:spacing w:before="20" w:after="0"/>
                                <w:ind w:right="14"/>
                                <w:jc w:val="right"/>
                              </w:pPr>
                              <w:r>
                                <w:rPr>
                                  <w:rFonts w:ascii="EC Square Sans Pro" w:hAnsi="EC Square Sans Pro"/>
                                  <w:color w:val="808080" w:themeColor="background1" w:themeShade="80"/>
                                  <w:sz w:val="14"/>
                                  <w:szCs w:val="14"/>
                                </w:rPr>
                                <w:t>Свободно време</w:t>
                              </w:r>
                            </w:p>
                            <w:p>
                              <w:pPr>
                                <w:pStyle w:val="NormalWeb"/>
                                <w:spacing w:before="20" w:after="0"/>
                                <w:ind w:right="14"/>
                                <w:jc w:val="right"/>
                              </w:pPr>
                              <w:r>
                                <w:rPr>
                                  <w:rFonts w:ascii="EC Square Sans Pro" w:hAnsi="EC Square Sans Pro"/>
                                  <w:color w:val="808080" w:themeColor="background1" w:themeShade="80"/>
                                  <w:sz w:val="14"/>
                                  <w:szCs w:val="14"/>
                                </w:rPr>
                                <w:t>Дял на доходите на най-горния 1 %</w:t>
                              </w:r>
                            </w:p>
                          </w:txbxContent>
                        </wps:txbx>
                        <wps:bodyPr vert="horz" wrap="square" lIns="0" tIns="12700" rIns="0" bIns="0" rtlCol="0">
                          <a:spAutoFit/>
                        </wps:bodyPr>
                      </wps:wsp>
                      <wps:wsp>
                        <wps:cNvPr id="3304" name="object 37"/>
                        <wps:cNvSpPr txBox="1"/>
                        <wps:spPr>
                          <a:xfrm>
                            <a:off x="6432790" y="627251"/>
                            <a:ext cx="810895" cy="762000"/>
                          </a:xfrm>
                          <a:prstGeom prst="rect">
                            <a:avLst/>
                          </a:prstGeom>
                        </wps:spPr>
                        <wps:txbx>
                          <w:txbxContent>
                            <w:p>
                              <w:pPr>
                                <w:pStyle w:val="NormalWeb"/>
                                <w:spacing w:before="20" w:after="0"/>
                                <w:ind w:right="14"/>
                              </w:pPr>
                              <w:r>
                                <w:rPr>
                                  <w:rFonts w:ascii="EC Square Sans Pro" w:hAnsi="EC Square Sans Pro"/>
                                  <w:b/>
                                  <w:bCs/>
                                  <w:color w:val="595959" w:themeColor="text1" w:themeTint="A6"/>
                                  <w:sz w:val="14"/>
                                  <w:szCs w:val="14"/>
                                </w:rPr>
                                <w:t>70,5</w:t>
                              </w:r>
                            </w:p>
                            <w:p>
                              <w:pPr>
                                <w:pStyle w:val="NormalWeb"/>
                                <w:spacing w:before="20" w:after="0"/>
                                <w:ind w:right="14"/>
                              </w:pPr>
                              <w:r>
                                <w:rPr>
                                  <w:rFonts w:ascii="EC Square Sans Pro" w:hAnsi="EC Square Sans Pro"/>
                                  <w:b/>
                                  <w:bCs/>
                                  <w:color w:val="595959" w:themeColor="text1" w:themeTint="A6"/>
                                  <w:sz w:val="14"/>
                                  <w:szCs w:val="14"/>
                                </w:rPr>
                                <w:t>6,0</w:t>
                              </w:r>
                            </w:p>
                            <w:p>
                              <w:pPr>
                                <w:pStyle w:val="NormalWeb"/>
                                <w:spacing w:before="20" w:after="0"/>
                                <w:ind w:right="14"/>
                              </w:pPr>
                              <w:r>
                                <w:rPr>
                                  <w:rFonts w:ascii="EC Square Sans Pro" w:hAnsi="EC Square Sans Pro"/>
                                  <w:b/>
                                  <w:bCs/>
                                  <w:color w:val="595959" w:themeColor="text1" w:themeTint="A6"/>
                                  <w:sz w:val="14"/>
                                  <w:szCs w:val="14"/>
                                </w:rPr>
                                <w:t>20</w:t>
                              </w:r>
                            </w:p>
                            <w:p>
                              <w:pPr>
                                <w:pStyle w:val="NormalWeb"/>
                                <w:spacing w:before="20" w:after="0"/>
                                <w:ind w:right="14"/>
                              </w:pPr>
                              <w:r>
                                <w:rPr>
                                  <w:rFonts w:ascii="EC Square Sans Pro" w:hAnsi="EC Square Sans Pro"/>
                                  <w:b/>
                                  <w:bCs/>
                                  <w:color w:val="595959" w:themeColor="text1" w:themeTint="A6"/>
                                  <w:sz w:val="14"/>
                                  <w:szCs w:val="14"/>
                                </w:rPr>
                                <w:t>20</w:t>
                              </w:r>
                            </w:p>
                            <w:p>
                              <w:pPr>
                                <w:pStyle w:val="NormalWeb"/>
                                <w:spacing w:before="20" w:after="0"/>
                                <w:ind w:right="14"/>
                              </w:pPr>
                              <w:r>
                                <w:rPr>
                                  <w:rFonts w:ascii="EC Square Sans Pro" w:hAnsi="EC Square Sans Pro"/>
                                  <w:b/>
                                  <w:bCs/>
                                  <w:color w:val="595959" w:themeColor="text1" w:themeTint="A6"/>
                                  <w:sz w:val="14"/>
                                  <w:szCs w:val="14"/>
                                </w:rPr>
                                <w:t>15</w:t>
                              </w:r>
                            </w:p>
                            <w:p>
                              <w:pPr>
                                <w:pStyle w:val="NormalWeb"/>
                                <w:spacing w:before="20" w:after="0"/>
                                <w:ind w:right="14"/>
                              </w:pPr>
                              <w:r>
                                <w:rPr>
                                  <w:rFonts w:ascii="EC Square Sans Pro" w:hAnsi="EC Square Sans Pro"/>
                                  <w:b/>
                                  <w:bCs/>
                                  <w:color w:val="595959" w:themeColor="text1" w:themeTint="A6"/>
                                  <w:sz w:val="14"/>
                                  <w:szCs w:val="14"/>
                                </w:rPr>
                                <w:t>20,2</w:t>
                              </w:r>
                            </w:p>
                          </w:txbxContent>
                        </wps:txbx>
                        <wps:bodyPr vert="horz" wrap="square" lIns="0" tIns="12700" rIns="0" bIns="0" rtlCol="0">
                          <a:spAutoFit/>
                        </wps:bodyPr>
                      </wps:wsp>
                      <wps:wsp>
                        <wps:cNvPr id="3305" name="TextBox 48"/>
                        <wps:cNvSpPr txBox="1"/>
                        <wps:spPr>
                          <a:xfrm>
                            <a:off x="6228055" y="433726"/>
                            <a:ext cx="774280" cy="200055"/>
                          </a:xfrm>
                          <a:prstGeom prst="rect">
                            <a:avLst/>
                          </a:prstGeom>
                          <a:noFill/>
                        </wps:spPr>
                        <wps:txbx>
                          <w:txbxContent>
                            <w:p>
                              <w:pPr>
                                <w:pStyle w:val="NormalWeb"/>
                                <w:spacing w:before="0" w:after="0"/>
                              </w:pPr>
                              <w:r>
                                <w:rPr>
                                  <w:rFonts w:ascii="EC Square Sans Pro Medium" w:hAnsi="EC Square Sans Pro Medium"/>
                                  <w:b/>
                                  <w:bCs/>
                                  <w:color w:val="92D050"/>
                                  <w:sz w:val="14"/>
                                  <w:szCs w:val="14"/>
                                </w:rPr>
                                <w:t>Русия</w:t>
                              </w:r>
                            </w:p>
                          </w:txbxContent>
                        </wps:txbx>
                        <wps:bodyPr wrap="square" rtlCol="0">
                          <a:spAutoFit/>
                        </wps:bodyPr>
                      </wps:wsp>
                      <pic:pic xmlns:pic="http://schemas.openxmlformats.org/drawingml/2006/picture">
                        <pic:nvPicPr>
                          <pic:cNvPr id="3306" name="Picture 3306"/>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6278712" y="1869597"/>
                            <a:ext cx="100000" cy="720000"/>
                          </a:xfrm>
                          <a:prstGeom prst="rect">
                            <a:avLst/>
                          </a:prstGeom>
                        </pic:spPr>
                      </pic:pic>
                      <wps:wsp>
                        <wps:cNvPr id="3307" name="object 37"/>
                        <wps:cNvSpPr txBox="1"/>
                        <wps:spPr>
                          <a:xfrm>
                            <a:off x="4736173" y="1859231"/>
                            <a:ext cx="1515779" cy="822325"/>
                          </a:xfrm>
                          <a:prstGeom prst="rect">
                            <a:avLst/>
                          </a:prstGeom>
                        </wps:spPr>
                        <wps:txbx>
                          <w:txbxContent>
                            <w:p>
                              <w:pPr>
                                <w:pStyle w:val="NormalWeb"/>
                                <w:spacing w:before="20" w:after="0"/>
                                <w:ind w:right="14"/>
                                <w:jc w:val="right"/>
                              </w:pPr>
                              <w:r>
                                <w:rPr>
                                  <w:rFonts w:ascii="EC Square Sans Pro" w:hAnsi="EC Square Sans Pro"/>
                                  <w:color w:val="808080" w:themeColor="background1" w:themeShade="80"/>
                                  <w:sz w:val="14"/>
                                  <w:szCs w:val="14"/>
                                </w:rPr>
                                <w:t>Очаквана продължителност на живота</w:t>
                              </w:r>
                            </w:p>
                            <w:p>
                              <w:pPr>
                                <w:pStyle w:val="NormalWeb"/>
                                <w:spacing w:before="20" w:after="0"/>
                                <w:ind w:right="14"/>
                                <w:jc w:val="right"/>
                              </w:pPr>
                              <w:r>
                                <w:rPr>
                                  <w:rFonts w:ascii="EC Square Sans Pro" w:hAnsi="EC Square Sans Pro"/>
                                  <w:color w:val="808080" w:themeColor="background1" w:themeShade="80"/>
                                  <w:sz w:val="14"/>
                                  <w:szCs w:val="14"/>
                                </w:rPr>
                                <w:t>Щастие</w:t>
                              </w:r>
                            </w:p>
                            <w:p>
                              <w:pPr>
                                <w:pStyle w:val="NormalWeb"/>
                                <w:spacing w:before="20" w:after="0"/>
                                <w:ind w:right="14"/>
                                <w:jc w:val="right"/>
                              </w:pPr>
                              <w:r>
                                <w:rPr>
                                  <w:rFonts w:ascii="EC Square Sans Pro" w:hAnsi="EC Square Sans Pro"/>
                                  <w:color w:val="808080" w:themeColor="background1" w:themeShade="80"/>
                                  <w:sz w:val="14"/>
                                  <w:szCs w:val="14"/>
                                </w:rPr>
                                <w:t>Платен годишен отпуск</w:t>
                              </w:r>
                            </w:p>
                            <w:p>
                              <w:pPr>
                                <w:pStyle w:val="NormalWeb"/>
                                <w:spacing w:before="20" w:after="0"/>
                                <w:ind w:right="14"/>
                                <w:jc w:val="right"/>
                              </w:pPr>
                              <w:r>
                                <w:rPr>
                                  <w:rFonts w:ascii="EC Square Sans Pro" w:hAnsi="EC Square Sans Pro"/>
                                  <w:color w:val="808080" w:themeColor="background1" w:themeShade="80"/>
                                  <w:sz w:val="14"/>
                                  <w:szCs w:val="14"/>
                                </w:rPr>
                                <w:t>Отпуск по майчинство</w:t>
                              </w:r>
                            </w:p>
                            <w:p>
                              <w:pPr>
                                <w:pStyle w:val="NormalWeb"/>
                                <w:spacing w:before="20" w:after="0"/>
                                <w:ind w:right="14"/>
                                <w:jc w:val="right"/>
                              </w:pPr>
                              <w:r>
                                <w:rPr>
                                  <w:rFonts w:ascii="EC Square Sans Pro" w:hAnsi="EC Square Sans Pro"/>
                                  <w:color w:val="808080" w:themeColor="background1" w:themeShade="80"/>
                                  <w:sz w:val="14"/>
                                  <w:szCs w:val="14"/>
                                </w:rPr>
                                <w:t>Свободно време</w:t>
                              </w:r>
                            </w:p>
                            <w:p>
                              <w:pPr>
                                <w:pStyle w:val="NormalWeb"/>
                                <w:spacing w:before="20" w:after="0"/>
                                <w:ind w:right="14"/>
                                <w:jc w:val="right"/>
                              </w:pPr>
                              <w:r>
                                <w:rPr>
                                  <w:rFonts w:ascii="EC Square Sans Pro" w:hAnsi="EC Square Sans Pro"/>
                                  <w:color w:val="808080" w:themeColor="background1" w:themeShade="80"/>
                                  <w:sz w:val="14"/>
                                  <w:szCs w:val="14"/>
                                </w:rPr>
                                <w:t>Дял на доходите на най-горния 1 %</w:t>
                              </w:r>
                            </w:p>
                          </w:txbxContent>
                        </wps:txbx>
                        <wps:bodyPr vert="horz" wrap="square" lIns="0" tIns="12700" rIns="0" bIns="0" rtlCol="0">
                          <a:noAutofit/>
                        </wps:bodyPr>
                      </wps:wsp>
                      <wps:wsp>
                        <wps:cNvPr id="3308" name="object 37"/>
                        <wps:cNvSpPr txBox="1"/>
                        <wps:spPr>
                          <a:xfrm>
                            <a:off x="6410093" y="1829304"/>
                            <a:ext cx="810895" cy="762000"/>
                          </a:xfrm>
                          <a:prstGeom prst="rect">
                            <a:avLst/>
                          </a:prstGeom>
                        </wps:spPr>
                        <wps:txbx>
                          <w:txbxContent>
                            <w:p>
                              <w:pPr>
                                <w:pStyle w:val="NormalWeb"/>
                                <w:spacing w:before="20" w:after="0"/>
                                <w:ind w:right="14"/>
                              </w:pPr>
                              <w:r>
                                <w:rPr>
                                  <w:rFonts w:ascii="EC Square Sans Pro" w:hAnsi="EC Square Sans Pro"/>
                                  <w:b/>
                                  <w:bCs/>
                                  <w:color w:val="595959" w:themeColor="text1" w:themeTint="A6"/>
                                  <w:sz w:val="14"/>
                                  <w:szCs w:val="14"/>
                                </w:rPr>
                                <w:t>83,7</w:t>
                              </w:r>
                            </w:p>
                            <w:p>
                              <w:pPr>
                                <w:pStyle w:val="NormalWeb"/>
                                <w:spacing w:before="20" w:after="0"/>
                                <w:ind w:right="14"/>
                              </w:pPr>
                              <w:r>
                                <w:rPr>
                                  <w:rFonts w:ascii="EC Square Sans Pro" w:hAnsi="EC Square Sans Pro"/>
                                  <w:b/>
                                  <w:bCs/>
                                  <w:color w:val="595959" w:themeColor="text1" w:themeTint="A6"/>
                                  <w:sz w:val="14"/>
                                  <w:szCs w:val="14"/>
                                </w:rPr>
                                <w:t>5,9</w:t>
                              </w:r>
                            </w:p>
                            <w:p>
                              <w:pPr>
                                <w:pStyle w:val="NormalWeb"/>
                                <w:spacing w:before="20" w:after="0"/>
                                <w:ind w:right="14"/>
                              </w:pPr>
                              <w:r>
                                <w:rPr>
                                  <w:rFonts w:ascii="EC Square Sans Pro" w:hAnsi="EC Square Sans Pro"/>
                                  <w:b/>
                                  <w:bCs/>
                                  <w:color w:val="595959" w:themeColor="text1" w:themeTint="A6"/>
                                  <w:sz w:val="14"/>
                                  <w:szCs w:val="14"/>
                                </w:rPr>
                                <w:t>10</w:t>
                              </w:r>
                            </w:p>
                            <w:p>
                              <w:pPr>
                                <w:pStyle w:val="NormalWeb"/>
                                <w:spacing w:before="20" w:after="0"/>
                                <w:ind w:right="14"/>
                              </w:pPr>
                              <w:r>
                                <w:rPr>
                                  <w:rFonts w:ascii="EC Square Sans Pro" w:hAnsi="EC Square Sans Pro"/>
                                  <w:b/>
                                  <w:bCs/>
                                  <w:color w:val="595959" w:themeColor="text1" w:themeTint="A6"/>
                                  <w:sz w:val="14"/>
                                  <w:szCs w:val="14"/>
                                </w:rPr>
                                <w:t>9,4</w:t>
                              </w:r>
                            </w:p>
                            <w:p>
                              <w:pPr>
                                <w:pStyle w:val="NormalWeb"/>
                                <w:spacing w:before="20" w:after="0"/>
                                <w:ind w:right="14"/>
                              </w:pPr>
                              <w:r>
                                <w:rPr>
                                  <w:rFonts w:ascii="EC Square Sans Pro" w:hAnsi="EC Square Sans Pro"/>
                                  <w:b/>
                                  <w:bCs/>
                                  <w:color w:val="595959" w:themeColor="text1" w:themeTint="A6"/>
                                  <w:sz w:val="14"/>
                                  <w:szCs w:val="14"/>
                                </w:rPr>
                                <w:t>14,9</w:t>
                              </w:r>
                            </w:p>
                            <w:p>
                              <w:pPr>
                                <w:pStyle w:val="NormalWeb"/>
                                <w:spacing w:before="20" w:after="0"/>
                                <w:ind w:right="14"/>
                              </w:pPr>
                              <w:r>
                                <w:rPr>
                                  <w:rFonts w:ascii="EC Square Sans Pro" w:hAnsi="EC Square Sans Pro"/>
                                  <w:b/>
                                  <w:bCs/>
                                  <w:color w:val="595959" w:themeColor="text1" w:themeTint="A6"/>
                                  <w:sz w:val="14"/>
                                  <w:szCs w:val="14"/>
                                </w:rPr>
                                <w:t>10,4</w:t>
                              </w:r>
                            </w:p>
                          </w:txbxContent>
                        </wps:txbx>
                        <wps:bodyPr vert="horz" wrap="square" lIns="0" tIns="12700" rIns="0" bIns="0" rtlCol="0">
                          <a:spAutoFit/>
                        </wps:bodyPr>
                      </wps:wsp>
                      <wps:wsp>
                        <wps:cNvPr id="3309" name="TextBox 53"/>
                        <wps:cNvSpPr txBox="1"/>
                        <wps:spPr>
                          <a:xfrm>
                            <a:off x="6228054" y="1669528"/>
                            <a:ext cx="774280" cy="200055"/>
                          </a:xfrm>
                          <a:prstGeom prst="rect">
                            <a:avLst/>
                          </a:prstGeom>
                          <a:noFill/>
                        </wps:spPr>
                        <wps:txbx>
                          <w:txbxContent>
                            <w:p>
                              <w:pPr>
                                <w:pStyle w:val="NormalWeb"/>
                                <w:spacing w:before="0" w:after="0"/>
                              </w:pPr>
                              <w:r>
                                <w:rPr>
                                  <w:rFonts w:ascii="EC Square Sans Pro Medium" w:hAnsi="EC Square Sans Pro Medium"/>
                                  <w:b/>
                                  <w:bCs/>
                                  <w:color w:val="CC0066"/>
                                  <w:sz w:val="14"/>
                                  <w:szCs w:val="14"/>
                                </w:rPr>
                                <w:t>Япония</w:t>
                              </w:r>
                            </w:p>
                          </w:txbxContent>
                        </wps:txbx>
                        <wps:bodyPr wrap="square" rtlCol="0">
                          <a:spAutoFit/>
                        </wps:bodyPr>
                      </wps:wsp>
                      <pic:pic xmlns:pic="http://schemas.openxmlformats.org/drawingml/2006/picture">
                        <pic:nvPicPr>
                          <pic:cNvPr id="3310" name="Picture 3310"/>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6278712" y="3002556"/>
                            <a:ext cx="100000" cy="720000"/>
                          </a:xfrm>
                          <a:prstGeom prst="rect">
                            <a:avLst/>
                          </a:prstGeom>
                        </pic:spPr>
                      </pic:pic>
                      <wps:wsp>
                        <wps:cNvPr id="3311" name="object 37"/>
                        <wps:cNvSpPr txBox="1"/>
                        <wps:spPr>
                          <a:xfrm>
                            <a:off x="4637781" y="2977693"/>
                            <a:ext cx="1617345" cy="717550"/>
                          </a:xfrm>
                          <a:prstGeom prst="rect">
                            <a:avLst/>
                          </a:prstGeom>
                        </wps:spPr>
                        <wps:txbx>
                          <w:txbxContent>
                            <w:p>
                              <w:pPr>
                                <w:pStyle w:val="NormalWeb"/>
                                <w:spacing w:before="20" w:after="0"/>
                                <w:ind w:right="14"/>
                                <w:jc w:val="right"/>
                              </w:pPr>
                              <w:r>
                                <w:rPr>
                                  <w:rFonts w:ascii="EC Square Sans Pro" w:hAnsi="EC Square Sans Pro"/>
                                  <w:color w:val="808080" w:themeColor="background1" w:themeShade="80"/>
                                  <w:sz w:val="14"/>
                                  <w:szCs w:val="14"/>
                                </w:rPr>
                                <w:t>Очаквана продължителност на живота</w:t>
                              </w:r>
                            </w:p>
                            <w:p>
                              <w:pPr>
                                <w:pStyle w:val="NormalWeb"/>
                                <w:spacing w:before="20" w:after="0"/>
                                <w:ind w:right="14"/>
                                <w:jc w:val="right"/>
                              </w:pPr>
                              <w:r>
                                <w:rPr>
                                  <w:rFonts w:ascii="EC Square Sans Pro" w:hAnsi="EC Square Sans Pro"/>
                                  <w:color w:val="808080" w:themeColor="background1" w:themeShade="80"/>
                                  <w:sz w:val="14"/>
                                  <w:szCs w:val="14"/>
                                </w:rPr>
                                <w:t>Щастие</w:t>
                              </w:r>
                            </w:p>
                            <w:p>
                              <w:pPr>
                                <w:pStyle w:val="NormalWeb"/>
                                <w:spacing w:before="20" w:after="0"/>
                                <w:ind w:right="14"/>
                                <w:jc w:val="right"/>
                              </w:pPr>
                              <w:r>
                                <w:rPr>
                                  <w:rFonts w:ascii="EC Square Sans Pro" w:hAnsi="EC Square Sans Pro"/>
                                  <w:color w:val="808080" w:themeColor="background1" w:themeShade="80"/>
                                  <w:sz w:val="14"/>
                                  <w:szCs w:val="14"/>
                                </w:rPr>
                                <w:t>Платен годишен отпуск</w:t>
                              </w:r>
                            </w:p>
                            <w:p>
                              <w:pPr>
                                <w:pStyle w:val="NormalWeb"/>
                                <w:spacing w:before="20" w:after="0"/>
                                <w:ind w:right="14"/>
                                <w:jc w:val="right"/>
                              </w:pPr>
                              <w:r>
                                <w:rPr>
                                  <w:rFonts w:ascii="EC Square Sans Pro" w:hAnsi="EC Square Sans Pro"/>
                                  <w:color w:val="808080" w:themeColor="background1" w:themeShade="80"/>
                                  <w:sz w:val="14"/>
                                  <w:szCs w:val="14"/>
                                </w:rPr>
                                <w:t>Отпуск по майчинство</w:t>
                              </w:r>
                            </w:p>
                            <w:p>
                              <w:pPr>
                                <w:pStyle w:val="NormalWeb"/>
                                <w:spacing w:before="20" w:after="0"/>
                                <w:ind w:right="14"/>
                                <w:jc w:val="right"/>
                              </w:pPr>
                              <w:r>
                                <w:rPr>
                                  <w:rFonts w:ascii="EC Square Sans Pro" w:hAnsi="EC Square Sans Pro"/>
                                  <w:color w:val="808080" w:themeColor="background1" w:themeShade="80"/>
                                  <w:sz w:val="14"/>
                                  <w:szCs w:val="14"/>
                                </w:rPr>
                                <w:t>Свободно време</w:t>
                              </w:r>
                            </w:p>
                            <w:p>
                              <w:pPr>
                                <w:pStyle w:val="NormalWeb"/>
                                <w:spacing w:before="20" w:after="0"/>
                                <w:ind w:right="14"/>
                                <w:jc w:val="right"/>
                              </w:pPr>
                              <w:r>
                                <w:rPr>
                                  <w:rFonts w:ascii="EC Square Sans Pro" w:hAnsi="EC Square Sans Pro"/>
                                  <w:color w:val="808080" w:themeColor="background1" w:themeShade="80"/>
                                  <w:sz w:val="14"/>
                                  <w:szCs w:val="14"/>
                                </w:rPr>
                                <w:t>Дял на доходите на най-горния 1 %</w:t>
                              </w:r>
                            </w:p>
                          </w:txbxContent>
                        </wps:txbx>
                        <wps:bodyPr vert="horz" wrap="square" lIns="0" tIns="12700" rIns="0" bIns="0" rtlCol="0">
                          <a:spAutoFit/>
                        </wps:bodyPr>
                      </wps:wsp>
                      <wps:wsp>
                        <wps:cNvPr id="3312" name="object 37"/>
                        <wps:cNvSpPr txBox="1"/>
                        <wps:spPr>
                          <a:xfrm>
                            <a:off x="6411364" y="2979493"/>
                            <a:ext cx="809625" cy="762000"/>
                          </a:xfrm>
                          <a:prstGeom prst="rect">
                            <a:avLst/>
                          </a:prstGeom>
                        </wps:spPr>
                        <wps:txbx>
                          <w:txbxContent>
                            <w:p>
                              <w:pPr>
                                <w:pStyle w:val="NormalWeb"/>
                                <w:spacing w:before="20" w:after="0"/>
                                <w:ind w:right="14"/>
                              </w:pPr>
                              <w:r>
                                <w:rPr>
                                  <w:rFonts w:ascii="EC Square Sans Pro" w:hAnsi="EC Square Sans Pro"/>
                                  <w:b/>
                                  <w:bCs/>
                                  <w:color w:val="595959" w:themeColor="text1" w:themeTint="A6"/>
                                  <w:sz w:val="14"/>
                                  <w:szCs w:val="14"/>
                                </w:rPr>
                                <w:t>76,1</w:t>
                              </w:r>
                            </w:p>
                            <w:p>
                              <w:pPr>
                                <w:pStyle w:val="NormalWeb"/>
                                <w:spacing w:before="20" w:after="0"/>
                                <w:ind w:right="14"/>
                              </w:pPr>
                              <w:r>
                                <w:rPr>
                                  <w:rFonts w:ascii="EC Square Sans Pro" w:hAnsi="EC Square Sans Pro"/>
                                  <w:b/>
                                  <w:bCs/>
                                  <w:color w:val="595959" w:themeColor="text1" w:themeTint="A6"/>
                                  <w:sz w:val="14"/>
                                  <w:szCs w:val="14"/>
                                </w:rPr>
                                <w:t>5,3</w:t>
                              </w:r>
                            </w:p>
                            <w:p>
                              <w:pPr>
                                <w:pStyle w:val="NormalWeb"/>
                                <w:spacing w:before="20" w:after="0"/>
                                <w:ind w:right="14"/>
                              </w:pPr>
                              <w:r>
                                <w:rPr>
                                  <w:rFonts w:ascii="EC Square Sans Pro" w:hAnsi="EC Square Sans Pro"/>
                                  <w:b/>
                                  <w:bCs/>
                                  <w:color w:val="595959" w:themeColor="text1" w:themeTint="A6"/>
                                  <w:sz w:val="14"/>
                                  <w:szCs w:val="14"/>
                                </w:rPr>
                                <w:t>5</w:t>
                              </w:r>
                            </w:p>
                            <w:p>
                              <w:pPr>
                                <w:pStyle w:val="NormalWeb"/>
                                <w:spacing w:before="20" w:after="0"/>
                                <w:ind w:right="14"/>
                              </w:pPr>
                              <w:r>
                                <w:rPr>
                                  <w:rFonts w:ascii="EC Square Sans Pro" w:hAnsi="EC Square Sans Pro"/>
                                  <w:b/>
                                  <w:bCs/>
                                  <w:color w:val="595959" w:themeColor="text1" w:themeTint="A6"/>
                                  <w:sz w:val="14"/>
                                  <w:szCs w:val="14"/>
                                </w:rPr>
                                <w:t>14</w:t>
                              </w:r>
                            </w:p>
                            <w:p>
                              <w:pPr>
                                <w:pStyle w:val="NormalWeb"/>
                                <w:spacing w:before="20" w:after="0"/>
                                <w:ind w:right="14"/>
                              </w:pPr>
                              <w:r>
                                <w:rPr>
                                  <w:rFonts w:ascii="EC Square Sans Pro" w:hAnsi="EC Square Sans Pro"/>
                                  <w:b/>
                                  <w:bCs/>
                                  <w:color w:val="A6A6A6" w:themeColor="background1" w:themeShade="A6"/>
                                  <w:sz w:val="14"/>
                                  <w:szCs w:val="14"/>
                                </w:rPr>
                                <w:t>N/A</w:t>
                              </w:r>
                            </w:p>
                            <w:p>
                              <w:pPr>
                                <w:pStyle w:val="NormalWeb"/>
                                <w:spacing w:before="20" w:after="0"/>
                                <w:ind w:right="14"/>
                              </w:pPr>
                              <w:r>
                                <w:rPr>
                                  <w:rFonts w:ascii="EC Square Sans Pro" w:hAnsi="EC Square Sans Pro"/>
                                  <w:b/>
                                  <w:bCs/>
                                  <w:color w:val="595959" w:themeColor="text1" w:themeTint="A6"/>
                                  <w:sz w:val="14"/>
                                  <w:szCs w:val="14"/>
                                </w:rPr>
                                <w:t>13,9</w:t>
                              </w:r>
                            </w:p>
                          </w:txbxContent>
                        </wps:txbx>
                        <wps:bodyPr vert="horz" wrap="square" lIns="0" tIns="12700" rIns="0" bIns="0" rtlCol="0">
                          <a:spAutoFit/>
                        </wps:bodyPr>
                      </wps:wsp>
                      <wps:wsp>
                        <wps:cNvPr id="3313" name="TextBox 58"/>
                        <wps:cNvSpPr txBox="1"/>
                        <wps:spPr>
                          <a:xfrm>
                            <a:off x="6201791" y="2828714"/>
                            <a:ext cx="774280" cy="200055"/>
                          </a:xfrm>
                          <a:prstGeom prst="rect">
                            <a:avLst/>
                          </a:prstGeom>
                          <a:noFill/>
                        </wps:spPr>
                        <wps:txbx>
                          <w:txbxContent>
                            <w:p>
                              <w:pPr>
                                <w:pStyle w:val="NormalWeb"/>
                                <w:spacing w:before="0" w:after="0"/>
                              </w:pPr>
                              <w:r>
                                <w:rPr>
                                  <w:rFonts w:ascii="EC Square Sans Pro Medium" w:hAnsi="EC Square Sans Pro Medium"/>
                                  <w:b/>
                                  <w:bCs/>
                                  <w:color w:val="00B0F0"/>
                                  <w:sz w:val="14"/>
                                  <w:szCs w:val="14"/>
                                </w:rPr>
                                <w:t>Китай</w:t>
                              </w:r>
                            </w:p>
                          </w:txbxContent>
                        </wps:txbx>
                        <wps:bodyPr wrap="square" rtlCol="0">
                          <a:spAutoFit/>
                        </wps:bodyPr>
                      </wps:wsp>
                      <pic:pic xmlns:pic="http://schemas.openxmlformats.org/drawingml/2006/picture">
                        <pic:nvPicPr>
                          <pic:cNvPr id="3314" name="Picture 3314"/>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6275418" y="4045406"/>
                            <a:ext cx="100000" cy="720000"/>
                          </a:xfrm>
                          <a:prstGeom prst="rect">
                            <a:avLst/>
                          </a:prstGeom>
                        </pic:spPr>
                      </pic:pic>
                      <wps:wsp>
                        <wps:cNvPr id="3315" name="object 37"/>
                        <wps:cNvSpPr txBox="1"/>
                        <wps:spPr>
                          <a:xfrm>
                            <a:off x="4735642" y="4020177"/>
                            <a:ext cx="1516380" cy="717550"/>
                          </a:xfrm>
                          <a:prstGeom prst="rect">
                            <a:avLst/>
                          </a:prstGeom>
                        </wps:spPr>
                        <wps:txbx>
                          <w:txbxContent>
                            <w:p>
                              <w:pPr>
                                <w:pStyle w:val="NormalWeb"/>
                                <w:spacing w:before="20" w:after="0"/>
                                <w:ind w:right="14"/>
                                <w:jc w:val="right"/>
                              </w:pPr>
                              <w:r>
                                <w:rPr>
                                  <w:rFonts w:ascii="EC Square Sans Pro" w:hAnsi="EC Square Sans Pro"/>
                                  <w:color w:val="808080" w:themeColor="background1" w:themeShade="80"/>
                                  <w:sz w:val="14"/>
                                  <w:szCs w:val="14"/>
                                </w:rPr>
                                <w:t>Очаквана продължителност на живота</w:t>
                              </w:r>
                            </w:p>
                            <w:p>
                              <w:pPr>
                                <w:pStyle w:val="NormalWeb"/>
                                <w:spacing w:before="20" w:after="0"/>
                                <w:ind w:right="14"/>
                                <w:jc w:val="right"/>
                              </w:pPr>
                              <w:r>
                                <w:rPr>
                                  <w:rFonts w:ascii="EC Square Sans Pro" w:hAnsi="EC Square Sans Pro"/>
                                  <w:color w:val="808080" w:themeColor="background1" w:themeShade="80"/>
                                  <w:sz w:val="14"/>
                                  <w:szCs w:val="14"/>
                                </w:rPr>
                                <w:t>Щастие</w:t>
                              </w:r>
                            </w:p>
                            <w:p>
                              <w:pPr>
                                <w:pStyle w:val="NormalWeb"/>
                                <w:spacing w:before="20" w:after="0"/>
                                <w:ind w:right="14"/>
                                <w:jc w:val="right"/>
                              </w:pPr>
                              <w:r>
                                <w:rPr>
                                  <w:rFonts w:ascii="EC Square Sans Pro" w:hAnsi="EC Square Sans Pro"/>
                                  <w:color w:val="808080" w:themeColor="background1" w:themeShade="80"/>
                                  <w:sz w:val="14"/>
                                  <w:szCs w:val="14"/>
                                </w:rPr>
                                <w:t>Платен годишен отпуск</w:t>
                              </w:r>
                            </w:p>
                            <w:p>
                              <w:pPr>
                                <w:pStyle w:val="NormalWeb"/>
                                <w:spacing w:before="20" w:after="0"/>
                                <w:ind w:right="14"/>
                                <w:jc w:val="right"/>
                              </w:pPr>
                              <w:r>
                                <w:rPr>
                                  <w:rFonts w:ascii="EC Square Sans Pro" w:hAnsi="EC Square Sans Pro"/>
                                  <w:color w:val="808080" w:themeColor="background1" w:themeShade="80"/>
                                  <w:sz w:val="14"/>
                                  <w:szCs w:val="14"/>
                                </w:rPr>
                                <w:t>Отпуск по майчинство</w:t>
                              </w:r>
                            </w:p>
                            <w:p>
                              <w:pPr>
                                <w:pStyle w:val="NormalWeb"/>
                                <w:spacing w:before="20" w:after="0"/>
                                <w:ind w:right="14"/>
                                <w:jc w:val="right"/>
                              </w:pPr>
                              <w:r>
                                <w:rPr>
                                  <w:rFonts w:ascii="EC Square Sans Pro" w:hAnsi="EC Square Sans Pro"/>
                                  <w:color w:val="808080" w:themeColor="background1" w:themeShade="80"/>
                                  <w:sz w:val="14"/>
                                  <w:szCs w:val="14"/>
                                </w:rPr>
                                <w:t>Свободно време</w:t>
                              </w:r>
                            </w:p>
                            <w:p>
                              <w:pPr>
                                <w:pStyle w:val="NormalWeb"/>
                                <w:spacing w:before="20" w:after="0"/>
                                <w:ind w:right="14"/>
                                <w:jc w:val="right"/>
                              </w:pPr>
                              <w:r>
                                <w:rPr>
                                  <w:rFonts w:ascii="EC Square Sans Pro" w:hAnsi="EC Square Sans Pro"/>
                                  <w:color w:val="808080" w:themeColor="background1" w:themeShade="80"/>
                                  <w:sz w:val="14"/>
                                  <w:szCs w:val="14"/>
                                </w:rPr>
                                <w:t>Дял на доходите на най-горния 1 %</w:t>
                              </w:r>
                            </w:p>
                          </w:txbxContent>
                        </wps:txbx>
                        <wps:bodyPr vert="horz" wrap="square" lIns="0" tIns="12700" rIns="0" bIns="0" rtlCol="0">
                          <a:spAutoFit/>
                        </wps:bodyPr>
                      </wps:wsp>
                      <wps:wsp>
                        <wps:cNvPr id="3316" name="object 37"/>
                        <wps:cNvSpPr txBox="1"/>
                        <wps:spPr>
                          <a:xfrm>
                            <a:off x="6399933" y="4003409"/>
                            <a:ext cx="812800" cy="762000"/>
                          </a:xfrm>
                          <a:prstGeom prst="rect">
                            <a:avLst/>
                          </a:prstGeom>
                        </wps:spPr>
                        <wps:txbx>
                          <w:txbxContent>
                            <w:p>
                              <w:pPr>
                                <w:pStyle w:val="NormalWeb"/>
                                <w:spacing w:before="20" w:after="0"/>
                                <w:ind w:right="14"/>
                              </w:pPr>
                              <w:r>
                                <w:rPr>
                                  <w:rFonts w:ascii="EC Square Sans Pro" w:hAnsi="EC Square Sans Pro"/>
                                  <w:b/>
                                  <w:bCs/>
                                  <w:color w:val="595959" w:themeColor="text1" w:themeTint="A6"/>
                                  <w:sz w:val="14"/>
                                  <w:szCs w:val="14"/>
                                </w:rPr>
                                <w:t>82,8</w:t>
                              </w:r>
                            </w:p>
                            <w:p>
                              <w:pPr>
                                <w:pStyle w:val="NormalWeb"/>
                                <w:spacing w:before="20" w:after="0"/>
                                <w:ind w:right="14"/>
                              </w:pPr>
                              <w:r>
                                <w:rPr>
                                  <w:rFonts w:ascii="EC Square Sans Pro" w:hAnsi="EC Square Sans Pro"/>
                                  <w:b/>
                                  <w:bCs/>
                                  <w:color w:val="595959" w:themeColor="text1" w:themeTint="A6"/>
                                  <w:sz w:val="14"/>
                                  <w:szCs w:val="14"/>
                                </w:rPr>
                                <w:t>7,3</w:t>
                              </w:r>
                            </w:p>
                            <w:p>
                              <w:pPr>
                                <w:pStyle w:val="NormalWeb"/>
                                <w:spacing w:before="20" w:after="0"/>
                                <w:ind w:right="14"/>
                              </w:pPr>
                              <w:r>
                                <w:rPr>
                                  <w:rFonts w:ascii="EC Square Sans Pro" w:hAnsi="EC Square Sans Pro"/>
                                  <w:b/>
                                  <w:bCs/>
                                  <w:color w:val="595959" w:themeColor="text1" w:themeTint="A6"/>
                                  <w:sz w:val="14"/>
                                  <w:szCs w:val="14"/>
                                </w:rPr>
                                <w:t>20</w:t>
                              </w:r>
                            </w:p>
                            <w:p>
                              <w:pPr>
                                <w:pStyle w:val="NormalWeb"/>
                                <w:spacing w:before="20" w:after="0"/>
                                <w:ind w:right="14"/>
                              </w:pPr>
                              <w:r>
                                <w:rPr>
                                  <w:rFonts w:ascii="EC Square Sans Pro" w:hAnsi="EC Square Sans Pro"/>
                                  <w:b/>
                                  <w:bCs/>
                                  <w:color w:val="595959" w:themeColor="text1" w:themeTint="A6"/>
                                  <w:sz w:val="14"/>
                                  <w:szCs w:val="14"/>
                                </w:rPr>
                                <w:t>2,5</w:t>
                              </w:r>
                            </w:p>
                            <w:p>
                              <w:pPr>
                                <w:pStyle w:val="NormalWeb"/>
                                <w:spacing w:before="20" w:after="0"/>
                                <w:ind w:right="14"/>
                              </w:pPr>
                              <w:r>
                                <w:rPr>
                                  <w:rFonts w:ascii="EC Square Sans Pro" w:hAnsi="EC Square Sans Pro"/>
                                  <w:b/>
                                  <w:bCs/>
                                  <w:color w:val="595959" w:themeColor="text1" w:themeTint="A6"/>
                                  <w:sz w:val="14"/>
                                  <w:szCs w:val="14"/>
                                </w:rPr>
                                <w:t>14,4</w:t>
                              </w:r>
                            </w:p>
                            <w:p>
                              <w:pPr>
                                <w:pStyle w:val="NormalWeb"/>
                                <w:spacing w:before="20" w:after="0"/>
                                <w:ind w:right="14"/>
                              </w:pPr>
                              <w:r>
                                <w:rPr>
                                  <w:rFonts w:ascii="EC Square Sans Pro" w:hAnsi="EC Square Sans Pro"/>
                                  <w:b/>
                                  <w:bCs/>
                                  <w:color w:val="595959" w:themeColor="text1" w:themeTint="A6"/>
                                  <w:sz w:val="14"/>
                                  <w:szCs w:val="14"/>
                                </w:rPr>
                                <w:t>9,1</w:t>
                              </w:r>
                            </w:p>
                          </w:txbxContent>
                        </wps:txbx>
                        <wps:bodyPr vert="horz" wrap="square" lIns="0" tIns="12700" rIns="0" bIns="0" rtlCol="0">
                          <a:spAutoFit/>
                        </wps:bodyPr>
                      </wps:wsp>
                      <wps:wsp>
                        <wps:cNvPr id="3317" name="TextBox 63"/>
                        <wps:cNvSpPr txBox="1"/>
                        <wps:spPr>
                          <a:xfrm>
                            <a:off x="6198497" y="3871564"/>
                            <a:ext cx="774280" cy="200055"/>
                          </a:xfrm>
                          <a:prstGeom prst="rect">
                            <a:avLst/>
                          </a:prstGeom>
                          <a:noFill/>
                        </wps:spPr>
                        <wps:txbx>
                          <w:txbxContent>
                            <w:p>
                              <w:pPr>
                                <w:pStyle w:val="NormalWeb"/>
                                <w:spacing w:before="0" w:after="0"/>
                              </w:pPr>
                              <w:r>
                                <w:rPr>
                                  <w:rFonts w:ascii="EC Square Sans Pro Medium" w:hAnsi="EC Square Sans Pro Medium"/>
                                  <w:b/>
                                  <w:bCs/>
                                  <w:color w:val="FF6600"/>
                                  <w:sz w:val="14"/>
                                  <w:szCs w:val="14"/>
                                </w:rPr>
                                <w:t>Австралия</w:t>
                              </w:r>
                            </w:p>
                          </w:txbxContent>
                        </wps:txbx>
                        <wps:bodyPr wrap="square" rtlCol="0">
                          <a:spAutoFit/>
                        </wps:bodyPr>
                      </wps:wsp>
                      <pic:pic xmlns:pic="http://schemas.openxmlformats.org/drawingml/2006/picture">
                        <pic:nvPicPr>
                          <pic:cNvPr id="3318" name="Picture 3318"/>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4370479" y="3783368"/>
                            <a:ext cx="100000" cy="720000"/>
                          </a:xfrm>
                          <a:prstGeom prst="rect">
                            <a:avLst/>
                          </a:prstGeom>
                        </pic:spPr>
                      </pic:pic>
                      <wps:wsp>
                        <wps:cNvPr id="3319" name="object 37"/>
                        <wps:cNvSpPr txBox="1"/>
                        <wps:spPr>
                          <a:xfrm>
                            <a:off x="2757710" y="3741491"/>
                            <a:ext cx="1555121" cy="927735"/>
                          </a:xfrm>
                          <a:prstGeom prst="rect">
                            <a:avLst/>
                          </a:prstGeom>
                        </wps:spPr>
                        <wps:txbx>
                          <w:txbxContent>
                            <w:p>
                              <w:pPr>
                                <w:pStyle w:val="NormalWeb"/>
                                <w:spacing w:before="20" w:after="0"/>
                                <w:ind w:right="14"/>
                                <w:jc w:val="right"/>
                              </w:pPr>
                              <w:r>
                                <w:rPr>
                                  <w:rFonts w:ascii="EC Square Sans Pro" w:hAnsi="EC Square Sans Pro"/>
                                  <w:color w:val="808080" w:themeColor="background1" w:themeShade="80"/>
                                  <w:sz w:val="14"/>
                                  <w:szCs w:val="14"/>
                                </w:rPr>
                                <w:t>Очаквана продължителност на живота</w:t>
                              </w:r>
                            </w:p>
                            <w:p>
                              <w:pPr>
                                <w:pStyle w:val="NormalWeb"/>
                                <w:spacing w:before="20" w:after="0"/>
                                <w:ind w:right="14"/>
                                <w:jc w:val="right"/>
                              </w:pPr>
                              <w:r>
                                <w:rPr>
                                  <w:rFonts w:ascii="EC Square Sans Pro" w:hAnsi="EC Square Sans Pro"/>
                                  <w:color w:val="808080" w:themeColor="background1" w:themeShade="80"/>
                                  <w:sz w:val="14"/>
                                  <w:szCs w:val="14"/>
                                </w:rPr>
                                <w:t>Щастие</w:t>
                              </w:r>
                            </w:p>
                            <w:p>
                              <w:pPr>
                                <w:pStyle w:val="NormalWeb"/>
                                <w:spacing w:before="20" w:after="0"/>
                                <w:ind w:right="14"/>
                                <w:jc w:val="right"/>
                              </w:pPr>
                              <w:r>
                                <w:rPr>
                                  <w:rFonts w:ascii="EC Square Sans Pro" w:hAnsi="EC Square Sans Pro"/>
                                  <w:color w:val="808080" w:themeColor="background1" w:themeShade="80"/>
                                  <w:sz w:val="14"/>
                                  <w:szCs w:val="14"/>
                                </w:rPr>
                                <w:t>Платен годишен отпуск</w:t>
                              </w:r>
                            </w:p>
                            <w:p>
                              <w:pPr>
                                <w:pStyle w:val="NormalWeb"/>
                                <w:spacing w:before="20" w:after="0"/>
                                <w:ind w:right="14"/>
                                <w:jc w:val="right"/>
                              </w:pPr>
                              <w:r>
                                <w:rPr>
                                  <w:rFonts w:ascii="EC Square Sans Pro" w:hAnsi="EC Square Sans Pro"/>
                                  <w:color w:val="808080" w:themeColor="background1" w:themeShade="80"/>
                                  <w:sz w:val="14"/>
                                  <w:szCs w:val="14"/>
                                </w:rPr>
                                <w:t>Отпуск по майчинство</w:t>
                              </w:r>
                            </w:p>
                            <w:p>
                              <w:pPr>
                                <w:pStyle w:val="NormalWeb"/>
                                <w:spacing w:before="20" w:after="0"/>
                                <w:ind w:right="14"/>
                                <w:jc w:val="right"/>
                              </w:pPr>
                              <w:r>
                                <w:rPr>
                                  <w:rFonts w:ascii="EC Square Sans Pro" w:hAnsi="EC Square Sans Pro"/>
                                  <w:color w:val="808080" w:themeColor="background1" w:themeShade="80"/>
                                  <w:sz w:val="14"/>
                                  <w:szCs w:val="14"/>
                                </w:rPr>
                                <w:t>Свободно време</w:t>
                              </w:r>
                            </w:p>
                            <w:p>
                              <w:pPr>
                                <w:pStyle w:val="NormalWeb"/>
                                <w:spacing w:before="20" w:after="0"/>
                                <w:ind w:right="14"/>
                                <w:jc w:val="right"/>
                              </w:pPr>
                              <w:r>
                                <w:rPr>
                                  <w:rFonts w:ascii="EC Square Sans Pro" w:hAnsi="EC Square Sans Pro"/>
                                  <w:color w:val="808080" w:themeColor="background1" w:themeShade="80"/>
                                  <w:sz w:val="14"/>
                                  <w:szCs w:val="14"/>
                                </w:rPr>
                                <w:t xml:space="preserve">Дял на доходите </w:t>
                              </w:r>
                              <w:r>
                                <w:rPr>
                                  <w:rFonts w:ascii="EC Square Sans Pro" w:hAnsi="EC Square Sans Pro"/>
                                  <w:color w:val="808080" w:themeColor="background1" w:themeShade="80"/>
                                  <w:sz w:val="14"/>
                                  <w:szCs w:val="14"/>
                                </w:rPr>
                                <w:br/>
                                <w:t xml:space="preserve"> на най-горния 1 %</w:t>
                              </w:r>
                            </w:p>
                          </w:txbxContent>
                        </wps:txbx>
                        <wps:bodyPr vert="horz" wrap="square" lIns="0" tIns="12700" rIns="0" bIns="0" rtlCol="0">
                          <a:noAutofit/>
                        </wps:bodyPr>
                      </wps:wsp>
                      <wps:wsp>
                        <wps:cNvPr id="3320" name="object 37"/>
                        <wps:cNvSpPr txBox="1"/>
                        <wps:spPr>
                          <a:xfrm>
                            <a:off x="4527176" y="3731351"/>
                            <a:ext cx="949325" cy="762000"/>
                          </a:xfrm>
                          <a:prstGeom prst="rect">
                            <a:avLst/>
                          </a:prstGeom>
                        </wps:spPr>
                        <wps:txbx>
                          <w:txbxContent>
                            <w:p>
                              <w:pPr>
                                <w:pStyle w:val="NormalWeb"/>
                                <w:spacing w:before="20" w:after="0"/>
                                <w:ind w:right="14"/>
                              </w:pPr>
                              <w:r>
                                <w:rPr>
                                  <w:rFonts w:ascii="EC Square Sans Pro" w:hAnsi="EC Square Sans Pro"/>
                                  <w:b/>
                                  <w:bCs/>
                                  <w:color w:val="595959" w:themeColor="text1" w:themeTint="A6"/>
                                  <w:sz w:val="14"/>
                                  <w:szCs w:val="14"/>
                                </w:rPr>
                                <w:t>62,9</w:t>
                              </w:r>
                            </w:p>
                            <w:p>
                              <w:pPr>
                                <w:pStyle w:val="NormalWeb"/>
                                <w:spacing w:before="20" w:after="0"/>
                                <w:ind w:right="14"/>
                              </w:pPr>
                              <w:r>
                                <w:rPr>
                                  <w:rFonts w:ascii="EC Square Sans Pro" w:hAnsi="EC Square Sans Pro"/>
                                  <w:b/>
                                  <w:bCs/>
                                  <w:color w:val="595959" w:themeColor="text1" w:themeTint="A6"/>
                                  <w:sz w:val="14"/>
                                  <w:szCs w:val="14"/>
                                </w:rPr>
                                <w:t>4,8</w:t>
                              </w:r>
                            </w:p>
                            <w:p>
                              <w:pPr>
                                <w:pStyle w:val="NormalWeb"/>
                                <w:spacing w:before="20" w:after="0"/>
                                <w:ind w:right="14"/>
                              </w:pPr>
                              <w:r>
                                <w:rPr>
                                  <w:rFonts w:ascii="EC Square Sans Pro" w:hAnsi="EC Square Sans Pro"/>
                                  <w:b/>
                                  <w:bCs/>
                                  <w:color w:val="595959" w:themeColor="text1" w:themeTint="A6"/>
                                  <w:sz w:val="14"/>
                                  <w:szCs w:val="14"/>
                                </w:rPr>
                                <w:t>15</w:t>
                              </w:r>
                            </w:p>
                            <w:p>
                              <w:pPr>
                                <w:pStyle w:val="NormalWeb"/>
                                <w:spacing w:before="20" w:after="0"/>
                                <w:ind w:right="14"/>
                              </w:pPr>
                              <w:r>
                                <w:rPr>
                                  <w:rFonts w:ascii="EC Square Sans Pro" w:hAnsi="EC Square Sans Pro"/>
                                  <w:b/>
                                  <w:bCs/>
                                  <w:color w:val="595959" w:themeColor="text1" w:themeTint="A6"/>
                                  <w:sz w:val="14"/>
                                  <w:szCs w:val="14"/>
                                </w:rPr>
                                <w:t>10,2</w:t>
                              </w:r>
                            </w:p>
                            <w:p>
                              <w:pPr>
                                <w:pStyle w:val="NormalWeb"/>
                                <w:spacing w:before="20" w:after="0"/>
                                <w:ind w:right="14"/>
                              </w:pPr>
                              <w:r>
                                <w:rPr>
                                  <w:rFonts w:ascii="EC Square Sans Pro" w:hAnsi="EC Square Sans Pro"/>
                                  <w:b/>
                                  <w:bCs/>
                                  <w:color w:val="595959" w:themeColor="text1" w:themeTint="A6"/>
                                  <w:sz w:val="14"/>
                                  <w:szCs w:val="14"/>
                                </w:rPr>
                                <w:t>N/A</w:t>
                              </w:r>
                            </w:p>
                            <w:p>
                              <w:pPr>
                                <w:pStyle w:val="NormalWeb"/>
                                <w:spacing w:before="20" w:after="0"/>
                                <w:ind w:right="14"/>
                              </w:pPr>
                              <w:r>
                                <w:rPr>
                                  <w:rFonts w:ascii="EC Square Sans Pro" w:hAnsi="EC Square Sans Pro"/>
                                  <w:b/>
                                  <w:bCs/>
                                  <w:color w:val="595959" w:themeColor="text1" w:themeTint="A6"/>
                                  <w:sz w:val="14"/>
                                  <w:szCs w:val="14"/>
                                </w:rPr>
                                <w:t>19,2</w:t>
                              </w:r>
                            </w:p>
                          </w:txbxContent>
                        </wps:txbx>
                        <wps:bodyPr vert="horz" wrap="square" lIns="0" tIns="12700" rIns="0" bIns="0" rtlCol="0">
                          <a:spAutoFit/>
                        </wps:bodyPr>
                      </wps:wsp>
                      <wps:wsp>
                        <wps:cNvPr id="3321" name="TextBox 68"/>
                        <wps:cNvSpPr txBox="1"/>
                        <wps:spPr>
                          <a:xfrm>
                            <a:off x="4031164" y="3581400"/>
                            <a:ext cx="954059" cy="200055"/>
                          </a:xfrm>
                          <a:prstGeom prst="rect">
                            <a:avLst/>
                          </a:prstGeom>
                          <a:noFill/>
                        </wps:spPr>
                        <wps:txbx>
                          <w:txbxContent>
                            <w:p>
                              <w:pPr>
                                <w:pStyle w:val="NormalWeb"/>
                                <w:spacing w:before="0" w:after="0"/>
                              </w:pPr>
                              <w:r>
                                <w:rPr>
                                  <w:rFonts w:ascii="EC Square Sans Pro Medium" w:hAnsi="EC Square Sans Pro Medium"/>
                                  <w:b/>
                                  <w:bCs/>
                                  <w:color w:val="CC3399"/>
                                  <w:sz w:val="14"/>
                                  <w:szCs w:val="14"/>
                                </w:rPr>
                                <w:t>Южна Африка</w:t>
                              </w:r>
                            </w:p>
                          </w:txbxContent>
                        </wps:txbx>
                        <wps:bodyPr wrap="square" rtlCol="0">
                          <a:spAutoFit/>
                        </wps:bodyPr>
                      </wps:wsp>
                      <wps:wsp>
                        <wps:cNvPr id="3322" name="object 37"/>
                        <wps:cNvSpPr txBox="1"/>
                        <wps:spPr>
                          <a:xfrm>
                            <a:off x="3629757" y="4949224"/>
                            <a:ext cx="3227070" cy="294640"/>
                          </a:xfrm>
                          <a:prstGeom prst="rect">
                            <a:avLst/>
                          </a:prstGeom>
                        </wps:spPr>
                        <wps:txbx>
                          <w:txbxContent>
                            <w:p>
                              <w:pPr>
                                <w:pStyle w:val="NormalWeb"/>
                                <w:spacing w:before="20" w:after="0"/>
                                <w:ind w:right="14"/>
                              </w:pPr>
                              <w:r>
                                <w:rPr>
                                  <w:rFonts w:ascii="EC Square Sans Pro" w:hAnsi="EC Square Sans Pro"/>
                                  <w:color w:val="808080" w:themeColor="background1" w:themeShade="80"/>
                                  <w:sz w:val="18"/>
                                  <w:szCs w:val="18"/>
                                </w:rPr>
                                <w:t>Източници: ОИСР, ООН, Европейска комисия, Световна база данни за доходите</w:t>
                              </w:r>
                            </w:p>
                          </w:txbxContent>
                        </wps:txbx>
                        <wps:bodyPr vert="horz" wrap="square" lIns="0" tIns="12700" rIns="0" bIns="0" rtlCol="0">
                          <a:spAutoFit/>
                        </wps:bodyPr>
                      </wps:wsp>
                    </wpg:wgp>
                  </a:graphicData>
                </a:graphic>
              </wp:inline>
            </w:drawing>
          </mc:Choice>
          <mc:Fallback>
            <w:pict>
              <v:group id="Group 75" o:spid="_x0000_s1371" style="width:580.9pt;height:417.9pt;mso-position-horizontal-relative:char;mso-position-vertical-relative:line" coordorigin="-1339" coordsize="73776,53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">
                <v:group id="Group 485" o:spid="_x0000_s1372" style="position:absolute;left:-1339;top:40984;width:33814;height:12087" coordorigin="-1383,40984" coordsize="34513,120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rect id="Rectangle 486" o:spid="_x0000_s1373" style="position:absolute;left:-1383;top:40984;width:34513;height:11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JF8scA&#10;AADcAAAADwAAAGRycy9kb3ducmV2LnhtbESPQWvCQBSE7wX/w/KE3pqNUiSkriK2AaEXqw2tt0f2&#10;mQSzb2N2G6O/visUehxm5htmvhxMI3rqXG1ZwSSKQRAXVtdcKvjcZ08JCOeRNTaWScGVHCwXo4c5&#10;ptpe+IP6nS9FgLBLUUHlfZtK6YqKDLrItsTBO9rOoA+yK6Xu8BLgppHTOJ5JgzWHhQpbWldUnHY/&#10;RoE99Pt3nWWnPL+9fm2Tt+/8fNgo9TgeVi8gPA3+P/zX3mgFz8kM7mfC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RfLHAAAA3AAAAA8AAAAAAAAAAAAAAAAAmAIAAGRy&#10;cy9kb3ducmV2LnhtbFBLBQYAAAAABAAEAPUAAACMAwAAAAA=&#10;" fillcolor="#f2f2f2" stroked="f" strokeweight="1pt"/>
                  <v:shape id="Picture 487" o:spid="_x0000_s1374" type="#_x0000_t75" style="position:absolute;left:1539;top:42445;width:1476;height:106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ki/zFAAAA3AAAAA8AAABkcnMvZG93bnJldi54bWxEj0FrwkAUhO9C/8PyCr3ppqEkkrpKaGoQ&#10;iofaXnp7ZJ/ZYPZtyK6a/vuuUPA4zMw3zGoz2V5caPSdYwXPiwQEceN0x62C76/tfAnCB2SNvWNS&#10;8EseNuuH2QoL7a78SZdDaEWEsC9QgQlhKKT0jSGLfuEG4ugd3WgxRDm2Uo94jXDbyzRJMmmx47hg&#10;cKA3Q83pcLYKyryUP9n7fjoNdV1Vx/TDWMyVenqcylcQgaZwD/+3d1rByzKH25l4BOT6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65Iv8xQAAANwAAAAPAAAAAAAAAAAAAAAA&#10;AJ8CAABkcnMvZG93bnJldi54bWxQSwUGAAAAAAQABAD3AAAAkQMAAAAA&#10;">
                    <v:imagedata r:id="rId40" o:title=""/>
                    <v:path arrowok="t"/>
                  </v:shape>
                </v:group>
                <v:shape id="object 37" o:spid="_x0000_s1375" type="#_x0000_t202" style="position:absolute;left:3623;top:41211;width:28486;height:11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3HiMAA&#10;AADcAAAADwAAAGRycy9kb3ducmV2LnhtbERPTYvCMBC9L/gfwgje1nRFRKtRllVBvK0Vz0MzttVm&#10;0m1iG/+9OQh7fLzv1SaYWnTUusqygq9xAoI4t7riQsE523/OQTiPrLG2TAqe5GCzHnysMNW251/q&#10;Tr4QMYRdigpK75tUSpeXZNCNbUMcuattDfoI20LqFvsYbmo5SZKZNFhxbCixoZ+S8vvpYRTcuixc&#10;+udssjiG4zR77Lbd3y5TajQM30sQnoL/F7/dB61gOo9r45l4BO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y3HiMAAAADcAAAADwAAAAAAAAAAAAAAAACYAgAAZHJzL2Rvd25y&#10;ZXYueG1sUEsFBgAAAAAEAAQA9QAAAIUDAAAAAA==&#10;" filled="f" stroked="f">
                  <v:textbox style="mso-fit-shape-to-text:t" inset="0,1pt,0,0">
                    <w:txbxContent>
                      <w:p>
                        <w:pPr>
                          <w:pStyle w:val="NormalWeb"/>
                          <w:spacing w:before="20" w:after="0"/>
                          <w:ind w:right="14"/>
                        </w:pPr>
                        <w:r>
                          <w:rPr>
                            <w:rFonts w:ascii="EC Square Sans Pro" w:hAnsi="EC Square Sans Pro"/>
                            <w:color w:val="808080" w:themeColor="background1" w:themeShade="80"/>
                            <w:sz w:val="18"/>
                            <w:szCs w:val="18"/>
                          </w:rPr>
                          <w:t>Средна очаквана продължителност на живота при раждане в години</w:t>
                        </w:r>
                      </w:p>
                      <w:p>
                        <w:pPr>
                          <w:pStyle w:val="NormalWeb"/>
                          <w:spacing w:before="20" w:after="0"/>
                          <w:ind w:right="14"/>
                        </w:pPr>
                        <w:r>
                          <w:rPr>
                            <w:rFonts w:ascii="EC Square Sans Pro" w:hAnsi="EC Square Sans Pro"/>
                            <w:color w:val="808080" w:themeColor="background1" w:themeShade="80"/>
                            <w:sz w:val="18"/>
                            <w:szCs w:val="18"/>
                          </w:rPr>
                          <w:t>Индекс (10 - най-високата степен на щастие)</w:t>
                        </w:r>
                      </w:p>
                      <w:p>
                        <w:pPr>
                          <w:pStyle w:val="NormalWeb"/>
                          <w:spacing w:before="20" w:after="0"/>
                          <w:ind w:right="14"/>
                        </w:pPr>
                        <w:r>
                          <w:rPr>
                            <w:rFonts w:ascii="EC Square Sans Pro" w:hAnsi="EC Square Sans Pro"/>
                            <w:color w:val="808080" w:themeColor="background1" w:themeShade="80"/>
                            <w:sz w:val="18"/>
                            <w:szCs w:val="18"/>
                          </w:rPr>
                          <w:t>Минимален брой дни платен годишен отпуск</w:t>
                        </w:r>
                      </w:p>
                      <w:p>
                        <w:pPr>
                          <w:pStyle w:val="NormalWeb"/>
                          <w:spacing w:before="20" w:after="0"/>
                          <w:ind w:right="14"/>
                        </w:pPr>
                        <w:r>
                          <w:rPr>
                            <w:rFonts w:ascii="EC Square Sans Pro" w:hAnsi="EC Square Sans Pro"/>
                            <w:color w:val="808080" w:themeColor="background1" w:themeShade="80"/>
                            <w:sz w:val="18"/>
                            <w:szCs w:val="18"/>
                          </w:rPr>
                          <w:t>Изцяло платен отпуск по майчинство в седмици</w:t>
                        </w:r>
                      </w:p>
                      <w:p>
                        <w:pPr>
                          <w:pStyle w:val="NormalWeb"/>
                          <w:spacing w:before="20" w:after="0"/>
                          <w:ind w:right="14"/>
                        </w:pPr>
                        <w:r>
                          <w:rPr>
                            <w:rFonts w:ascii="EC Square Sans Pro" w:hAnsi="EC Square Sans Pro"/>
                            <w:color w:val="808080" w:themeColor="background1" w:themeShade="80"/>
                            <w:sz w:val="18"/>
                            <w:szCs w:val="18"/>
                          </w:rPr>
                          <w:t>Време, посветено на отдих и грижа за себе на ден в часове</w:t>
                        </w:r>
                      </w:p>
                      <w:p>
                        <w:pPr>
                          <w:pStyle w:val="NormalWeb"/>
                          <w:spacing w:before="20" w:after="0"/>
                          <w:ind w:right="14"/>
                        </w:pPr>
                        <w:r>
                          <w:rPr>
                            <w:rFonts w:ascii="EC Square Sans Pro" w:hAnsi="EC Square Sans Pro"/>
                            <w:color w:val="808080" w:themeColor="background1" w:themeShade="80"/>
                            <w:sz w:val="18"/>
                            <w:szCs w:val="18"/>
                          </w:rPr>
                          <w:t>% от националния доход на доходите на най-горния 1 %</w:t>
                        </w:r>
                      </w:p>
                    </w:txbxContent>
                  </v:textbox>
                </v:shape>
                <v:shape id="Picture 489" o:spid="_x0000_s1376" type="#_x0000_t75" style="position:absolute;left:8983;top:13251;width:48171;height:28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xGr7FAAAA3AAAAA8AAABkcnMvZG93bnJldi54bWxEj0FrwkAUhO+C/2F5BS+im4qUmLoJUhAs&#10;9tJUweMj+0zSZt/G3a3Gf98tFHocZuYbZl0MphNXcr61rOBxnoAgrqxuuVZw+NjOUhA+IGvsLJOC&#10;O3ko8vFojZm2N36naxlqESHsM1TQhNBnUvqqIYN+bnvi6J2tMxiidLXUDm8Rbjq5SJInabDluNBg&#10;Ty8NVV/lt1HwaS98P8lpsn09ns79m2tTuy+VmjwMm2cQgYbwH/5r77SCZbqC3zPxCMj8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cRq+xQAAANwAAAAPAAAAAAAAAAAAAAAA&#10;AJ8CAABkcnMvZG93bnJldi54bWxQSwUGAAAAAAQABAD3AAAAkQMAAAAA&#10;">
                  <v:imagedata r:id="rId41" o:title=""/>
                  <v:path arrowok="t"/>
                </v:shape>
                <v:shape id="TextBox 4" o:spid="_x0000_s1377" type="#_x0000_t202" style="position:absolute;width:52578;height:6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CE+sAA&#10;AADcAAAADwAAAGRycy9kb3ducmV2LnhtbERPTWvCQBC9F/wPyxR6042lFRuzEVELHnqppvchO2ZD&#10;s7MhOzXx33cPhR4f77vYTr5TNxpiG9jAcpGBIq6DbbkxUF3e52tQUZAtdoHJwJ0ibMvZQ4G5DSN/&#10;0u0sjUohHHM04ET6XOtYO/IYF6EnTtw1DB4lwaHRdsAxhftOP2fZSntsOTU47GnvqP4+/3gDIna3&#10;vFdHH09f08dhdFn9ipUxT4/TbgNKaJJ/8Z/7ZA28vKX56Uw6Arr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7CE+sAAAADcAAAADwAAAAAAAAAAAAAAAACYAgAAZHJzL2Rvd25y&#10;ZXYueG1sUEsFBgAAAAAEAAQA9QAAAIUDAAAAAA==&#10;" filled="f" stroked="f">
                  <v:textbox style="mso-fit-shape-to-text:t">
                    <w:txbxContent>
                      <w:p>
                        <w:pPr>
                          <w:pStyle w:val="NormalWeb"/>
                          <w:spacing w:before="0" w:after="0"/>
                        </w:pPr>
                        <w:r>
                          <w:rPr>
                            <w:rFonts w:ascii="EC Square Sans Pro Medium" w:hAnsi="EC Square Sans Pro Medium"/>
                            <w:color w:val="034EA2"/>
                          </w:rPr>
                          <w:t>Европа има водеща позиция в световен план по отношение на качеството на живот</w:t>
                        </w:r>
                      </w:p>
                      <w:p>
                        <w:pPr>
                          <w:pStyle w:val="NormalWeb"/>
                          <w:spacing w:before="0" w:after="0"/>
                        </w:pPr>
                        <w:r>
                          <w:rPr>
                            <w:rFonts w:ascii="EC Square Sans Pro Medium" w:hAnsi="EC Square Sans Pro Medium"/>
                            <w:color w:val="808080" w:themeColor="background1" w:themeShade="80"/>
                            <w:sz w:val="20"/>
                            <w:szCs w:val="20"/>
                          </w:rPr>
                          <w:t>Данни за 2016 г. или най-нови налични данни</w:t>
                        </w:r>
                      </w:p>
                    </w:txbxContent>
                  </v:textbox>
                </v:shape>
                <v:shape id="Picture 491" o:spid="_x0000_s1378" type="#_x0000_t75" style="position:absolute;left:17832;top:7099;width:1000;height: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IM7GAAAA3AAAAA8AAABkcnMvZG93bnJldi54bWxEj0FrwkAUhO8F/8PyhN6ajVKija4StA2F&#10;4sG0l94e2Wc2mH0bsltN/31XEHocZuYbZr0dbScuNPjWsYJZkoIgrp1uuVHw9fn2tAThA7LGzjEp&#10;+CUP283kYY25dlc+0qUKjYgQ9jkqMCH0uZS+NmTRJ64njt7JDRZDlEMj9YDXCLednKdpJi22HBcM&#10;9rQzVJ+rH6ugWBTyO3s9jOe+LPf70/zDWFwo9TgdixWIQGP4D9/b71rB88sMbmfiEZCb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5ggzsYAAADcAAAADwAAAAAAAAAAAAAA&#10;AACfAgAAZHJzL2Rvd25yZXYueG1sUEsFBgAAAAAEAAQA9wAAAJIDAAAAAA==&#10;">
                  <v:imagedata r:id="rId40" o:title=""/>
                  <v:path arrowok="t"/>
                </v:shape>
                <v:shape id="object 37" o:spid="_x0000_s1379" type="#_x0000_t202" style="position:absolute;left:1523;top:6860;width:16098;height:7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xmv8QA&#10;AADcAAAADwAAAGRycy9kb3ducmV2LnhtbESPQWvCQBSE70L/w/IKvenGIKKpq4i1ULzVlJ4f2dck&#10;mn0bs2uy/ntXKHgcZuYbZrUJphE9da62rGA6SUAQF1bXXCr4yT/HCxDOI2tsLJOCGznYrF9GK8y0&#10;Hfib+qMvRYSwy1BB5X2bSemKigy6iW2Jo/dnO4M+yq6UusMhwk0j0ySZS4M1x4UKW9pVVJyPV6Pg&#10;1Ofhd7jN0+UhHGb5df/RX/a5Um+vYfsOwlPwz/B/+0srmC1TeJy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cZr/EAAAA3AAAAA8AAAAAAAAAAAAAAAAAmAIAAGRycy9k&#10;b3ducmV2LnhtbFBLBQYAAAAABAAEAPUAAACJAwAAAAA=&#10;" filled="f" stroked="f">
                  <v:textbox style="mso-fit-shape-to-text:t" inset="0,1pt,0,0">
                    <w:txbxContent>
                      <w:p>
                        <w:pPr>
                          <w:pStyle w:val="NormalWeb"/>
                          <w:spacing w:before="20" w:after="0"/>
                          <w:ind w:right="14"/>
                          <w:jc w:val="right"/>
                        </w:pPr>
                        <w:r>
                          <w:rPr>
                            <w:rFonts w:ascii="EC Square Sans Pro" w:hAnsi="EC Square Sans Pro"/>
                            <w:color w:val="808080" w:themeColor="background1" w:themeShade="80"/>
                            <w:sz w:val="14"/>
                            <w:szCs w:val="14"/>
                          </w:rPr>
                          <w:t>Очаквана продължителност на живота</w:t>
                        </w:r>
                      </w:p>
                      <w:p>
                        <w:pPr>
                          <w:pStyle w:val="NormalWeb"/>
                          <w:spacing w:before="20" w:after="0"/>
                          <w:ind w:right="14"/>
                          <w:jc w:val="right"/>
                        </w:pPr>
                        <w:r>
                          <w:rPr>
                            <w:rFonts w:ascii="EC Square Sans Pro" w:hAnsi="EC Square Sans Pro"/>
                            <w:color w:val="808080" w:themeColor="background1" w:themeShade="80"/>
                            <w:sz w:val="14"/>
                            <w:szCs w:val="14"/>
                          </w:rPr>
                          <w:t>Щастие</w:t>
                        </w:r>
                      </w:p>
                      <w:p>
                        <w:pPr>
                          <w:pStyle w:val="NormalWeb"/>
                          <w:spacing w:before="20" w:after="0"/>
                          <w:ind w:right="14"/>
                          <w:jc w:val="right"/>
                        </w:pPr>
                        <w:r>
                          <w:rPr>
                            <w:rFonts w:ascii="EC Square Sans Pro" w:hAnsi="EC Square Sans Pro"/>
                            <w:color w:val="808080" w:themeColor="background1" w:themeShade="80"/>
                            <w:sz w:val="14"/>
                            <w:szCs w:val="14"/>
                          </w:rPr>
                          <w:t>Платен годишен отпуск</w:t>
                        </w:r>
                      </w:p>
                      <w:p>
                        <w:pPr>
                          <w:pStyle w:val="NormalWeb"/>
                          <w:spacing w:before="20" w:after="0"/>
                          <w:ind w:right="14"/>
                          <w:jc w:val="right"/>
                        </w:pPr>
                        <w:r>
                          <w:rPr>
                            <w:rFonts w:ascii="EC Square Sans Pro" w:hAnsi="EC Square Sans Pro"/>
                            <w:color w:val="808080" w:themeColor="background1" w:themeShade="80"/>
                            <w:sz w:val="14"/>
                            <w:szCs w:val="14"/>
                          </w:rPr>
                          <w:t>Отпуск по майчинство</w:t>
                        </w:r>
                      </w:p>
                      <w:p>
                        <w:pPr>
                          <w:pStyle w:val="NormalWeb"/>
                          <w:spacing w:before="20" w:after="0"/>
                          <w:ind w:right="14"/>
                          <w:jc w:val="right"/>
                        </w:pPr>
                        <w:r>
                          <w:rPr>
                            <w:rFonts w:ascii="EC Square Sans Pro" w:hAnsi="EC Square Sans Pro"/>
                            <w:color w:val="808080" w:themeColor="background1" w:themeShade="80"/>
                            <w:sz w:val="14"/>
                            <w:szCs w:val="14"/>
                          </w:rPr>
                          <w:t>Свободно време</w:t>
                        </w:r>
                      </w:p>
                      <w:p>
                        <w:pPr>
                          <w:pStyle w:val="NormalWeb"/>
                          <w:spacing w:before="20" w:after="0"/>
                          <w:ind w:right="14"/>
                          <w:jc w:val="right"/>
                        </w:pPr>
                        <w:r>
                          <w:rPr>
                            <w:rFonts w:ascii="EC Square Sans Pro" w:hAnsi="EC Square Sans Pro"/>
                            <w:color w:val="808080" w:themeColor="background1" w:themeShade="80"/>
                            <w:sz w:val="14"/>
                            <w:szCs w:val="14"/>
                          </w:rPr>
                          <w:t>Дял на доходите на най-горния 1 %</w:t>
                        </w:r>
                      </w:p>
                    </w:txbxContent>
                  </v:textbox>
                </v:shape>
                <v:shape id="object 37" o:spid="_x0000_s1380" type="#_x0000_t202" style="position:absolute;left:19468;top:6794;width:9493;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DDJMUA&#10;AADcAAAADwAAAGRycy9kb3ducmV2LnhtbESPT2vCQBTE7wW/w/IEb3XjH0RTV5FWQbzVSM+P7GuS&#10;mn0bs2uyfvtuoeBxmJnfMOttMLXoqHWVZQWTcQKCOLe64kLBJTu8LkE4j6yxtkwKHuRguxm8rDHV&#10;tudP6s6+EBHCLkUFpfdNKqXLSzLoxrYhjt63bQ36KNtC6hb7CDe1nCbJQhqsOC6U2NB7Sfn1fDcK&#10;frosfPWPxXR1Cqd5dt9/dLd9ptRoGHZvIDwF/wz/t49awXw1g78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UMMkxQAAANwAAAAPAAAAAAAAAAAAAAAAAJgCAABkcnMv&#10;ZG93bnJldi54bWxQSwUGAAAAAAQABAD1AAAAigMAAAAA&#10;" filled="f" stroked="f">
                  <v:textbox style="mso-fit-shape-to-text:t" inset="0,1pt,0,0">
                    <w:txbxContent>
                      <w:p>
                        <w:pPr>
                          <w:pStyle w:val="NormalWeb"/>
                          <w:spacing w:before="20" w:after="0"/>
                          <w:ind w:right="14"/>
                        </w:pPr>
                        <w:r>
                          <w:rPr>
                            <w:rFonts w:ascii="EC Square Sans Pro" w:hAnsi="EC Square Sans Pro"/>
                            <w:b/>
                            <w:bCs/>
                            <w:color w:val="595959" w:themeColor="text1" w:themeTint="A6"/>
                            <w:sz w:val="14"/>
                            <w:szCs w:val="14"/>
                          </w:rPr>
                          <w:t>82,2</w:t>
                        </w:r>
                      </w:p>
                      <w:p>
                        <w:pPr>
                          <w:pStyle w:val="NormalWeb"/>
                          <w:spacing w:before="20" w:after="0"/>
                          <w:ind w:right="14"/>
                        </w:pPr>
                        <w:r>
                          <w:rPr>
                            <w:rFonts w:ascii="EC Square Sans Pro" w:hAnsi="EC Square Sans Pro"/>
                            <w:b/>
                            <w:bCs/>
                            <w:color w:val="595959" w:themeColor="text1" w:themeTint="A6"/>
                            <w:sz w:val="14"/>
                            <w:szCs w:val="14"/>
                          </w:rPr>
                          <w:t>7,3</w:t>
                        </w:r>
                      </w:p>
                      <w:p>
                        <w:pPr>
                          <w:pStyle w:val="NormalWeb"/>
                          <w:spacing w:before="20" w:after="0"/>
                          <w:ind w:right="14"/>
                        </w:pPr>
                        <w:r>
                          <w:rPr>
                            <w:rFonts w:ascii="EC Square Sans Pro" w:hAnsi="EC Square Sans Pro"/>
                            <w:b/>
                            <w:bCs/>
                            <w:color w:val="595959" w:themeColor="text1" w:themeTint="A6"/>
                            <w:sz w:val="14"/>
                            <w:szCs w:val="14"/>
                          </w:rPr>
                          <w:t>10</w:t>
                        </w:r>
                      </w:p>
                      <w:p>
                        <w:pPr>
                          <w:pStyle w:val="NormalWeb"/>
                          <w:spacing w:before="20" w:after="0"/>
                          <w:ind w:right="14"/>
                        </w:pPr>
                        <w:r>
                          <w:rPr>
                            <w:rFonts w:ascii="EC Square Sans Pro" w:hAnsi="EC Square Sans Pro"/>
                            <w:b/>
                            <w:bCs/>
                            <w:color w:val="595959" w:themeColor="text1" w:themeTint="A6"/>
                            <w:sz w:val="14"/>
                            <w:szCs w:val="14"/>
                          </w:rPr>
                          <w:t>8,2</w:t>
                        </w:r>
                      </w:p>
                      <w:p>
                        <w:pPr>
                          <w:pStyle w:val="NormalWeb"/>
                          <w:spacing w:before="20" w:after="0"/>
                          <w:ind w:right="14"/>
                        </w:pPr>
                        <w:r>
                          <w:rPr>
                            <w:rFonts w:ascii="EC Square Sans Pro" w:hAnsi="EC Square Sans Pro"/>
                            <w:b/>
                            <w:bCs/>
                            <w:color w:val="595959" w:themeColor="text1" w:themeTint="A6"/>
                            <w:sz w:val="14"/>
                            <w:szCs w:val="14"/>
                          </w:rPr>
                          <w:t>14,4</w:t>
                        </w:r>
                      </w:p>
                      <w:p>
                        <w:pPr>
                          <w:pStyle w:val="NormalWeb"/>
                          <w:spacing w:before="20" w:after="0"/>
                          <w:ind w:right="14"/>
                        </w:pPr>
                        <w:r>
                          <w:rPr>
                            <w:rFonts w:ascii="EC Square Sans Pro" w:hAnsi="EC Square Sans Pro"/>
                            <w:b/>
                            <w:bCs/>
                            <w:color w:val="595959" w:themeColor="text1" w:themeTint="A6"/>
                            <w:sz w:val="14"/>
                            <w:szCs w:val="14"/>
                          </w:rPr>
                          <w:t>13,6</w:t>
                        </w:r>
                      </w:p>
                    </w:txbxContent>
                  </v:textbox>
                </v:shape>
                <v:shape id="TextBox 7" o:spid="_x0000_s1381" type="#_x0000_t202" style="position:absolute;left:17062;top:5360;width:7743;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uC+cMA&#10;AADcAAAADwAAAGRycy9kb3ducmV2LnhtbESPQWvCQBSE7wX/w/KE3urGoqVGVxG14KGX2nh/ZJ/Z&#10;YPZtyL6a+O/dQqHHYWa+YVabwTfqRl2sAxuYTjJQxGWwNVcGiu+Pl3dQUZAtNoHJwJ0ibNajpxXm&#10;NvT8RbeTVCpBOOZowIm0udaxdOQxTkJLnLxL6DxKkl2lbYd9gvtGv2bZm/ZYc1pw2NLOUXk9/XgD&#10;InY7vRcHH4/n4XPfu6ycY2HM83jYLkEJDfIf/msfrYHZYga/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uC+cMAAADcAAAADwAAAAAAAAAAAAAAAACYAgAAZHJzL2Rv&#10;d25yZXYueG1sUEsFBgAAAAAEAAQA9QAAAIgDAAAAAA==&#10;" filled="f" stroked="f">
                  <v:textbox style="mso-fit-shape-to-text:t">
                    <w:txbxContent>
                      <w:p>
                        <w:pPr>
                          <w:pStyle w:val="NormalWeb"/>
                          <w:spacing w:before="0" w:after="0"/>
                        </w:pPr>
                        <w:r>
                          <w:rPr>
                            <w:rFonts w:ascii="EC Square Sans Pro Medium" w:hAnsi="EC Square Sans Pro Medium"/>
                            <w:b/>
                            <w:bCs/>
                            <w:color w:val="70AD47" w:themeColor="accent6"/>
                            <w:sz w:val="14"/>
                            <w:szCs w:val="14"/>
                          </w:rPr>
                          <w:t>Канада</w:t>
                        </w:r>
                      </w:p>
                    </w:txbxContent>
                  </v:textbox>
                </v:shape>
                <v:shape id="Picture 601" o:spid="_x0000_s1382" type="#_x0000_t75" style="position:absolute;left:39311;top:5953;width:1000;height: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W26jEAAAA3AAAAA8AAABkcnMvZG93bnJldi54bWxEj0GLwjAUhO+C/yE8YW+a6qFKNUrRXRHE&#10;g3Uve3s0z6bYvJQmq/Xfm4UFj8PMfMOsNr1txJ06XztWMJ0kIIhLp2uuFHxfvsYLED4ga2wck4In&#10;edish4MVZto9+Ez3IlQiQthnqMCE0GZS+tKQRT9xLXH0rq6zGKLsKqk7fES4beQsSVJpsea4YLCl&#10;raHyVvxaBfk8lz/p56m/tfv9bnedHY3FuVIfoz5fggjUh3f4v33QCtJkCn9n4hGQ6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pW26jEAAAA3AAAAA8AAAAAAAAAAAAAAAAA&#10;nwIAAGRycy9kb3ducmV2LnhtbFBLBQYAAAAABAAEAPcAAACQAwAAAAA=&#10;">
                  <v:imagedata r:id="rId40" o:title=""/>
                  <v:path arrowok="t"/>
                </v:shape>
                <v:shape id="object 37" o:spid="_x0000_s1383" type="#_x0000_t202" style="position:absolute;left:23441;top:5360;width:15515;height:8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7OX8QA&#10;AADcAAAADwAAAGRycy9kb3ducmV2LnhtbESPQUsDMRSE7wX/Q3iCtzaxSJW12UVFS6/dKnRvj81z&#10;s7p5WZK03f57Iwgeh5n5hllXkxvEiULsPWu4XSgQxK03PXca3vdv8wcQMSEbHDyThgtFqMqr2RoL&#10;48+8o1OdOpEhHAvUYFMaCylja8lhXPiROHufPjhMWYZOmoDnDHeDXCq1kg57zgsWR3qx1H7XR6ch&#10;fL02tt583N+peBj3TbM7HC/PWt9cT0+PIBJN6T/8194aDSu1hN8z+Qj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ezl/EAAAA3AAAAA8AAAAAAAAAAAAAAAAAmAIAAGRycy9k&#10;b3ducmV2LnhtbFBLBQYAAAAABAAEAPUAAACJAwAAAAA=&#10;" filled="f" stroked="f">
                  <v:textbox inset="0,1pt,0,0">
                    <w:txbxContent>
                      <w:p>
                        <w:pPr>
                          <w:pStyle w:val="NormalWeb"/>
                          <w:spacing w:before="20" w:after="0"/>
                          <w:ind w:right="14"/>
                          <w:jc w:val="right"/>
                        </w:pPr>
                        <w:r>
                          <w:rPr>
                            <w:rFonts w:ascii="EC Square Sans Pro" w:hAnsi="EC Square Sans Pro"/>
                            <w:color w:val="808080" w:themeColor="background1" w:themeShade="80"/>
                            <w:sz w:val="14"/>
                            <w:szCs w:val="14"/>
                          </w:rPr>
                          <w:t>Очаквана продължителност на живота</w:t>
                        </w:r>
                      </w:p>
                      <w:p>
                        <w:pPr>
                          <w:pStyle w:val="NormalWeb"/>
                          <w:spacing w:before="20" w:after="0"/>
                          <w:ind w:right="14"/>
                          <w:jc w:val="right"/>
                        </w:pPr>
                        <w:r>
                          <w:rPr>
                            <w:rFonts w:ascii="EC Square Sans Pro" w:hAnsi="EC Square Sans Pro"/>
                            <w:color w:val="808080" w:themeColor="background1" w:themeShade="80"/>
                            <w:sz w:val="14"/>
                            <w:szCs w:val="14"/>
                          </w:rPr>
                          <w:t>Щастие</w:t>
                        </w:r>
                      </w:p>
                      <w:p>
                        <w:pPr>
                          <w:pStyle w:val="NormalWeb"/>
                          <w:spacing w:before="20" w:after="0"/>
                          <w:ind w:right="14"/>
                          <w:jc w:val="right"/>
                        </w:pPr>
                        <w:r>
                          <w:rPr>
                            <w:rFonts w:ascii="EC Square Sans Pro" w:hAnsi="EC Square Sans Pro"/>
                            <w:color w:val="808080" w:themeColor="background1" w:themeShade="80"/>
                            <w:sz w:val="14"/>
                            <w:szCs w:val="14"/>
                          </w:rPr>
                          <w:t>Платен годишен отпуск</w:t>
                        </w:r>
                      </w:p>
                      <w:p>
                        <w:pPr>
                          <w:pStyle w:val="NormalWeb"/>
                          <w:spacing w:before="20" w:after="0"/>
                          <w:ind w:right="14"/>
                          <w:jc w:val="right"/>
                        </w:pPr>
                        <w:r>
                          <w:rPr>
                            <w:rFonts w:ascii="EC Square Sans Pro" w:hAnsi="EC Square Sans Pro"/>
                            <w:color w:val="808080" w:themeColor="background1" w:themeShade="80"/>
                            <w:sz w:val="14"/>
                            <w:szCs w:val="14"/>
                          </w:rPr>
                          <w:t>Отпуск по майчинство</w:t>
                        </w:r>
                      </w:p>
                      <w:p>
                        <w:pPr>
                          <w:pStyle w:val="NormalWeb"/>
                          <w:spacing w:before="20" w:after="0"/>
                          <w:ind w:right="14"/>
                          <w:jc w:val="right"/>
                        </w:pPr>
                        <w:r>
                          <w:rPr>
                            <w:rFonts w:ascii="EC Square Sans Pro" w:hAnsi="EC Square Sans Pro"/>
                            <w:color w:val="808080" w:themeColor="background1" w:themeShade="80"/>
                            <w:sz w:val="14"/>
                            <w:szCs w:val="14"/>
                          </w:rPr>
                          <w:t>Свободно време</w:t>
                        </w:r>
                      </w:p>
                      <w:p>
                        <w:pPr>
                          <w:pStyle w:val="NormalWeb"/>
                          <w:spacing w:before="20" w:after="0"/>
                          <w:ind w:right="14"/>
                          <w:jc w:val="right"/>
                        </w:pPr>
                        <w:r>
                          <w:rPr>
                            <w:rFonts w:ascii="EC Square Sans Pro" w:hAnsi="EC Square Sans Pro"/>
                            <w:color w:val="808080" w:themeColor="background1" w:themeShade="80"/>
                            <w:sz w:val="14"/>
                            <w:szCs w:val="14"/>
                          </w:rPr>
                          <w:t>Дял на доходите на най-горния 1 %</w:t>
                        </w:r>
                      </w:p>
                    </w:txbxContent>
                  </v:textbox>
                </v:shape>
                <v:shape id="object 37" o:spid="_x0000_s1384" type="#_x0000_t202" style="position:absolute;left:41080;top:5423;width:9487;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44QsQA&#10;AADcAAAADwAAAGRycy9kb3ducmV2LnhtbESPQWvCQBSE7wX/w/KE3upGLUFTV5FqoXjTiOdH9jVJ&#10;m32bZtdk/ffdguBxmJlvmNUmmEb01LnasoLpJAFBXFhdc6ngnH+8LEA4j6yxsUwKbuRgsx49rTDT&#10;duAj9Sdfighhl6GCyvs2k9IVFRl0E9sSR+/LdgZ9lF0pdYdDhJtGzpIklQZrjgsVtvReUfFzuhoF&#10;330eLsMtnS0P4fCaX/e7/nefK/U8Dts3EJ6Cf4Tv7U+tIE3m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eOELEAAAA3AAAAA8AAAAAAAAAAAAAAAAAmAIAAGRycy9k&#10;b3ducmV2LnhtbFBLBQYAAAAABAAEAPUAAACJAwAAAAA=&#10;" filled="f" stroked="f">
                  <v:textbox style="mso-fit-shape-to-text:t" inset="0,1pt,0,0">
                    <w:txbxContent>
                      <w:p>
                        <w:pPr>
                          <w:pStyle w:val="NormalWeb"/>
                          <w:spacing w:before="20" w:after="0"/>
                          <w:ind w:right="14"/>
                        </w:pPr>
                        <w:r>
                          <w:rPr>
                            <w:rFonts w:ascii="EC Square Sans Pro" w:hAnsi="EC Square Sans Pro"/>
                            <w:b/>
                            <w:bCs/>
                            <w:color w:val="595959" w:themeColor="text1" w:themeTint="A6"/>
                            <w:sz w:val="14"/>
                            <w:szCs w:val="14"/>
                          </w:rPr>
                          <w:t>80,7</w:t>
                        </w:r>
                      </w:p>
                      <w:p>
                        <w:pPr>
                          <w:pStyle w:val="NormalWeb"/>
                          <w:spacing w:before="20" w:after="0"/>
                          <w:ind w:right="14"/>
                        </w:pPr>
                        <w:r>
                          <w:rPr>
                            <w:rFonts w:ascii="EC Square Sans Pro" w:hAnsi="EC Square Sans Pro"/>
                            <w:b/>
                            <w:bCs/>
                            <w:color w:val="595959" w:themeColor="text1" w:themeTint="A6"/>
                            <w:sz w:val="14"/>
                            <w:szCs w:val="14"/>
                          </w:rPr>
                          <w:t>6,7</w:t>
                        </w:r>
                      </w:p>
                      <w:p>
                        <w:pPr>
                          <w:pStyle w:val="NormalWeb"/>
                          <w:spacing w:before="20" w:after="0"/>
                          <w:ind w:right="14"/>
                        </w:pPr>
                        <w:r>
                          <w:rPr>
                            <w:rFonts w:ascii="EC Square Sans Pro" w:hAnsi="EC Square Sans Pro"/>
                            <w:b/>
                            <w:bCs/>
                            <w:color w:val="595959" w:themeColor="text1" w:themeTint="A6"/>
                            <w:sz w:val="14"/>
                            <w:szCs w:val="14"/>
                          </w:rPr>
                          <w:t>22</w:t>
                        </w:r>
                      </w:p>
                      <w:p>
                        <w:pPr>
                          <w:pStyle w:val="NormalWeb"/>
                          <w:spacing w:before="20" w:after="0"/>
                          <w:ind w:right="14"/>
                        </w:pPr>
                        <w:r>
                          <w:rPr>
                            <w:rFonts w:ascii="EC Square Sans Pro" w:hAnsi="EC Square Sans Pro"/>
                            <w:b/>
                            <w:bCs/>
                            <w:color w:val="595959" w:themeColor="text1" w:themeTint="A6"/>
                            <w:sz w:val="14"/>
                            <w:szCs w:val="14"/>
                          </w:rPr>
                          <w:t>17,3</w:t>
                        </w:r>
                      </w:p>
                      <w:p>
                        <w:pPr>
                          <w:pStyle w:val="NormalWeb"/>
                          <w:spacing w:before="20" w:after="0"/>
                          <w:ind w:right="14"/>
                        </w:pPr>
                        <w:r>
                          <w:rPr>
                            <w:rFonts w:ascii="EC Square Sans Pro" w:hAnsi="EC Square Sans Pro"/>
                            <w:b/>
                            <w:bCs/>
                            <w:color w:val="595959" w:themeColor="text1" w:themeTint="A6"/>
                            <w:sz w:val="14"/>
                            <w:szCs w:val="14"/>
                          </w:rPr>
                          <w:t>15,5</w:t>
                        </w:r>
                      </w:p>
                      <w:p>
                        <w:pPr>
                          <w:pStyle w:val="NormalWeb"/>
                          <w:spacing w:before="20" w:after="0"/>
                          <w:ind w:right="14"/>
                        </w:pPr>
                        <w:r>
                          <w:rPr>
                            <w:rFonts w:ascii="EC Square Sans Pro" w:hAnsi="EC Square Sans Pro"/>
                            <w:b/>
                            <w:bCs/>
                            <w:color w:val="595959" w:themeColor="text1" w:themeTint="A6"/>
                            <w:sz w:val="14"/>
                            <w:szCs w:val="14"/>
                          </w:rPr>
                          <w:t>10,3</w:t>
                        </w:r>
                      </w:p>
                    </w:txbxContent>
                  </v:textbox>
                </v:shape>
                <v:shape id="TextBox 28" o:spid="_x0000_s1385" type="#_x0000_t202" style="position:absolute;left:37524;top:3639;width:7747;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V5n8IA&#10;AADcAAAADwAAAGRycy9kb3ducmV2LnhtbESPQWsCMRSE7wX/Q3gFbzWxWJGtUcRW8NBLdb0/Nq+b&#10;pZuXZfPqrv/eFAo9DjPzDbPejqFVV+pTE9nCfGZAEVfRNVxbKM+HpxWoJMgO28hk4UYJtpvJwxoL&#10;Fwf+pOtJapUhnAq04EW6QutUeQqYZrEjzt5X7ANKln2tXY9DhodWPxuz1AEbzgseO9p7qr5PP8GC&#10;iNvNb+V7SMfL+PE2eFO9YGnt9HHcvYISGuU//Nc+OgtLs4DfM/kI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RXmfwgAAANwAAAAPAAAAAAAAAAAAAAAAAJgCAABkcnMvZG93&#10;bnJldi54bWxQSwUGAAAAAAQABAD1AAAAhwMAAAAA&#10;" filled="f" stroked="f">
                  <v:textbox style="mso-fit-shape-to-text:t">
                    <w:txbxContent>
                      <w:p>
                        <w:pPr>
                          <w:pStyle w:val="NormalWeb"/>
                          <w:spacing w:before="0" w:after="0"/>
                        </w:pPr>
                        <w:r>
                          <w:rPr>
                            <w:rFonts w:ascii="EC Square Sans Pro Medium" w:hAnsi="EC Square Sans Pro Medium"/>
                            <w:b/>
                            <w:bCs/>
                            <w:color w:val="164194"/>
                            <w:sz w:val="14"/>
                            <w:szCs w:val="14"/>
                          </w:rPr>
                          <w:t>ЕС-27</w:t>
                        </w:r>
                      </w:p>
                    </w:txbxContent>
                  </v:textbox>
                </v:shape>
                <v:shape id="Picture 605" o:spid="_x0000_s1386" type="#_x0000_t75" style="position:absolute;left:11226;top:23074;width:1000;height: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t3avFAAAA3AAAAA8AAABkcnMvZG93bnJldi54bWxEj0FrwkAUhO8F/8PyhN7qpoFGSV1DUBsK&#10;pQe1l94e2Wc2mH0bslsT/71bKPQ4zMw3zLqYbCeuNPjWsYLnRQKCuHa65UbB1+ntaQXCB2SNnWNS&#10;cCMPxWb2sMZcu5EPdD2GRkQI+xwVmBD6XEpfG7LoF64njt7ZDRZDlEMj9YBjhNtOpkmSSYstxwWD&#10;PW0N1Zfjj1VQLkv5ne0/p0tfVbvdOf0wFpdKPc6n8hVEoCn8h//a71pBlrzA75l4BOTm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bd2rxQAAANwAAAAPAAAAAAAAAAAAAAAA&#10;AJ8CAABkcnMvZG93bnJldi54bWxQSwUGAAAAAAQABAD3AAAAkQMAAAAA&#10;">
                  <v:imagedata r:id="rId40" o:title=""/>
                  <v:path arrowok="t"/>
                </v:shape>
                <v:shape id="object 37" o:spid="_x0000_s1387" type="#_x0000_t202" style="position:absolute;left:-1339;top:21537;width:11886;height:9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mb2sQA&#10;AADcAAAADwAAAGRycy9kb3ducmV2LnhtbESPQWvCQBSE74L/YXlCb7pRSqipqxS1ULzVSM+P7DOJ&#10;zb6N2TVZ/70rFHocZuYbZrUJphE9da62rGA+S0AQF1bXXCo45Z/TNxDOI2tsLJOCOznYrMejFWba&#10;DvxN/dGXIkLYZaig8r7NpHRFRQbdzLbE0TvbzqCPsiul7nCIcNPIRZKk0mDNcaHClrYVFb/Hm1Fw&#10;6fPwM9zTxfIQDq/5bb/rr/tcqZdJ+HgH4Sn4//Bf+0srSJMUnmfi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pm9rEAAAA3AAAAA8AAAAAAAAAAAAAAAAAmAIAAGRycy9k&#10;b3ducmV2LnhtbFBLBQYAAAAABAAEAPUAAACJAwAAAAA=&#10;" filled="f" stroked="f">
                  <v:textbox style="mso-fit-shape-to-text:t" inset="0,1pt,0,0">
                    <w:txbxContent>
                      <w:p>
                        <w:pPr>
                          <w:pStyle w:val="NormalWeb"/>
                          <w:spacing w:before="20" w:after="0"/>
                          <w:ind w:right="14"/>
                          <w:jc w:val="right"/>
                        </w:pPr>
                        <w:r>
                          <w:rPr>
                            <w:rFonts w:ascii="EC Square Sans Pro" w:hAnsi="EC Square Sans Pro"/>
                            <w:color w:val="808080" w:themeColor="background1" w:themeShade="80"/>
                            <w:sz w:val="14"/>
                            <w:szCs w:val="14"/>
                          </w:rPr>
                          <w:t>Очаквана продължителност на живота</w:t>
                        </w:r>
                      </w:p>
                      <w:p>
                        <w:pPr>
                          <w:pStyle w:val="NormalWeb"/>
                          <w:spacing w:before="20" w:after="0"/>
                          <w:ind w:right="14"/>
                          <w:jc w:val="right"/>
                        </w:pPr>
                        <w:r>
                          <w:rPr>
                            <w:rFonts w:ascii="EC Square Sans Pro" w:hAnsi="EC Square Sans Pro"/>
                            <w:color w:val="808080" w:themeColor="background1" w:themeShade="80"/>
                            <w:sz w:val="14"/>
                            <w:szCs w:val="14"/>
                          </w:rPr>
                          <w:t>Щастие</w:t>
                        </w:r>
                      </w:p>
                      <w:p>
                        <w:pPr>
                          <w:pStyle w:val="NormalWeb"/>
                          <w:spacing w:before="20" w:after="0"/>
                          <w:ind w:right="14"/>
                          <w:jc w:val="right"/>
                        </w:pPr>
                        <w:r>
                          <w:rPr>
                            <w:rFonts w:ascii="EC Square Sans Pro" w:hAnsi="EC Square Sans Pro"/>
                            <w:color w:val="808080" w:themeColor="background1" w:themeShade="80"/>
                            <w:sz w:val="14"/>
                            <w:szCs w:val="14"/>
                          </w:rPr>
                          <w:t>Платен годишен отпуск</w:t>
                        </w:r>
                      </w:p>
                      <w:p>
                        <w:pPr>
                          <w:pStyle w:val="NormalWeb"/>
                          <w:spacing w:before="20" w:after="0"/>
                          <w:ind w:right="14"/>
                          <w:jc w:val="right"/>
                        </w:pPr>
                        <w:r>
                          <w:rPr>
                            <w:rFonts w:ascii="EC Square Sans Pro" w:hAnsi="EC Square Sans Pro"/>
                            <w:color w:val="808080" w:themeColor="background1" w:themeShade="80"/>
                            <w:sz w:val="14"/>
                            <w:szCs w:val="14"/>
                          </w:rPr>
                          <w:t>Отпуск по майчинство</w:t>
                        </w:r>
                      </w:p>
                      <w:p>
                        <w:pPr>
                          <w:pStyle w:val="NormalWeb"/>
                          <w:spacing w:before="20" w:after="0"/>
                          <w:ind w:right="14"/>
                          <w:jc w:val="right"/>
                        </w:pPr>
                        <w:r>
                          <w:rPr>
                            <w:rFonts w:ascii="EC Square Sans Pro" w:hAnsi="EC Square Sans Pro"/>
                            <w:color w:val="808080" w:themeColor="background1" w:themeShade="80"/>
                            <w:sz w:val="14"/>
                            <w:szCs w:val="14"/>
                          </w:rPr>
                          <w:t>Свободно време</w:t>
                        </w:r>
                      </w:p>
                      <w:p>
                        <w:pPr>
                          <w:pStyle w:val="NormalWeb"/>
                          <w:spacing w:before="20" w:after="0"/>
                          <w:ind w:right="14"/>
                          <w:jc w:val="right"/>
                        </w:pPr>
                        <w:r>
                          <w:rPr>
                            <w:rFonts w:ascii="EC Square Sans Pro" w:hAnsi="EC Square Sans Pro"/>
                            <w:color w:val="808080" w:themeColor="background1" w:themeShade="80"/>
                            <w:sz w:val="14"/>
                            <w:szCs w:val="14"/>
                          </w:rPr>
                          <w:t>Дял на доходите на най-горния 1 %</w:t>
                        </w:r>
                      </w:p>
                    </w:txbxContent>
                  </v:textbox>
                </v:shape>
                <v:shape id="object 37" o:spid="_x0000_s1388" type="#_x0000_t202" style="position:absolute;left:12471;top:22689;width:9487;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U+QcQA&#10;AADcAAAADwAAAGRycy9kb3ducmV2LnhtbESPQWvCQBSE7wX/w/KE3upGkVRTV5FqQbzViOdH9jVJ&#10;m32bZtdk/fduoeBxmJlvmNUmmEb01LnasoLpJAFBXFhdc6ngnH+8LEA4j6yxsUwKbuRgsx49rTDT&#10;duBP6k++FBHCLkMFlfdtJqUrKjLoJrYljt6X7Qz6KLtS6g6HCDeNnCVJKg3WHBcqbOm9ouLndDUK&#10;vvs8XIZbOlsew3GeX/e7/nefK/U8Dts3EJ6Cf4T/2wetIE1e4e9MP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lPkHEAAAA3AAAAA8AAAAAAAAAAAAAAAAAmAIAAGRycy9k&#10;b3ducmV2LnhtbFBLBQYAAAAABAAEAPUAAACJAwAAAAA=&#10;" filled="f" stroked="f">
                  <v:textbox style="mso-fit-shape-to-text:t" inset="0,1pt,0,0">
                    <w:txbxContent>
                      <w:p>
                        <w:pPr>
                          <w:pStyle w:val="NormalWeb"/>
                          <w:spacing w:before="20" w:after="0"/>
                          <w:ind w:right="14"/>
                        </w:pPr>
                        <w:r>
                          <w:rPr>
                            <w:rFonts w:ascii="EC Square Sans Pro" w:hAnsi="EC Square Sans Pro"/>
                            <w:b/>
                            <w:bCs/>
                            <w:color w:val="595959" w:themeColor="text1" w:themeTint="A6"/>
                            <w:sz w:val="14"/>
                            <w:szCs w:val="14"/>
                          </w:rPr>
                          <w:t>79,3</w:t>
                        </w:r>
                      </w:p>
                      <w:p>
                        <w:pPr>
                          <w:pStyle w:val="NormalWeb"/>
                          <w:spacing w:before="20" w:after="0"/>
                          <w:ind w:right="14"/>
                        </w:pPr>
                        <w:r>
                          <w:rPr>
                            <w:rFonts w:ascii="EC Square Sans Pro" w:hAnsi="EC Square Sans Pro"/>
                            <w:b/>
                            <w:bCs/>
                            <w:color w:val="595959" w:themeColor="text1" w:themeTint="A6"/>
                            <w:sz w:val="14"/>
                            <w:szCs w:val="14"/>
                          </w:rPr>
                          <w:t>7,0</w:t>
                        </w:r>
                      </w:p>
                      <w:p>
                        <w:pPr>
                          <w:pStyle w:val="NormalWeb"/>
                          <w:spacing w:before="20" w:after="0"/>
                          <w:ind w:right="14"/>
                        </w:pPr>
                        <w:r>
                          <w:rPr>
                            <w:rFonts w:ascii="EC Square Sans Pro" w:hAnsi="EC Square Sans Pro"/>
                            <w:b/>
                            <w:bCs/>
                            <w:color w:val="595959" w:themeColor="text1" w:themeTint="A6"/>
                            <w:sz w:val="14"/>
                            <w:szCs w:val="14"/>
                          </w:rPr>
                          <w:t>0</w:t>
                        </w:r>
                      </w:p>
                      <w:p>
                        <w:pPr>
                          <w:pStyle w:val="NormalWeb"/>
                          <w:spacing w:before="20" w:after="0"/>
                          <w:ind w:right="14"/>
                        </w:pPr>
                        <w:r>
                          <w:rPr>
                            <w:rFonts w:ascii="EC Square Sans Pro" w:hAnsi="EC Square Sans Pro"/>
                            <w:b/>
                            <w:bCs/>
                            <w:color w:val="595959" w:themeColor="text1" w:themeTint="A6"/>
                            <w:sz w:val="14"/>
                            <w:szCs w:val="14"/>
                          </w:rPr>
                          <w:t>0</w:t>
                        </w:r>
                      </w:p>
                      <w:p>
                        <w:pPr>
                          <w:pStyle w:val="NormalWeb"/>
                          <w:spacing w:before="20" w:after="0"/>
                          <w:ind w:right="14"/>
                        </w:pPr>
                        <w:r>
                          <w:rPr>
                            <w:rFonts w:ascii="EC Square Sans Pro" w:hAnsi="EC Square Sans Pro"/>
                            <w:b/>
                            <w:bCs/>
                            <w:color w:val="595959" w:themeColor="text1" w:themeTint="A6"/>
                            <w:sz w:val="14"/>
                            <w:szCs w:val="14"/>
                          </w:rPr>
                          <w:t>14,5</w:t>
                        </w:r>
                      </w:p>
                      <w:p>
                        <w:pPr>
                          <w:pStyle w:val="NormalWeb"/>
                          <w:spacing w:before="20" w:after="0"/>
                          <w:ind w:right="14"/>
                        </w:pPr>
                        <w:r>
                          <w:rPr>
                            <w:rFonts w:ascii="EC Square Sans Pro" w:hAnsi="EC Square Sans Pro"/>
                            <w:b/>
                            <w:bCs/>
                            <w:color w:val="595959" w:themeColor="text1" w:themeTint="A6"/>
                            <w:sz w:val="14"/>
                            <w:szCs w:val="14"/>
                          </w:rPr>
                          <w:t>20,2</w:t>
                        </w:r>
                      </w:p>
                    </w:txbxContent>
                  </v:textbox>
                </v:shape>
                <v:shape id="TextBox 33" o:spid="_x0000_s1389" type="#_x0000_t202" style="position:absolute;left:10457;top:21336;width:7742;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41tMQA&#10;AADdAAAADwAAAGRycy9kb3ducmV2LnhtbESPQWvCQBSE74X+h+UVvNWNitKmriLVgodeGtP7I/vM&#10;BrNvQ/bVxH/fFQo9DjPzDbPejr5VV+pjE9jAbJqBIq6Cbbg2UJ4+nl9ARUG22AYmAzeKsN08Pqwx&#10;t2HgL7oWUqsE4ZijASfS5VrHypHHOA0dcfLOofcoSfa1tj0OCe5bPc+ylfbYcFpw2NG7o+pS/HgD&#10;InY3u5UHH4/f4+d+cFm1xNKYydO4ewMlNMp/+K99tAYW89cV3N+kJ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ONbTEAAAA3QAAAA8AAAAAAAAAAAAAAAAAmAIAAGRycy9k&#10;b3ducmV2LnhtbFBLBQYAAAAABAAEAPUAAACJAwAAAAA=&#10;" filled="f" stroked="f">
                  <v:textbox style="mso-fit-shape-to-text:t">
                    <w:txbxContent>
                      <w:p>
                        <w:pPr>
                          <w:pStyle w:val="NormalWeb"/>
                          <w:spacing w:before="0" w:after="0"/>
                        </w:pPr>
                        <w:r>
                          <w:rPr>
                            <w:rFonts w:ascii="EC Square Sans Pro Medium" w:hAnsi="EC Square Sans Pro Medium"/>
                            <w:b/>
                            <w:bCs/>
                            <w:color w:val="A41E7C"/>
                            <w:sz w:val="14"/>
                            <w:szCs w:val="14"/>
                          </w:rPr>
                          <w:t>САЩ</w:t>
                        </w:r>
                      </w:p>
                    </w:txbxContent>
                  </v:textbox>
                </v:shape>
                <v:group id="Group 3297" o:spid="_x0000_s1390" style="position:absolute;left:761;top:30479;width:27293;height:8939" coordorigin="-1742,30480" coordsize="37256,12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yM2cYAAADdAAAADwAAAGRycy9kb3ducmV2LnhtbESPQWvCQBSE70L/w/IK&#10;3uomirZGVxGx0oMIjQXx9sg+k2D2bchuk/jvu0LB4zAz3zDLdW8q0VLjSssK4lEEgjizuuRcwc/p&#10;8+0DhPPIGivLpOBODtarl8ESE207/qY29bkIEHYJKii8rxMpXVaQQTeyNXHwrrYx6INscqkb7ALc&#10;VHIcRTNpsOSwUGBN24KyW/prFOw77DaTeNcebtft/XKaHs+HmJQavvabBQhPvX+G/9tfWsFkPH+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DIzZxgAAAN0A&#10;AAAPAAAAAAAAAAAAAAAAAKoCAABkcnMvZG93bnJldi54bWxQSwUGAAAAAAQABAD6AAAAnQMAAAAA&#10;">
                  <v:shape id="Picture 3298" o:spid="_x0000_s1391" type="#_x0000_t75" style="position:absolute;left:20864;top:32853;width:1365;height:98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mrxzCAAAA3QAAAA8AAABkcnMvZG93bnJldi54bWxET8uKwjAU3Q/4D+EK7sbUCupUoxRfCIML&#10;ndnM7tJcm2JzU5qo9e/NQpjl4bwXq87W4k6trxwrGA0TEMSF0xWXCn5/dp8zED4ga6wdk4IneVgt&#10;ex8LzLR78Inu51CKGMI+QwUmhCaT0heGLPqha4gjd3GtxRBhW0rd4iOG21qmSTKRFiuODQYbWhsq&#10;ruebVZBPc/k32R67a7PfbzaX9NtYnCo16Hf5HESgLvyL3+6DVjBOv+Lc+CY+Abl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5q8cwgAAAN0AAAAPAAAAAAAAAAAAAAAAAJ8C&#10;AABkcnMvZG93bnJldi54bWxQSwUGAAAAAAQABAD3AAAAjgMAAAAA&#10;">
                    <v:imagedata r:id="rId40" o:title=""/>
                    <v:path arrowok="t"/>
                  </v:shape>
                  <v:shape id="object 37" o:spid="_x0000_s1392" type="#_x0000_t202" style="position:absolute;left:-1742;top:32526;width:22312;height:9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ZhgMUA&#10;AADdAAAADwAAAGRycy9kb3ducmV2LnhtbESPQWvCQBSE74X+h+UVequbpkVMdJViLRRvNeL5kX0m&#10;0ezbmF2T9d93CwWPw8x8wyxWwbRioN41lhW8ThIQxKXVDVcK9sXXywyE88gaW8uk4EYOVsvHhwXm&#10;2o78Q8POVyJC2OWooPa+y6V0ZU0G3cR2xNE72t6gj7KvpO5xjHDTyjRJptJgw3Ghxo7WNZXn3dUo&#10;OA1FOIy3aZptw/a9uG4+h8umUOr5KXzMQXgK/h7+b39rBW9plsHfm/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tmGAxQAAAN0AAAAPAAAAAAAAAAAAAAAAAJgCAABkcnMv&#10;ZG93bnJldi54bWxQSwUGAAAAAAQABAD1AAAAigMAAAAA&#10;" filled="f" stroked="f">
                    <v:textbox style="mso-fit-shape-to-text:t" inset="0,1pt,0,0">
                      <w:txbxContent>
                        <w:p>
                          <w:pPr>
                            <w:pStyle w:val="NormalWeb"/>
                            <w:spacing w:before="20" w:after="0"/>
                            <w:ind w:right="14"/>
                            <w:jc w:val="right"/>
                          </w:pPr>
                          <w:r>
                            <w:rPr>
                              <w:rFonts w:ascii="EC Square Sans Pro" w:hAnsi="EC Square Sans Pro"/>
                              <w:color w:val="808080" w:themeColor="background1" w:themeShade="80"/>
                              <w:sz w:val="14"/>
                              <w:szCs w:val="14"/>
                            </w:rPr>
                            <w:t>Очаквана продължителност на живота</w:t>
                          </w:r>
                        </w:p>
                        <w:p>
                          <w:pPr>
                            <w:pStyle w:val="NormalWeb"/>
                            <w:spacing w:before="20" w:after="0"/>
                            <w:ind w:right="14"/>
                            <w:jc w:val="right"/>
                          </w:pPr>
                          <w:r>
                            <w:rPr>
                              <w:rFonts w:ascii="EC Square Sans Pro" w:hAnsi="EC Square Sans Pro"/>
                              <w:color w:val="808080" w:themeColor="background1" w:themeShade="80"/>
                              <w:sz w:val="14"/>
                              <w:szCs w:val="14"/>
                            </w:rPr>
                            <w:t>Щастие</w:t>
                          </w:r>
                        </w:p>
                        <w:p>
                          <w:pPr>
                            <w:pStyle w:val="NormalWeb"/>
                            <w:spacing w:before="20" w:after="0"/>
                            <w:ind w:right="14"/>
                            <w:jc w:val="right"/>
                          </w:pPr>
                          <w:r>
                            <w:rPr>
                              <w:rFonts w:ascii="EC Square Sans Pro" w:hAnsi="EC Square Sans Pro"/>
                              <w:color w:val="808080" w:themeColor="background1" w:themeShade="80"/>
                              <w:sz w:val="14"/>
                              <w:szCs w:val="14"/>
                            </w:rPr>
                            <w:t>Платен годишен отпуск</w:t>
                          </w:r>
                        </w:p>
                        <w:p>
                          <w:pPr>
                            <w:pStyle w:val="NormalWeb"/>
                            <w:spacing w:before="20" w:after="0"/>
                            <w:ind w:right="14"/>
                            <w:jc w:val="right"/>
                          </w:pPr>
                          <w:r>
                            <w:rPr>
                              <w:rFonts w:ascii="EC Square Sans Pro" w:hAnsi="EC Square Sans Pro"/>
                              <w:color w:val="808080" w:themeColor="background1" w:themeShade="80"/>
                              <w:sz w:val="14"/>
                              <w:szCs w:val="14"/>
                            </w:rPr>
                            <w:t>Отпуск по майчинство</w:t>
                          </w:r>
                        </w:p>
                        <w:p>
                          <w:pPr>
                            <w:pStyle w:val="NormalWeb"/>
                            <w:spacing w:before="20" w:after="0"/>
                            <w:ind w:right="14"/>
                            <w:jc w:val="right"/>
                          </w:pPr>
                          <w:r>
                            <w:rPr>
                              <w:rFonts w:ascii="EC Square Sans Pro" w:hAnsi="EC Square Sans Pro"/>
                              <w:color w:val="808080" w:themeColor="background1" w:themeShade="80"/>
                              <w:sz w:val="14"/>
                              <w:szCs w:val="14"/>
                            </w:rPr>
                            <w:t>Свободно време</w:t>
                          </w:r>
                        </w:p>
                        <w:p>
                          <w:pPr>
                            <w:pStyle w:val="NormalWeb"/>
                            <w:spacing w:before="20" w:after="0"/>
                            <w:ind w:right="14"/>
                            <w:jc w:val="right"/>
                          </w:pPr>
                          <w:r>
                            <w:rPr>
                              <w:rFonts w:ascii="EC Square Sans Pro" w:hAnsi="EC Square Sans Pro"/>
                              <w:color w:val="808080" w:themeColor="background1" w:themeShade="80"/>
                              <w:sz w:val="14"/>
                              <w:szCs w:val="14"/>
                            </w:rPr>
                            <w:t>Дял на доходите на най-горния 1 %</w:t>
                          </w:r>
                        </w:p>
                      </w:txbxContent>
                    </v:textbox>
                  </v:shape>
                  <v:shape id="object 37" o:spid="_x0000_s1393" type="#_x0000_t202" style="position:absolute;left:22564;top:32279;width:12950;height:10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dSB8IA&#10;AADdAAAADwAAAGRycy9kb3ducmV2LnhtbERPy4rCMBTdD/gP4QqzG1MfiFajyIwD4m6suL4017ba&#10;3NQmtvHvJ4uBWR7Oe70NphYdta6yrGA8SkAQ51ZXXCg4Z98fCxDOI2usLZOCFznYbgZva0y17fmH&#10;upMvRAxhl6KC0vsmldLlJRl0I9sQR+5qW4M+wraQusU+hptaTpJkLg1WHBtKbOizpPx+ehoFty4L&#10;l/41nyyP4TjLnvuv7rHPlHofht0KhKfg/8V/7oNWMJ0mcX98E5+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1IHwgAAAN0AAAAPAAAAAAAAAAAAAAAAAJgCAABkcnMvZG93&#10;bnJldi54bWxQSwUGAAAAAAQABAD1AAAAhwMAAAAA&#10;" filled="f" stroked="f">
                    <v:textbox style="mso-fit-shape-to-text:t" inset="0,1pt,0,0">
                      <w:txbxContent>
                        <w:p>
                          <w:pPr>
                            <w:pStyle w:val="NormalWeb"/>
                            <w:spacing w:before="20" w:after="0"/>
                            <w:ind w:right="14"/>
                          </w:pPr>
                          <w:r>
                            <w:rPr>
                              <w:rFonts w:ascii="EC Square Sans Pro" w:hAnsi="EC Square Sans Pro"/>
                              <w:b/>
                              <w:bCs/>
                              <w:color w:val="595959" w:themeColor="text1" w:themeTint="A6"/>
                              <w:sz w:val="14"/>
                              <w:szCs w:val="14"/>
                            </w:rPr>
                            <w:t>75,0</w:t>
                          </w:r>
                        </w:p>
                        <w:p>
                          <w:pPr>
                            <w:pStyle w:val="NormalWeb"/>
                            <w:spacing w:before="20" w:after="0"/>
                            <w:ind w:right="14"/>
                          </w:pPr>
                          <w:r>
                            <w:rPr>
                              <w:rFonts w:ascii="EC Square Sans Pro" w:hAnsi="EC Square Sans Pro"/>
                              <w:b/>
                              <w:bCs/>
                              <w:color w:val="595959" w:themeColor="text1" w:themeTint="A6"/>
                              <w:sz w:val="14"/>
                              <w:szCs w:val="14"/>
                            </w:rPr>
                            <w:t>6,6</w:t>
                          </w:r>
                        </w:p>
                        <w:p>
                          <w:pPr>
                            <w:pStyle w:val="NormalWeb"/>
                            <w:spacing w:before="20" w:after="0"/>
                            <w:ind w:right="14"/>
                          </w:pPr>
                          <w:r>
                            <w:rPr>
                              <w:rFonts w:ascii="EC Square Sans Pro" w:hAnsi="EC Square Sans Pro"/>
                              <w:b/>
                              <w:bCs/>
                              <w:color w:val="595959" w:themeColor="text1" w:themeTint="A6"/>
                              <w:sz w:val="14"/>
                              <w:szCs w:val="14"/>
                            </w:rPr>
                            <w:t>22</w:t>
                          </w:r>
                        </w:p>
                        <w:p>
                          <w:pPr>
                            <w:pStyle w:val="NormalWeb"/>
                            <w:spacing w:before="20" w:after="0"/>
                            <w:ind w:right="14"/>
                          </w:pPr>
                          <w:r>
                            <w:rPr>
                              <w:rFonts w:ascii="EC Square Sans Pro" w:hAnsi="EC Square Sans Pro"/>
                              <w:b/>
                              <w:bCs/>
                              <w:color w:val="595959" w:themeColor="text1" w:themeTint="A6"/>
                              <w:sz w:val="14"/>
                              <w:szCs w:val="14"/>
                            </w:rPr>
                            <w:t>17</w:t>
                          </w:r>
                        </w:p>
                        <w:p>
                          <w:pPr>
                            <w:pStyle w:val="NormalWeb"/>
                            <w:spacing w:before="20" w:after="0"/>
                            <w:ind w:right="14"/>
                          </w:pPr>
                          <w:r>
                            <w:rPr>
                              <w:rFonts w:ascii="EC Square Sans Pro" w:hAnsi="EC Square Sans Pro"/>
                              <w:b/>
                              <w:bCs/>
                              <w:color w:val="595959" w:themeColor="text1" w:themeTint="A6"/>
                              <w:sz w:val="14"/>
                              <w:szCs w:val="14"/>
                            </w:rPr>
                            <w:t>15</w:t>
                          </w:r>
                        </w:p>
                        <w:p>
                          <w:pPr>
                            <w:pStyle w:val="NormalWeb"/>
                            <w:spacing w:before="20" w:after="0"/>
                            <w:ind w:right="14"/>
                          </w:pPr>
                          <w:r>
                            <w:rPr>
                              <w:rFonts w:ascii="EC Square Sans Pro" w:hAnsi="EC Square Sans Pro"/>
                              <w:b/>
                              <w:bCs/>
                              <w:color w:val="595959" w:themeColor="text1" w:themeTint="A6"/>
                              <w:sz w:val="14"/>
                              <w:szCs w:val="14"/>
                            </w:rPr>
                            <w:t>28,3</w:t>
                          </w:r>
                        </w:p>
                      </w:txbxContent>
                    </v:textbox>
                  </v:shape>
                  <v:shape id="TextBox 43" o:spid="_x0000_s1394" type="#_x0000_t202" style="position:absolute;left:19814;top:30480;width:10570;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w32sMA&#10;AADdAAAADwAAAGRycy9kb3ducmV2LnhtbESPwWrDMBBE74X8g9hAb43khpbgRgkhbSGHXpo498Xa&#10;WibWyljb2Pn7qlDocZiZN8x6O4VOXWlIbWQLxcKAIq6ja7mxUJ3eH1agkiA77CKThRsl2G5md2ss&#10;XRz5k65HaVSGcCrRghfpS61T7SlgWsSeOHtfcQgoWQ6NdgOOGR46/WjMsw7Ycl7w2NPeU305fgcL&#10;Im5X3Kq3kA7n6eN19KZ+wsra+/m0ewElNMl/+K99cBaWS1PA75v8BP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w32sMAAADdAAAADwAAAAAAAAAAAAAAAACYAgAAZHJzL2Rv&#10;d25yZXYueG1sUEsFBgAAAAAEAAQA9QAAAIgDAAAAAA==&#10;" filled="f" stroked="f">
                    <v:textbox style="mso-fit-shape-to-text:t">
                      <w:txbxContent>
                        <w:p>
                          <w:pPr>
                            <w:pStyle w:val="NormalWeb"/>
                            <w:spacing w:before="0" w:after="0"/>
                          </w:pPr>
                          <w:r>
                            <w:rPr>
                              <w:rFonts w:ascii="EC Square Sans Pro Medium" w:hAnsi="EC Square Sans Pro Medium"/>
                              <w:b/>
                              <w:bCs/>
                              <w:color w:val="00B050"/>
                              <w:sz w:val="14"/>
                              <w:szCs w:val="14"/>
                            </w:rPr>
                            <w:t>Бразилия</w:t>
                          </w:r>
                        </w:p>
                      </w:txbxContent>
                    </v:textbox>
                  </v:shape>
                </v:group>
                <v:shape id="Picture 3302" o:spid="_x0000_s1395" type="#_x0000_t75" style="position:absolute;left:62787;top:6692;width:1000;height: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lAuzFAAAA3QAAAA8AAABkcnMvZG93bnJldi54bWxEj82LwjAUxO+C/0N4C9403QoqXaMUv1iQ&#10;Pfhx2dujeTbF5qU0Uet/bxaEPQ4z8xtmvuxsLe7U+sqxgs9RAoK4cLriUsH5tB3OQPiArLF2TAqe&#10;5GG56PfmmGn34APdj6EUEcI+QwUmhCaT0heGLPqRa4ijd3GtxRBlW0rd4iPCbS3TJJlIixXHBYMN&#10;rQwV1+PNKsinufydbH66a7PbrdeXdG8sTpUafHT5F4hAXfgPv9vfWsF4nKTw9yY+Abl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5QLsxQAAAN0AAAAPAAAAAAAAAAAAAAAA&#10;AJ8CAABkcnMvZG93bnJldi54bWxQSwUGAAAAAAQABAD3AAAAkQMAAAAA&#10;">
                  <v:imagedata r:id="rId40" o:title=""/>
                  <v:path arrowok="t"/>
                </v:shape>
                <v:shape id="object 37" o:spid="_x0000_s1396" type="#_x0000_t202" style="position:absolute;left:47364;top:6686;width:14916;height:7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XMcMUA&#10;AADdAAAADwAAAGRycy9kb3ducmV2LnhtbESPQWvCQBSE70L/w/IKvelGI1Kjq0hrQbzVlJ4f2dck&#10;Nfs2Ztdk/feuUOhxmJlvmPU2mEb01LnasoLpJAFBXFhdc6ngK/8Yv4JwHlljY5kU3MjBdvM0WmOm&#10;7cCf1J98KSKEXYYKKu/bTEpXVGTQTWxLHL0f2xn0UXal1B0OEW4aOUuShTRYc1yosKW3iorz6WoU&#10;/PZ5+B5ui9nyGI7z/Lp/7y/7XKmX57BbgfAU/H/4r33QCtI0SeHxJj4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cxwxQAAAN0AAAAPAAAAAAAAAAAAAAAAAJgCAABkcnMv&#10;ZG93bnJldi54bWxQSwUGAAAAAAQABAD1AAAAigMAAAAA&#10;" filled="f" stroked="f">
                  <v:textbox style="mso-fit-shape-to-text:t" inset="0,1pt,0,0">
                    <w:txbxContent>
                      <w:p>
                        <w:pPr>
                          <w:pStyle w:val="NormalWeb"/>
                          <w:spacing w:before="20" w:after="0"/>
                          <w:ind w:right="14"/>
                          <w:jc w:val="right"/>
                        </w:pPr>
                        <w:r>
                          <w:rPr>
                            <w:rFonts w:ascii="EC Square Sans Pro" w:hAnsi="EC Square Sans Pro"/>
                            <w:color w:val="808080" w:themeColor="background1" w:themeShade="80"/>
                            <w:sz w:val="14"/>
                            <w:szCs w:val="14"/>
                          </w:rPr>
                          <w:t>Очаквана продължителност на живота</w:t>
                        </w:r>
                      </w:p>
                      <w:p>
                        <w:pPr>
                          <w:pStyle w:val="NormalWeb"/>
                          <w:spacing w:before="20" w:after="0"/>
                          <w:ind w:right="14"/>
                          <w:jc w:val="right"/>
                        </w:pPr>
                        <w:r>
                          <w:rPr>
                            <w:rFonts w:ascii="EC Square Sans Pro" w:hAnsi="EC Square Sans Pro"/>
                            <w:color w:val="808080" w:themeColor="background1" w:themeShade="80"/>
                            <w:sz w:val="14"/>
                            <w:szCs w:val="14"/>
                          </w:rPr>
                          <w:t>Щастие</w:t>
                        </w:r>
                      </w:p>
                      <w:p>
                        <w:pPr>
                          <w:pStyle w:val="NormalWeb"/>
                          <w:spacing w:before="20" w:after="0"/>
                          <w:ind w:right="14"/>
                          <w:jc w:val="right"/>
                        </w:pPr>
                        <w:r>
                          <w:rPr>
                            <w:rFonts w:ascii="EC Square Sans Pro" w:hAnsi="EC Square Sans Pro"/>
                            <w:color w:val="808080" w:themeColor="background1" w:themeShade="80"/>
                            <w:sz w:val="14"/>
                            <w:szCs w:val="14"/>
                          </w:rPr>
                          <w:t>Платен годишен отпуск</w:t>
                        </w:r>
                      </w:p>
                      <w:p>
                        <w:pPr>
                          <w:pStyle w:val="NormalWeb"/>
                          <w:spacing w:before="20" w:after="0"/>
                          <w:ind w:right="14"/>
                          <w:jc w:val="right"/>
                        </w:pPr>
                        <w:r>
                          <w:rPr>
                            <w:rFonts w:ascii="EC Square Sans Pro" w:hAnsi="EC Square Sans Pro"/>
                            <w:color w:val="808080" w:themeColor="background1" w:themeShade="80"/>
                            <w:sz w:val="14"/>
                            <w:szCs w:val="14"/>
                          </w:rPr>
                          <w:t>Отпуск по майчинство</w:t>
                        </w:r>
                      </w:p>
                      <w:p>
                        <w:pPr>
                          <w:pStyle w:val="NormalWeb"/>
                          <w:spacing w:before="20" w:after="0"/>
                          <w:ind w:right="14"/>
                          <w:jc w:val="right"/>
                        </w:pPr>
                        <w:r>
                          <w:rPr>
                            <w:rFonts w:ascii="EC Square Sans Pro" w:hAnsi="EC Square Sans Pro"/>
                            <w:color w:val="808080" w:themeColor="background1" w:themeShade="80"/>
                            <w:sz w:val="14"/>
                            <w:szCs w:val="14"/>
                          </w:rPr>
                          <w:t>Свободно време</w:t>
                        </w:r>
                      </w:p>
                      <w:p>
                        <w:pPr>
                          <w:pStyle w:val="NormalWeb"/>
                          <w:spacing w:before="20" w:after="0"/>
                          <w:ind w:right="14"/>
                          <w:jc w:val="right"/>
                        </w:pPr>
                        <w:r>
                          <w:rPr>
                            <w:rFonts w:ascii="EC Square Sans Pro" w:hAnsi="EC Square Sans Pro"/>
                            <w:color w:val="808080" w:themeColor="background1" w:themeShade="80"/>
                            <w:sz w:val="14"/>
                            <w:szCs w:val="14"/>
                          </w:rPr>
                          <w:t>Дял на доходите на най-горния 1 %</w:t>
                        </w:r>
                      </w:p>
                    </w:txbxContent>
                  </v:textbox>
                </v:shape>
                <v:shape id="object 37" o:spid="_x0000_s1397" type="#_x0000_t202" style="position:absolute;left:64327;top:6272;width:8109;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xUBMUA&#10;AADdAAAADwAAAGRycy9kb3ducmV2LnhtbESPT2vCQBTE74LfYXmCN934B9HUVaRaKN5qxPMj+5qk&#10;zb5Ns2uyfvtuoeBxmJnfMNt9MLXoqHWVZQWzaQKCOLe64kLBNXubrEE4j6yxtkwKHuRgvxsOtphq&#10;2/MHdRdfiAhhl6KC0vsmldLlJRl0U9sQR+/TtgZ9lG0hdYt9hJtazpNkJQ1WHBdKbOi1pPz7cjcK&#10;vros3PrHar45h/Myu5+O3c8pU2o8CocXEJ6Cf4b/2+9awWKRLOHvTXw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FQExQAAAN0AAAAPAAAAAAAAAAAAAAAAAJgCAABkcnMv&#10;ZG93bnJldi54bWxQSwUGAAAAAAQABAD1AAAAigMAAAAA&#10;" filled="f" stroked="f">
                  <v:textbox style="mso-fit-shape-to-text:t" inset="0,1pt,0,0">
                    <w:txbxContent>
                      <w:p>
                        <w:pPr>
                          <w:pStyle w:val="NormalWeb"/>
                          <w:spacing w:before="20" w:after="0"/>
                          <w:ind w:right="14"/>
                        </w:pPr>
                        <w:r>
                          <w:rPr>
                            <w:rFonts w:ascii="EC Square Sans Pro" w:hAnsi="EC Square Sans Pro"/>
                            <w:b/>
                            <w:bCs/>
                            <w:color w:val="595959" w:themeColor="text1" w:themeTint="A6"/>
                            <w:sz w:val="14"/>
                            <w:szCs w:val="14"/>
                          </w:rPr>
                          <w:t>70,5</w:t>
                        </w:r>
                      </w:p>
                      <w:p>
                        <w:pPr>
                          <w:pStyle w:val="NormalWeb"/>
                          <w:spacing w:before="20" w:after="0"/>
                          <w:ind w:right="14"/>
                        </w:pPr>
                        <w:r>
                          <w:rPr>
                            <w:rFonts w:ascii="EC Square Sans Pro" w:hAnsi="EC Square Sans Pro"/>
                            <w:b/>
                            <w:bCs/>
                            <w:color w:val="595959" w:themeColor="text1" w:themeTint="A6"/>
                            <w:sz w:val="14"/>
                            <w:szCs w:val="14"/>
                          </w:rPr>
                          <w:t>6,0</w:t>
                        </w:r>
                      </w:p>
                      <w:p>
                        <w:pPr>
                          <w:pStyle w:val="NormalWeb"/>
                          <w:spacing w:before="20" w:after="0"/>
                          <w:ind w:right="14"/>
                        </w:pPr>
                        <w:r>
                          <w:rPr>
                            <w:rFonts w:ascii="EC Square Sans Pro" w:hAnsi="EC Square Sans Pro"/>
                            <w:b/>
                            <w:bCs/>
                            <w:color w:val="595959" w:themeColor="text1" w:themeTint="A6"/>
                            <w:sz w:val="14"/>
                            <w:szCs w:val="14"/>
                          </w:rPr>
                          <w:t>20</w:t>
                        </w:r>
                      </w:p>
                      <w:p>
                        <w:pPr>
                          <w:pStyle w:val="NormalWeb"/>
                          <w:spacing w:before="20" w:after="0"/>
                          <w:ind w:right="14"/>
                        </w:pPr>
                        <w:r>
                          <w:rPr>
                            <w:rFonts w:ascii="EC Square Sans Pro" w:hAnsi="EC Square Sans Pro"/>
                            <w:b/>
                            <w:bCs/>
                            <w:color w:val="595959" w:themeColor="text1" w:themeTint="A6"/>
                            <w:sz w:val="14"/>
                            <w:szCs w:val="14"/>
                          </w:rPr>
                          <w:t>20</w:t>
                        </w:r>
                      </w:p>
                      <w:p>
                        <w:pPr>
                          <w:pStyle w:val="NormalWeb"/>
                          <w:spacing w:before="20" w:after="0"/>
                          <w:ind w:right="14"/>
                        </w:pPr>
                        <w:r>
                          <w:rPr>
                            <w:rFonts w:ascii="EC Square Sans Pro" w:hAnsi="EC Square Sans Pro"/>
                            <w:b/>
                            <w:bCs/>
                            <w:color w:val="595959" w:themeColor="text1" w:themeTint="A6"/>
                            <w:sz w:val="14"/>
                            <w:szCs w:val="14"/>
                          </w:rPr>
                          <w:t>15</w:t>
                        </w:r>
                      </w:p>
                      <w:p>
                        <w:pPr>
                          <w:pStyle w:val="NormalWeb"/>
                          <w:spacing w:before="20" w:after="0"/>
                          <w:ind w:right="14"/>
                        </w:pPr>
                        <w:r>
                          <w:rPr>
                            <w:rFonts w:ascii="EC Square Sans Pro" w:hAnsi="EC Square Sans Pro"/>
                            <w:b/>
                            <w:bCs/>
                            <w:color w:val="595959" w:themeColor="text1" w:themeTint="A6"/>
                            <w:sz w:val="14"/>
                            <w:szCs w:val="14"/>
                          </w:rPr>
                          <w:t>20,2</w:t>
                        </w:r>
                      </w:p>
                    </w:txbxContent>
                  </v:textbox>
                </v:shape>
                <v:shape id="TextBox 48" o:spid="_x0000_s1398" type="#_x0000_t202" style="position:absolute;left:62280;top:4337;width:7743;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cx2cMA&#10;AADdAAAADwAAAGRycy9kb3ducmV2LnhtbESPQWsCMRSE74X+h/AK3mqiYilbo0ir4KGX2u39sXnd&#10;LN28LJunu/57UxA8DjPzDbPajKFVZ+pTE9nCbGpAEVfRNVxbKL/3z6+gkiA7bCOThQsl2KwfH1ZY&#10;uDjwF52PUqsM4VSgBS/SFVqnylPANI0dcfZ+Yx9Qsuxr7XocMjy0em7Miw7YcF7w2NG7p+rveAoW&#10;RNx2dil3IR1+xs+PwZtqiaW1k6dx+wZKaJR7+NY+OAuLhVnC/5v8BP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cx2cMAAADdAAAADwAAAAAAAAAAAAAAAACYAgAAZHJzL2Rv&#10;d25yZXYueG1sUEsFBgAAAAAEAAQA9QAAAIgDAAAAAA==&#10;" filled="f" stroked="f">
                  <v:textbox style="mso-fit-shape-to-text:t">
                    <w:txbxContent>
                      <w:p>
                        <w:pPr>
                          <w:pStyle w:val="NormalWeb"/>
                          <w:spacing w:before="0" w:after="0"/>
                        </w:pPr>
                        <w:r>
                          <w:rPr>
                            <w:rFonts w:ascii="EC Square Sans Pro Medium" w:hAnsi="EC Square Sans Pro Medium"/>
                            <w:b/>
                            <w:bCs/>
                            <w:color w:val="92D050"/>
                            <w:sz w:val="14"/>
                            <w:szCs w:val="14"/>
                          </w:rPr>
                          <w:t>Русия</w:t>
                        </w:r>
                      </w:p>
                    </w:txbxContent>
                  </v:textbox>
                </v:shape>
                <v:shape id="Picture 3306" o:spid="_x0000_s1399" type="#_x0000_t75" style="position:absolute;left:62787;top:18695;width:1000;height: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eBO/EAAAA3QAAAA8AAABkcnMvZG93bnJldi54bWxEj0GLwjAUhO/C/ofwhL1pqkKVapSyuiKI&#10;B929eHs0z6bYvJQmavffbwTB4zAz3zCLVWdrcafWV44VjIYJCOLC6YpLBb8/34MZCB+QNdaOScEf&#10;eVgtP3oLzLR78JHup1CKCGGfoQITQpNJ6QtDFv3QNcTRu7jWYoiyLaVu8RHhtpbjJEmlxYrjgsGG&#10;vgwV19PNKsinuTynm0N3bbbb9foy3huLU6U++10+BxGoC+/wq73TCiaTJIXnm/gE5P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reBO/EAAAA3QAAAA8AAAAAAAAAAAAAAAAA&#10;nwIAAGRycy9kb3ducmV2LnhtbFBLBQYAAAAABAAEAPcAAACQAwAAAAA=&#10;">
                  <v:imagedata r:id="rId40" o:title=""/>
                  <v:path arrowok="t"/>
                </v:shape>
                <v:shape id="object 37" o:spid="_x0000_s1400" type="#_x0000_t202" style="position:absolute;left:47361;top:18592;width:15158;height:8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KbscYA&#10;AADdAAAADwAAAGRycy9kb3ducmV2LnhtbESPQUsDMRSE74L/IbyCN5vUipVt06Ki4rXbCt3bY/O6&#10;Wd28LEnabv+9EQo9DjPzDbNYDa4TRwqx9axhMlYgiGtvWm40bDcf988gYkI22HkmDWeKsFre3iyw&#10;MP7EazqWqREZwrFADTalvpAy1pYcxrHvibO398FhyjI00gQ8Zbjr5INST9Jhy3nBYk9vlurf8uA0&#10;hJ/3ypaf37NHFXf9pqrWu8P5Veu70fAyB5FoSNfwpf1lNEynagb/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KbscYAAADdAAAADwAAAAAAAAAAAAAAAACYAgAAZHJz&#10;L2Rvd25yZXYueG1sUEsFBgAAAAAEAAQA9QAAAIsDAAAAAA==&#10;" filled="f" stroked="f">
                  <v:textbox inset="0,1pt,0,0">
                    <w:txbxContent>
                      <w:p>
                        <w:pPr>
                          <w:pStyle w:val="NormalWeb"/>
                          <w:spacing w:before="20" w:after="0"/>
                          <w:ind w:right="14"/>
                          <w:jc w:val="right"/>
                        </w:pPr>
                        <w:r>
                          <w:rPr>
                            <w:rFonts w:ascii="EC Square Sans Pro" w:hAnsi="EC Square Sans Pro"/>
                            <w:color w:val="808080" w:themeColor="background1" w:themeShade="80"/>
                            <w:sz w:val="14"/>
                            <w:szCs w:val="14"/>
                          </w:rPr>
                          <w:t>Очаквана продължителност на живота</w:t>
                        </w:r>
                      </w:p>
                      <w:p>
                        <w:pPr>
                          <w:pStyle w:val="NormalWeb"/>
                          <w:spacing w:before="20" w:after="0"/>
                          <w:ind w:right="14"/>
                          <w:jc w:val="right"/>
                        </w:pPr>
                        <w:r>
                          <w:rPr>
                            <w:rFonts w:ascii="EC Square Sans Pro" w:hAnsi="EC Square Sans Pro"/>
                            <w:color w:val="808080" w:themeColor="background1" w:themeShade="80"/>
                            <w:sz w:val="14"/>
                            <w:szCs w:val="14"/>
                          </w:rPr>
                          <w:t>Щастие</w:t>
                        </w:r>
                      </w:p>
                      <w:p>
                        <w:pPr>
                          <w:pStyle w:val="NormalWeb"/>
                          <w:spacing w:before="20" w:after="0"/>
                          <w:ind w:right="14"/>
                          <w:jc w:val="right"/>
                        </w:pPr>
                        <w:r>
                          <w:rPr>
                            <w:rFonts w:ascii="EC Square Sans Pro" w:hAnsi="EC Square Sans Pro"/>
                            <w:color w:val="808080" w:themeColor="background1" w:themeShade="80"/>
                            <w:sz w:val="14"/>
                            <w:szCs w:val="14"/>
                          </w:rPr>
                          <w:t>Платен годишен отпуск</w:t>
                        </w:r>
                      </w:p>
                      <w:p>
                        <w:pPr>
                          <w:pStyle w:val="NormalWeb"/>
                          <w:spacing w:before="20" w:after="0"/>
                          <w:ind w:right="14"/>
                          <w:jc w:val="right"/>
                        </w:pPr>
                        <w:r>
                          <w:rPr>
                            <w:rFonts w:ascii="EC Square Sans Pro" w:hAnsi="EC Square Sans Pro"/>
                            <w:color w:val="808080" w:themeColor="background1" w:themeShade="80"/>
                            <w:sz w:val="14"/>
                            <w:szCs w:val="14"/>
                          </w:rPr>
                          <w:t>Отпуск по майчинство</w:t>
                        </w:r>
                      </w:p>
                      <w:p>
                        <w:pPr>
                          <w:pStyle w:val="NormalWeb"/>
                          <w:spacing w:before="20" w:after="0"/>
                          <w:ind w:right="14"/>
                          <w:jc w:val="right"/>
                        </w:pPr>
                        <w:r>
                          <w:rPr>
                            <w:rFonts w:ascii="EC Square Sans Pro" w:hAnsi="EC Square Sans Pro"/>
                            <w:color w:val="808080" w:themeColor="background1" w:themeShade="80"/>
                            <w:sz w:val="14"/>
                            <w:szCs w:val="14"/>
                          </w:rPr>
                          <w:t>Свободно време</w:t>
                        </w:r>
                      </w:p>
                      <w:p>
                        <w:pPr>
                          <w:pStyle w:val="NormalWeb"/>
                          <w:spacing w:before="20" w:after="0"/>
                          <w:ind w:right="14"/>
                          <w:jc w:val="right"/>
                        </w:pPr>
                        <w:r>
                          <w:rPr>
                            <w:rFonts w:ascii="EC Square Sans Pro" w:hAnsi="EC Square Sans Pro"/>
                            <w:color w:val="808080" w:themeColor="background1" w:themeShade="80"/>
                            <w:sz w:val="14"/>
                            <w:szCs w:val="14"/>
                          </w:rPr>
                          <w:t>Дял на доходите на най-горния 1 %</w:t>
                        </w:r>
                      </w:p>
                    </w:txbxContent>
                  </v:textbox>
                </v:shape>
                <v:shape id="object 37" o:spid="_x0000_s1401" type="#_x0000_t202" style="position:absolute;left:64100;top:18293;width:8109;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FeAcIA&#10;AADdAAAADwAAAGRycy9kb3ducmV2LnhtbERPy4rCMBTdD/gP4QqzG1MfiFajyIwD4m6suL4017ba&#10;3NQmtvHvJ4uBWR7Oe70NphYdta6yrGA8SkAQ51ZXXCg4Z98fCxDOI2usLZOCFznYbgZva0y17fmH&#10;upMvRAxhl6KC0vsmldLlJRl0I9sQR+5qW4M+wraQusU+hptaTpJkLg1WHBtKbOizpPx+ehoFty4L&#10;l/41nyyP4TjLnvuv7rHPlHofht0KhKfg/8V/7oNWMJ0mcW58E5+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EV4BwgAAAN0AAAAPAAAAAAAAAAAAAAAAAJgCAABkcnMvZG93&#10;bnJldi54bWxQSwUGAAAAAAQABAD1AAAAhwMAAAAA&#10;" filled="f" stroked="f">
                  <v:textbox style="mso-fit-shape-to-text:t" inset="0,1pt,0,0">
                    <w:txbxContent>
                      <w:p>
                        <w:pPr>
                          <w:pStyle w:val="NormalWeb"/>
                          <w:spacing w:before="20" w:after="0"/>
                          <w:ind w:right="14"/>
                        </w:pPr>
                        <w:r>
                          <w:rPr>
                            <w:rFonts w:ascii="EC Square Sans Pro" w:hAnsi="EC Square Sans Pro"/>
                            <w:b/>
                            <w:bCs/>
                            <w:color w:val="595959" w:themeColor="text1" w:themeTint="A6"/>
                            <w:sz w:val="14"/>
                            <w:szCs w:val="14"/>
                          </w:rPr>
                          <w:t>83,7</w:t>
                        </w:r>
                      </w:p>
                      <w:p>
                        <w:pPr>
                          <w:pStyle w:val="NormalWeb"/>
                          <w:spacing w:before="20" w:after="0"/>
                          <w:ind w:right="14"/>
                        </w:pPr>
                        <w:r>
                          <w:rPr>
                            <w:rFonts w:ascii="EC Square Sans Pro" w:hAnsi="EC Square Sans Pro"/>
                            <w:b/>
                            <w:bCs/>
                            <w:color w:val="595959" w:themeColor="text1" w:themeTint="A6"/>
                            <w:sz w:val="14"/>
                            <w:szCs w:val="14"/>
                          </w:rPr>
                          <w:t>5,9</w:t>
                        </w:r>
                      </w:p>
                      <w:p>
                        <w:pPr>
                          <w:pStyle w:val="NormalWeb"/>
                          <w:spacing w:before="20" w:after="0"/>
                          <w:ind w:right="14"/>
                        </w:pPr>
                        <w:r>
                          <w:rPr>
                            <w:rFonts w:ascii="EC Square Sans Pro" w:hAnsi="EC Square Sans Pro"/>
                            <w:b/>
                            <w:bCs/>
                            <w:color w:val="595959" w:themeColor="text1" w:themeTint="A6"/>
                            <w:sz w:val="14"/>
                            <w:szCs w:val="14"/>
                          </w:rPr>
                          <w:t>10</w:t>
                        </w:r>
                      </w:p>
                      <w:p>
                        <w:pPr>
                          <w:pStyle w:val="NormalWeb"/>
                          <w:spacing w:before="20" w:after="0"/>
                          <w:ind w:right="14"/>
                        </w:pPr>
                        <w:r>
                          <w:rPr>
                            <w:rFonts w:ascii="EC Square Sans Pro" w:hAnsi="EC Square Sans Pro"/>
                            <w:b/>
                            <w:bCs/>
                            <w:color w:val="595959" w:themeColor="text1" w:themeTint="A6"/>
                            <w:sz w:val="14"/>
                            <w:szCs w:val="14"/>
                          </w:rPr>
                          <w:t>9,4</w:t>
                        </w:r>
                      </w:p>
                      <w:p>
                        <w:pPr>
                          <w:pStyle w:val="NormalWeb"/>
                          <w:spacing w:before="20" w:after="0"/>
                          <w:ind w:right="14"/>
                        </w:pPr>
                        <w:r>
                          <w:rPr>
                            <w:rFonts w:ascii="EC Square Sans Pro" w:hAnsi="EC Square Sans Pro"/>
                            <w:b/>
                            <w:bCs/>
                            <w:color w:val="595959" w:themeColor="text1" w:themeTint="A6"/>
                            <w:sz w:val="14"/>
                            <w:szCs w:val="14"/>
                          </w:rPr>
                          <w:t>14,9</w:t>
                        </w:r>
                      </w:p>
                      <w:p>
                        <w:pPr>
                          <w:pStyle w:val="NormalWeb"/>
                          <w:spacing w:before="20" w:after="0"/>
                          <w:ind w:right="14"/>
                        </w:pPr>
                        <w:r>
                          <w:rPr>
                            <w:rFonts w:ascii="EC Square Sans Pro" w:hAnsi="EC Square Sans Pro"/>
                            <w:b/>
                            <w:bCs/>
                            <w:color w:val="595959" w:themeColor="text1" w:themeTint="A6"/>
                            <w:sz w:val="14"/>
                            <w:szCs w:val="14"/>
                          </w:rPr>
                          <w:t>10,4</w:t>
                        </w:r>
                      </w:p>
                    </w:txbxContent>
                  </v:textbox>
                </v:shape>
                <v:shape id="TextBox 53" o:spid="_x0000_s1402" type="#_x0000_t202" style="position:absolute;left:62280;top:16695;width:7743;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73MQA&#10;AADdAAAADwAAAGRycy9kb3ducmV2LnhtbESPzWrDMBCE74W+g9hCb42UhJbGiRJCfyCHXpo698Xa&#10;WKbWylib2Hn7KhDocZiZb5jVZgytOlOfmsgWphMDiriKruHaQvnz+fQKKgmywzYyWbhQgs36/m6F&#10;hYsDf9N5L7XKEE4FWvAiXaF1qjwFTJPYEWfvGPuAkmVfa9fjkOGh1TNjXnTAhvOCx47ePFW/+1Ow&#10;IOK200v5EdLuMH69D95Uz1ha+/gwbpeghEb5D9/aO2dhPjcLuL7JT0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6O9zEAAAA3QAAAA8AAAAAAAAAAAAAAAAAmAIAAGRycy9k&#10;b3ducmV2LnhtbFBLBQYAAAAABAAEAPUAAACJAwAAAAA=&#10;" filled="f" stroked="f">
                  <v:textbox style="mso-fit-shape-to-text:t">
                    <w:txbxContent>
                      <w:p>
                        <w:pPr>
                          <w:pStyle w:val="NormalWeb"/>
                          <w:spacing w:before="0" w:after="0"/>
                        </w:pPr>
                        <w:r>
                          <w:rPr>
                            <w:rFonts w:ascii="EC Square Sans Pro Medium" w:hAnsi="EC Square Sans Pro Medium"/>
                            <w:b/>
                            <w:bCs/>
                            <w:color w:val="CC0066"/>
                            <w:sz w:val="14"/>
                            <w:szCs w:val="14"/>
                          </w:rPr>
                          <w:t>Япония</w:t>
                        </w:r>
                      </w:p>
                    </w:txbxContent>
                  </v:textbox>
                </v:shape>
                <v:shape id="Picture 3310" o:spid="_x0000_s1403" type="#_x0000_t75" style="position:absolute;left:62787;top:30025;width:1000;height: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r93CAAAA3QAAAA8AAABkcnMvZG93bnJldi54bWxET02LwjAQvQv+hzCCN01VUKmmUtZVFmQP&#10;unvxNjRjU9pMShO1/vvNQdjj431vd71txIM6XzlWMJsmIIgLpysuFfz+HCZrED4ga2wck4IXedhl&#10;w8EWU+2efKbHJZQihrBPUYEJoU2l9IUhi37qWuLI3VxnMUTYlVJ3+IzhtpHzJFlKixXHBoMtfRgq&#10;6svdKshXubwuP7/7uj0e9/vb/GQsrpQaj/p8AyJQH/7Fb/eXVrBYzOL++CY+AZn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oq/dwgAAAN0AAAAPAAAAAAAAAAAAAAAAAJ8C&#10;AABkcnMvZG93bnJldi54bWxQSwUGAAAAAAQABAD3AAAAjgMAAAAA&#10;">
                  <v:imagedata r:id="rId40" o:title=""/>
                  <v:path arrowok="t"/>
                </v:shape>
                <v:shape id="object 37" o:spid="_x0000_s1404" type="#_x0000_t202" style="position:absolute;left:46377;top:29776;width:16174;height:7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hQcYA&#10;AADdAAAADwAAAGRycy9kb3ducmV2LnhtbESPQWvCQBSE70L/w/IKvZlNtEgbXaWoheKtpvT8yD6T&#10;tNm3aXZN1n/vCgWPw8x8w6w2wbRioN41lhVkSQqCuLS64UrBV/E+fQHhPLLG1jIpuJCDzfphssJc&#10;25E/aTj6SkQIuxwV1N53uZSurMmgS2xHHL2T7Q36KPtK6h7HCDetnKXpQhpsOC7U2NG2pvL3eDYK&#10;foYifI+Xxez1EA7PxXm/G/72hVJPj+FtCcJT8Pfwf/tDK5jPswxub+IT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hQcYAAADdAAAADwAAAAAAAAAAAAAAAACYAgAAZHJz&#10;L2Rvd25yZXYueG1sUEsFBgAAAAAEAAQA9QAAAIsDAAAAAA==&#10;" filled="f" stroked="f">
                  <v:textbox style="mso-fit-shape-to-text:t" inset="0,1pt,0,0">
                    <w:txbxContent>
                      <w:p>
                        <w:pPr>
                          <w:pStyle w:val="NormalWeb"/>
                          <w:spacing w:before="20" w:after="0"/>
                          <w:ind w:right="14"/>
                          <w:jc w:val="right"/>
                        </w:pPr>
                        <w:r>
                          <w:rPr>
                            <w:rFonts w:ascii="EC Square Sans Pro" w:hAnsi="EC Square Sans Pro"/>
                            <w:color w:val="808080" w:themeColor="background1" w:themeShade="80"/>
                            <w:sz w:val="14"/>
                            <w:szCs w:val="14"/>
                          </w:rPr>
                          <w:t>Очаквана продължителност на живота</w:t>
                        </w:r>
                      </w:p>
                      <w:p>
                        <w:pPr>
                          <w:pStyle w:val="NormalWeb"/>
                          <w:spacing w:before="20" w:after="0"/>
                          <w:ind w:right="14"/>
                          <w:jc w:val="right"/>
                        </w:pPr>
                        <w:r>
                          <w:rPr>
                            <w:rFonts w:ascii="EC Square Sans Pro" w:hAnsi="EC Square Sans Pro"/>
                            <w:color w:val="808080" w:themeColor="background1" w:themeShade="80"/>
                            <w:sz w:val="14"/>
                            <w:szCs w:val="14"/>
                          </w:rPr>
                          <w:t>Щастие</w:t>
                        </w:r>
                      </w:p>
                      <w:p>
                        <w:pPr>
                          <w:pStyle w:val="NormalWeb"/>
                          <w:spacing w:before="20" w:after="0"/>
                          <w:ind w:right="14"/>
                          <w:jc w:val="right"/>
                        </w:pPr>
                        <w:r>
                          <w:rPr>
                            <w:rFonts w:ascii="EC Square Sans Pro" w:hAnsi="EC Square Sans Pro"/>
                            <w:color w:val="808080" w:themeColor="background1" w:themeShade="80"/>
                            <w:sz w:val="14"/>
                            <w:szCs w:val="14"/>
                          </w:rPr>
                          <w:t>Платен годишен отпуск</w:t>
                        </w:r>
                      </w:p>
                      <w:p>
                        <w:pPr>
                          <w:pStyle w:val="NormalWeb"/>
                          <w:spacing w:before="20" w:after="0"/>
                          <w:ind w:right="14"/>
                          <w:jc w:val="right"/>
                        </w:pPr>
                        <w:r>
                          <w:rPr>
                            <w:rFonts w:ascii="EC Square Sans Pro" w:hAnsi="EC Square Sans Pro"/>
                            <w:color w:val="808080" w:themeColor="background1" w:themeShade="80"/>
                            <w:sz w:val="14"/>
                            <w:szCs w:val="14"/>
                          </w:rPr>
                          <w:t>Отпуск по майчинство</w:t>
                        </w:r>
                      </w:p>
                      <w:p>
                        <w:pPr>
                          <w:pStyle w:val="NormalWeb"/>
                          <w:spacing w:before="20" w:after="0"/>
                          <w:ind w:right="14"/>
                          <w:jc w:val="right"/>
                        </w:pPr>
                        <w:r>
                          <w:rPr>
                            <w:rFonts w:ascii="EC Square Sans Pro" w:hAnsi="EC Square Sans Pro"/>
                            <w:color w:val="808080" w:themeColor="background1" w:themeShade="80"/>
                            <w:sz w:val="14"/>
                            <w:szCs w:val="14"/>
                          </w:rPr>
                          <w:t>Свободно време</w:t>
                        </w:r>
                      </w:p>
                      <w:p>
                        <w:pPr>
                          <w:pStyle w:val="NormalWeb"/>
                          <w:spacing w:before="20" w:after="0"/>
                          <w:ind w:right="14"/>
                          <w:jc w:val="right"/>
                        </w:pPr>
                        <w:r>
                          <w:rPr>
                            <w:rFonts w:ascii="EC Square Sans Pro" w:hAnsi="EC Square Sans Pro"/>
                            <w:color w:val="808080" w:themeColor="background1" w:themeShade="80"/>
                            <w:sz w:val="14"/>
                            <w:szCs w:val="14"/>
                          </w:rPr>
                          <w:t>Дял на доходите на най-горния 1 %</w:t>
                        </w:r>
                      </w:p>
                    </w:txbxContent>
                  </v:textbox>
                </v:shape>
                <v:shape id="object 37" o:spid="_x0000_s1405" type="#_x0000_t202" style="position:absolute;left:64113;top:29794;width:8096;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D/NsYA&#10;AADdAAAADwAAAGRycy9kb3ducmV2LnhtbESPQWvCQBSE74X+h+UVems2xiI2uoq0Foq3Gun5kX0m&#10;abNvY3ZN1n/vCgWPw8x8wyzXwbRioN41lhVMkhQEcWl1w5WCQ/H5MgfhPLLG1jIpuJCD9erxYYm5&#10;tiN/07D3lYgQdjkqqL3vcildWZNBl9iOOHpH2xv0UfaV1D2OEW5amaXpTBpsOC7U2NF7TeXf/mwU&#10;/A5F+Bkvs+xtF3avxXn7MZy2hVLPT2GzAOEp+Hv4v/2lFUynkwxub+IT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D/NsYAAADdAAAADwAAAAAAAAAAAAAAAACYAgAAZHJz&#10;L2Rvd25yZXYueG1sUEsFBgAAAAAEAAQA9QAAAIsDAAAAAA==&#10;" filled="f" stroked="f">
                  <v:textbox style="mso-fit-shape-to-text:t" inset="0,1pt,0,0">
                    <w:txbxContent>
                      <w:p>
                        <w:pPr>
                          <w:pStyle w:val="NormalWeb"/>
                          <w:spacing w:before="20" w:after="0"/>
                          <w:ind w:right="14"/>
                        </w:pPr>
                        <w:r>
                          <w:rPr>
                            <w:rFonts w:ascii="EC Square Sans Pro" w:hAnsi="EC Square Sans Pro"/>
                            <w:b/>
                            <w:bCs/>
                            <w:color w:val="595959" w:themeColor="text1" w:themeTint="A6"/>
                            <w:sz w:val="14"/>
                            <w:szCs w:val="14"/>
                          </w:rPr>
                          <w:t>76,1</w:t>
                        </w:r>
                      </w:p>
                      <w:p>
                        <w:pPr>
                          <w:pStyle w:val="NormalWeb"/>
                          <w:spacing w:before="20" w:after="0"/>
                          <w:ind w:right="14"/>
                        </w:pPr>
                        <w:r>
                          <w:rPr>
                            <w:rFonts w:ascii="EC Square Sans Pro" w:hAnsi="EC Square Sans Pro"/>
                            <w:b/>
                            <w:bCs/>
                            <w:color w:val="595959" w:themeColor="text1" w:themeTint="A6"/>
                            <w:sz w:val="14"/>
                            <w:szCs w:val="14"/>
                          </w:rPr>
                          <w:t>5,3</w:t>
                        </w:r>
                      </w:p>
                      <w:p>
                        <w:pPr>
                          <w:pStyle w:val="NormalWeb"/>
                          <w:spacing w:before="20" w:after="0"/>
                          <w:ind w:right="14"/>
                        </w:pPr>
                        <w:r>
                          <w:rPr>
                            <w:rFonts w:ascii="EC Square Sans Pro" w:hAnsi="EC Square Sans Pro"/>
                            <w:b/>
                            <w:bCs/>
                            <w:color w:val="595959" w:themeColor="text1" w:themeTint="A6"/>
                            <w:sz w:val="14"/>
                            <w:szCs w:val="14"/>
                          </w:rPr>
                          <w:t>5</w:t>
                        </w:r>
                      </w:p>
                      <w:p>
                        <w:pPr>
                          <w:pStyle w:val="NormalWeb"/>
                          <w:spacing w:before="20" w:after="0"/>
                          <w:ind w:right="14"/>
                        </w:pPr>
                        <w:r>
                          <w:rPr>
                            <w:rFonts w:ascii="EC Square Sans Pro" w:hAnsi="EC Square Sans Pro"/>
                            <w:b/>
                            <w:bCs/>
                            <w:color w:val="595959" w:themeColor="text1" w:themeTint="A6"/>
                            <w:sz w:val="14"/>
                            <w:szCs w:val="14"/>
                          </w:rPr>
                          <w:t>14</w:t>
                        </w:r>
                      </w:p>
                      <w:p>
                        <w:pPr>
                          <w:pStyle w:val="NormalWeb"/>
                          <w:spacing w:before="20" w:after="0"/>
                          <w:ind w:right="14"/>
                        </w:pPr>
                        <w:r>
                          <w:rPr>
                            <w:rFonts w:ascii="EC Square Sans Pro" w:hAnsi="EC Square Sans Pro"/>
                            <w:b/>
                            <w:bCs/>
                            <w:color w:val="A6A6A6" w:themeColor="background1" w:themeShade="A6"/>
                            <w:sz w:val="14"/>
                            <w:szCs w:val="14"/>
                          </w:rPr>
                          <w:t>N/A</w:t>
                        </w:r>
                      </w:p>
                      <w:p>
                        <w:pPr>
                          <w:pStyle w:val="NormalWeb"/>
                          <w:spacing w:before="20" w:after="0"/>
                          <w:ind w:right="14"/>
                        </w:pPr>
                        <w:r>
                          <w:rPr>
                            <w:rFonts w:ascii="EC Square Sans Pro" w:hAnsi="EC Square Sans Pro"/>
                            <w:b/>
                            <w:bCs/>
                            <w:color w:val="595959" w:themeColor="text1" w:themeTint="A6"/>
                            <w:sz w:val="14"/>
                            <w:szCs w:val="14"/>
                          </w:rPr>
                          <w:t>13,9</w:t>
                        </w:r>
                      </w:p>
                    </w:txbxContent>
                  </v:textbox>
                </v:shape>
                <v:shape id="TextBox 58" o:spid="_x0000_s1406" type="#_x0000_t202" style="position:absolute;left:62017;top:28287;width:7743;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ua68MA&#10;AADdAAAADwAAAGRycy9kb3ducmV2LnhtbESPQWvCQBSE74X+h+UVequbGColdRWpLXjoRU3vj+xr&#10;NjT7NmRfTfz3riB4HGbmG2a5nnynTjTENrCBfJaBIq6DbbkxUB2/Xt5ARUG22AUmA2eKsF49Piyx&#10;tGHkPZ0O0qgE4ViiASfSl1rH2pHHOAs9cfJ+w+BRkhwabQccE9x3ep5lC+2x5bTgsKcPR/Xf4d8b&#10;ELGb/Fx9+rj7mb63o8vqV6yMeX6aNu+ghCa5h2/tnTVQFHkB1zfpCejV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ua68MAAADdAAAADwAAAAAAAAAAAAAAAACYAgAAZHJzL2Rv&#10;d25yZXYueG1sUEsFBgAAAAAEAAQA9QAAAIgDAAAAAA==&#10;" filled="f" stroked="f">
                  <v:textbox style="mso-fit-shape-to-text:t">
                    <w:txbxContent>
                      <w:p>
                        <w:pPr>
                          <w:pStyle w:val="NormalWeb"/>
                          <w:spacing w:before="0" w:after="0"/>
                        </w:pPr>
                        <w:r>
                          <w:rPr>
                            <w:rFonts w:ascii="EC Square Sans Pro Medium" w:hAnsi="EC Square Sans Pro Medium"/>
                            <w:b/>
                            <w:bCs/>
                            <w:color w:val="00B0F0"/>
                            <w:sz w:val="14"/>
                            <w:szCs w:val="14"/>
                          </w:rPr>
                          <w:t>Китай</w:t>
                        </w:r>
                      </w:p>
                    </w:txbxContent>
                  </v:textbox>
                </v:shape>
                <v:shape id="Picture 3314" o:spid="_x0000_s1407" type="#_x0000_t75" style="position:absolute;left:62754;top:40454;width:1000;height: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Zqd7HAAAA3QAAAA8AAABkcnMvZG93bnJldi54bWxEj81qwzAQhO+FvIPYQm6NbKckxY1iTP4o&#10;lB6a9tLbYm0sY2tlLCVx374KBHocZuYbZlWMthMXGnzjWEE6S0AQV043XCv4/to/vYDwAVlj55gU&#10;/JKHYj15WGGu3ZU/6XIMtYgQ9jkqMCH0uZS+MmTRz1xPHL2TGyyGKIda6gGvEW47mSXJQlpsOC4Y&#10;7GljqGqPZ6ugXJbyZ7H7GNv+cNhuT9m7sbhUavo4lq8gAo3hP3xvv2kF83n6DLc38QnI9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CZqd7HAAAA3QAAAA8AAAAAAAAAAAAA&#10;AAAAnwIAAGRycy9kb3ducmV2LnhtbFBLBQYAAAAABAAEAPcAAACTAwAAAAA=&#10;">
                  <v:imagedata r:id="rId40" o:title=""/>
                  <v:path arrowok="t"/>
                </v:shape>
                <v:shape id="object 37" o:spid="_x0000_s1408" type="#_x0000_t202" style="position:absolute;left:47356;top:40201;width:15164;height:7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lnQsYA&#10;AADdAAAADwAAAGRycy9kb3ducmV2LnhtbESPT2vCQBTE7wW/w/IEb3WjttKmriL+geLNpPT8yL4m&#10;abNvY3ZN1m/fLRQ8DjPzG2a1CaYRPXWutqxgNk1AEBdW11wq+MiPjy8gnEfW2FgmBTdysFmPHlaY&#10;ajvwmfrMlyJC2KWooPK+TaV0RUUG3dS2xNH7sp1BH2VXSt3hEOGmkfMkWUqDNceFClvaVVT8ZFej&#10;4LvPw+dwW85fT+H0lF8P+/5yyJWajMP2DYSn4O/h//a7VrBYzJ7h701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lnQsYAAADdAAAADwAAAAAAAAAAAAAAAACYAgAAZHJz&#10;L2Rvd25yZXYueG1sUEsFBgAAAAAEAAQA9QAAAIsDAAAAAA==&#10;" filled="f" stroked="f">
                  <v:textbox style="mso-fit-shape-to-text:t" inset="0,1pt,0,0">
                    <w:txbxContent>
                      <w:p>
                        <w:pPr>
                          <w:pStyle w:val="NormalWeb"/>
                          <w:spacing w:before="20" w:after="0"/>
                          <w:ind w:right="14"/>
                          <w:jc w:val="right"/>
                        </w:pPr>
                        <w:r>
                          <w:rPr>
                            <w:rFonts w:ascii="EC Square Sans Pro" w:hAnsi="EC Square Sans Pro"/>
                            <w:color w:val="808080" w:themeColor="background1" w:themeShade="80"/>
                            <w:sz w:val="14"/>
                            <w:szCs w:val="14"/>
                          </w:rPr>
                          <w:t>Очаквана продължителност на живота</w:t>
                        </w:r>
                      </w:p>
                      <w:p>
                        <w:pPr>
                          <w:pStyle w:val="NormalWeb"/>
                          <w:spacing w:before="20" w:after="0"/>
                          <w:ind w:right="14"/>
                          <w:jc w:val="right"/>
                        </w:pPr>
                        <w:r>
                          <w:rPr>
                            <w:rFonts w:ascii="EC Square Sans Pro" w:hAnsi="EC Square Sans Pro"/>
                            <w:color w:val="808080" w:themeColor="background1" w:themeShade="80"/>
                            <w:sz w:val="14"/>
                            <w:szCs w:val="14"/>
                          </w:rPr>
                          <w:t>Щастие</w:t>
                        </w:r>
                      </w:p>
                      <w:p>
                        <w:pPr>
                          <w:pStyle w:val="NormalWeb"/>
                          <w:spacing w:before="20" w:after="0"/>
                          <w:ind w:right="14"/>
                          <w:jc w:val="right"/>
                        </w:pPr>
                        <w:r>
                          <w:rPr>
                            <w:rFonts w:ascii="EC Square Sans Pro" w:hAnsi="EC Square Sans Pro"/>
                            <w:color w:val="808080" w:themeColor="background1" w:themeShade="80"/>
                            <w:sz w:val="14"/>
                            <w:szCs w:val="14"/>
                          </w:rPr>
                          <w:t>Платен годишен отпуск</w:t>
                        </w:r>
                      </w:p>
                      <w:p>
                        <w:pPr>
                          <w:pStyle w:val="NormalWeb"/>
                          <w:spacing w:before="20" w:after="0"/>
                          <w:ind w:right="14"/>
                          <w:jc w:val="right"/>
                        </w:pPr>
                        <w:r>
                          <w:rPr>
                            <w:rFonts w:ascii="EC Square Sans Pro" w:hAnsi="EC Square Sans Pro"/>
                            <w:color w:val="808080" w:themeColor="background1" w:themeShade="80"/>
                            <w:sz w:val="14"/>
                            <w:szCs w:val="14"/>
                          </w:rPr>
                          <w:t>Отпуск по майчинство</w:t>
                        </w:r>
                      </w:p>
                      <w:p>
                        <w:pPr>
                          <w:pStyle w:val="NormalWeb"/>
                          <w:spacing w:before="20" w:after="0"/>
                          <w:ind w:right="14"/>
                          <w:jc w:val="right"/>
                        </w:pPr>
                        <w:r>
                          <w:rPr>
                            <w:rFonts w:ascii="EC Square Sans Pro" w:hAnsi="EC Square Sans Pro"/>
                            <w:color w:val="808080" w:themeColor="background1" w:themeShade="80"/>
                            <w:sz w:val="14"/>
                            <w:szCs w:val="14"/>
                          </w:rPr>
                          <w:t>Свободно време</w:t>
                        </w:r>
                      </w:p>
                      <w:p>
                        <w:pPr>
                          <w:pStyle w:val="NormalWeb"/>
                          <w:spacing w:before="20" w:after="0"/>
                          <w:ind w:right="14"/>
                          <w:jc w:val="right"/>
                        </w:pPr>
                        <w:r>
                          <w:rPr>
                            <w:rFonts w:ascii="EC Square Sans Pro" w:hAnsi="EC Square Sans Pro"/>
                            <w:color w:val="808080" w:themeColor="background1" w:themeShade="80"/>
                            <w:sz w:val="14"/>
                            <w:szCs w:val="14"/>
                          </w:rPr>
                          <w:t>Дял на доходите на най-горния 1 %</w:t>
                        </w:r>
                      </w:p>
                    </w:txbxContent>
                  </v:textbox>
                </v:shape>
                <v:shape id="object 37" o:spid="_x0000_s1409" type="#_x0000_t202" style="position:absolute;left:63999;top:40034;width:8128;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v5NcYA&#10;AADdAAAADwAAAGRycy9kb3ducmV2LnhtbESPQWvCQBSE70L/w/IKvZmNWoKNriKtheKtRnp+ZJ9J&#10;2uzbmF2T9d93CwWPw8x8w6y3wbRioN41lhXMkhQEcWl1w5WCU/E+XYJwHllja5kU3MjBdvMwWWOu&#10;7cifNBx9JSKEXY4Kau+7XEpX1mTQJbYjjt7Z9gZ9lH0ldY9jhJtWztM0kwYbjgs1dvRaU/lzvBoF&#10;30MRvsZbNn85hMNzcd2/DZd9odTTY9itQHgK/h7+b39oBYvFLIO/N/E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v5NcYAAADdAAAADwAAAAAAAAAAAAAAAACYAgAAZHJz&#10;L2Rvd25yZXYueG1sUEsFBgAAAAAEAAQA9QAAAIsDAAAAAA==&#10;" filled="f" stroked="f">
                  <v:textbox style="mso-fit-shape-to-text:t" inset="0,1pt,0,0">
                    <w:txbxContent>
                      <w:p>
                        <w:pPr>
                          <w:pStyle w:val="NormalWeb"/>
                          <w:spacing w:before="20" w:after="0"/>
                          <w:ind w:right="14"/>
                        </w:pPr>
                        <w:r>
                          <w:rPr>
                            <w:rFonts w:ascii="EC Square Sans Pro" w:hAnsi="EC Square Sans Pro"/>
                            <w:b/>
                            <w:bCs/>
                            <w:color w:val="595959" w:themeColor="text1" w:themeTint="A6"/>
                            <w:sz w:val="14"/>
                            <w:szCs w:val="14"/>
                          </w:rPr>
                          <w:t>82,8</w:t>
                        </w:r>
                      </w:p>
                      <w:p>
                        <w:pPr>
                          <w:pStyle w:val="NormalWeb"/>
                          <w:spacing w:before="20" w:after="0"/>
                          <w:ind w:right="14"/>
                        </w:pPr>
                        <w:r>
                          <w:rPr>
                            <w:rFonts w:ascii="EC Square Sans Pro" w:hAnsi="EC Square Sans Pro"/>
                            <w:b/>
                            <w:bCs/>
                            <w:color w:val="595959" w:themeColor="text1" w:themeTint="A6"/>
                            <w:sz w:val="14"/>
                            <w:szCs w:val="14"/>
                          </w:rPr>
                          <w:t>7,3</w:t>
                        </w:r>
                      </w:p>
                      <w:p>
                        <w:pPr>
                          <w:pStyle w:val="NormalWeb"/>
                          <w:spacing w:before="20" w:after="0"/>
                          <w:ind w:right="14"/>
                        </w:pPr>
                        <w:r>
                          <w:rPr>
                            <w:rFonts w:ascii="EC Square Sans Pro" w:hAnsi="EC Square Sans Pro"/>
                            <w:b/>
                            <w:bCs/>
                            <w:color w:val="595959" w:themeColor="text1" w:themeTint="A6"/>
                            <w:sz w:val="14"/>
                            <w:szCs w:val="14"/>
                          </w:rPr>
                          <w:t>20</w:t>
                        </w:r>
                      </w:p>
                      <w:p>
                        <w:pPr>
                          <w:pStyle w:val="NormalWeb"/>
                          <w:spacing w:before="20" w:after="0"/>
                          <w:ind w:right="14"/>
                        </w:pPr>
                        <w:r>
                          <w:rPr>
                            <w:rFonts w:ascii="EC Square Sans Pro" w:hAnsi="EC Square Sans Pro"/>
                            <w:b/>
                            <w:bCs/>
                            <w:color w:val="595959" w:themeColor="text1" w:themeTint="A6"/>
                            <w:sz w:val="14"/>
                            <w:szCs w:val="14"/>
                          </w:rPr>
                          <w:t>2,5</w:t>
                        </w:r>
                      </w:p>
                      <w:p>
                        <w:pPr>
                          <w:pStyle w:val="NormalWeb"/>
                          <w:spacing w:before="20" w:after="0"/>
                          <w:ind w:right="14"/>
                        </w:pPr>
                        <w:r>
                          <w:rPr>
                            <w:rFonts w:ascii="EC Square Sans Pro" w:hAnsi="EC Square Sans Pro"/>
                            <w:b/>
                            <w:bCs/>
                            <w:color w:val="595959" w:themeColor="text1" w:themeTint="A6"/>
                            <w:sz w:val="14"/>
                            <w:szCs w:val="14"/>
                          </w:rPr>
                          <w:t>14,4</w:t>
                        </w:r>
                      </w:p>
                      <w:p>
                        <w:pPr>
                          <w:pStyle w:val="NormalWeb"/>
                          <w:spacing w:before="20" w:after="0"/>
                          <w:ind w:right="14"/>
                        </w:pPr>
                        <w:r>
                          <w:rPr>
                            <w:rFonts w:ascii="EC Square Sans Pro" w:hAnsi="EC Square Sans Pro"/>
                            <w:b/>
                            <w:bCs/>
                            <w:color w:val="595959" w:themeColor="text1" w:themeTint="A6"/>
                            <w:sz w:val="14"/>
                            <w:szCs w:val="14"/>
                          </w:rPr>
                          <w:t>9,1</w:t>
                        </w:r>
                      </w:p>
                    </w:txbxContent>
                  </v:textbox>
                </v:shape>
                <v:shape id="TextBox 63" o:spid="_x0000_s1410" type="#_x0000_t202" style="position:absolute;left:61984;top:38715;width:7743;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Cc6MQA&#10;AADdAAAADwAAAGRycy9kb3ducmV2LnhtbESPQWvCQBSE74X+h+UVvNVNKrYluoq0FTx4qU3vj+wz&#10;G5p9G7KvJv57VxA8DjPzDbNcj75VJ+pjE9hAPs1AEVfBNlwbKH+2z++goiBbbAOTgTNFWK8eH5ZY&#10;2DDwN50OUqsE4VigASfSFVrHypHHOA0dcfKOofcoSfa1tj0OCe5b/ZJlr9pjw2nBYUcfjqq/w783&#10;IGI3+bn88nH3O+4/B5dVcyyNmTyNmwUooVHu4Vt7Zw3MZvkb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wnOjEAAAA3QAAAA8AAAAAAAAAAAAAAAAAmAIAAGRycy9k&#10;b3ducmV2LnhtbFBLBQYAAAAABAAEAPUAAACJAwAAAAA=&#10;" filled="f" stroked="f">
                  <v:textbox style="mso-fit-shape-to-text:t">
                    <w:txbxContent>
                      <w:p>
                        <w:pPr>
                          <w:pStyle w:val="NormalWeb"/>
                          <w:spacing w:before="0" w:after="0"/>
                        </w:pPr>
                        <w:r>
                          <w:rPr>
                            <w:rFonts w:ascii="EC Square Sans Pro Medium" w:hAnsi="EC Square Sans Pro Medium"/>
                            <w:b/>
                            <w:bCs/>
                            <w:color w:val="FF6600"/>
                            <w:sz w:val="14"/>
                            <w:szCs w:val="14"/>
                          </w:rPr>
                          <w:t>Австралия</w:t>
                        </w:r>
                      </w:p>
                    </w:txbxContent>
                  </v:textbox>
                </v:shape>
                <v:shape id="Picture 3318" o:spid="_x0000_s1411" type="#_x0000_t75" style="position:absolute;left:43704;top:37833;width:1000;height: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Uo9vCAAAA3QAAAA8AAABkcnMvZG93bnJldi54bWxET02LwjAQvQv+hzCCN01VUKmmUtZVFmQP&#10;unvxNjRjU9pMShO1/vvNQdjj431vd71txIM6XzlWMJsmIIgLpysuFfz+HCZrED4ga2wck4IXedhl&#10;w8EWU+2efKbHJZQihrBPUYEJoU2l9IUhi37qWuLI3VxnMUTYlVJ3+IzhtpHzJFlKixXHBoMtfRgq&#10;6svdKshXubwuP7/7uj0e9/vb/GQsrpQaj/p8AyJQH/7Fb/eXVrBYzOLc+CY+AZn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1KPbwgAAAN0AAAAPAAAAAAAAAAAAAAAAAJ8C&#10;AABkcnMvZG93bnJldi54bWxQSwUGAAAAAAQABAD3AAAAjgMAAAAA&#10;">
                  <v:imagedata r:id="rId40" o:title=""/>
                  <v:path arrowok="t"/>
                </v:shape>
                <v:shape id="object 37" o:spid="_x0000_s1412" type="#_x0000_t202" style="position:absolute;left:27577;top:37414;width:15551;height:9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g8hcYA&#10;AADdAAAADwAAAGRycy9kb3ducmV2LnhtbESPQUvDQBSE74L/YXmCN7uplWrTbIqKSq9NFJrbI/vM&#10;RrNvw+62Tf+9Kwgeh5n5hik2kx3EkXzoHSuYzzIQxK3TPXcK3uvXmwcQISJrHByTgjMF2JSXFwXm&#10;2p14R8cqdiJBOOSowMQ45lKG1pDFMHMjcfI+nbcYk/Sd1B5PCW4HeZtlS2mx57RgcKRnQ+13dbAK&#10;/NdLY6q3j/u7LOzHuml2+8P5Sanrq+lxDSLSFP/Df+2tVrBYzFfw+yY9AV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g8hcYAAADdAAAADwAAAAAAAAAAAAAAAACYAgAAZHJz&#10;L2Rvd25yZXYueG1sUEsFBgAAAAAEAAQA9QAAAIsDAAAAAA==&#10;" filled="f" stroked="f">
                  <v:textbox inset="0,1pt,0,0">
                    <w:txbxContent>
                      <w:p>
                        <w:pPr>
                          <w:pStyle w:val="NormalWeb"/>
                          <w:spacing w:before="20" w:after="0"/>
                          <w:ind w:right="14"/>
                          <w:jc w:val="right"/>
                        </w:pPr>
                        <w:r>
                          <w:rPr>
                            <w:rFonts w:ascii="EC Square Sans Pro" w:hAnsi="EC Square Sans Pro"/>
                            <w:color w:val="808080" w:themeColor="background1" w:themeShade="80"/>
                            <w:sz w:val="14"/>
                            <w:szCs w:val="14"/>
                          </w:rPr>
                          <w:t>Очаквана продължителност на живота</w:t>
                        </w:r>
                      </w:p>
                      <w:p>
                        <w:pPr>
                          <w:pStyle w:val="NormalWeb"/>
                          <w:spacing w:before="20" w:after="0"/>
                          <w:ind w:right="14"/>
                          <w:jc w:val="right"/>
                        </w:pPr>
                        <w:r>
                          <w:rPr>
                            <w:rFonts w:ascii="EC Square Sans Pro" w:hAnsi="EC Square Sans Pro"/>
                            <w:color w:val="808080" w:themeColor="background1" w:themeShade="80"/>
                            <w:sz w:val="14"/>
                            <w:szCs w:val="14"/>
                          </w:rPr>
                          <w:t>Щастие</w:t>
                        </w:r>
                      </w:p>
                      <w:p>
                        <w:pPr>
                          <w:pStyle w:val="NormalWeb"/>
                          <w:spacing w:before="20" w:after="0"/>
                          <w:ind w:right="14"/>
                          <w:jc w:val="right"/>
                        </w:pPr>
                        <w:r>
                          <w:rPr>
                            <w:rFonts w:ascii="EC Square Sans Pro" w:hAnsi="EC Square Sans Pro"/>
                            <w:color w:val="808080" w:themeColor="background1" w:themeShade="80"/>
                            <w:sz w:val="14"/>
                            <w:szCs w:val="14"/>
                          </w:rPr>
                          <w:t>Платен годишен отпуск</w:t>
                        </w:r>
                      </w:p>
                      <w:p>
                        <w:pPr>
                          <w:pStyle w:val="NormalWeb"/>
                          <w:spacing w:before="20" w:after="0"/>
                          <w:ind w:right="14"/>
                          <w:jc w:val="right"/>
                        </w:pPr>
                        <w:r>
                          <w:rPr>
                            <w:rFonts w:ascii="EC Square Sans Pro" w:hAnsi="EC Square Sans Pro"/>
                            <w:color w:val="808080" w:themeColor="background1" w:themeShade="80"/>
                            <w:sz w:val="14"/>
                            <w:szCs w:val="14"/>
                          </w:rPr>
                          <w:t>Отпуск по майчинство</w:t>
                        </w:r>
                      </w:p>
                      <w:p>
                        <w:pPr>
                          <w:pStyle w:val="NormalWeb"/>
                          <w:spacing w:before="20" w:after="0"/>
                          <w:ind w:right="14"/>
                          <w:jc w:val="right"/>
                        </w:pPr>
                        <w:r>
                          <w:rPr>
                            <w:rFonts w:ascii="EC Square Sans Pro" w:hAnsi="EC Square Sans Pro"/>
                            <w:color w:val="808080" w:themeColor="background1" w:themeShade="80"/>
                            <w:sz w:val="14"/>
                            <w:szCs w:val="14"/>
                          </w:rPr>
                          <w:t>Свободно време</w:t>
                        </w:r>
                      </w:p>
                      <w:p>
                        <w:pPr>
                          <w:pStyle w:val="NormalWeb"/>
                          <w:spacing w:before="20" w:after="0"/>
                          <w:ind w:right="14"/>
                          <w:jc w:val="right"/>
                        </w:pPr>
                        <w:r>
                          <w:rPr>
                            <w:rFonts w:ascii="EC Square Sans Pro" w:hAnsi="EC Square Sans Pro"/>
                            <w:color w:val="808080" w:themeColor="background1" w:themeShade="80"/>
                            <w:sz w:val="14"/>
                            <w:szCs w:val="14"/>
                          </w:rPr>
                          <w:t xml:space="preserve">Дял на доходите </w:t>
                        </w:r>
                        <w:r>
                          <w:rPr>
                            <w:rFonts w:ascii="EC Square Sans Pro" w:hAnsi="EC Square Sans Pro"/>
                            <w:color w:val="808080" w:themeColor="background1" w:themeShade="80"/>
                            <w:sz w:val="14"/>
                            <w:szCs w:val="14"/>
                          </w:rPr>
                          <w:br/>
                          <w:t xml:space="preserve"> на най-горния 1 %</w:t>
                        </w:r>
                      </w:p>
                    </w:txbxContent>
                  </v:textbox>
                </v:shape>
                <v:shape id="object 37" o:spid="_x0000_s1413" type="#_x0000_t202" style="position:absolute;left:45271;top:37313;width:9494;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IOZ8IA&#10;AADdAAAADwAAAGRycy9kb3ducmV2LnhtbERPz2vCMBS+D/wfwhO8zdQq4jqjyKYg3mbF86N5azub&#10;l9rENv73y2Gw48f3e70NphE9da62rGA2TUAQF1bXXCq45IfXFQjnkTU2lknBkxxsN6OXNWbaDvxF&#10;/dmXIoawy1BB5X2bSemKigy6qW2JI/dtO4M+wq6UusMhhptGpkmylAZrjg0VtvRRUXE7P4yCnz4P&#10;1+G5TN9O4bTIH/vP/r7PlZqMw+4dhKfg/8V/7qNWMJ+ncX98E5+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0g5nwgAAAN0AAAAPAAAAAAAAAAAAAAAAAJgCAABkcnMvZG93&#10;bnJldi54bWxQSwUGAAAAAAQABAD1AAAAhwMAAAAA&#10;" filled="f" stroked="f">
                  <v:textbox style="mso-fit-shape-to-text:t" inset="0,1pt,0,0">
                    <w:txbxContent>
                      <w:p>
                        <w:pPr>
                          <w:pStyle w:val="NormalWeb"/>
                          <w:spacing w:before="20" w:after="0"/>
                          <w:ind w:right="14"/>
                        </w:pPr>
                        <w:r>
                          <w:rPr>
                            <w:rFonts w:ascii="EC Square Sans Pro" w:hAnsi="EC Square Sans Pro"/>
                            <w:b/>
                            <w:bCs/>
                            <w:color w:val="595959" w:themeColor="text1" w:themeTint="A6"/>
                            <w:sz w:val="14"/>
                            <w:szCs w:val="14"/>
                          </w:rPr>
                          <w:t>62,9</w:t>
                        </w:r>
                      </w:p>
                      <w:p>
                        <w:pPr>
                          <w:pStyle w:val="NormalWeb"/>
                          <w:spacing w:before="20" w:after="0"/>
                          <w:ind w:right="14"/>
                        </w:pPr>
                        <w:r>
                          <w:rPr>
                            <w:rFonts w:ascii="EC Square Sans Pro" w:hAnsi="EC Square Sans Pro"/>
                            <w:b/>
                            <w:bCs/>
                            <w:color w:val="595959" w:themeColor="text1" w:themeTint="A6"/>
                            <w:sz w:val="14"/>
                            <w:szCs w:val="14"/>
                          </w:rPr>
                          <w:t>4,8</w:t>
                        </w:r>
                      </w:p>
                      <w:p>
                        <w:pPr>
                          <w:pStyle w:val="NormalWeb"/>
                          <w:spacing w:before="20" w:after="0"/>
                          <w:ind w:right="14"/>
                        </w:pPr>
                        <w:r>
                          <w:rPr>
                            <w:rFonts w:ascii="EC Square Sans Pro" w:hAnsi="EC Square Sans Pro"/>
                            <w:b/>
                            <w:bCs/>
                            <w:color w:val="595959" w:themeColor="text1" w:themeTint="A6"/>
                            <w:sz w:val="14"/>
                            <w:szCs w:val="14"/>
                          </w:rPr>
                          <w:t>15</w:t>
                        </w:r>
                      </w:p>
                      <w:p>
                        <w:pPr>
                          <w:pStyle w:val="NormalWeb"/>
                          <w:spacing w:before="20" w:after="0"/>
                          <w:ind w:right="14"/>
                        </w:pPr>
                        <w:r>
                          <w:rPr>
                            <w:rFonts w:ascii="EC Square Sans Pro" w:hAnsi="EC Square Sans Pro"/>
                            <w:b/>
                            <w:bCs/>
                            <w:color w:val="595959" w:themeColor="text1" w:themeTint="A6"/>
                            <w:sz w:val="14"/>
                            <w:szCs w:val="14"/>
                          </w:rPr>
                          <w:t>10,2</w:t>
                        </w:r>
                      </w:p>
                      <w:p>
                        <w:pPr>
                          <w:pStyle w:val="NormalWeb"/>
                          <w:spacing w:before="20" w:after="0"/>
                          <w:ind w:right="14"/>
                        </w:pPr>
                        <w:r>
                          <w:rPr>
                            <w:rFonts w:ascii="EC Square Sans Pro" w:hAnsi="EC Square Sans Pro"/>
                            <w:b/>
                            <w:bCs/>
                            <w:color w:val="595959" w:themeColor="text1" w:themeTint="A6"/>
                            <w:sz w:val="14"/>
                            <w:szCs w:val="14"/>
                          </w:rPr>
                          <w:t>N/A</w:t>
                        </w:r>
                      </w:p>
                      <w:p>
                        <w:pPr>
                          <w:pStyle w:val="NormalWeb"/>
                          <w:spacing w:before="20" w:after="0"/>
                          <w:ind w:right="14"/>
                        </w:pPr>
                        <w:r>
                          <w:rPr>
                            <w:rFonts w:ascii="EC Square Sans Pro" w:hAnsi="EC Square Sans Pro"/>
                            <w:b/>
                            <w:bCs/>
                            <w:color w:val="595959" w:themeColor="text1" w:themeTint="A6"/>
                            <w:sz w:val="14"/>
                            <w:szCs w:val="14"/>
                          </w:rPr>
                          <w:t>19,2</w:t>
                        </w:r>
                      </w:p>
                    </w:txbxContent>
                  </v:textbox>
                </v:shape>
                <v:shape id="_x0000_s1414" type="#_x0000_t202" style="position:absolute;left:40311;top:35814;width:9541;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lrusMA&#10;AADdAAAADwAAAGRycy9kb3ducmV2LnhtbESPT2vCQBTE74LfYXlCb7qJ0iKpq0j/gIdequn9kX1m&#10;g9m3Iftq4rfvFgSPw8z8htnsRt+qK/WxCWwgX2SgiKtgG64NlKfP+RpUFGSLbWAycKMIu+10ssHC&#10;hoG/6XqUWiUIxwINOJGu0DpWjjzGReiIk3cOvUdJsq+17XFIcN/qZZa9aI8NpwWHHb05qi7HX29A&#10;xO7zW/nh4+Fn/HofXFY9Y2nM02zcv4ISGuURvrcP1sBqtczh/016Anr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lrusMAAADdAAAADwAAAAAAAAAAAAAAAACYAgAAZHJzL2Rv&#10;d25yZXYueG1sUEsFBgAAAAAEAAQA9QAAAIgDAAAAAA==&#10;" filled="f" stroked="f">
                  <v:textbox style="mso-fit-shape-to-text:t">
                    <w:txbxContent>
                      <w:p>
                        <w:pPr>
                          <w:pStyle w:val="NormalWeb"/>
                          <w:spacing w:before="0" w:after="0"/>
                        </w:pPr>
                        <w:r>
                          <w:rPr>
                            <w:rFonts w:ascii="EC Square Sans Pro Medium" w:hAnsi="EC Square Sans Pro Medium"/>
                            <w:b/>
                            <w:bCs/>
                            <w:color w:val="CC3399"/>
                            <w:sz w:val="14"/>
                            <w:szCs w:val="14"/>
                          </w:rPr>
                          <w:t>Южна Африка</w:t>
                        </w:r>
                      </w:p>
                    </w:txbxContent>
                  </v:textbox>
                </v:shape>
                <v:shape id="object 37" o:spid="_x0000_s1415" type="#_x0000_t202" style="position:absolute;left:36297;top:49492;width:32271;height:2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w1i8UA&#10;AADdAAAADwAAAGRycy9kb3ducmV2LnhtbESPQWvCQBSE74X+h+UVems2xiI2dRVRC8VbTen5kX1N&#10;UrNvY3ZN1n/vCgWPw8x8wyxWwbRioN41lhVMkhQEcWl1w5WC7+LjZQ7CeWSNrWVScCEHq+XjwwJz&#10;bUf+ouHgKxEh7HJUUHvf5VK6siaDLrEdcfR+bW/QR9lXUvc4RrhpZZamM2mw4bhQY0ebmsrj4WwU&#10;/A1F+Bkvs+xtH/avxXm3HU67Qqnnp7B+B+Ep+Hv4v/2pFUynWQa3N/EJ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TDWLxQAAAN0AAAAPAAAAAAAAAAAAAAAAAJgCAABkcnMv&#10;ZG93bnJldi54bWxQSwUGAAAAAAQABAD1AAAAigMAAAAA&#10;" filled="f" stroked="f">
                  <v:textbox style="mso-fit-shape-to-text:t" inset="0,1pt,0,0">
                    <w:txbxContent>
                      <w:p>
                        <w:pPr>
                          <w:pStyle w:val="NormalWeb"/>
                          <w:spacing w:before="20" w:after="0"/>
                          <w:ind w:right="14"/>
                        </w:pPr>
                        <w:r>
                          <w:rPr>
                            <w:rFonts w:ascii="EC Square Sans Pro" w:hAnsi="EC Square Sans Pro"/>
                            <w:color w:val="808080" w:themeColor="background1" w:themeShade="80"/>
                            <w:sz w:val="18"/>
                            <w:szCs w:val="18"/>
                          </w:rPr>
                          <w:t>Източници: ОИСР, ООН, Европейска комисия, Световна база данни за доходите</w:t>
                        </w:r>
                      </w:p>
                    </w:txbxContent>
                  </v:textbox>
                </v:shape>
                <w10:anchorlock/>
              </v:group>
            </w:pict>
          </mc:Fallback>
        </mc:AlternateContent>
      </w:r>
    </w:p>
    <w:p>
      <w:pPr>
        <w:spacing w:after="240" w:line="240" w:lineRule="auto"/>
        <w:rPr>
          <w:rFonts w:ascii="Times New Roman" w:eastAsia="Calibri" w:hAnsi="Times New Roman" w:cs="Times New Roman"/>
          <w:noProof/>
          <w:sz w:val="24"/>
          <w:szCs w:val="24"/>
          <w:lang w:val="bg-BG"/>
        </w:rPr>
      </w:pPr>
    </w:p>
    <w:p>
      <w:pPr>
        <w:spacing w:after="240" w:line="240" w:lineRule="auto"/>
        <w:rPr>
          <w:rFonts w:ascii="Times New Roman" w:eastAsia="Calibri" w:hAnsi="Times New Roman" w:cs="Times New Roman"/>
          <w:noProof/>
          <w:sz w:val="24"/>
          <w:szCs w:val="24"/>
          <w:lang w:val="bg-BG"/>
        </w:rPr>
      </w:pPr>
      <w:r>
        <w:rPr>
          <w:rFonts w:ascii="Times New Roman" w:eastAsia="Calibri" w:hAnsi="Times New Roman" w:cs="Times New Roman"/>
          <w:noProof/>
          <w:sz w:val="24"/>
          <w:szCs w:val="24"/>
          <w:lang w:val="en-GB" w:eastAsia="en-GB"/>
        </w:rPr>
        <mc:AlternateContent>
          <mc:Choice Requires="wpg">
            <w:drawing>
              <wp:inline distT="0" distB="0" distL="0" distR="0">
                <wp:extent cx="6120130" cy="3191320"/>
                <wp:effectExtent l="0" t="0" r="0" b="9525"/>
                <wp:docPr id="3323" name="Group 93"/>
                <wp:cNvGraphicFramePr/>
                <a:graphic xmlns:a="http://schemas.openxmlformats.org/drawingml/2006/main">
                  <a:graphicData uri="http://schemas.microsoft.com/office/word/2010/wordprocessingGroup">
                    <wpg:wgp>
                      <wpg:cNvGrpSpPr/>
                      <wpg:grpSpPr>
                        <a:xfrm>
                          <a:off x="0" y="0"/>
                          <a:ext cx="6120130" cy="3191320"/>
                          <a:chOff x="122834" y="17736"/>
                          <a:chExt cx="6120130" cy="3191320"/>
                        </a:xfrm>
                      </wpg:grpSpPr>
                      <wps:wsp>
                        <wps:cNvPr id="3324" name="bk object 16"/>
                        <wps:cNvSpPr/>
                        <wps:spPr>
                          <a:xfrm>
                            <a:off x="122834" y="17736"/>
                            <a:ext cx="6120130" cy="3191320"/>
                          </a:xfrm>
                          <a:custGeom>
                            <a:avLst/>
                            <a:gdLst/>
                            <a:ahLst/>
                            <a:cxnLst/>
                            <a:rect l="l" t="t" r="r" b="b"/>
                            <a:pathLst>
                              <a:path w="6120130" h="2654935">
                                <a:moveTo>
                                  <a:pt x="0" y="2654401"/>
                                </a:moveTo>
                                <a:lnTo>
                                  <a:pt x="6120002" y="2654401"/>
                                </a:lnTo>
                                <a:lnTo>
                                  <a:pt x="6120002" y="0"/>
                                </a:lnTo>
                                <a:lnTo>
                                  <a:pt x="0" y="0"/>
                                </a:lnTo>
                                <a:lnTo>
                                  <a:pt x="0" y="2654401"/>
                                </a:lnTo>
                                <a:close/>
                              </a:path>
                            </a:pathLst>
                          </a:custGeom>
                          <a:solidFill>
                            <a:srgbClr val="F5F6F6"/>
                          </a:solidFill>
                        </wps:spPr>
                        <wps:bodyPr wrap="square" lIns="0" tIns="0" rIns="0" bIns="0" rtlCol="0"/>
                      </wps:wsp>
                      <wps:wsp>
                        <wps:cNvPr id="3325" name="object 2"/>
                        <wps:cNvSpPr txBox="1"/>
                        <wps:spPr>
                          <a:xfrm>
                            <a:off x="408673" y="1424272"/>
                            <a:ext cx="5704840" cy="932815"/>
                          </a:xfrm>
                          <a:prstGeom prst="rect">
                            <a:avLst/>
                          </a:prstGeom>
                        </wps:spPr>
                        <wps:txbx>
                          <w:txbxContent>
                            <w:p>
                              <w:pPr>
                                <w:pStyle w:val="NormalWeb"/>
                                <w:spacing w:before="9" w:after="0"/>
                                <w:ind w:right="14"/>
                                <w:jc w:val="right"/>
                              </w:pPr>
                              <w:r>
                                <w:rPr>
                                  <w:rFonts w:ascii="EC Square Sans Cond Pro" w:hAnsi="EC Square Sans Cond Pro"/>
                                  <w:color w:val="939598"/>
                                  <w:sz w:val="16"/>
                                  <w:szCs w:val="16"/>
                                </w:rPr>
                                <w:t>Исландия</w:t>
                              </w:r>
                            </w:p>
                            <w:p>
                              <w:pPr>
                                <w:pStyle w:val="NormalWeb"/>
                                <w:spacing w:before="0" w:after="0" w:line="336" w:lineRule="auto"/>
                                <w:ind w:left="432" w:right="14" w:firstLine="86"/>
                                <w:jc w:val="right"/>
                              </w:pPr>
                              <w:r>
                                <w:rPr>
                                  <w:rFonts w:ascii="EC Square Sans Cond Pro" w:hAnsi="EC Square Sans Cond Pro"/>
                                  <w:color w:val="939598"/>
                                  <w:sz w:val="16"/>
                                  <w:szCs w:val="16"/>
                                </w:rPr>
                                <w:t xml:space="preserve">Норвегия  </w:t>
                              </w:r>
                            </w:p>
                            <w:p>
                              <w:pPr>
                                <w:pStyle w:val="NormalWeb"/>
                                <w:spacing w:before="0" w:after="0" w:line="336" w:lineRule="auto"/>
                                <w:ind w:left="432" w:right="14" w:firstLine="86"/>
                                <w:jc w:val="right"/>
                              </w:pPr>
                              <w:r>
                                <w:rPr>
                                  <w:rFonts w:ascii="EC Square Sans Cond Pro" w:hAnsi="EC Square Sans Cond Pro"/>
                                  <w:color w:val="034EA2"/>
                                  <w:sz w:val="16"/>
                                  <w:szCs w:val="16"/>
                                </w:rPr>
                                <w:t xml:space="preserve">Дания  </w:t>
                              </w:r>
                            </w:p>
                            <w:p>
                              <w:pPr>
                                <w:pStyle w:val="NormalWeb"/>
                                <w:spacing w:before="0" w:after="0" w:line="336" w:lineRule="auto"/>
                                <w:ind w:left="432" w:right="14" w:firstLine="86"/>
                                <w:jc w:val="right"/>
                              </w:pPr>
                              <w:r>
                                <w:rPr>
                                  <w:rFonts w:ascii="EC Square Sans Cond Pro" w:hAnsi="EC Square Sans Cond Pro"/>
                                  <w:color w:val="034EA2"/>
                                  <w:sz w:val="16"/>
                                  <w:szCs w:val="16"/>
                                </w:rPr>
                                <w:t xml:space="preserve">Словения  </w:t>
                              </w:r>
                            </w:p>
                            <w:p>
                              <w:pPr>
                                <w:pStyle w:val="NormalWeb"/>
                                <w:spacing w:before="0" w:after="0" w:line="336" w:lineRule="auto"/>
                                <w:ind w:left="432" w:right="14" w:firstLine="86"/>
                                <w:jc w:val="right"/>
                              </w:pPr>
                              <w:r>
                                <w:rPr>
                                  <w:rFonts w:ascii="EC Square Sans Cond Pro" w:hAnsi="EC Square Sans Cond Pro"/>
                                  <w:color w:val="034EA2"/>
                                  <w:sz w:val="16"/>
                                  <w:szCs w:val="16"/>
                                </w:rPr>
                                <w:t>Финландия</w:t>
                              </w:r>
                            </w:p>
                            <w:p>
                              <w:pPr>
                                <w:pStyle w:val="NormalWeb"/>
                                <w:spacing w:before="77" w:after="0"/>
                                <w:ind w:right="14"/>
                                <w:jc w:val="right"/>
                              </w:pPr>
                              <w:r>
                                <w:rPr>
                                  <w:rFonts w:ascii="EC Square Sans Cond Pro" w:hAnsi="EC Square Sans Cond Pro"/>
                                  <w:color w:val="034EA2"/>
                                  <w:sz w:val="16"/>
                                  <w:szCs w:val="16"/>
                                </w:rPr>
                                <w:t>Че</w:t>
                              </w:r>
                              <w:r>
                                <w:rPr>
                                  <w:rFonts w:ascii="EC Square Sans Cond Pro" w:hAnsi="EC Square Sans Cond Pro"/>
                                  <w:color w:val="034EA2"/>
                                  <w:sz w:val="16"/>
                                  <w:szCs w:val="16"/>
                                  <w:lang w:val="bg-BG"/>
                                </w:rPr>
                                <w:t>хия</w:t>
                              </w:r>
                            </w:p>
                            <w:p>
                              <w:pPr>
                                <w:pStyle w:val="NormalWeb"/>
                                <w:spacing w:before="0" w:after="0" w:line="336" w:lineRule="auto"/>
                                <w:ind w:left="43" w:right="14" w:firstLine="446"/>
                                <w:jc w:val="right"/>
                              </w:pPr>
                              <w:r>
                                <w:rPr>
                                  <w:rFonts w:ascii="EC Square Sans Cond Pro" w:hAnsi="EC Square Sans Cond Pro"/>
                                  <w:color w:val="034EA2"/>
                                  <w:sz w:val="16"/>
                                  <w:szCs w:val="16"/>
                                </w:rPr>
                                <w:t xml:space="preserve">Белгия  </w:t>
                              </w:r>
                            </w:p>
                            <w:p>
                              <w:pPr>
                                <w:pStyle w:val="NormalWeb"/>
                                <w:spacing w:before="0" w:after="0" w:line="336" w:lineRule="auto"/>
                                <w:ind w:left="43" w:right="14" w:firstLine="446"/>
                                <w:jc w:val="right"/>
                              </w:pPr>
                              <w:r>
                                <w:rPr>
                                  <w:rFonts w:ascii="EC Square Sans Cond Pro" w:hAnsi="EC Square Sans Cond Pro"/>
                                  <w:color w:val="034EA2"/>
                                  <w:sz w:val="16"/>
                                  <w:szCs w:val="16"/>
                                </w:rPr>
                                <w:t>Словашка република</w:t>
                              </w:r>
                            </w:p>
                            <w:p>
                              <w:pPr>
                                <w:pStyle w:val="NormalWeb"/>
                                <w:spacing w:before="0" w:after="0" w:line="336" w:lineRule="auto"/>
                                <w:ind w:left="230" w:right="14" w:firstLine="317"/>
                                <w:jc w:val="right"/>
                              </w:pPr>
                              <w:r>
                                <w:rPr>
                                  <w:rFonts w:ascii="EC Square Sans Cond Pro" w:hAnsi="EC Square Sans Cond Pro"/>
                                  <w:color w:val="034EA2"/>
                                  <w:sz w:val="16"/>
                                  <w:szCs w:val="16"/>
                                </w:rPr>
                                <w:t xml:space="preserve">Австрия  </w:t>
                              </w:r>
                            </w:p>
                            <w:p>
                              <w:pPr>
                                <w:pStyle w:val="NormalWeb"/>
                                <w:spacing w:before="0" w:after="0" w:line="336" w:lineRule="auto"/>
                                <w:ind w:left="230" w:right="14" w:firstLine="317"/>
                                <w:jc w:val="right"/>
                              </w:pPr>
                              <w:r>
                                <w:rPr>
                                  <w:rFonts w:ascii="EC Square Sans Cond Pro" w:hAnsi="EC Square Sans Cond Pro"/>
                                  <w:color w:val="034EA2"/>
                                  <w:sz w:val="16"/>
                                  <w:szCs w:val="16"/>
                                </w:rPr>
                                <w:t>Швеция  Люксембург  Нидерландия</w:t>
                              </w:r>
                            </w:p>
                            <w:p>
                              <w:pPr>
                                <w:pStyle w:val="NormalWeb"/>
                                <w:spacing w:before="0" w:after="0" w:line="336" w:lineRule="auto"/>
                                <w:ind w:left="432" w:right="14" w:firstLine="43"/>
                                <w:jc w:val="right"/>
                              </w:pPr>
                              <w:r>
                                <w:rPr>
                                  <w:rFonts w:ascii="EC Square Sans Cond Pro" w:hAnsi="EC Square Sans Cond Pro"/>
                                  <w:color w:val="034EA2"/>
                                  <w:sz w:val="16"/>
                                  <w:szCs w:val="16"/>
                                </w:rPr>
                                <w:t xml:space="preserve">Унгария  </w:t>
                              </w:r>
                            </w:p>
                            <w:p>
                              <w:pPr>
                                <w:pStyle w:val="NormalWeb"/>
                                <w:spacing w:before="0" w:after="0" w:line="336" w:lineRule="auto"/>
                                <w:ind w:left="432" w:right="14" w:firstLine="43"/>
                                <w:jc w:val="right"/>
                              </w:pPr>
                              <w:r>
                                <w:rPr>
                                  <w:rFonts w:ascii="EC Square Sans Cond Pro" w:hAnsi="EC Square Sans Cond Pro"/>
                                  <w:color w:val="034EA2"/>
                                  <w:sz w:val="16"/>
                                  <w:szCs w:val="16"/>
                                </w:rPr>
                                <w:t xml:space="preserve">Германия  </w:t>
                              </w:r>
                            </w:p>
                            <w:p>
                              <w:pPr>
                                <w:pStyle w:val="NormalWeb"/>
                                <w:spacing w:before="0" w:after="0" w:line="336" w:lineRule="auto"/>
                                <w:ind w:left="432" w:right="14" w:firstLine="43"/>
                                <w:jc w:val="right"/>
                              </w:pPr>
                              <w:r>
                                <w:rPr>
                                  <w:rFonts w:ascii="EC Square Sans Cond Pro" w:hAnsi="EC Square Sans Cond Pro"/>
                                  <w:color w:val="034EA2"/>
                                  <w:sz w:val="16"/>
                                  <w:szCs w:val="16"/>
                                </w:rPr>
                                <w:t xml:space="preserve">Франция  </w:t>
                              </w:r>
                            </w:p>
                            <w:p>
                              <w:pPr>
                                <w:pStyle w:val="NormalWeb"/>
                                <w:spacing w:before="0" w:after="0" w:line="336" w:lineRule="auto"/>
                                <w:ind w:left="432" w:right="14" w:firstLine="43"/>
                                <w:jc w:val="right"/>
                              </w:pPr>
                              <w:r>
                                <w:rPr>
                                  <w:rFonts w:ascii="EC Square Sans Cond Pro" w:hAnsi="EC Square Sans Cond Pro"/>
                                  <w:color w:val="034EA2"/>
                                  <w:sz w:val="16"/>
                                  <w:szCs w:val="16"/>
                                </w:rPr>
                                <w:t xml:space="preserve">Полша  </w:t>
                              </w:r>
                            </w:p>
                            <w:p>
                              <w:pPr>
                                <w:pStyle w:val="NormalWeb"/>
                                <w:spacing w:before="0" w:after="0" w:line="336" w:lineRule="auto"/>
                                <w:ind w:left="432" w:right="14" w:firstLine="43"/>
                                <w:jc w:val="right"/>
                              </w:pPr>
                              <w:r>
                                <w:rPr>
                                  <w:rFonts w:ascii="EC Square Sans Cond Pro" w:hAnsi="EC Square Sans Cond Pro"/>
                                  <w:color w:val="939598"/>
                                  <w:sz w:val="16"/>
                                  <w:szCs w:val="16"/>
                                </w:rPr>
                                <w:t xml:space="preserve">Корея  </w:t>
                              </w:r>
                            </w:p>
                            <w:p>
                              <w:pPr>
                                <w:pStyle w:val="NormalWeb"/>
                                <w:spacing w:before="0" w:after="0" w:line="336" w:lineRule="auto"/>
                                <w:ind w:left="432" w:right="14" w:firstLine="43"/>
                                <w:jc w:val="right"/>
                              </w:pPr>
                              <w:r>
                                <w:rPr>
                                  <w:rFonts w:ascii="EC Square Sans Cond Pro" w:hAnsi="EC Square Sans Cond Pro"/>
                                  <w:color w:val="034EA2"/>
                                  <w:sz w:val="16"/>
                                  <w:szCs w:val="16"/>
                                </w:rPr>
                                <w:t xml:space="preserve">Ирландия  </w:t>
                              </w:r>
                            </w:p>
                            <w:p>
                              <w:pPr>
                                <w:pStyle w:val="NormalWeb"/>
                                <w:spacing w:before="0" w:after="0" w:line="336" w:lineRule="auto"/>
                                <w:ind w:left="432" w:right="14" w:firstLine="43"/>
                                <w:jc w:val="right"/>
                              </w:pPr>
                              <w:r>
                                <w:rPr>
                                  <w:rFonts w:ascii="EC Square Sans Cond Pro" w:hAnsi="EC Square Sans Cond Pro"/>
                                  <w:color w:val="939598"/>
                                  <w:sz w:val="16"/>
                                  <w:szCs w:val="16"/>
                                </w:rPr>
                                <w:t>ОИСР</w:t>
                              </w:r>
                            </w:p>
                            <w:p>
                              <w:pPr>
                                <w:pStyle w:val="NormalWeb"/>
                                <w:spacing w:before="0" w:after="0" w:line="336" w:lineRule="auto"/>
                                <w:ind w:left="446" w:right="14" w:firstLine="72"/>
                                <w:jc w:val="right"/>
                              </w:pPr>
                              <w:r>
                                <w:rPr>
                                  <w:rFonts w:ascii="EC Square Sans Cond Pro" w:hAnsi="EC Square Sans Cond Pro"/>
                                  <w:color w:val="939598"/>
                                  <w:sz w:val="16"/>
                                  <w:szCs w:val="16"/>
                                </w:rPr>
                                <w:t xml:space="preserve">Канада  </w:t>
                              </w:r>
                            </w:p>
                            <w:p>
                              <w:pPr>
                                <w:pStyle w:val="NormalWeb"/>
                                <w:spacing w:before="0" w:after="0" w:line="336" w:lineRule="auto"/>
                                <w:ind w:left="446" w:right="14" w:firstLine="72"/>
                                <w:jc w:val="right"/>
                              </w:pPr>
                              <w:r>
                                <w:rPr>
                                  <w:rFonts w:ascii="EC Square Sans Cond Pro" w:hAnsi="EC Square Sans Cond Pro"/>
                                  <w:color w:val="034EA2"/>
                                  <w:sz w:val="16"/>
                                  <w:szCs w:val="16"/>
                                </w:rPr>
                                <w:t xml:space="preserve">Италия  </w:t>
                              </w:r>
                            </w:p>
                            <w:p>
                              <w:pPr>
                                <w:pStyle w:val="NormalWeb"/>
                                <w:spacing w:before="0" w:after="0" w:line="336" w:lineRule="auto"/>
                                <w:ind w:left="446" w:right="14" w:firstLine="72"/>
                                <w:jc w:val="right"/>
                              </w:pPr>
                              <w:r>
                                <w:rPr>
                                  <w:rFonts w:ascii="EC Square Sans Cond Pro" w:hAnsi="EC Square Sans Cond Pro"/>
                                  <w:color w:val="939598"/>
                                  <w:sz w:val="16"/>
                                  <w:szCs w:val="16"/>
                                </w:rPr>
                                <w:t xml:space="preserve">Япония  </w:t>
                              </w:r>
                            </w:p>
                            <w:p>
                              <w:pPr>
                                <w:pStyle w:val="NormalWeb"/>
                                <w:spacing w:before="0" w:after="0" w:line="336" w:lineRule="auto"/>
                                <w:ind w:left="446" w:right="14" w:firstLine="72"/>
                                <w:jc w:val="right"/>
                              </w:pPr>
                              <w:r>
                                <w:rPr>
                                  <w:rFonts w:ascii="EC Square Sans Cond Pro" w:hAnsi="EC Square Sans Cond Pro"/>
                                  <w:color w:val="939598"/>
                                  <w:sz w:val="16"/>
                                  <w:szCs w:val="16"/>
                                </w:rPr>
                                <w:t xml:space="preserve">Австралия  </w:t>
                              </w:r>
                            </w:p>
                            <w:p>
                              <w:pPr>
                                <w:pStyle w:val="NormalWeb"/>
                                <w:spacing w:before="0" w:after="0" w:line="336" w:lineRule="auto"/>
                                <w:ind w:left="446" w:right="14" w:firstLine="72"/>
                                <w:jc w:val="right"/>
                              </w:pPr>
                              <w:r>
                                <w:rPr>
                                  <w:rFonts w:ascii="EC Square Sans Cond Pro" w:hAnsi="EC Square Sans Cond Pro"/>
                                  <w:color w:val="034EA2"/>
                                  <w:sz w:val="16"/>
                                  <w:szCs w:val="16"/>
                                </w:rPr>
                                <w:t xml:space="preserve">Португалия  </w:t>
                              </w:r>
                            </w:p>
                            <w:p>
                              <w:pPr>
                                <w:pStyle w:val="NormalWeb"/>
                                <w:spacing w:before="0" w:after="0" w:line="336" w:lineRule="auto"/>
                                <w:ind w:left="446" w:right="14" w:firstLine="72"/>
                                <w:jc w:val="right"/>
                              </w:pPr>
                              <w:r>
                                <w:rPr>
                                  <w:rFonts w:ascii="EC Square Sans Cond Pro" w:hAnsi="EC Square Sans Cond Pro"/>
                                  <w:color w:val="034EA2"/>
                                  <w:sz w:val="16"/>
                                  <w:szCs w:val="16"/>
                                </w:rPr>
                                <w:t xml:space="preserve">Гърция  </w:t>
                              </w:r>
                            </w:p>
                            <w:p>
                              <w:pPr>
                                <w:pStyle w:val="NormalWeb"/>
                                <w:spacing w:before="0" w:after="0" w:line="336" w:lineRule="auto"/>
                                <w:ind w:left="446" w:right="14" w:firstLine="72"/>
                                <w:jc w:val="right"/>
                              </w:pPr>
                              <w:r>
                                <w:rPr>
                                  <w:rFonts w:ascii="EC Square Sans Cond Pro" w:hAnsi="EC Square Sans Cond Pro"/>
                                  <w:color w:val="034EA2"/>
                                  <w:sz w:val="16"/>
                                  <w:szCs w:val="16"/>
                                </w:rPr>
                                <w:t xml:space="preserve">Испания  </w:t>
                              </w:r>
                            </w:p>
                            <w:p>
                              <w:pPr>
                                <w:pStyle w:val="NormalWeb"/>
                                <w:spacing w:before="0" w:after="0" w:line="336" w:lineRule="auto"/>
                                <w:ind w:left="446" w:right="14" w:firstLine="72"/>
                                <w:jc w:val="right"/>
                              </w:pPr>
                              <w:r>
                                <w:rPr>
                                  <w:rFonts w:ascii="EC Square Sans Cond Pro" w:hAnsi="EC Square Sans Cond Pro"/>
                                  <w:color w:val="034EA2"/>
                                  <w:sz w:val="16"/>
                                  <w:szCs w:val="16"/>
                                </w:rPr>
                                <w:t>Латвия</w:t>
                              </w:r>
                            </w:p>
                            <w:p>
                              <w:pPr>
                                <w:pStyle w:val="NormalWeb"/>
                                <w:spacing w:before="78" w:after="0"/>
                                <w:ind w:right="14"/>
                                <w:jc w:val="right"/>
                              </w:pPr>
                              <w:r>
                                <w:rPr>
                                  <w:rFonts w:ascii="EC Square Sans Cond Pro" w:hAnsi="EC Square Sans Cond Pro"/>
                                  <w:color w:val="034EA2"/>
                                  <w:sz w:val="16"/>
                                  <w:szCs w:val="16"/>
                                </w:rPr>
                                <w:t>Обединено кралство</w:t>
                              </w:r>
                            </w:p>
                            <w:p>
                              <w:pPr>
                                <w:pStyle w:val="NormalWeb"/>
                                <w:spacing w:before="0" w:after="0" w:line="336" w:lineRule="auto"/>
                                <w:ind w:left="173" w:right="14" w:firstLine="360"/>
                                <w:jc w:val="right"/>
                              </w:pPr>
                              <w:r>
                                <w:rPr>
                                  <w:rFonts w:ascii="EC Square Sans Cond Pro" w:hAnsi="EC Square Sans Cond Pro"/>
                                  <w:color w:val="034EA2"/>
                                  <w:sz w:val="16"/>
                                  <w:szCs w:val="16"/>
                                </w:rPr>
                                <w:t xml:space="preserve">Естония  </w:t>
                              </w:r>
                            </w:p>
                            <w:p>
                              <w:pPr>
                                <w:pStyle w:val="NormalWeb"/>
                                <w:spacing w:before="0" w:after="0" w:line="336" w:lineRule="auto"/>
                                <w:ind w:left="173" w:right="14" w:firstLine="360"/>
                                <w:jc w:val="right"/>
                              </w:pPr>
                              <w:r>
                                <w:rPr>
                                  <w:rFonts w:ascii="EC Square Sans Cond Pro" w:hAnsi="EC Square Sans Cond Pro"/>
                                  <w:color w:val="939598"/>
                                  <w:sz w:val="16"/>
                                  <w:szCs w:val="16"/>
                                </w:rPr>
                                <w:t>Съединени щати</w:t>
                              </w:r>
                            </w:p>
                            <w:p>
                              <w:pPr>
                                <w:pStyle w:val="NormalWeb"/>
                                <w:spacing w:before="0" w:after="0" w:line="336" w:lineRule="auto"/>
                                <w:ind w:left="677" w:right="14" w:hanging="115"/>
                                <w:jc w:val="right"/>
                              </w:pPr>
                              <w:r>
                                <w:rPr>
                                  <w:rFonts w:ascii="EC Square Sans Cond Pro" w:hAnsi="EC Square Sans Cond Pro"/>
                                  <w:color w:val="939598"/>
                                  <w:sz w:val="16"/>
                                  <w:szCs w:val="16"/>
                                </w:rPr>
                                <w:t xml:space="preserve">Мексико  </w:t>
                              </w:r>
                            </w:p>
                            <w:p>
                              <w:pPr>
                                <w:pStyle w:val="NormalWeb"/>
                                <w:spacing w:before="0" w:after="0" w:line="336" w:lineRule="auto"/>
                                <w:ind w:left="677" w:right="14" w:hanging="115"/>
                                <w:jc w:val="right"/>
                              </w:pPr>
                              <w:r>
                                <w:rPr>
                                  <w:rFonts w:ascii="EC Square Sans Cond Pro" w:hAnsi="EC Square Sans Cond Pro"/>
                                  <w:color w:val="939598"/>
                                  <w:sz w:val="16"/>
                                  <w:szCs w:val="16"/>
                                </w:rPr>
                                <w:t>Чили</w:t>
                              </w:r>
                            </w:p>
                          </w:txbxContent>
                        </wps:txbx>
                        <wps:bodyPr vert="vert270" wrap="square" lIns="0" tIns="5715" rIns="0" bIns="0" rtlCol="0">
                          <a:spAutoFit/>
                        </wps:bodyPr>
                      </wps:wsp>
                      <wps:wsp>
                        <wps:cNvPr id="3326" name="object 5"/>
                        <wps:cNvSpPr/>
                        <wps:spPr>
                          <a:xfrm>
                            <a:off x="883462" y="2393899"/>
                            <a:ext cx="599655" cy="77025"/>
                          </a:xfrm>
                          <a:prstGeom prst="rect">
                            <a:avLst/>
                          </a:prstGeom>
                          <a:blipFill>
                            <a:blip r:embed="rId42" cstate="print"/>
                            <a:stretch>
                              <a:fillRect/>
                            </a:stretch>
                          </a:blipFill>
                        </wps:spPr>
                        <wps:bodyPr wrap="square" lIns="0" tIns="0" rIns="0" bIns="0" rtlCol="0"/>
                      </wps:wsp>
                      <wps:wsp>
                        <wps:cNvPr id="3327" name="object 9"/>
                        <wps:cNvSpPr/>
                        <wps:spPr>
                          <a:xfrm>
                            <a:off x="2274141" y="2393676"/>
                            <a:ext cx="77470" cy="77470"/>
                          </a:xfrm>
                          <a:custGeom>
                            <a:avLst/>
                            <a:gdLst/>
                            <a:ahLst/>
                            <a:cxnLst/>
                            <a:rect l="l" t="t" r="r" b="b"/>
                            <a:pathLst>
                              <a:path w="77469" h="77470">
                                <a:moveTo>
                                  <a:pt x="77000" y="77000"/>
                                </a:moveTo>
                                <a:lnTo>
                                  <a:pt x="0" y="77000"/>
                                </a:lnTo>
                                <a:lnTo>
                                  <a:pt x="0" y="0"/>
                                </a:lnTo>
                                <a:lnTo>
                                  <a:pt x="77000" y="0"/>
                                </a:lnTo>
                                <a:lnTo>
                                  <a:pt x="77000" y="77000"/>
                                </a:lnTo>
                                <a:close/>
                              </a:path>
                            </a:pathLst>
                          </a:custGeom>
                          <a:solidFill>
                            <a:srgbClr val="034EA2"/>
                          </a:solidFill>
                        </wps:spPr>
                        <wps:bodyPr wrap="square" lIns="0" tIns="0" rIns="0" bIns="0" rtlCol="0"/>
                      </wps:wsp>
                      <wps:wsp>
                        <wps:cNvPr id="3328" name="object 10"/>
                        <wps:cNvSpPr txBox="1"/>
                        <wps:spPr>
                          <a:xfrm>
                            <a:off x="209244" y="228449"/>
                            <a:ext cx="4347845" cy="179070"/>
                          </a:xfrm>
                          <a:prstGeom prst="rect">
                            <a:avLst/>
                          </a:prstGeom>
                        </wps:spPr>
                        <wps:txbx>
                          <w:txbxContent>
                            <w:p>
                              <w:pPr>
                                <w:pStyle w:val="NormalWeb"/>
                                <w:spacing w:before="20" w:after="0"/>
                                <w:ind w:left="86"/>
                              </w:pPr>
                              <w:r>
                                <w:rPr>
                                  <w:rFonts w:ascii="EC Square Sans Pro Medium" w:hAnsi="EC Square Sans Pro Medium"/>
                                  <w:color w:val="034EA2"/>
                                  <w:sz w:val="20"/>
                                  <w:szCs w:val="20"/>
                                </w:rPr>
                                <w:t>Европа е дом на обществата, гарантиращи най-голямо равенство, в света</w:t>
                              </w:r>
                            </w:p>
                          </w:txbxContent>
                        </wps:txbx>
                        <wps:bodyPr vert="horz" wrap="square" lIns="0" tIns="12700" rIns="0" bIns="0" rtlCol="0">
                          <a:spAutoFit/>
                        </wps:bodyPr>
                      </wps:wsp>
                      <wps:wsp>
                        <wps:cNvPr id="3329" name="object 11"/>
                        <wps:cNvSpPr txBox="1"/>
                        <wps:spPr>
                          <a:xfrm>
                            <a:off x="243472" y="2361542"/>
                            <a:ext cx="563880" cy="269875"/>
                          </a:xfrm>
                          <a:prstGeom prst="rect">
                            <a:avLst/>
                          </a:prstGeom>
                        </wps:spPr>
                        <wps:txbx>
                          <w:txbxContent>
                            <w:p>
                              <w:pPr>
                                <w:pStyle w:val="NormalWeb"/>
                                <w:tabs>
                                  <w:tab w:val="left" w:pos="1817"/>
                                  <w:tab w:val="left" w:pos="3008"/>
                                  <w:tab w:val="left" w:pos="4682"/>
                                </w:tabs>
                                <w:spacing w:before="27" w:after="0"/>
                                <w:ind w:left="101"/>
                              </w:pPr>
                              <w:r>
                                <w:rPr>
                                  <w:rFonts w:ascii="EC Square Sans Cond Pro" w:hAnsi="EC Square Sans Cond Pro"/>
                                  <w:color w:val="58595B"/>
                                  <w:sz w:val="16"/>
                                  <w:szCs w:val="16"/>
                                </w:rPr>
                                <w:t>най-голямо равенство</w:t>
                              </w:r>
                            </w:p>
                          </w:txbxContent>
                        </wps:txbx>
                        <wps:bodyPr vert="horz" wrap="square" lIns="0" tIns="17145" rIns="0" bIns="0" rtlCol="0">
                          <a:spAutoFit/>
                        </wps:bodyPr>
                      </wps:wsp>
                      <wps:wsp>
                        <wps:cNvPr id="3330" name="TextBox 86"/>
                        <wps:cNvSpPr txBox="1"/>
                        <wps:spPr>
                          <a:xfrm>
                            <a:off x="122834" y="2930064"/>
                            <a:ext cx="2514600" cy="215444"/>
                          </a:xfrm>
                          <a:prstGeom prst="rect">
                            <a:avLst/>
                          </a:prstGeom>
                          <a:noFill/>
                        </wps:spPr>
                        <wps:txbx>
                          <w:txbxContent>
                            <w:p>
                              <w:pPr>
                                <w:pStyle w:val="NormalWeb"/>
                                <w:spacing w:before="0" w:after="0"/>
                                <w:ind w:left="14"/>
                              </w:pPr>
                              <w:r>
                                <w:rPr>
                                  <w:rFonts w:ascii="EC Square Sans Pro" w:hAnsi="EC Square Sans Pro"/>
                                  <w:i/>
                                  <w:iCs/>
                                  <w:color w:val="808080" w:themeColor="background1" w:themeShade="80"/>
                                  <w:sz w:val="16"/>
                                  <w:szCs w:val="16"/>
                                </w:rPr>
                                <w:t>Източник</w:t>
                              </w:r>
                              <w:r>
                                <w:rPr>
                                  <w:rFonts w:ascii="EC Square Sans Pro" w:hAnsi="EC Square Sans Pro"/>
                                  <w:color w:val="808080" w:themeColor="background1" w:themeShade="80"/>
                                  <w:sz w:val="16"/>
                                  <w:szCs w:val="16"/>
                                </w:rPr>
                                <w:t xml:space="preserve">: </w:t>
                              </w:r>
                              <w:r>
                                <w:rPr>
                                  <w:rFonts w:ascii="EC Square Sans Pro" w:hAnsi="EC Square Sans Pro"/>
                                  <w:color w:val="58595B"/>
                                  <w:sz w:val="16"/>
                                  <w:szCs w:val="16"/>
                                </w:rPr>
                                <w:t>ОИСР, последни налични данни</w:t>
                              </w:r>
                            </w:p>
                          </w:txbxContent>
                        </wps:txbx>
                        <wps:bodyPr wrap="square" rtlCol="0">
                          <a:spAutoFit/>
                        </wps:bodyPr>
                      </wps:wsp>
                      <wps:wsp>
                        <wps:cNvPr id="3331" name="object 11"/>
                        <wps:cNvSpPr txBox="1"/>
                        <wps:spPr>
                          <a:xfrm>
                            <a:off x="1582132" y="2361542"/>
                            <a:ext cx="563245" cy="269875"/>
                          </a:xfrm>
                          <a:prstGeom prst="rect">
                            <a:avLst/>
                          </a:prstGeom>
                        </wps:spPr>
                        <wps:txbx>
                          <w:txbxContent>
                            <w:p>
                              <w:pPr>
                                <w:pStyle w:val="NormalWeb"/>
                                <w:tabs>
                                  <w:tab w:val="left" w:pos="1817"/>
                                  <w:tab w:val="left" w:pos="3008"/>
                                  <w:tab w:val="left" w:pos="4682"/>
                                </w:tabs>
                                <w:spacing w:before="27" w:after="0"/>
                                <w:ind w:left="101"/>
                              </w:pPr>
                              <w:r>
                                <w:rPr>
                                  <w:rFonts w:ascii="EC Square Sans Cond Pro" w:hAnsi="EC Square Sans Cond Pro"/>
                                  <w:color w:val="58595B"/>
                                  <w:sz w:val="16"/>
                                  <w:szCs w:val="16"/>
                                </w:rPr>
                                <w:t>най-малко равенство</w:t>
                              </w:r>
                            </w:p>
                          </w:txbxContent>
                        </wps:txbx>
                        <wps:bodyPr vert="horz" wrap="square" lIns="0" tIns="17145" rIns="0" bIns="0" rtlCol="0">
                          <a:spAutoFit/>
                        </wps:bodyPr>
                      </wps:wsp>
                      <wps:wsp>
                        <wps:cNvPr id="3332" name="object 11"/>
                        <wps:cNvSpPr txBox="1"/>
                        <wps:spPr>
                          <a:xfrm>
                            <a:off x="2339298" y="2360234"/>
                            <a:ext cx="841061" cy="269875"/>
                          </a:xfrm>
                          <a:prstGeom prst="rect">
                            <a:avLst/>
                          </a:prstGeom>
                        </wps:spPr>
                        <wps:txbx>
                          <w:txbxContent>
                            <w:p>
                              <w:pPr>
                                <w:pStyle w:val="NormalWeb"/>
                                <w:tabs>
                                  <w:tab w:val="left" w:pos="1817"/>
                                  <w:tab w:val="left" w:pos="3008"/>
                                  <w:tab w:val="left" w:pos="4682"/>
                                </w:tabs>
                                <w:spacing w:before="27" w:after="0"/>
                                <w:ind w:left="101"/>
                              </w:pPr>
                              <w:r>
                                <w:rPr>
                                  <w:rFonts w:ascii="EC Square Sans Cond Pro" w:hAnsi="EC Square Sans Cond Pro"/>
                                  <w:color w:val="58595B"/>
                                  <w:sz w:val="16"/>
                                  <w:szCs w:val="16"/>
                                </w:rPr>
                                <w:t>държави — членки на ЕС</w:t>
                              </w:r>
                            </w:p>
                          </w:txbxContent>
                        </wps:txbx>
                        <wps:bodyPr vert="horz" wrap="square" lIns="0" tIns="17145" rIns="0" bIns="0" rtlCol="0">
                          <a:noAutofit/>
                        </wps:bodyPr>
                      </wps:wsp>
                      <wps:wsp>
                        <wps:cNvPr id="3333" name="object 11"/>
                        <wps:cNvSpPr txBox="1"/>
                        <wps:spPr>
                          <a:xfrm>
                            <a:off x="3447284" y="2361871"/>
                            <a:ext cx="768985" cy="151765"/>
                          </a:xfrm>
                          <a:prstGeom prst="rect">
                            <a:avLst/>
                          </a:prstGeom>
                        </wps:spPr>
                        <wps:txbx>
                          <w:txbxContent>
                            <w:p>
                              <w:pPr>
                                <w:pStyle w:val="NormalWeb"/>
                                <w:tabs>
                                  <w:tab w:val="left" w:pos="1817"/>
                                  <w:tab w:val="left" w:pos="3008"/>
                                  <w:tab w:val="left" w:pos="4682"/>
                                </w:tabs>
                                <w:spacing w:before="27" w:after="0"/>
                                <w:ind w:left="101"/>
                              </w:pPr>
                              <w:r>
                                <w:rPr>
                                  <w:rFonts w:ascii="EC Square Sans Cond Pro" w:hAnsi="EC Square Sans Cond Pro"/>
                                  <w:color w:val="58595B"/>
                                  <w:sz w:val="16"/>
                                  <w:szCs w:val="16"/>
                                </w:rPr>
                                <w:t>държави от ОИСР</w:t>
                              </w:r>
                            </w:p>
                          </w:txbxContent>
                        </wps:txbx>
                        <wps:bodyPr vert="horz" wrap="square" lIns="0" tIns="17145" rIns="0" bIns="0" rtlCol="0">
                          <a:spAutoFit/>
                        </wps:bodyPr>
                      </wps:wsp>
                      <wps:wsp>
                        <wps:cNvPr id="3334" name="object 7"/>
                        <wps:cNvSpPr/>
                        <wps:spPr>
                          <a:xfrm>
                            <a:off x="3361438" y="2393676"/>
                            <a:ext cx="77470" cy="77470"/>
                          </a:xfrm>
                          <a:custGeom>
                            <a:avLst/>
                            <a:gdLst/>
                            <a:ahLst/>
                            <a:cxnLst/>
                            <a:rect l="l" t="t" r="r" b="b"/>
                            <a:pathLst>
                              <a:path w="77470" h="77470">
                                <a:moveTo>
                                  <a:pt x="77000" y="77000"/>
                                </a:moveTo>
                                <a:lnTo>
                                  <a:pt x="0" y="77000"/>
                                </a:lnTo>
                                <a:lnTo>
                                  <a:pt x="0" y="0"/>
                                </a:lnTo>
                                <a:lnTo>
                                  <a:pt x="77000" y="0"/>
                                </a:lnTo>
                                <a:lnTo>
                                  <a:pt x="77000" y="77000"/>
                                </a:lnTo>
                                <a:close/>
                              </a:path>
                            </a:pathLst>
                          </a:custGeom>
                          <a:solidFill>
                            <a:srgbClr val="BCBEC0"/>
                          </a:solidFill>
                        </wps:spPr>
                        <wps:bodyPr wrap="square" lIns="0" tIns="0" rIns="0" bIns="0" rtlCol="0"/>
                      </wps:wsp>
                      <wps:wsp>
                        <wps:cNvPr id="3335" name="TextBox 91"/>
                        <wps:cNvSpPr txBox="1"/>
                        <wps:spPr>
                          <a:xfrm>
                            <a:off x="132652" y="2666628"/>
                            <a:ext cx="5720715" cy="330835"/>
                          </a:xfrm>
                          <a:prstGeom prst="rect">
                            <a:avLst/>
                          </a:prstGeom>
                          <a:noFill/>
                        </wps:spPr>
                        <wps:txbx>
                          <w:txbxContent>
                            <w:p>
                              <w:pPr>
                                <w:pStyle w:val="NormalWeb"/>
                                <w:spacing w:before="0" w:after="0"/>
                                <w:ind w:left="14"/>
                              </w:pPr>
                              <w:r>
                                <w:rPr>
                                  <w:rFonts w:ascii="EC Square Sans Pro" w:hAnsi="EC Square Sans Pro"/>
                                  <w:color w:val="58595B"/>
                                  <w:sz w:val="16"/>
                                  <w:szCs w:val="16"/>
                                </w:rPr>
                                <w:t>Бележка: Тази графика показва разпределението на доходите между лицата, използвайки коефициента на Джини, където 0 отговаря на пълно равенство.</w:t>
                              </w:r>
                            </w:p>
                          </w:txbxContent>
                        </wps:txbx>
                        <wps:bodyPr wrap="square" rtlCol="0">
                          <a:spAutoFit/>
                        </wps:bodyPr>
                      </wps:wsp>
                      <pic:pic xmlns:pic="http://schemas.openxmlformats.org/drawingml/2006/picture">
                        <pic:nvPicPr>
                          <pic:cNvPr id="3336" name="Picture 3336"/>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243472" y="538885"/>
                            <a:ext cx="5580000" cy="779848"/>
                          </a:xfrm>
                          <a:prstGeom prst="rect">
                            <a:avLst/>
                          </a:prstGeom>
                        </pic:spPr>
                      </pic:pic>
                    </wpg:wgp>
                  </a:graphicData>
                </a:graphic>
              </wp:inline>
            </w:drawing>
          </mc:Choice>
          <mc:Fallback>
            <w:pict>
              <v:group id="Group 93" o:spid="_x0000_s1416" style="width:481.9pt;height:251.3pt;mso-position-horizontal-relative:char;mso-position-vertical-relative:line" coordorigin="1228,177" coordsize="61201,319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">
                <v:shape id="bk object 16" o:spid="_x0000_s1417" style="position:absolute;left:1228;top:177;width:61201;height:31913;visibility:visible;mso-wrap-style:square;v-text-anchor:top" coordsize="6120130,2654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poWcYA&#10;AADdAAAADwAAAGRycy9kb3ducmV2LnhtbESPQWvCQBSE7wX/w/IKvdVNExEbXUWUQnuxGCteH9nX&#10;bGr2bchuNP57t1DocZiZb5jFarCNuFDna8cKXsYJCOLS6ZorBV+Ht+cZCB+QNTaOScGNPKyWo4cF&#10;5tpdeU+XIlQiQtjnqMCE0OZS+tKQRT92LXH0vl1nMUTZVVJ3eI1w28g0SabSYs1xwWBLG0Plueit&#10;gs9Bno/b48+r+dilde9OZlpKo9TT47Cegwg0hP/wX/tdK8iydAK/b+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poWcYAAADdAAAADwAAAAAAAAAAAAAAAACYAgAAZHJz&#10;L2Rvd25yZXYueG1sUEsFBgAAAAAEAAQA9QAAAIsDAAAAAA==&#10;" path="m,2654401r6120002,l6120002,,,,,2654401xe" fillcolor="#f5f6f6" stroked="f">
                  <v:path arrowok="t"/>
                </v:shape>
                <v:shape id="object 2" o:spid="_x0000_s1418" type="#_x0000_t202" style="position:absolute;left:4086;top:14242;width:57049;height:9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P/WcYA&#10;AADdAAAADwAAAGRycy9kb3ducmV2LnhtbESPQWvCQBSE7wX/w/KEXkrdGLGU6CpiiUjxYvTg8ZF9&#10;TVKzb0N21fXfdwWhx2FmvmHmy2BacaXeNZYVjEcJCOLS6oYrBcdD/v4Jwnlkja1lUnAnB8vF4GWO&#10;mbY33tO18JWIEHYZKqi97zIpXVmTQTeyHXH0fmxv0EfZV1L3eItw08o0ST6kwYbjQo0drWsqz8XF&#10;KOhCfsk3v2lzMm87ub9/fYeiQqVeh2E1A+Ep+P/ws73VCiaTdAqP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P/WcYAAADdAAAADwAAAAAAAAAAAAAAAACYAgAAZHJz&#10;L2Rvd25yZXYueG1sUEsFBgAAAAAEAAQA9QAAAIsDAAAAAA==&#10;" filled="f" stroked="f">
                  <v:textbox style="layout-flow:vertical;mso-layout-flow-alt:bottom-to-top;mso-fit-shape-to-text:t" inset="0,.45pt,0,0">
                    <w:txbxContent>
                      <w:p>
                        <w:pPr>
                          <w:pStyle w:val="NormalWeb"/>
                          <w:spacing w:before="9" w:after="0"/>
                          <w:ind w:right="14"/>
                          <w:jc w:val="right"/>
                        </w:pPr>
                        <w:r>
                          <w:rPr>
                            <w:rFonts w:ascii="EC Square Sans Cond Pro" w:hAnsi="EC Square Sans Cond Pro"/>
                            <w:color w:val="939598"/>
                            <w:sz w:val="16"/>
                            <w:szCs w:val="16"/>
                          </w:rPr>
                          <w:t>Исландия</w:t>
                        </w:r>
                      </w:p>
                      <w:p>
                        <w:pPr>
                          <w:pStyle w:val="NormalWeb"/>
                          <w:spacing w:before="0" w:after="0" w:line="336" w:lineRule="auto"/>
                          <w:ind w:left="432" w:right="14" w:firstLine="86"/>
                          <w:jc w:val="right"/>
                        </w:pPr>
                        <w:r>
                          <w:rPr>
                            <w:rFonts w:ascii="EC Square Sans Cond Pro" w:hAnsi="EC Square Sans Cond Pro"/>
                            <w:color w:val="939598"/>
                            <w:sz w:val="16"/>
                            <w:szCs w:val="16"/>
                          </w:rPr>
                          <w:t xml:space="preserve">Норвегия  </w:t>
                        </w:r>
                      </w:p>
                      <w:p>
                        <w:pPr>
                          <w:pStyle w:val="NormalWeb"/>
                          <w:spacing w:before="0" w:after="0" w:line="336" w:lineRule="auto"/>
                          <w:ind w:left="432" w:right="14" w:firstLine="86"/>
                          <w:jc w:val="right"/>
                        </w:pPr>
                        <w:r>
                          <w:rPr>
                            <w:rFonts w:ascii="EC Square Sans Cond Pro" w:hAnsi="EC Square Sans Cond Pro"/>
                            <w:color w:val="034EA2"/>
                            <w:sz w:val="16"/>
                            <w:szCs w:val="16"/>
                          </w:rPr>
                          <w:t xml:space="preserve">Дания  </w:t>
                        </w:r>
                      </w:p>
                      <w:p>
                        <w:pPr>
                          <w:pStyle w:val="NormalWeb"/>
                          <w:spacing w:before="0" w:after="0" w:line="336" w:lineRule="auto"/>
                          <w:ind w:left="432" w:right="14" w:firstLine="86"/>
                          <w:jc w:val="right"/>
                        </w:pPr>
                        <w:r>
                          <w:rPr>
                            <w:rFonts w:ascii="EC Square Sans Cond Pro" w:hAnsi="EC Square Sans Cond Pro"/>
                            <w:color w:val="034EA2"/>
                            <w:sz w:val="16"/>
                            <w:szCs w:val="16"/>
                          </w:rPr>
                          <w:t xml:space="preserve">Словения  </w:t>
                        </w:r>
                      </w:p>
                      <w:p>
                        <w:pPr>
                          <w:pStyle w:val="NormalWeb"/>
                          <w:spacing w:before="0" w:after="0" w:line="336" w:lineRule="auto"/>
                          <w:ind w:left="432" w:right="14" w:firstLine="86"/>
                          <w:jc w:val="right"/>
                        </w:pPr>
                        <w:r>
                          <w:rPr>
                            <w:rFonts w:ascii="EC Square Sans Cond Pro" w:hAnsi="EC Square Sans Cond Pro"/>
                            <w:color w:val="034EA2"/>
                            <w:sz w:val="16"/>
                            <w:szCs w:val="16"/>
                          </w:rPr>
                          <w:t>Финландия</w:t>
                        </w:r>
                      </w:p>
                      <w:p>
                        <w:pPr>
                          <w:pStyle w:val="NormalWeb"/>
                          <w:spacing w:before="77" w:after="0"/>
                          <w:ind w:right="14"/>
                          <w:jc w:val="right"/>
                        </w:pPr>
                        <w:r>
                          <w:rPr>
                            <w:rFonts w:ascii="EC Square Sans Cond Pro" w:hAnsi="EC Square Sans Cond Pro"/>
                            <w:color w:val="034EA2"/>
                            <w:sz w:val="16"/>
                            <w:szCs w:val="16"/>
                          </w:rPr>
                          <w:t>Че</w:t>
                        </w:r>
                        <w:r>
                          <w:rPr>
                            <w:rFonts w:ascii="EC Square Sans Cond Pro" w:hAnsi="EC Square Sans Cond Pro"/>
                            <w:color w:val="034EA2"/>
                            <w:sz w:val="16"/>
                            <w:szCs w:val="16"/>
                            <w:lang w:val="bg-BG"/>
                          </w:rPr>
                          <w:t>хия</w:t>
                        </w:r>
                      </w:p>
                      <w:p>
                        <w:pPr>
                          <w:pStyle w:val="NormalWeb"/>
                          <w:spacing w:before="0" w:after="0" w:line="336" w:lineRule="auto"/>
                          <w:ind w:left="43" w:right="14" w:firstLine="446"/>
                          <w:jc w:val="right"/>
                        </w:pPr>
                        <w:r>
                          <w:rPr>
                            <w:rFonts w:ascii="EC Square Sans Cond Pro" w:hAnsi="EC Square Sans Cond Pro"/>
                            <w:color w:val="034EA2"/>
                            <w:sz w:val="16"/>
                            <w:szCs w:val="16"/>
                          </w:rPr>
                          <w:t xml:space="preserve">Белгия  </w:t>
                        </w:r>
                      </w:p>
                      <w:p>
                        <w:pPr>
                          <w:pStyle w:val="NormalWeb"/>
                          <w:spacing w:before="0" w:after="0" w:line="336" w:lineRule="auto"/>
                          <w:ind w:left="43" w:right="14" w:firstLine="446"/>
                          <w:jc w:val="right"/>
                        </w:pPr>
                        <w:r>
                          <w:rPr>
                            <w:rFonts w:ascii="EC Square Sans Cond Pro" w:hAnsi="EC Square Sans Cond Pro"/>
                            <w:color w:val="034EA2"/>
                            <w:sz w:val="16"/>
                            <w:szCs w:val="16"/>
                          </w:rPr>
                          <w:t>Словашка република</w:t>
                        </w:r>
                      </w:p>
                      <w:p>
                        <w:pPr>
                          <w:pStyle w:val="NormalWeb"/>
                          <w:spacing w:before="0" w:after="0" w:line="336" w:lineRule="auto"/>
                          <w:ind w:left="230" w:right="14" w:firstLine="317"/>
                          <w:jc w:val="right"/>
                        </w:pPr>
                        <w:r>
                          <w:rPr>
                            <w:rFonts w:ascii="EC Square Sans Cond Pro" w:hAnsi="EC Square Sans Cond Pro"/>
                            <w:color w:val="034EA2"/>
                            <w:sz w:val="16"/>
                            <w:szCs w:val="16"/>
                          </w:rPr>
                          <w:t xml:space="preserve">Австрия  </w:t>
                        </w:r>
                      </w:p>
                      <w:p>
                        <w:pPr>
                          <w:pStyle w:val="NormalWeb"/>
                          <w:spacing w:before="0" w:after="0" w:line="336" w:lineRule="auto"/>
                          <w:ind w:left="230" w:right="14" w:firstLine="317"/>
                          <w:jc w:val="right"/>
                        </w:pPr>
                        <w:r>
                          <w:rPr>
                            <w:rFonts w:ascii="EC Square Sans Cond Pro" w:hAnsi="EC Square Sans Cond Pro"/>
                            <w:color w:val="034EA2"/>
                            <w:sz w:val="16"/>
                            <w:szCs w:val="16"/>
                          </w:rPr>
                          <w:t>Швеция  Люксембург  Нидерландия</w:t>
                        </w:r>
                      </w:p>
                      <w:p>
                        <w:pPr>
                          <w:pStyle w:val="NormalWeb"/>
                          <w:spacing w:before="0" w:after="0" w:line="336" w:lineRule="auto"/>
                          <w:ind w:left="432" w:right="14" w:firstLine="43"/>
                          <w:jc w:val="right"/>
                        </w:pPr>
                        <w:r>
                          <w:rPr>
                            <w:rFonts w:ascii="EC Square Sans Cond Pro" w:hAnsi="EC Square Sans Cond Pro"/>
                            <w:color w:val="034EA2"/>
                            <w:sz w:val="16"/>
                            <w:szCs w:val="16"/>
                          </w:rPr>
                          <w:t xml:space="preserve">Унгария  </w:t>
                        </w:r>
                      </w:p>
                      <w:p>
                        <w:pPr>
                          <w:pStyle w:val="NormalWeb"/>
                          <w:spacing w:before="0" w:after="0" w:line="336" w:lineRule="auto"/>
                          <w:ind w:left="432" w:right="14" w:firstLine="43"/>
                          <w:jc w:val="right"/>
                        </w:pPr>
                        <w:r>
                          <w:rPr>
                            <w:rFonts w:ascii="EC Square Sans Cond Pro" w:hAnsi="EC Square Sans Cond Pro"/>
                            <w:color w:val="034EA2"/>
                            <w:sz w:val="16"/>
                            <w:szCs w:val="16"/>
                          </w:rPr>
                          <w:t xml:space="preserve">Германия  </w:t>
                        </w:r>
                      </w:p>
                      <w:p>
                        <w:pPr>
                          <w:pStyle w:val="NormalWeb"/>
                          <w:spacing w:before="0" w:after="0" w:line="336" w:lineRule="auto"/>
                          <w:ind w:left="432" w:right="14" w:firstLine="43"/>
                          <w:jc w:val="right"/>
                        </w:pPr>
                        <w:r>
                          <w:rPr>
                            <w:rFonts w:ascii="EC Square Sans Cond Pro" w:hAnsi="EC Square Sans Cond Pro"/>
                            <w:color w:val="034EA2"/>
                            <w:sz w:val="16"/>
                            <w:szCs w:val="16"/>
                          </w:rPr>
                          <w:t xml:space="preserve">Франция  </w:t>
                        </w:r>
                      </w:p>
                      <w:p>
                        <w:pPr>
                          <w:pStyle w:val="NormalWeb"/>
                          <w:spacing w:before="0" w:after="0" w:line="336" w:lineRule="auto"/>
                          <w:ind w:left="432" w:right="14" w:firstLine="43"/>
                          <w:jc w:val="right"/>
                        </w:pPr>
                        <w:r>
                          <w:rPr>
                            <w:rFonts w:ascii="EC Square Sans Cond Pro" w:hAnsi="EC Square Sans Cond Pro"/>
                            <w:color w:val="034EA2"/>
                            <w:sz w:val="16"/>
                            <w:szCs w:val="16"/>
                          </w:rPr>
                          <w:t xml:space="preserve">Полша  </w:t>
                        </w:r>
                      </w:p>
                      <w:p>
                        <w:pPr>
                          <w:pStyle w:val="NormalWeb"/>
                          <w:spacing w:before="0" w:after="0" w:line="336" w:lineRule="auto"/>
                          <w:ind w:left="432" w:right="14" w:firstLine="43"/>
                          <w:jc w:val="right"/>
                        </w:pPr>
                        <w:r>
                          <w:rPr>
                            <w:rFonts w:ascii="EC Square Sans Cond Pro" w:hAnsi="EC Square Sans Cond Pro"/>
                            <w:color w:val="939598"/>
                            <w:sz w:val="16"/>
                            <w:szCs w:val="16"/>
                          </w:rPr>
                          <w:t xml:space="preserve">Корея  </w:t>
                        </w:r>
                      </w:p>
                      <w:p>
                        <w:pPr>
                          <w:pStyle w:val="NormalWeb"/>
                          <w:spacing w:before="0" w:after="0" w:line="336" w:lineRule="auto"/>
                          <w:ind w:left="432" w:right="14" w:firstLine="43"/>
                          <w:jc w:val="right"/>
                        </w:pPr>
                        <w:r>
                          <w:rPr>
                            <w:rFonts w:ascii="EC Square Sans Cond Pro" w:hAnsi="EC Square Sans Cond Pro"/>
                            <w:color w:val="034EA2"/>
                            <w:sz w:val="16"/>
                            <w:szCs w:val="16"/>
                          </w:rPr>
                          <w:t xml:space="preserve">Ирландия  </w:t>
                        </w:r>
                      </w:p>
                      <w:p>
                        <w:pPr>
                          <w:pStyle w:val="NormalWeb"/>
                          <w:spacing w:before="0" w:after="0" w:line="336" w:lineRule="auto"/>
                          <w:ind w:left="432" w:right="14" w:firstLine="43"/>
                          <w:jc w:val="right"/>
                        </w:pPr>
                        <w:r>
                          <w:rPr>
                            <w:rFonts w:ascii="EC Square Sans Cond Pro" w:hAnsi="EC Square Sans Cond Pro"/>
                            <w:color w:val="939598"/>
                            <w:sz w:val="16"/>
                            <w:szCs w:val="16"/>
                          </w:rPr>
                          <w:t>ОИСР</w:t>
                        </w:r>
                      </w:p>
                      <w:p>
                        <w:pPr>
                          <w:pStyle w:val="NormalWeb"/>
                          <w:spacing w:before="0" w:after="0" w:line="336" w:lineRule="auto"/>
                          <w:ind w:left="446" w:right="14" w:firstLine="72"/>
                          <w:jc w:val="right"/>
                        </w:pPr>
                        <w:r>
                          <w:rPr>
                            <w:rFonts w:ascii="EC Square Sans Cond Pro" w:hAnsi="EC Square Sans Cond Pro"/>
                            <w:color w:val="939598"/>
                            <w:sz w:val="16"/>
                            <w:szCs w:val="16"/>
                          </w:rPr>
                          <w:t xml:space="preserve">Канада  </w:t>
                        </w:r>
                      </w:p>
                      <w:p>
                        <w:pPr>
                          <w:pStyle w:val="NormalWeb"/>
                          <w:spacing w:before="0" w:after="0" w:line="336" w:lineRule="auto"/>
                          <w:ind w:left="446" w:right="14" w:firstLine="72"/>
                          <w:jc w:val="right"/>
                        </w:pPr>
                        <w:r>
                          <w:rPr>
                            <w:rFonts w:ascii="EC Square Sans Cond Pro" w:hAnsi="EC Square Sans Cond Pro"/>
                            <w:color w:val="034EA2"/>
                            <w:sz w:val="16"/>
                            <w:szCs w:val="16"/>
                          </w:rPr>
                          <w:t xml:space="preserve">Италия  </w:t>
                        </w:r>
                      </w:p>
                      <w:p>
                        <w:pPr>
                          <w:pStyle w:val="NormalWeb"/>
                          <w:spacing w:before="0" w:after="0" w:line="336" w:lineRule="auto"/>
                          <w:ind w:left="446" w:right="14" w:firstLine="72"/>
                          <w:jc w:val="right"/>
                        </w:pPr>
                        <w:r>
                          <w:rPr>
                            <w:rFonts w:ascii="EC Square Sans Cond Pro" w:hAnsi="EC Square Sans Cond Pro"/>
                            <w:color w:val="939598"/>
                            <w:sz w:val="16"/>
                            <w:szCs w:val="16"/>
                          </w:rPr>
                          <w:t xml:space="preserve">Япония  </w:t>
                        </w:r>
                      </w:p>
                      <w:p>
                        <w:pPr>
                          <w:pStyle w:val="NormalWeb"/>
                          <w:spacing w:before="0" w:after="0" w:line="336" w:lineRule="auto"/>
                          <w:ind w:left="446" w:right="14" w:firstLine="72"/>
                          <w:jc w:val="right"/>
                        </w:pPr>
                        <w:r>
                          <w:rPr>
                            <w:rFonts w:ascii="EC Square Sans Cond Pro" w:hAnsi="EC Square Sans Cond Pro"/>
                            <w:color w:val="939598"/>
                            <w:sz w:val="16"/>
                            <w:szCs w:val="16"/>
                          </w:rPr>
                          <w:t xml:space="preserve">Австралия  </w:t>
                        </w:r>
                      </w:p>
                      <w:p>
                        <w:pPr>
                          <w:pStyle w:val="NormalWeb"/>
                          <w:spacing w:before="0" w:after="0" w:line="336" w:lineRule="auto"/>
                          <w:ind w:left="446" w:right="14" w:firstLine="72"/>
                          <w:jc w:val="right"/>
                        </w:pPr>
                        <w:r>
                          <w:rPr>
                            <w:rFonts w:ascii="EC Square Sans Cond Pro" w:hAnsi="EC Square Sans Cond Pro"/>
                            <w:color w:val="034EA2"/>
                            <w:sz w:val="16"/>
                            <w:szCs w:val="16"/>
                          </w:rPr>
                          <w:t xml:space="preserve">Португалия  </w:t>
                        </w:r>
                      </w:p>
                      <w:p>
                        <w:pPr>
                          <w:pStyle w:val="NormalWeb"/>
                          <w:spacing w:before="0" w:after="0" w:line="336" w:lineRule="auto"/>
                          <w:ind w:left="446" w:right="14" w:firstLine="72"/>
                          <w:jc w:val="right"/>
                        </w:pPr>
                        <w:r>
                          <w:rPr>
                            <w:rFonts w:ascii="EC Square Sans Cond Pro" w:hAnsi="EC Square Sans Cond Pro"/>
                            <w:color w:val="034EA2"/>
                            <w:sz w:val="16"/>
                            <w:szCs w:val="16"/>
                          </w:rPr>
                          <w:t xml:space="preserve">Гърция  </w:t>
                        </w:r>
                      </w:p>
                      <w:p>
                        <w:pPr>
                          <w:pStyle w:val="NormalWeb"/>
                          <w:spacing w:before="0" w:after="0" w:line="336" w:lineRule="auto"/>
                          <w:ind w:left="446" w:right="14" w:firstLine="72"/>
                          <w:jc w:val="right"/>
                        </w:pPr>
                        <w:r>
                          <w:rPr>
                            <w:rFonts w:ascii="EC Square Sans Cond Pro" w:hAnsi="EC Square Sans Cond Pro"/>
                            <w:color w:val="034EA2"/>
                            <w:sz w:val="16"/>
                            <w:szCs w:val="16"/>
                          </w:rPr>
                          <w:t xml:space="preserve">Испания  </w:t>
                        </w:r>
                      </w:p>
                      <w:p>
                        <w:pPr>
                          <w:pStyle w:val="NormalWeb"/>
                          <w:spacing w:before="0" w:after="0" w:line="336" w:lineRule="auto"/>
                          <w:ind w:left="446" w:right="14" w:firstLine="72"/>
                          <w:jc w:val="right"/>
                        </w:pPr>
                        <w:r>
                          <w:rPr>
                            <w:rFonts w:ascii="EC Square Sans Cond Pro" w:hAnsi="EC Square Sans Cond Pro"/>
                            <w:color w:val="034EA2"/>
                            <w:sz w:val="16"/>
                            <w:szCs w:val="16"/>
                          </w:rPr>
                          <w:t>Латвия</w:t>
                        </w:r>
                      </w:p>
                      <w:p>
                        <w:pPr>
                          <w:pStyle w:val="NormalWeb"/>
                          <w:spacing w:before="78" w:after="0"/>
                          <w:ind w:right="14"/>
                          <w:jc w:val="right"/>
                        </w:pPr>
                        <w:r>
                          <w:rPr>
                            <w:rFonts w:ascii="EC Square Sans Cond Pro" w:hAnsi="EC Square Sans Cond Pro"/>
                            <w:color w:val="034EA2"/>
                            <w:sz w:val="16"/>
                            <w:szCs w:val="16"/>
                          </w:rPr>
                          <w:t>Обединено кралство</w:t>
                        </w:r>
                      </w:p>
                      <w:p>
                        <w:pPr>
                          <w:pStyle w:val="NormalWeb"/>
                          <w:spacing w:before="0" w:after="0" w:line="336" w:lineRule="auto"/>
                          <w:ind w:left="173" w:right="14" w:firstLine="360"/>
                          <w:jc w:val="right"/>
                        </w:pPr>
                        <w:r>
                          <w:rPr>
                            <w:rFonts w:ascii="EC Square Sans Cond Pro" w:hAnsi="EC Square Sans Cond Pro"/>
                            <w:color w:val="034EA2"/>
                            <w:sz w:val="16"/>
                            <w:szCs w:val="16"/>
                          </w:rPr>
                          <w:t xml:space="preserve">Естония  </w:t>
                        </w:r>
                      </w:p>
                      <w:p>
                        <w:pPr>
                          <w:pStyle w:val="NormalWeb"/>
                          <w:spacing w:before="0" w:after="0" w:line="336" w:lineRule="auto"/>
                          <w:ind w:left="173" w:right="14" w:firstLine="360"/>
                          <w:jc w:val="right"/>
                        </w:pPr>
                        <w:r>
                          <w:rPr>
                            <w:rFonts w:ascii="EC Square Sans Cond Pro" w:hAnsi="EC Square Sans Cond Pro"/>
                            <w:color w:val="939598"/>
                            <w:sz w:val="16"/>
                            <w:szCs w:val="16"/>
                          </w:rPr>
                          <w:t>Съединени щати</w:t>
                        </w:r>
                      </w:p>
                      <w:p>
                        <w:pPr>
                          <w:pStyle w:val="NormalWeb"/>
                          <w:spacing w:before="0" w:after="0" w:line="336" w:lineRule="auto"/>
                          <w:ind w:left="677" w:right="14" w:hanging="115"/>
                          <w:jc w:val="right"/>
                        </w:pPr>
                        <w:r>
                          <w:rPr>
                            <w:rFonts w:ascii="EC Square Sans Cond Pro" w:hAnsi="EC Square Sans Cond Pro"/>
                            <w:color w:val="939598"/>
                            <w:sz w:val="16"/>
                            <w:szCs w:val="16"/>
                          </w:rPr>
                          <w:t xml:space="preserve">Мексико  </w:t>
                        </w:r>
                      </w:p>
                      <w:p>
                        <w:pPr>
                          <w:pStyle w:val="NormalWeb"/>
                          <w:spacing w:before="0" w:after="0" w:line="336" w:lineRule="auto"/>
                          <w:ind w:left="677" w:right="14" w:hanging="115"/>
                          <w:jc w:val="right"/>
                        </w:pPr>
                        <w:r>
                          <w:rPr>
                            <w:rFonts w:ascii="EC Square Sans Cond Pro" w:hAnsi="EC Square Sans Cond Pro"/>
                            <w:color w:val="939598"/>
                            <w:sz w:val="16"/>
                            <w:szCs w:val="16"/>
                          </w:rPr>
                          <w:t>Чили</w:t>
                        </w:r>
                      </w:p>
                    </w:txbxContent>
                  </v:textbox>
                </v:shape>
                <v:rect id="object 5" o:spid="_x0000_s1419" style="position:absolute;left:8834;top:23938;width:5997;height: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uuSsQA&#10;AADdAAAADwAAAGRycy9kb3ducmV2LnhtbESPQYvCMBSE78L+h/AWvGm6dhWpRnFFwdtiVcTbo3m2&#10;1ealNFG7/34jCB6HmfmGmc5bU4k7Na60rOCrH4EgzqwuOVew3617YxDOI2usLJOCP3Iwn310ppho&#10;++At3VOfiwBhl6CCwvs6kdJlBRl0fVsTB+9sG4M+yCaXusFHgJtKDqJoJA2WHBYKrGlZUHZNb0bB&#10;z9ic3OX2u18NF9Z/Ry4+pMujUt3PdjEB4an17/CrvdEK4ngwgueb8AT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LrkrEAAAA3QAAAA8AAAAAAAAAAAAAAAAAmAIAAGRycy9k&#10;b3ducmV2LnhtbFBLBQYAAAAABAAEAPUAAACJAwAAAAA=&#10;" stroked="f">
                  <v:fill r:id="rId44" o:title="" recolor="t" rotate="t" type="frame"/>
                  <v:textbox inset="0,0,0,0"/>
                </v:rect>
                <v:shape id="object 9" o:spid="_x0000_s1420" style="position:absolute;left:22741;top:23936;width:775;height:775;visibility:visible;mso-wrap-style:square;v-text-anchor:top" coordsize="77469,77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rpGMYA&#10;AADdAAAADwAAAGRycy9kb3ducmV2LnhtbESPQWvCQBSE7wX/w/KE3upGQ2uIriKlhZZCwSji8ZF9&#10;JtHs27C71fjv3YLgcZiZb5j5sjetOJPzjWUF41ECgri0uuFKwXbz+ZKB8AFZY2uZFFzJw3IxeJpj&#10;ru2F13QuQiUihH2OCuoQulxKX9Zk0I9sRxy9g3UGQ5SuktrhJcJNKydJ8iYNNhwXauzovabyVPwZ&#10;BUfaJP3OZb8pfvy8+v26ybbfhVLPw341AxGoD4/wvf2lFaTpZAr/b+IT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rpGMYAAADdAAAADwAAAAAAAAAAAAAAAACYAgAAZHJz&#10;L2Rvd25yZXYueG1sUEsFBgAAAAAEAAQA9QAAAIsDAAAAAA==&#10;" path="m77000,77000l,77000,,,77000,r,77000xe" fillcolor="#034ea2" stroked="f">
                  <v:path arrowok="t"/>
                </v:shape>
                <v:shape id="object 10" o:spid="_x0000_s1421" type="#_x0000_t202" style="position:absolute;left:2092;top:2284;width:43478;height:1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QCYcIA&#10;AADdAAAADwAAAGRycy9kb3ducmV2LnhtbERPz2vCMBS+D/wfwhO8zdQq4jqjyKYg3mbF86N5azub&#10;l9rENv73y2Gw48f3e70NphE9da62rGA2TUAQF1bXXCq45IfXFQjnkTU2lknBkxxsN6OXNWbaDvxF&#10;/dmXIoawy1BB5X2bSemKigy6qW2JI/dtO4M+wq6UusMhhptGpkmylAZrjg0VtvRRUXE7P4yCnz4P&#10;1+G5TN9O4bTIH/vP/r7PlZqMw+4dhKfg/8V/7qNWMJ+ncW58E5+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pAJhwgAAAN0AAAAPAAAAAAAAAAAAAAAAAJgCAABkcnMvZG93&#10;bnJldi54bWxQSwUGAAAAAAQABAD1AAAAhwMAAAAA&#10;" filled="f" stroked="f">
                  <v:textbox style="mso-fit-shape-to-text:t" inset="0,1pt,0,0">
                    <w:txbxContent>
                      <w:p>
                        <w:pPr>
                          <w:pStyle w:val="NormalWeb"/>
                          <w:spacing w:before="20" w:after="0"/>
                          <w:ind w:left="86"/>
                        </w:pPr>
                        <w:r>
                          <w:rPr>
                            <w:rFonts w:ascii="EC Square Sans Pro Medium" w:hAnsi="EC Square Sans Pro Medium"/>
                            <w:color w:val="034EA2"/>
                            <w:sz w:val="20"/>
                            <w:szCs w:val="20"/>
                          </w:rPr>
                          <w:t>Европа е дом на обществата, гарантиращи най-голямо равенство, в света</w:t>
                        </w:r>
                      </w:p>
                    </w:txbxContent>
                  </v:textbox>
                </v:shape>
                <v:shape id="object 11" o:spid="_x0000_s1422" type="#_x0000_t202" style="position:absolute;left:2434;top:23615;width:5639;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T6sUA&#10;AADdAAAADwAAAGRycy9kb3ducmV2LnhtbESPQWsCMRSE70L/Q3iCN826QtHVKK10S0+FVaE9PjbP&#10;3aXJyzaJuv33TaHgcZiZb5jNbrBGXMmHzrGC+SwDQVw73XGj4HQsp0sQISJrNI5JwQ8F2G0fRhss&#10;tLtxRddDbESCcChQQRtjX0gZ6pYshpnriZN3dt5iTNI3Unu8Jbg1Ms+yR2mx47TQYk/7luqvw8Uq&#10;eD6V/sNYs39/Qbn8rj7zsoqvSk3Gw9MaRKQh3sP/7TetYLHIV/D3Jj0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H5PqxQAAAN0AAAAPAAAAAAAAAAAAAAAAAJgCAABkcnMv&#10;ZG93bnJldi54bWxQSwUGAAAAAAQABAD1AAAAigMAAAAA&#10;" filled="f" stroked="f">
                  <v:textbox style="mso-fit-shape-to-text:t" inset="0,1.35pt,0,0">
                    <w:txbxContent>
                      <w:p>
                        <w:pPr>
                          <w:pStyle w:val="NormalWeb"/>
                          <w:tabs>
                            <w:tab w:val="left" w:pos="1817"/>
                            <w:tab w:val="left" w:pos="3008"/>
                            <w:tab w:val="left" w:pos="4682"/>
                          </w:tabs>
                          <w:spacing w:before="27" w:after="0"/>
                          <w:ind w:left="101"/>
                        </w:pPr>
                        <w:r>
                          <w:rPr>
                            <w:rFonts w:ascii="EC Square Sans Cond Pro" w:hAnsi="EC Square Sans Cond Pro"/>
                            <w:color w:val="58595B"/>
                            <w:sz w:val="16"/>
                            <w:szCs w:val="16"/>
                          </w:rPr>
                          <w:t>най-голямо равенство</w:t>
                        </w:r>
                      </w:p>
                    </w:txbxContent>
                  </v:textbox>
                </v:shape>
                <v:shape id="TextBox 86" o:spid="_x0000_s1423" type="#_x0000_t202" style="position:absolute;left:1228;top:29300;width:25146;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xY/MAA&#10;AADdAAAADwAAAGRycy9kb3ducmV2LnhtbERPS2vCQBC+F/oflin0Vjc2KCW6ivgAD1608T5kp9nQ&#10;7GzITk38992D4PHjey/Xo2/VjfrYBDYwnWSgiKtgG64NlN+Hjy9QUZAttoHJwJ0irFevL0ssbBj4&#10;TLeL1CqFcCzQgBPpCq1j5chjnISOOHE/ofcoCfa1tj0OKdy3+jPL5tpjw6nBYUdbR9Xv5c8bELGb&#10;6b3c+3i8jqfd4LJqhqUx72/jZgFKaJSn+OE+WgN5nqf96U16Anr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GxY/MAAAADdAAAADwAAAAAAAAAAAAAAAACYAgAAZHJzL2Rvd25y&#10;ZXYueG1sUEsFBgAAAAAEAAQA9QAAAIUDAAAAAA==&#10;" filled="f" stroked="f">
                  <v:textbox style="mso-fit-shape-to-text:t">
                    <w:txbxContent>
                      <w:p>
                        <w:pPr>
                          <w:pStyle w:val="NormalWeb"/>
                          <w:spacing w:before="0" w:after="0"/>
                          <w:ind w:left="14"/>
                        </w:pPr>
                        <w:r>
                          <w:rPr>
                            <w:rFonts w:ascii="EC Square Sans Pro" w:hAnsi="EC Square Sans Pro"/>
                            <w:i/>
                            <w:iCs/>
                            <w:color w:val="808080" w:themeColor="background1" w:themeShade="80"/>
                            <w:sz w:val="16"/>
                            <w:szCs w:val="16"/>
                          </w:rPr>
                          <w:t>Източник</w:t>
                        </w:r>
                        <w:r>
                          <w:rPr>
                            <w:rFonts w:ascii="EC Square Sans Pro" w:hAnsi="EC Square Sans Pro"/>
                            <w:color w:val="808080" w:themeColor="background1" w:themeShade="80"/>
                            <w:sz w:val="16"/>
                            <w:szCs w:val="16"/>
                          </w:rPr>
                          <w:t xml:space="preserve">: </w:t>
                        </w:r>
                        <w:r>
                          <w:rPr>
                            <w:rFonts w:ascii="EC Square Sans Pro" w:hAnsi="EC Square Sans Pro"/>
                            <w:color w:val="58595B"/>
                            <w:sz w:val="16"/>
                            <w:szCs w:val="16"/>
                          </w:rPr>
                          <w:t>ОИСР, последни налични данни</w:t>
                        </w:r>
                      </w:p>
                    </w:txbxContent>
                  </v:textbox>
                </v:shape>
                <v:shape id="object 11" o:spid="_x0000_s1424" type="#_x0000_t202" style="position:absolute;left:15821;top:23615;width:5632;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AJMcUA&#10;AADdAAAADwAAAGRycy9kb3ducmV2LnhtbESPQWsCMRSE70L/Q3gFb5rVhSJbo1jpSk/CqtAeH5vX&#10;3cXkZZukuv33piB4HGbmG2a5HqwRF/Khc6xgNs1AENdOd9woOB3LyQJEiMgajWNS8EcB1qun0RIL&#10;7a5c0eUQG5EgHApU0MbYF1KGuiWLYep64uR9O28xJukbqT1eE9waOc+yF2mx47TQYk/blurz4dcq&#10;eDuV/tNYs92/o1z8VF/zsoo7pcbPw+YVRKQhPsL39odWkOf5DP7fpCc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sAkxxQAAAN0AAAAPAAAAAAAAAAAAAAAAAJgCAABkcnMv&#10;ZG93bnJldi54bWxQSwUGAAAAAAQABAD1AAAAigMAAAAA&#10;" filled="f" stroked="f">
                  <v:textbox style="mso-fit-shape-to-text:t" inset="0,1.35pt,0,0">
                    <w:txbxContent>
                      <w:p>
                        <w:pPr>
                          <w:pStyle w:val="NormalWeb"/>
                          <w:tabs>
                            <w:tab w:val="left" w:pos="1817"/>
                            <w:tab w:val="left" w:pos="3008"/>
                            <w:tab w:val="left" w:pos="4682"/>
                          </w:tabs>
                          <w:spacing w:before="27" w:after="0"/>
                          <w:ind w:left="101"/>
                        </w:pPr>
                        <w:r>
                          <w:rPr>
                            <w:rFonts w:ascii="EC Square Sans Cond Pro" w:hAnsi="EC Square Sans Cond Pro"/>
                            <w:color w:val="58595B"/>
                            <w:sz w:val="16"/>
                            <w:szCs w:val="16"/>
                          </w:rPr>
                          <w:t>най-малко равенство</w:t>
                        </w:r>
                      </w:p>
                    </w:txbxContent>
                  </v:textbox>
                </v:shape>
                <v:shape id="object 11" o:spid="_x0000_s1425" type="#_x0000_t202" style="position:absolute;left:23392;top:23602;width:8411;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krlcYA&#10;AADdAAAADwAAAGRycy9kb3ducmV2LnhtbESPzWrDMBCE74W+g9hCb7WcGEJwrIS0UOjFJX899LZY&#10;G9vEWrmSkihvXwUKPQ4z8w1TraIZxIWc7y0rmGQ5COLG6p5bBYf9+8schA/IGgfLpOBGHlbLx4cK&#10;S22vvKXLLrQiQdiXqKALYSyl9E1HBn1mR+LkHa0zGJJ0rdQOrwluBjnN85k02HNa6HCkt46a0+5s&#10;FDh5rm/1+O1wXn/OzNf2dTP5iUo9P8X1AkSgGP7Df+0PraAoiinc36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krlcYAAADdAAAADwAAAAAAAAAAAAAAAACYAgAAZHJz&#10;L2Rvd25yZXYueG1sUEsFBgAAAAAEAAQA9QAAAIsDAAAAAA==&#10;" filled="f" stroked="f">
                  <v:textbox inset="0,1.35pt,0,0">
                    <w:txbxContent>
                      <w:p>
                        <w:pPr>
                          <w:pStyle w:val="NormalWeb"/>
                          <w:tabs>
                            <w:tab w:val="left" w:pos="1817"/>
                            <w:tab w:val="left" w:pos="3008"/>
                            <w:tab w:val="left" w:pos="4682"/>
                          </w:tabs>
                          <w:spacing w:before="27" w:after="0"/>
                          <w:ind w:left="101"/>
                        </w:pPr>
                        <w:r>
                          <w:rPr>
                            <w:rFonts w:ascii="EC Square Sans Cond Pro" w:hAnsi="EC Square Sans Cond Pro"/>
                            <w:color w:val="58595B"/>
                            <w:sz w:val="16"/>
                            <w:szCs w:val="16"/>
                          </w:rPr>
                          <w:t>държави — членки на ЕС</w:t>
                        </w:r>
                      </w:p>
                    </w:txbxContent>
                  </v:textbox>
                </v:shape>
                <v:shape id="object 11" o:spid="_x0000_s1426" type="#_x0000_t202" style="position:absolute;left:34472;top:23618;width:7690;height:1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4y3cIA&#10;AADdAAAADwAAAGRycy9kb3ducmV2LnhtbERPXWvCMBR9H+w/hDvY20znQKQzFldW8WlQFfTx0ty1&#10;xeSmS6LWf78Ig523w/niLIrRGnEhH3rHCl4nGQjixumeWwX7XfUyBxEiskbjmBTcKECxfHxYYK7d&#10;lWu6bGMrUgmHHBV0MQ65lKHpyGKYuIE4ad/OW4yJ+lZqj9dUbo2cZtlMWuw5LXQ4UNlRc9qerYKP&#10;feUPxpry6xPl/Kc+Tqs6rpV6fhpX7yAijfHf/JfeaAVvCXB/k56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LjLdwgAAAN0AAAAPAAAAAAAAAAAAAAAAAJgCAABkcnMvZG93&#10;bnJldi54bWxQSwUGAAAAAAQABAD1AAAAhwMAAAAA&#10;" filled="f" stroked="f">
                  <v:textbox style="mso-fit-shape-to-text:t" inset="0,1.35pt,0,0">
                    <w:txbxContent>
                      <w:p>
                        <w:pPr>
                          <w:pStyle w:val="NormalWeb"/>
                          <w:tabs>
                            <w:tab w:val="left" w:pos="1817"/>
                            <w:tab w:val="left" w:pos="3008"/>
                            <w:tab w:val="left" w:pos="4682"/>
                          </w:tabs>
                          <w:spacing w:before="27" w:after="0"/>
                          <w:ind w:left="101"/>
                        </w:pPr>
                        <w:r>
                          <w:rPr>
                            <w:rFonts w:ascii="EC Square Sans Cond Pro" w:hAnsi="EC Square Sans Cond Pro"/>
                            <w:color w:val="58595B"/>
                            <w:sz w:val="16"/>
                            <w:szCs w:val="16"/>
                          </w:rPr>
                          <w:t>държави от ОИСР</w:t>
                        </w:r>
                      </w:p>
                    </w:txbxContent>
                  </v:textbox>
                </v:shape>
                <v:shape id="object 7" o:spid="_x0000_s1427" style="position:absolute;left:33614;top:23936;width:775;height:775;visibility:visible;mso-wrap-style:square;v-text-anchor:top" coordsize="77470,77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ieucIA&#10;AADdAAAADwAAAGRycy9kb3ducmV2LnhtbESPQavCMBCE74L/IazgTVPtQ6QaRQXR69N68LY0a1tt&#10;NqWJtv77lweCx2F2vtlZrjtTiRc1rrSsYDKOQBBnVpecK0jP+9EchPPIGivLpOBNDtarfm+JibYt&#10;/9Lr5HMRIOwSVFB4XydSuqwgg25sa+Lg3Wxj0AfZ5FI32Aa4qeQ0imbSYMmhocCadgVlj9PThDcO&#10;l+udt5F5X+Qu3/t0LqetU2o46DYLEJ46/z3+pI9aQRzHP/C/JiB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KJ65wgAAAN0AAAAPAAAAAAAAAAAAAAAAAJgCAABkcnMvZG93&#10;bnJldi54bWxQSwUGAAAAAAQABAD1AAAAhwMAAAAA&#10;" path="m77000,77000l,77000,,,77000,r,77000xe" fillcolor="#bcbec0" stroked="f">
                  <v:path arrowok="t"/>
                </v:shape>
                <v:shape id="TextBox 91" o:spid="_x0000_s1428" type="#_x0000_t202" style="position:absolute;left:1326;top:26666;width:57207;height:3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v7ZMQA&#10;AADdAAAADwAAAGRycy9kb3ducmV2LnhtbESPzWrDMBCE74G+g9hCbrGcmJTiRgmhP5BDLk3d+2Jt&#10;LVNrZaxN7Lx9FCj0OMzMN8xmN/lOXWiIbWADyywHRVwH23JjoPr6WDyDioJssQtMBq4UYbd9mG2w&#10;tGHkT7qcpFEJwrFEA06kL7WOtSOPMQs9cfJ+wuBRkhwabQccE9x3epXnT9pjy2nBYU+vjurf09kb&#10;ELH75bV69/HwPR3fRpfXa6yMmT9O+xdQQpP8h//aB2ugKIo13N+kJ6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b+2TEAAAA3QAAAA8AAAAAAAAAAAAAAAAAmAIAAGRycy9k&#10;b3ducmV2LnhtbFBLBQYAAAAABAAEAPUAAACJAwAAAAA=&#10;" filled="f" stroked="f">
                  <v:textbox style="mso-fit-shape-to-text:t">
                    <w:txbxContent>
                      <w:p>
                        <w:pPr>
                          <w:pStyle w:val="NormalWeb"/>
                          <w:spacing w:before="0" w:after="0"/>
                          <w:ind w:left="14"/>
                        </w:pPr>
                        <w:r>
                          <w:rPr>
                            <w:rFonts w:ascii="EC Square Sans Pro" w:hAnsi="EC Square Sans Pro"/>
                            <w:color w:val="58595B"/>
                            <w:sz w:val="16"/>
                            <w:szCs w:val="16"/>
                          </w:rPr>
                          <w:t>Бележка: Тази графика показва разпределението на доходите между лицата, използвайки коефициента на Джини, където 0 отговаря на пълно равенство.</w:t>
                        </w:r>
                      </w:p>
                    </w:txbxContent>
                  </v:textbox>
                </v:shape>
                <v:shape id="Picture 3336" o:spid="_x0000_s1429" type="#_x0000_t75" style="position:absolute;left:2434;top:5388;width:55800;height:77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EhDLEAAAA3QAAAA8AAABkcnMvZG93bnJldi54bWxEj8FqwzAQRO+F/oPYQi6lkVOnxrhRQgkU&#10;eiuOQ8+LtbFMrZWRFMf5+6oQyHGYmTfMZjfbQUzkQ+9YwWqZgSBune65U3BsPl9KECEiaxwck4Ir&#10;BdhtHx82WGl34ZqmQ+xEgnCoUIGJcaykDK0hi2HpRuLknZy3GJP0ndQeLwluB/maZYW02HNaMDjS&#10;3lD7ezhbBeuyn9nU/vunbp5xPZ3ezkUzKrV4mj/eQUSa4z18a39pBXmeF/D/Jj0Buf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NEhDLEAAAA3QAAAA8AAAAAAAAAAAAAAAAA&#10;nwIAAGRycy9kb3ducmV2LnhtbFBLBQYAAAAABAAEAPcAAACQAwAAAAA=&#10;">
                  <v:imagedata r:id="rId45" o:title=""/>
                  <v:path arrowok="t"/>
                </v:shape>
                <w10:anchorlock/>
              </v:group>
            </w:pict>
          </mc:Fallback>
        </mc:AlternateContent>
      </w:r>
    </w:p>
    <w:p>
      <w:pPr>
        <w:spacing w:after="240" w:line="240" w:lineRule="auto"/>
        <w:jc w:val="both"/>
        <w:rPr>
          <w:rFonts w:ascii="Times New Roman" w:eastAsia="Calibri" w:hAnsi="Times New Roman" w:cs="Times New Roman"/>
          <w:noProof/>
          <w:sz w:val="24"/>
          <w:szCs w:val="24"/>
          <w:lang w:val="bg-BG"/>
        </w:rPr>
      </w:pPr>
      <w:r>
        <w:rPr>
          <w:rFonts w:ascii="Times New Roman" w:eastAsia="Calibri" w:hAnsi="Times New Roman" w:cs="Times New Roman"/>
          <w:noProof/>
          <w:sz w:val="24"/>
          <w:szCs w:val="24"/>
          <w:lang w:val="bg-BG"/>
        </w:rPr>
        <w:t>Подобряването на хуманното отношение към животните и осигуряването на достъп до висококачествено, приобщаващо образование, професионална преквалификация, социална защита и обществени услуги представляват неотложни въпроси за европейските граждани. Достъпът до социално и енергийно ефективно жилищно настаняване на достъпни цени е предизвикателство. Около 10 % от домакинствата в ЕС изразходват над 40 % от своите доходи за жилищни разходи.</w:t>
      </w:r>
    </w:p>
    <w:p>
      <w:pPr>
        <w:spacing w:after="240" w:line="240" w:lineRule="auto"/>
        <w:jc w:val="both"/>
        <w:rPr>
          <w:rFonts w:ascii="Times New Roman" w:eastAsia="Calibri" w:hAnsi="Times New Roman" w:cs="Times New Roman"/>
          <w:noProof/>
          <w:sz w:val="24"/>
          <w:szCs w:val="24"/>
          <w:lang w:val="bg-BG"/>
        </w:rPr>
      </w:pPr>
      <w:r>
        <w:rPr>
          <w:rFonts w:ascii="Times New Roman" w:eastAsia="Calibri" w:hAnsi="Times New Roman" w:cs="Times New Roman"/>
          <w:noProof/>
          <w:sz w:val="24"/>
          <w:szCs w:val="24"/>
          <w:lang w:val="bg-BG"/>
        </w:rPr>
        <w:t xml:space="preserve">Разликата в благосъстоянието между държавите членки като цяло намалява. Европа е водещият континент в света, когато става въпрос за постигнат напредък в намаляването на неравенството. </w:t>
      </w:r>
    </w:p>
    <w:p>
      <w:pPr>
        <w:spacing w:after="240" w:line="240" w:lineRule="auto"/>
        <w:jc w:val="both"/>
        <w:rPr>
          <w:rFonts w:ascii="Times New Roman" w:eastAsia="Calibri" w:hAnsi="Times New Roman" w:cs="Times New Roman"/>
          <w:noProof/>
          <w:sz w:val="24"/>
          <w:szCs w:val="24"/>
          <w:lang w:val="bg-BG"/>
        </w:rPr>
      </w:pPr>
      <w:r>
        <w:rPr>
          <w:rFonts w:ascii="Times New Roman" w:eastAsia="Calibri" w:hAnsi="Times New Roman" w:cs="Times New Roman"/>
          <w:noProof/>
          <w:sz w:val="24"/>
          <w:szCs w:val="24"/>
          <w:lang w:val="bg-BG"/>
        </w:rPr>
        <w:t xml:space="preserve">В същото време има риск от увеличаване на разликата в благосъстоянието в рамките на държавите членки, особено между градските райони и селските по-отдалечени региони. Макар и да поставя предизвикателства, модернизацията на икономиката ще предостави възможности за по-бързо развитие на регионите и създаване на работни места. Технологиите и автоматизацията ще продължат да променят из основи начина, по който работим, произвеждаме продукти и предоставяме услуги. Много млади европейци ще работят в професии, които днес все още не съществуват, а повечето работници ще трябва да сменят работата си и да обновяват уменията си много пъти в хода на кариерата си. </w:t>
      </w:r>
    </w:p>
    <w:p>
      <w:pPr>
        <w:spacing w:after="240" w:line="240" w:lineRule="auto"/>
        <w:jc w:val="both"/>
        <w:rPr>
          <w:rFonts w:ascii="Times New Roman" w:eastAsia="Calibri" w:hAnsi="Times New Roman" w:cs="Times New Roman"/>
          <w:b/>
          <w:i/>
          <w:noProof/>
          <w:sz w:val="24"/>
          <w:szCs w:val="24"/>
          <w:lang w:val="bg-BG"/>
        </w:rPr>
      </w:pPr>
      <w:r>
        <w:rPr>
          <w:rFonts w:ascii="Times New Roman" w:hAnsi="Times New Roman" w:cs="Times New Roman"/>
          <w:b/>
          <w:i/>
          <w:noProof/>
          <w:sz w:val="24"/>
          <w:lang w:val="bg-BG"/>
        </w:rPr>
        <w:t>Един все по-многополюсен свят</w:t>
      </w:r>
    </w:p>
    <w:p>
      <w:pPr>
        <w:spacing w:after="240" w:line="240" w:lineRule="auto"/>
        <w:jc w:val="both"/>
        <w:rPr>
          <w:rFonts w:ascii="Times New Roman" w:eastAsia="Calibri" w:hAnsi="Times New Roman" w:cs="Times New Roman"/>
          <w:noProof/>
          <w:sz w:val="24"/>
          <w:szCs w:val="24"/>
          <w:lang w:val="bg-BG"/>
        </w:rPr>
      </w:pPr>
      <w:r>
        <w:rPr>
          <w:rFonts w:ascii="Times New Roman" w:hAnsi="Times New Roman" w:cs="Times New Roman"/>
          <w:noProof/>
          <w:sz w:val="24"/>
          <w:lang w:val="bg-BG"/>
        </w:rPr>
        <w:t>Европа и останалата част от света са изправени пред все по-сложна и нестабилна обстановка от гледна точка на сигурността.</w:t>
      </w:r>
      <w:r>
        <w:rPr>
          <w:rFonts w:ascii="Times New Roman" w:hAnsi="Times New Roman" w:cs="Times New Roman"/>
          <w:b/>
          <w:noProof/>
          <w:sz w:val="24"/>
          <w:lang w:val="bg-BG"/>
        </w:rPr>
        <w:t xml:space="preserve"> </w:t>
      </w:r>
      <w:r>
        <w:rPr>
          <w:rFonts w:ascii="Times New Roman" w:hAnsi="Times New Roman" w:cs="Times New Roman"/>
          <w:noProof/>
          <w:sz w:val="24"/>
          <w:lang w:val="bg-BG"/>
        </w:rPr>
        <w:t xml:space="preserve">Нови сили търсят мястото си на световната сцена, докато съществуващите сили се отдръпват или дори нарушават основаната на правила международна система. Многостранният и основан на правила световен ред е подложен на сериозен натиск в момент, в който той е необходим повече от всякога. </w:t>
      </w:r>
    </w:p>
    <w:p>
      <w:pPr>
        <w:spacing w:after="240" w:line="240" w:lineRule="auto"/>
        <w:jc w:val="both"/>
        <w:rPr>
          <w:rFonts w:ascii="Times New Roman" w:eastAsia="Calibri" w:hAnsi="Times New Roman" w:cs="Times New Roman"/>
          <w:noProof/>
          <w:sz w:val="24"/>
          <w:szCs w:val="24"/>
          <w:lang w:val="bg-BG"/>
        </w:rPr>
      </w:pPr>
      <w:r>
        <w:rPr>
          <w:rFonts w:ascii="Times New Roman" w:hAnsi="Times New Roman" w:cs="Times New Roman"/>
          <w:noProof/>
          <w:sz w:val="24"/>
          <w:lang w:val="bg-BG"/>
        </w:rPr>
        <w:t xml:space="preserve">През последните години </w:t>
      </w:r>
      <w:r>
        <w:rPr>
          <w:rFonts w:ascii="Times New Roman" w:hAnsi="Times New Roman" w:cs="Times New Roman"/>
          <w:b/>
          <w:noProof/>
          <w:sz w:val="24"/>
          <w:lang w:val="bg-BG"/>
        </w:rPr>
        <w:t>обстановката</w:t>
      </w:r>
      <w:r>
        <w:rPr>
          <w:rFonts w:ascii="Times New Roman" w:hAnsi="Times New Roman" w:cs="Times New Roman"/>
          <w:noProof/>
          <w:sz w:val="24"/>
          <w:lang w:val="bg-BG"/>
        </w:rPr>
        <w:t xml:space="preserve"> в Европейския съюз </w:t>
      </w:r>
      <w:r>
        <w:rPr>
          <w:rFonts w:ascii="Times New Roman" w:hAnsi="Times New Roman" w:cs="Times New Roman"/>
          <w:b/>
          <w:noProof/>
          <w:sz w:val="24"/>
          <w:lang w:val="bg-BG"/>
        </w:rPr>
        <w:t>в областта на сигурността</w:t>
      </w:r>
      <w:r>
        <w:rPr>
          <w:rFonts w:ascii="Times New Roman" w:hAnsi="Times New Roman" w:cs="Times New Roman"/>
          <w:noProof/>
          <w:sz w:val="24"/>
          <w:lang w:val="bg-BG"/>
        </w:rPr>
        <w:t xml:space="preserve"> се промени драстично. Голяма част от настоящите предизвикателства пред мира и сигурността в Европа са резултат от нестабилността в съседните на ЕС държави и променящите се видове заплахи. </w:t>
      </w:r>
    </w:p>
    <w:p>
      <w:pPr>
        <w:spacing w:after="240" w:line="240" w:lineRule="auto"/>
        <w:jc w:val="both"/>
        <w:rPr>
          <w:rFonts w:ascii="Times New Roman" w:eastAsia="Calibri" w:hAnsi="Times New Roman" w:cs="Times New Roman"/>
          <w:noProof/>
          <w:sz w:val="24"/>
          <w:szCs w:val="24"/>
          <w:lang w:val="bg-BG"/>
        </w:rPr>
      </w:pPr>
      <w:r>
        <w:rPr>
          <w:rFonts w:ascii="Times New Roman" w:hAnsi="Times New Roman" w:cs="Times New Roman"/>
          <w:noProof/>
          <w:sz w:val="24"/>
          <w:lang w:val="bg-BG"/>
        </w:rPr>
        <w:t>С разпространението на цифровите технологии все по-разпространени стават хибридните заплахи и заплахите за критичната инфраструктура. Нараства рискът от злонамерени действия в киберпространството и целенасочени кампании за дезинформация от страна на чуждестранни участници, с цел да повлияят върху обществената подкрепа или да подкопаят нашите демокрации.</w:t>
      </w:r>
    </w:p>
    <w:p>
      <w:pPr>
        <w:spacing w:after="240" w:line="240" w:lineRule="auto"/>
        <w:jc w:val="both"/>
        <w:rPr>
          <w:rFonts w:ascii="Times New Roman" w:eastAsia="Calibri" w:hAnsi="Times New Roman" w:cs="Times New Roman"/>
          <w:noProof/>
          <w:sz w:val="24"/>
          <w:szCs w:val="24"/>
          <w:lang w:val="bg-BG"/>
        </w:rPr>
      </w:pPr>
      <w:r>
        <w:rPr>
          <w:rFonts w:ascii="Times New Roman" w:hAnsi="Times New Roman" w:cs="Times New Roman"/>
          <w:noProof/>
          <w:sz w:val="24"/>
          <w:lang w:val="bg-BG"/>
        </w:rPr>
        <w:t xml:space="preserve">Малко вероятно е заплахата от тероризъм да изчезне в близко бъдеще. Все повече групи, както у нас, така и в чужбина, използват съвременни комуникационни канали за разпространение на радикални идеологии, които създават разделение в нашите общества и предизвикат нестабилност в световен мащаб. Необходимо е Европа да действа решително както по отношение на предотвратяването на тероризма, така и по отношение на оказването на подкрепа за пострадалите от терористични атаки. Неотдавнашните нападения в Шри Ланка и Крайстчърч, Нова Зеландия, показаха ключовата роля на интернет, който дава възможност на терористични организации да радикализират, набират сподвижници, улесняват и насочват терористична дейност. Бързото откриване и премахване на терористично съдържание онлайн е от решаващо значение и може да бъде осъществено ефективно само на европейско и световно равнище и това е причината, поради която Комисията направи предложения в тази посока. </w:t>
      </w:r>
    </w:p>
    <w:p>
      <w:pPr>
        <w:spacing w:after="240" w:line="240" w:lineRule="auto"/>
        <w:jc w:val="both"/>
        <w:rPr>
          <w:rFonts w:ascii="Times New Roman" w:eastAsia="Calibri" w:hAnsi="Times New Roman" w:cs="Times New Roman"/>
          <w:noProof/>
          <w:sz w:val="24"/>
          <w:szCs w:val="24"/>
          <w:lang w:val="bg-BG"/>
        </w:rPr>
      </w:pPr>
      <w:r>
        <w:rPr>
          <w:rFonts w:ascii="Times New Roman" w:hAnsi="Times New Roman" w:cs="Times New Roman"/>
          <w:b/>
          <w:noProof/>
          <w:sz w:val="24"/>
          <w:lang w:val="bg-BG"/>
        </w:rPr>
        <w:t>Икономическата конкуренция</w:t>
      </w:r>
      <w:r>
        <w:rPr>
          <w:rFonts w:ascii="Times New Roman" w:hAnsi="Times New Roman" w:cs="Times New Roman"/>
          <w:noProof/>
          <w:lang w:val="bg-BG"/>
        </w:rPr>
        <w:t xml:space="preserve"> </w:t>
      </w:r>
      <w:r>
        <w:rPr>
          <w:rFonts w:ascii="Times New Roman" w:hAnsi="Times New Roman" w:cs="Times New Roman"/>
          <w:noProof/>
          <w:sz w:val="24"/>
          <w:lang w:val="bg-BG"/>
        </w:rPr>
        <w:t>става все по-голяма и в съседните на ЕС държави, в Африка и по света. Тъй като първичните ресурси стават все по-оскъдни, конкуренцията за тях, и по-специално за прясната вода и храните, вероятно ще се засили и ще увеличи заплахите за сигурността. Социалната и икономическата нестабилност по света, причинена от невъзможността или нежеланието на националните правителства да предоставят основни услуги или да осигурят социално равенство, допълнително увеличава нестабилността и заплахите за сигурността.</w:t>
      </w:r>
      <w:r>
        <w:rPr>
          <w:rFonts w:ascii="Times New Roman" w:hAnsi="Times New Roman" w:cs="Times New Roman"/>
          <w:noProof/>
          <w:lang w:val="bg-BG"/>
        </w:rPr>
        <w:t xml:space="preserve"> </w:t>
      </w:r>
      <w:r>
        <w:rPr>
          <w:rFonts w:ascii="Times New Roman" w:hAnsi="Times New Roman" w:cs="Times New Roman"/>
          <w:noProof/>
          <w:sz w:val="24"/>
          <w:lang w:val="bg-BG"/>
        </w:rPr>
        <w:t xml:space="preserve">В тази бързо променяща се обстановка в света Европа и Африка по-специално могат да спечелят много, ако засилят икономическите и политическите си връзки. Останалите участници на световната сцена отделят все по-голямо внимание на континента, но Европа работи с Африка въз основа на партньорство между равнопоставени участници и трябва да се стреми към по-нататъшно увеличаване на инвестициите и търговията.  </w:t>
      </w:r>
    </w:p>
    <w:p>
      <w:pPr>
        <w:spacing w:after="240" w:line="240" w:lineRule="auto"/>
        <w:ind w:left="-142"/>
        <w:rPr>
          <w:rFonts w:ascii="Times New Roman" w:eastAsia="Calibri" w:hAnsi="Times New Roman" w:cs="Times New Roman"/>
          <w:noProof/>
        </w:rPr>
      </w:pPr>
      <w:r>
        <w:rPr>
          <w:noProof/>
          <w:lang w:val="en-GB" w:eastAsia="en-GB"/>
        </w:rPr>
        <w:drawing>
          <wp:inline distT="0" distB="0" distL="0" distR="0">
            <wp:extent cx="5731510" cy="5468272"/>
            <wp:effectExtent l="0" t="0" r="254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31510" cy="5468272"/>
                    </a:xfrm>
                    <a:prstGeom prst="rect">
                      <a:avLst/>
                    </a:prstGeom>
                  </pic:spPr>
                </pic:pic>
              </a:graphicData>
            </a:graphic>
          </wp:inline>
        </w:drawing>
      </w:r>
    </w:p>
    <w:p>
      <w:pPr>
        <w:spacing w:after="240" w:line="240" w:lineRule="auto"/>
        <w:jc w:val="both"/>
        <w:rPr>
          <w:rFonts w:ascii="Times New Roman" w:eastAsia="Calibri" w:hAnsi="Times New Roman" w:cs="Times New Roman"/>
          <w:noProof/>
          <w:sz w:val="24"/>
          <w:szCs w:val="24"/>
          <w:lang w:val="bg-BG"/>
        </w:rPr>
      </w:pPr>
      <w:r>
        <w:rPr>
          <w:rFonts w:ascii="Times New Roman" w:hAnsi="Times New Roman" w:cs="Times New Roman"/>
          <w:noProof/>
          <w:lang w:val="bg-BG"/>
        </w:rPr>
        <w:t xml:space="preserve"> </w:t>
      </w:r>
      <w:r>
        <w:rPr>
          <w:rFonts w:ascii="Times New Roman" w:hAnsi="Times New Roman" w:cs="Times New Roman"/>
          <w:noProof/>
          <w:sz w:val="24"/>
          <w:lang w:val="bg-BG"/>
        </w:rPr>
        <w:t>В същото време геополитическата динамика подчертава ролята на Европейския съюз като надежден и стабилен партньор и като поддръжник на многостранния ред за все по-голям брой страни. ЕС, например, изигра решаваща роля при сключването и изпълнението на споразумението относно ядрената програма на Иран, целящо дългосрочна стабилност и просперитет в региона. ЕС защити основания на правила международен ред чрез силен отговор на анексирането на Крим от Русия и дестабилизирането на Източна Украйна. Той направи усилия за постигане на стабилност, мир и сигурност в Сахел, Либия и Афганистан. Съюзът подкрепи ролята на Организацията на обединените нации, не на последно място благодарение на водещата си роля в международните преговори в областта на климата, довели до Парижкото споразумение, и в Програмата за устойчиво развитие до 2030 г. на Организацията на обединените нации.</w:t>
      </w:r>
    </w:p>
    <w:p>
      <w:pPr>
        <w:jc w:val="both"/>
        <w:rPr>
          <w:rFonts w:ascii="Times New Roman" w:eastAsia="Calibri" w:hAnsi="Times New Roman" w:cs="Times New Roman"/>
          <w:b/>
          <w:noProof/>
          <w:sz w:val="32"/>
          <w:szCs w:val="28"/>
          <w:lang w:val="bg-BG"/>
        </w:rPr>
      </w:pPr>
      <w:r>
        <w:rPr>
          <w:rFonts w:ascii="Times New Roman" w:hAnsi="Times New Roman" w:cs="Times New Roman"/>
          <w:noProof/>
          <w:lang w:val="bg-BG"/>
        </w:rPr>
        <w:br w:type="page"/>
      </w:r>
    </w:p>
    <w:p>
      <w:pPr>
        <w:jc w:val="both"/>
        <w:rPr>
          <w:rFonts w:ascii="Times New Roman" w:eastAsia="Calibri" w:hAnsi="Times New Roman" w:cs="Times New Roman"/>
          <w:noProof/>
          <w:sz w:val="28"/>
          <w:szCs w:val="28"/>
          <w:lang w:val="bg-BG"/>
        </w:rPr>
      </w:pPr>
      <w:r>
        <w:rPr>
          <w:rFonts w:ascii="Times New Roman" w:hAnsi="Times New Roman" w:cs="Times New Roman"/>
          <w:b/>
          <w:noProof/>
          <w:sz w:val="28"/>
          <w:szCs w:val="28"/>
          <w:lang w:val="bg-BG"/>
        </w:rPr>
        <w:t>I.3 Препоръки във връзка с политиките за следващата стратегическа програма</w:t>
      </w:r>
    </w:p>
    <w:p>
      <w:pPr>
        <w:spacing w:after="240" w:line="240" w:lineRule="auto"/>
        <w:jc w:val="both"/>
        <w:rPr>
          <w:rFonts w:ascii="Times New Roman" w:hAnsi="Times New Roman" w:cs="Times New Roman"/>
          <w:noProof/>
          <w:sz w:val="24"/>
          <w:szCs w:val="24"/>
          <w:lang w:val="bg-BG"/>
        </w:rPr>
      </w:pPr>
      <w:r>
        <w:rPr>
          <w:rFonts w:ascii="Times New Roman" w:hAnsi="Times New Roman" w:cs="Times New Roman"/>
          <w:noProof/>
          <w:sz w:val="24"/>
          <w:lang w:val="bg-BG"/>
        </w:rPr>
        <w:t>През март 2017 г., в навечерието на 60-ата годишнина от подписването на Договорите от Рим, Европейската комисия публикува своята Бяла книга за бъдещето на Европа</w:t>
      </w:r>
      <w:r>
        <w:rPr>
          <w:rFonts w:ascii="Times New Roman" w:hAnsi="Times New Roman" w:cs="Times New Roman"/>
          <w:noProof/>
          <w:sz w:val="24"/>
          <w:vertAlign w:val="superscript"/>
          <w:lang w:val="bg-BG"/>
        </w:rPr>
        <w:footnoteReference w:id="12"/>
      </w:r>
      <w:r>
        <w:rPr>
          <w:rFonts w:ascii="Times New Roman" w:hAnsi="Times New Roman" w:cs="Times New Roman"/>
          <w:noProof/>
          <w:sz w:val="24"/>
          <w:lang w:val="bg-BG"/>
        </w:rPr>
        <w:t>. В нея се очертават пет възможни сценария за бъдещето на ЕС с 27 държави членки. Това беше отправната точка за широк дебат относно бъдещето на Европа, който сега може да бъде източник на вдъхновение за основните политически приоритети на стратегическата програма за периода 2019—2024 г. Комисията силно насърчи участието на гражданите, разработването на нови форми на граждански диалози и консултации с гражданите, направи дебата по-гъвкав и интерактивен, като осигури достъп до него онлайн и достигна до по-широка и разнообразна аудитория.</w:t>
      </w:r>
    </w:p>
    <w:p>
      <w:pPr>
        <w:pBdr>
          <w:top w:val="single" w:sz="4" w:space="1" w:color="auto"/>
          <w:left w:val="single" w:sz="4" w:space="1" w:color="auto"/>
          <w:bottom w:val="single" w:sz="4" w:space="1" w:color="auto"/>
          <w:right w:val="single" w:sz="4" w:space="4" w:color="auto"/>
        </w:pBdr>
        <w:spacing w:after="240" w:line="240" w:lineRule="auto"/>
        <w:jc w:val="both"/>
        <w:rPr>
          <w:rFonts w:ascii="Times New Roman" w:hAnsi="Times New Roman" w:cs="Times New Roman"/>
          <w:b/>
          <w:noProof/>
          <w:lang w:val="bg-BG"/>
        </w:rPr>
      </w:pPr>
      <w:r>
        <w:rPr>
          <w:rFonts w:ascii="Times New Roman" w:hAnsi="Times New Roman" w:cs="Times New Roman"/>
          <w:b/>
          <w:noProof/>
          <w:lang w:val="bg-BG"/>
        </w:rPr>
        <w:t>Бъдещето на Европа — Размисли и сценарии за ЕС-27 до 2025 г.</w:t>
      </w:r>
      <w:r>
        <w:rPr>
          <w:rFonts w:ascii="Times New Roman" w:hAnsi="Times New Roman" w:cs="Times New Roman"/>
          <w:b/>
          <w:noProof/>
          <w:lang w:val="bg-BG"/>
        </w:rPr>
        <w:br/>
      </w:r>
      <w:r>
        <w:rPr>
          <w:rFonts w:ascii="Times New Roman" w:hAnsi="Times New Roman" w:cs="Times New Roman"/>
          <w:noProof/>
          <w:lang w:val="bg-BG"/>
        </w:rPr>
        <w:t>(от Бялата книга на Европейската комисия за бъдещето на Европа, март 2017 г.)</w:t>
      </w:r>
    </w:p>
    <w:p>
      <w:pPr>
        <w:pBdr>
          <w:top w:val="single" w:sz="4" w:space="1" w:color="auto"/>
          <w:left w:val="single" w:sz="4" w:space="1" w:color="auto"/>
          <w:bottom w:val="single" w:sz="4" w:space="1" w:color="auto"/>
          <w:right w:val="single" w:sz="4" w:space="4" w:color="auto"/>
        </w:pBdr>
        <w:spacing w:after="240" w:line="240" w:lineRule="auto"/>
        <w:jc w:val="both"/>
        <w:rPr>
          <w:rFonts w:ascii="Times New Roman" w:hAnsi="Times New Roman" w:cs="Times New Roman"/>
          <w:i/>
          <w:noProof/>
          <w:lang w:val="bg-BG"/>
        </w:rPr>
      </w:pPr>
      <w:r>
        <w:rPr>
          <w:rFonts w:ascii="Times New Roman" w:hAnsi="Times New Roman" w:cs="Times New Roman"/>
          <w:b/>
          <w:noProof/>
          <w:lang w:val="bg-BG"/>
        </w:rPr>
        <w:t>Сценарий 1: Продължаваме, както досега.</w:t>
      </w:r>
      <w:r>
        <w:rPr>
          <w:rFonts w:ascii="Times New Roman" w:hAnsi="Times New Roman" w:cs="Times New Roman"/>
          <w:noProof/>
          <w:lang w:val="bg-BG"/>
        </w:rPr>
        <w:t xml:space="preserve"> </w:t>
      </w:r>
      <w:r>
        <w:rPr>
          <w:rFonts w:ascii="Times New Roman" w:hAnsi="Times New Roman" w:cs="Times New Roman"/>
          <w:i/>
          <w:noProof/>
          <w:lang w:val="bg-BG"/>
        </w:rPr>
        <w:t>Проблемите се решават в хода на възникването им и в съответствие с това се въвежда ново законодателство. Бързината, с която се вземат решения, зависи от преодоляването на разликите в мненията на участниците.</w:t>
      </w:r>
    </w:p>
    <w:p>
      <w:pPr>
        <w:pBdr>
          <w:top w:val="single" w:sz="4" w:space="1" w:color="auto"/>
          <w:left w:val="single" w:sz="4" w:space="1" w:color="auto"/>
          <w:bottom w:val="single" w:sz="4" w:space="1" w:color="auto"/>
          <w:right w:val="single" w:sz="4" w:space="4" w:color="auto"/>
        </w:pBdr>
        <w:spacing w:after="240" w:line="240" w:lineRule="auto"/>
        <w:jc w:val="both"/>
        <w:rPr>
          <w:rFonts w:ascii="Times New Roman" w:hAnsi="Times New Roman" w:cs="Times New Roman"/>
          <w:noProof/>
          <w:lang w:val="bg-BG"/>
        </w:rPr>
      </w:pPr>
      <w:r>
        <w:rPr>
          <w:rFonts w:ascii="Times New Roman" w:hAnsi="Times New Roman" w:cs="Times New Roman"/>
          <w:b/>
          <w:noProof/>
          <w:lang w:val="bg-BG"/>
        </w:rPr>
        <w:t>Сценарий 2: Остава само единният пазар.</w:t>
      </w:r>
      <w:r>
        <w:rPr>
          <w:rFonts w:ascii="Times New Roman" w:hAnsi="Times New Roman" w:cs="Times New Roman"/>
          <w:noProof/>
          <w:lang w:val="bg-BG"/>
        </w:rPr>
        <w:t xml:space="preserve"> </w:t>
      </w:r>
      <w:r>
        <w:rPr>
          <w:rFonts w:ascii="Times New Roman" w:hAnsi="Times New Roman" w:cs="Times New Roman"/>
          <w:i/>
          <w:noProof/>
          <w:lang w:val="bg-BG"/>
        </w:rPr>
        <w:t>Акцентът е върху задълбочаването на единния пазар. Страните от ЕС-27 работят заедно толкова, колкото и понастоящем, в области като миграцията, сигурността или отбраната.</w:t>
      </w:r>
    </w:p>
    <w:p>
      <w:pPr>
        <w:pBdr>
          <w:top w:val="single" w:sz="4" w:space="1" w:color="auto"/>
          <w:left w:val="single" w:sz="4" w:space="1" w:color="auto"/>
          <w:bottom w:val="single" w:sz="4" w:space="1" w:color="auto"/>
          <w:right w:val="single" w:sz="4" w:space="4" w:color="auto"/>
        </w:pBdr>
        <w:spacing w:after="240" w:line="240" w:lineRule="auto"/>
        <w:jc w:val="both"/>
        <w:rPr>
          <w:rFonts w:ascii="Times New Roman" w:hAnsi="Times New Roman" w:cs="Times New Roman"/>
          <w:i/>
          <w:noProof/>
          <w:lang w:val="bg-BG"/>
        </w:rPr>
      </w:pPr>
      <w:r>
        <w:rPr>
          <w:rFonts w:ascii="Times New Roman" w:hAnsi="Times New Roman" w:cs="Times New Roman"/>
          <w:b/>
          <w:noProof/>
          <w:lang w:val="bg-BG"/>
        </w:rPr>
        <w:t>Сценарий 3: Тези, които искат да правят повече, правят повече.</w:t>
      </w:r>
      <w:r>
        <w:rPr>
          <w:rFonts w:ascii="Times New Roman" w:hAnsi="Times New Roman" w:cs="Times New Roman"/>
          <w:noProof/>
          <w:lang w:val="bg-BG"/>
        </w:rPr>
        <w:t xml:space="preserve"> </w:t>
      </w:r>
      <w:r>
        <w:rPr>
          <w:rFonts w:ascii="Times New Roman" w:hAnsi="Times New Roman" w:cs="Times New Roman"/>
          <w:i/>
          <w:noProof/>
          <w:lang w:val="bg-BG"/>
        </w:rPr>
        <w:t>ЕС-27 продължава както досега, но когато някои държави членки искат да правят повече, те работят заедно. Други държави могат да се присъединят по-късно.</w:t>
      </w:r>
    </w:p>
    <w:p>
      <w:pPr>
        <w:pBdr>
          <w:top w:val="single" w:sz="4" w:space="1" w:color="auto"/>
          <w:left w:val="single" w:sz="4" w:space="1" w:color="auto"/>
          <w:bottom w:val="single" w:sz="4" w:space="1" w:color="auto"/>
          <w:right w:val="single" w:sz="4" w:space="4" w:color="auto"/>
        </w:pBdr>
        <w:spacing w:after="240" w:line="240" w:lineRule="auto"/>
        <w:jc w:val="both"/>
        <w:rPr>
          <w:rFonts w:ascii="Times New Roman" w:hAnsi="Times New Roman" w:cs="Times New Roman"/>
          <w:i/>
          <w:noProof/>
          <w:lang w:val="bg-BG"/>
        </w:rPr>
      </w:pPr>
      <w:r>
        <w:rPr>
          <w:rFonts w:ascii="Times New Roman" w:hAnsi="Times New Roman" w:cs="Times New Roman"/>
          <w:b/>
          <w:noProof/>
          <w:lang w:val="bg-BG"/>
        </w:rPr>
        <w:t xml:space="preserve">Сценарий 4: Правим по-малко, но по-ефективно. </w:t>
      </w:r>
      <w:r>
        <w:rPr>
          <w:rFonts w:ascii="Times New Roman" w:hAnsi="Times New Roman" w:cs="Times New Roman"/>
          <w:i/>
          <w:noProof/>
          <w:lang w:val="bg-BG"/>
        </w:rPr>
        <w:t>ЕС-27 насочва своето внимание върху ограничен брой приоритети, където предприема бързи действия и разполага със солидни инструменти за изпълнение и правоприлагане.</w:t>
      </w:r>
    </w:p>
    <w:p>
      <w:pPr>
        <w:pBdr>
          <w:top w:val="single" w:sz="4" w:space="1" w:color="auto"/>
          <w:left w:val="single" w:sz="4" w:space="1" w:color="auto"/>
          <w:bottom w:val="single" w:sz="4" w:space="1" w:color="auto"/>
          <w:right w:val="single" w:sz="4" w:space="4" w:color="auto"/>
        </w:pBdr>
        <w:spacing w:line="240" w:lineRule="auto"/>
        <w:jc w:val="both"/>
        <w:rPr>
          <w:rFonts w:ascii="Times New Roman" w:hAnsi="Times New Roman" w:cs="Times New Roman"/>
          <w:i/>
          <w:noProof/>
          <w:lang w:val="bg-BG"/>
        </w:rPr>
      </w:pPr>
      <w:r>
        <w:rPr>
          <w:rFonts w:ascii="Times New Roman" w:hAnsi="Times New Roman" w:cs="Times New Roman"/>
          <w:b/>
          <w:noProof/>
          <w:lang w:val="bg-BG"/>
        </w:rPr>
        <w:t xml:space="preserve">Сценарий 5: Правим много повече заедно. </w:t>
      </w:r>
      <w:r>
        <w:rPr>
          <w:rFonts w:ascii="Times New Roman" w:hAnsi="Times New Roman" w:cs="Times New Roman"/>
          <w:i/>
          <w:noProof/>
          <w:lang w:val="bg-BG"/>
        </w:rPr>
        <w:t>Държавите членки решават, че могат да се справят с предизвикателствата само заедно 27-те, и предоставят повече правомощия и ресурси за колективно вземане на решения във всички области. Решенията се вземат по-бързо и по-бързо се прилагат.</w:t>
      </w:r>
    </w:p>
    <w:p>
      <w:pPr>
        <w:spacing w:after="240" w:line="240" w:lineRule="auto"/>
        <w:rPr>
          <w:rFonts w:ascii="Times New Roman" w:hAnsi="Times New Roman" w:cs="Times New Roman"/>
          <w:noProof/>
          <w:sz w:val="24"/>
          <w:szCs w:val="24"/>
          <w:lang w:val="bg-BG"/>
        </w:rPr>
      </w:pPr>
    </w:p>
    <w:p>
      <w:pPr>
        <w:spacing w:after="240" w:line="240" w:lineRule="auto"/>
        <w:jc w:val="both"/>
        <w:rPr>
          <w:rFonts w:ascii="Times New Roman" w:hAnsi="Times New Roman" w:cs="Times New Roman"/>
          <w:noProof/>
          <w:sz w:val="24"/>
          <w:szCs w:val="24"/>
          <w:lang w:val="bg-BG"/>
        </w:rPr>
      </w:pPr>
      <w:r>
        <w:rPr>
          <w:rFonts w:ascii="Times New Roman" w:hAnsi="Times New Roman" w:cs="Times New Roman"/>
          <w:noProof/>
          <w:sz w:val="24"/>
          <w:lang w:val="bg-BG"/>
        </w:rPr>
        <w:t xml:space="preserve">Проведени са над 1 600 диалога с гражданите в кметства, университети и други места в целия Съюз, с участието на стотици хиляди граждани от различни националности, възрасти, религии и политическа принадлежност. Повече от 80 000 души са отговорили на онлайн въпросника относно бъдещето на Европа, изготвен от гражданска група от 96 европейски граждани. </w:t>
      </w:r>
    </w:p>
    <w:p>
      <w:pPr>
        <w:spacing w:after="240" w:line="240" w:lineRule="auto"/>
        <w:jc w:val="both"/>
        <w:rPr>
          <w:rFonts w:ascii="Times New Roman" w:hAnsi="Times New Roman" w:cs="Times New Roman"/>
          <w:noProof/>
          <w:sz w:val="24"/>
          <w:szCs w:val="24"/>
          <w:lang w:val="bg-BG"/>
        </w:rPr>
      </w:pPr>
      <w:r>
        <w:rPr>
          <w:rFonts w:ascii="Times New Roman" w:hAnsi="Times New Roman" w:cs="Times New Roman"/>
          <w:noProof/>
          <w:sz w:val="24"/>
          <w:lang w:val="bg-BG"/>
        </w:rPr>
        <w:t xml:space="preserve">Проучвания на общественото мнение на Евробарометър потвърждават, че </w:t>
      </w:r>
      <w:r>
        <w:rPr>
          <w:rFonts w:ascii="Times New Roman" w:hAnsi="Times New Roman" w:cs="Times New Roman"/>
          <w:b/>
          <w:noProof/>
          <w:sz w:val="24"/>
          <w:lang w:val="bg-BG"/>
        </w:rPr>
        <w:t>приоритетите на гражданите са се променили през последните години с оглед на новите предизвикателства и променената световна обстановка</w:t>
      </w:r>
      <w:r>
        <w:rPr>
          <w:rFonts w:ascii="Times New Roman" w:hAnsi="Times New Roman" w:cs="Times New Roman"/>
          <w:noProof/>
          <w:sz w:val="24"/>
          <w:lang w:val="bg-BG"/>
        </w:rPr>
        <w:t>.</w:t>
      </w:r>
    </w:p>
    <w:p>
      <w:pPr>
        <w:spacing w:after="240" w:line="240" w:lineRule="auto"/>
        <w:rPr>
          <w:rFonts w:ascii="Times New Roman" w:hAnsi="Times New Roman" w:cs="Times New Roman"/>
          <w:noProof/>
          <w:sz w:val="24"/>
          <w:szCs w:val="24"/>
          <w:lang w:val="bg-BG"/>
        </w:rPr>
      </w:pPr>
      <w:r>
        <w:rPr>
          <w:rFonts w:ascii="Times New Roman" w:hAnsi="Times New Roman" w:cs="Times New Roman"/>
          <w:noProof/>
          <w:sz w:val="24"/>
          <w:szCs w:val="24"/>
          <w:lang w:val="en-GB" w:eastAsia="en-GB"/>
        </w:rPr>
        <mc:AlternateContent>
          <mc:Choice Requires="wpg">
            <w:drawing>
              <wp:inline distT="0" distB="0" distL="0" distR="0">
                <wp:extent cx="5614742" cy="4437380"/>
                <wp:effectExtent l="0" t="0" r="5080" b="0"/>
                <wp:docPr id="3386" name="Group 14"/>
                <wp:cNvGraphicFramePr/>
                <a:graphic xmlns:a="http://schemas.openxmlformats.org/drawingml/2006/main">
                  <a:graphicData uri="http://schemas.microsoft.com/office/word/2010/wordprocessingGroup">
                    <wpg:wgp>
                      <wpg:cNvGrpSpPr/>
                      <wpg:grpSpPr>
                        <a:xfrm>
                          <a:off x="0" y="0"/>
                          <a:ext cx="5614742" cy="4437380"/>
                          <a:chOff x="0" y="0"/>
                          <a:chExt cx="5614742" cy="4437380"/>
                        </a:xfrm>
                      </wpg:grpSpPr>
                      <wps:wsp>
                        <wps:cNvPr id="3387" name="Rectangle 3387"/>
                        <wps:cNvSpPr/>
                        <wps:spPr>
                          <a:xfrm>
                            <a:off x="0" y="0"/>
                            <a:ext cx="5614742" cy="4290057"/>
                          </a:xfrm>
                          <a:prstGeom prst="rect">
                            <a:avLst/>
                          </a:prstGeom>
                          <a:solidFill>
                            <a:srgbClr val="F6F6F6"/>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388" name="TextBox 22"/>
                        <wps:cNvSpPr txBox="1"/>
                        <wps:spPr>
                          <a:xfrm>
                            <a:off x="207284" y="149383"/>
                            <a:ext cx="4152900" cy="835660"/>
                          </a:xfrm>
                          <a:prstGeom prst="rect">
                            <a:avLst/>
                          </a:prstGeom>
                          <a:noFill/>
                        </wps:spPr>
                        <wps:txbx>
                          <w:txbxContent>
                            <w:p>
                              <w:pPr>
                                <w:pStyle w:val="NormalWeb"/>
                                <w:spacing w:before="0" w:after="0"/>
                              </w:pPr>
                              <w:r>
                                <w:rPr>
                                  <w:rFonts w:ascii="EC Square Sans Pro" w:hAnsi="EC Square Sans Pro" w:cstheme="minorBidi"/>
                                  <w:b/>
                                  <w:color w:val="034EA2"/>
                                  <w:kern w:val="24"/>
                                  <w:lang w:val="ru-RU"/>
                                </w:rPr>
                                <w:t xml:space="preserve">„Кои, според Вас, са двата най-важни проблема, пред които е изправен ЕС в момента?“ </w:t>
                              </w:r>
                              <w:r>
                                <w:rPr>
                                  <w:rFonts w:ascii="EC Square Sans Pro" w:hAnsi="EC Square Sans Pro" w:cstheme="minorBidi"/>
                                  <w:color w:val="034EA2"/>
                                  <w:kern w:val="24"/>
                                  <w:lang w:val="ru-RU"/>
                                </w:rPr>
                                <w:br/>
                              </w:r>
                              <w:r>
                                <w:rPr>
                                  <w:rFonts w:ascii="EC Square Sans Pro" w:hAnsi="EC Square Sans Pro" w:cstheme="minorBidi"/>
                                  <w:color w:val="034EA2"/>
                                  <w:kern w:val="24"/>
                                </w:rPr>
                                <w:t xml:space="preserve">(максимум два отговора от списък с четиринадесет предложения) </w:t>
                              </w:r>
                            </w:p>
                          </w:txbxContent>
                        </wps:txbx>
                        <wps:bodyPr wrap="square" rtlCol="0">
                          <a:spAutoFit/>
                        </wps:bodyPr>
                      </wps:wsp>
                      <wps:wsp>
                        <wps:cNvPr id="3389" name="TextBox 36"/>
                        <wps:cNvSpPr txBox="1"/>
                        <wps:spPr>
                          <a:xfrm>
                            <a:off x="3756480" y="1729648"/>
                            <a:ext cx="1486535" cy="283845"/>
                          </a:xfrm>
                          <a:prstGeom prst="rect">
                            <a:avLst/>
                          </a:prstGeom>
                          <a:noFill/>
                        </wps:spPr>
                        <wps:txbx>
                          <w:txbxContent>
                            <w:p>
                              <w:pPr>
                                <w:pStyle w:val="NormalWeb"/>
                                <w:spacing w:before="0" w:after="0"/>
                              </w:pPr>
                              <w:r>
                                <w:rPr>
                                  <w:rFonts w:ascii="EC Square Sans Pro" w:hAnsi="EC Square Sans Pro" w:cstheme="minorBidi"/>
                                  <w:b/>
                                  <w:color w:val="223F85"/>
                                  <w:kern w:val="24"/>
                                  <w:position w:val="7"/>
                                  <w:vertAlign w:val="superscript"/>
                                </w:rPr>
                                <w:t>40</w:t>
                              </w:r>
                              <w:r>
                                <w:rPr>
                                  <w:rFonts w:ascii="Arial" w:hAnsi="Arial" w:cs="Arial"/>
                                  <w:b/>
                                  <w:color w:val="223F85"/>
                                  <w:kern w:val="24"/>
                                  <w:position w:val="7"/>
                                  <w:vertAlign w:val="superscript"/>
                                </w:rPr>
                                <w:t> </w:t>
                              </w:r>
                              <w:r>
                                <w:rPr>
                                  <w:rFonts w:ascii="EC Square Sans Pro" w:hAnsi="EC Square Sans Pro" w:cstheme="minorBidi"/>
                                  <w:b/>
                                  <w:color w:val="223F85"/>
                                  <w:kern w:val="24"/>
                                  <w:position w:val="7"/>
                                  <w:vertAlign w:val="superscript"/>
                                </w:rPr>
                                <w:t xml:space="preserve">% </w:t>
                              </w:r>
                              <w:r>
                                <w:rPr>
                                  <w:rFonts w:ascii="EC Square Sans Pro" w:hAnsi="EC Square Sans Pro" w:cstheme="minorBidi"/>
                                  <w:color w:val="223F85"/>
                                  <w:kern w:val="24"/>
                                  <w:position w:val="7"/>
                                  <w:vertAlign w:val="superscript"/>
                                </w:rPr>
                                <w:t>ИМИГРАЦИЯТА</w:t>
                              </w:r>
                            </w:p>
                          </w:txbxContent>
                        </wps:txbx>
                        <wps:bodyPr wrap="square" rtlCol="0">
                          <a:spAutoFit/>
                        </wps:bodyPr>
                      </wps:wsp>
                      <wps:wsp>
                        <wps:cNvPr id="3390" name="TextBox 40"/>
                        <wps:cNvSpPr txBox="1"/>
                        <wps:spPr>
                          <a:xfrm>
                            <a:off x="226334" y="3475843"/>
                            <a:ext cx="482600" cy="196215"/>
                          </a:xfrm>
                          <a:prstGeom prst="rect">
                            <a:avLst/>
                          </a:prstGeom>
                          <a:noFill/>
                        </wps:spPr>
                        <wps:txbx>
                          <w:txbxContent>
                            <w:p>
                              <w:pPr>
                                <w:pStyle w:val="NormalWeb"/>
                                <w:spacing w:before="0" w:after="0"/>
                                <w:rPr>
                                  <w:sz w:val="14"/>
                                  <w:szCs w:val="14"/>
                                </w:rPr>
                              </w:pPr>
                              <w:r>
                                <w:rPr>
                                  <w:rFonts w:ascii="EC Square Sans Pro" w:hAnsi="EC Square Sans Pro" w:cstheme="minorBidi"/>
                                  <w:color w:val="7F7F7F"/>
                                  <w:kern w:val="24"/>
                                  <w:sz w:val="14"/>
                                  <w:szCs w:val="14"/>
                                </w:rPr>
                                <w:t>2010 г.</w:t>
                              </w:r>
                            </w:p>
                          </w:txbxContent>
                        </wps:txbx>
                        <wps:bodyPr wrap="square" rtlCol="0">
                          <a:spAutoFit/>
                        </wps:bodyPr>
                      </wps:wsp>
                      <pic:pic xmlns:pic="http://schemas.openxmlformats.org/drawingml/2006/picture">
                        <pic:nvPicPr>
                          <pic:cNvPr id="3391" name="Picture 3391"/>
                          <pic:cNvPicPr>
                            <a:picLocks noChangeAspect="1"/>
                          </pic:cNvPicPr>
                        </pic:nvPicPr>
                        <pic:blipFill rotWithShape="1">
                          <a:blip r:embed="rId47">
                            <a:extLst>
                              <a:ext uri="{28A0092B-C50C-407E-A947-70E740481C1C}">
                                <a14:useLocalDpi xmlns:a14="http://schemas.microsoft.com/office/drawing/2010/main" val="0"/>
                              </a:ext>
                            </a:extLst>
                          </a:blip>
                          <a:srcRect l="12100" t="18797" r="31430" b="19346"/>
                          <a:stretch/>
                        </pic:blipFill>
                        <pic:spPr>
                          <a:xfrm>
                            <a:off x="304800" y="982612"/>
                            <a:ext cx="3581400" cy="2494189"/>
                          </a:xfrm>
                          <a:prstGeom prst="rect">
                            <a:avLst/>
                          </a:prstGeom>
                        </pic:spPr>
                      </pic:pic>
                      <wps:wsp>
                        <wps:cNvPr id="3392" name="TextBox 39"/>
                        <wps:cNvSpPr txBox="1"/>
                        <wps:spPr>
                          <a:xfrm>
                            <a:off x="545816" y="3475843"/>
                            <a:ext cx="481965" cy="196215"/>
                          </a:xfrm>
                          <a:prstGeom prst="rect">
                            <a:avLst/>
                          </a:prstGeom>
                          <a:noFill/>
                        </wps:spPr>
                        <wps:txbx>
                          <w:txbxContent>
                            <w:p>
                              <w:pPr>
                                <w:pStyle w:val="NormalWeb"/>
                                <w:spacing w:before="0" w:after="0"/>
                                <w:rPr>
                                  <w:sz w:val="14"/>
                                  <w:szCs w:val="14"/>
                                </w:rPr>
                              </w:pPr>
                              <w:r>
                                <w:rPr>
                                  <w:rFonts w:ascii="EC Square Sans Pro" w:hAnsi="EC Square Sans Pro" w:cstheme="minorBidi"/>
                                  <w:color w:val="7F7F7F"/>
                                  <w:kern w:val="24"/>
                                  <w:sz w:val="14"/>
                                  <w:szCs w:val="14"/>
                                </w:rPr>
                                <w:t>2011 г.</w:t>
                              </w:r>
                            </w:p>
                          </w:txbxContent>
                        </wps:txbx>
                        <wps:bodyPr wrap="square" rtlCol="0">
                          <a:spAutoFit/>
                        </wps:bodyPr>
                      </wps:wsp>
                      <wps:wsp>
                        <wps:cNvPr id="3393" name="TextBox 41"/>
                        <wps:cNvSpPr txBox="1"/>
                        <wps:spPr>
                          <a:xfrm>
                            <a:off x="949407" y="3475843"/>
                            <a:ext cx="481965" cy="196215"/>
                          </a:xfrm>
                          <a:prstGeom prst="rect">
                            <a:avLst/>
                          </a:prstGeom>
                          <a:noFill/>
                        </wps:spPr>
                        <wps:txbx>
                          <w:txbxContent>
                            <w:p>
                              <w:pPr>
                                <w:pStyle w:val="NormalWeb"/>
                                <w:spacing w:before="0" w:after="0"/>
                                <w:rPr>
                                  <w:sz w:val="14"/>
                                  <w:szCs w:val="14"/>
                                </w:rPr>
                              </w:pPr>
                              <w:r>
                                <w:rPr>
                                  <w:rFonts w:ascii="EC Square Sans Pro" w:hAnsi="EC Square Sans Pro" w:cstheme="minorBidi"/>
                                  <w:color w:val="7F7F7F"/>
                                  <w:kern w:val="24"/>
                                  <w:sz w:val="14"/>
                                  <w:szCs w:val="14"/>
                                </w:rPr>
                                <w:t>2012 г.</w:t>
                              </w:r>
                            </w:p>
                          </w:txbxContent>
                        </wps:txbx>
                        <wps:bodyPr wrap="square" rtlCol="0">
                          <a:spAutoFit/>
                        </wps:bodyPr>
                      </wps:wsp>
                      <wps:wsp>
                        <wps:cNvPr id="3394" name="TextBox 42"/>
                        <wps:cNvSpPr txBox="1"/>
                        <wps:spPr>
                          <a:xfrm>
                            <a:off x="1396098" y="3475843"/>
                            <a:ext cx="481965" cy="196215"/>
                          </a:xfrm>
                          <a:prstGeom prst="rect">
                            <a:avLst/>
                          </a:prstGeom>
                          <a:noFill/>
                        </wps:spPr>
                        <wps:txbx>
                          <w:txbxContent>
                            <w:p>
                              <w:pPr>
                                <w:pStyle w:val="NormalWeb"/>
                                <w:spacing w:before="0" w:after="0"/>
                                <w:rPr>
                                  <w:sz w:val="14"/>
                                  <w:szCs w:val="14"/>
                                </w:rPr>
                              </w:pPr>
                              <w:r>
                                <w:rPr>
                                  <w:rFonts w:ascii="EC Square Sans Pro" w:hAnsi="EC Square Sans Pro" w:cstheme="minorBidi"/>
                                  <w:color w:val="7F7F7F"/>
                                  <w:kern w:val="24"/>
                                  <w:sz w:val="14"/>
                                  <w:szCs w:val="14"/>
                                </w:rPr>
                                <w:t>2013 г.</w:t>
                              </w:r>
                            </w:p>
                          </w:txbxContent>
                        </wps:txbx>
                        <wps:bodyPr wrap="square" rtlCol="0">
                          <a:spAutoFit/>
                        </wps:bodyPr>
                      </wps:wsp>
                      <wps:wsp>
                        <wps:cNvPr id="3395" name="TextBox 43"/>
                        <wps:cNvSpPr txBox="1"/>
                        <wps:spPr>
                          <a:xfrm>
                            <a:off x="1801379" y="3475843"/>
                            <a:ext cx="481965" cy="196215"/>
                          </a:xfrm>
                          <a:prstGeom prst="rect">
                            <a:avLst/>
                          </a:prstGeom>
                          <a:noFill/>
                        </wps:spPr>
                        <wps:txbx>
                          <w:txbxContent>
                            <w:p>
                              <w:pPr>
                                <w:pStyle w:val="NormalWeb"/>
                                <w:spacing w:before="0" w:after="0"/>
                                <w:rPr>
                                  <w:sz w:val="14"/>
                                  <w:szCs w:val="14"/>
                                </w:rPr>
                              </w:pPr>
                              <w:r>
                                <w:rPr>
                                  <w:rFonts w:ascii="EC Square Sans Pro" w:hAnsi="EC Square Sans Pro" w:cstheme="minorBidi"/>
                                  <w:color w:val="7F7F7F"/>
                                  <w:kern w:val="24"/>
                                  <w:sz w:val="14"/>
                                  <w:szCs w:val="14"/>
                                </w:rPr>
                                <w:t>2014 г.</w:t>
                              </w:r>
                            </w:p>
                          </w:txbxContent>
                        </wps:txbx>
                        <wps:bodyPr wrap="square" rtlCol="0">
                          <a:spAutoFit/>
                        </wps:bodyPr>
                      </wps:wsp>
                      <wps:wsp>
                        <wps:cNvPr id="3396" name="TextBox 44"/>
                        <wps:cNvSpPr txBox="1"/>
                        <wps:spPr>
                          <a:xfrm>
                            <a:off x="2201989" y="3475843"/>
                            <a:ext cx="481965" cy="196215"/>
                          </a:xfrm>
                          <a:prstGeom prst="rect">
                            <a:avLst/>
                          </a:prstGeom>
                          <a:noFill/>
                        </wps:spPr>
                        <wps:txbx>
                          <w:txbxContent>
                            <w:p>
                              <w:pPr>
                                <w:pStyle w:val="NormalWeb"/>
                                <w:spacing w:before="0" w:after="0"/>
                                <w:rPr>
                                  <w:sz w:val="14"/>
                                  <w:szCs w:val="14"/>
                                </w:rPr>
                              </w:pPr>
                              <w:r>
                                <w:rPr>
                                  <w:rFonts w:ascii="EC Square Sans Pro" w:hAnsi="EC Square Sans Pro" w:cstheme="minorBidi"/>
                                  <w:color w:val="7F7F7F"/>
                                  <w:kern w:val="24"/>
                                  <w:sz w:val="14"/>
                                  <w:szCs w:val="14"/>
                                </w:rPr>
                                <w:t>2015 г.</w:t>
                              </w:r>
                            </w:p>
                          </w:txbxContent>
                        </wps:txbx>
                        <wps:bodyPr wrap="square" rtlCol="0">
                          <a:spAutoFit/>
                        </wps:bodyPr>
                      </wps:wsp>
                      <wps:wsp>
                        <wps:cNvPr id="3397" name="TextBox 45"/>
                        <wps:cNvSpPr txBox="1"/>
                        <wps:spPr>
                          <a:xfrm>
                            <a:off x="2588220" y="3475843"/>
                            <a:ext cx="481965" cy="196215"/>
                          </a:xfrm>
                          <a:prstGeom prst="rect">
                            <a:avLst/>
                          </a:prstGeom>
                          <a:noFill/>
                        </wps:spPr>
                        <wps:txbx>
                          <w:txbxContent>
                            <w:p>
                              <w:pPr>
                                <w:pStyle w:val="NormalWeb"/>
                                <w:spacing w:before="0" w:after="0"/>
                                <w:rPr>
                                  <w:sz w:val="14"/>
                                  <w:szCs w:val="14"/>
                                </w:rPr>
                              </w:pPr>
                              <w:r>
                                <w:rPr>
                                  <w:rFonts w:ascii="EC Square Sans Pro" w:hAnsi="EC Square Sans Pro" w:cstheme="minorBidi"/>
                                  <w:color w:val="7F7F7F"/>
                                  <w:kern w:val="24"/>
                                  <w:sz w:val="14"/>
                                  <w:szCs w:val="14"/>
                                </w:rPr>
                                <w:t>2016 г.</w:t>
                              </w:r>
                            </w:p>
                          </w:txbxContent>
                        </wps:txbx>
                        <wps:bodyPr wrap="square" rtlCol="0">
                          <a:spAutoFit/>
                        </wps:bodyPr>
                      </wps:wsp>
                      <wps:wsp>
                        <wps:cNvPr id="3398" name="TextBox 46"/>
                        <wps:cNvSpPr txBox="1"/>
                        <wps:spPr>
                          <a:xfrm>
                            <a:off x="3007878" y="3479985"/>
                            <a:ext cx="481965" cy="196215"/>
                          </a:xfrm>
                          <a:prstGeom prst="rect">
                            <a:avLst/>
                          </a:prstGeom>
                          <a:noFill/>
                        </wps:spPr>
                        <wps:txbx>
                          <w:txbxContent>
                            <w:p>
                              <w:pPr>
                                <w:pStyle w:val="NormalWeb"/>
                                <w:spacing w:before="0" w:after="0"/>
                                <w:rPr>
                                  <w:sz w:val="14"/>
                                  <w:szCs w:val="14"/>
                                </w:rPr>
                              </w:pPr>
                              <w:r>
                                <w:rPr>
                                  <w:rFonts w:ascii="EC Square Sans Pro" w:hAnsi="EC Square Sans Pro" w:cstheme="minorBidi"/>
                                  <w:color w:val="7F7F7F"/>
                                  <w:kern w:val="24"/>
                                  <w:sz w:val="14"/>
                                  <w:szCs w:val="14"/>
                                </w:rPr>
                                <w:t>2017 г.</w:t>
                              </w:r>
                            </w:p>
                          </w:txbxContent>
                        </wps:txbx>
                        <wps:bodyPr wrap="square" rtlCol="0">
                          <a:spAutoFit/>
                        </wps:bodyPr>
                      </wps:wsp>
                      <wps:wsp>
                        <wps:cNvPr id="3399" name="TextBox 47"/>
                        <wps:cNvSpPr txBox="1"/>
                        <wps:spPr>
                          <a:xfrm>
                            <a:off x="3414838" y="3475572"/>
                            <a:ext cx="481965" cy="196215"/>
                          </a:xfrm>
                          <a:prstGeom prst="rect">
                            <a:avLst/>
                          </a:prstGeom>
                          <a:noFill/>
                        </wps:spPr>
                        <wps:txbx>
                          <w:txbxContent>
                            <w:p>
                              <w:pPr>
                                <w:pStyle w:val="NormalWeb"/>
                                <w:spacing w:before="0" w:after="0"/>
                                <w:rPr>
                                  <w:sz w:val="14"/>
                                  <w:szCs w:val="14"/>
                                </w:rPr>
                              </w:pPr>
                              <w:r>
                                <w:rPr>
                                  <w:rFonts w:ascii="EC Square Sans Pro" w:hAnsi="EC Square Sans Pro" w:cstheme="minorBidi"/>
                                  <w:color w:val="7F7F7F"/>
                                  <w:kern w:val="24"/>
                                  <w:sz w:val="14"/>
                                  <w:szCs w:val="14"/>
                                </w:rPr>
                                <w:t>2018 г.</w:t>
                              </w:r>
                            </w:p>
                          </w:txbxContent>
                        </wps:txbx>
                        <wps:bodyPr wrap="square" rtlCol="0">
                          <a:spAutoFit/>
                        </wps:bodyPr>
                      </wps:wsp>
                      <wps:wsp>
                        <wps:cNvPr id="3400" name="Rectangle 3400"/>
                        <wps:cNvSpPr/>
                        <wps:spPr>
                          <a:xfrm>
                            <a:off x="3762734" y="2080890"/>
                            <a:ext cx="927100" cy="285115"/>
                          </a:xfrm>
                          <a:prstGeom prst="rect">
                            <a:avLst/>
                          </a:prstGeom>
                        </wps:spPr>
                        <wps:txbx>
                          <w:txbxContent>
                            <w:p>
                              <w:pPr>
                                <w:pStyle w:val="NormalWeb"/>
                                <w:spacing w:before="0" w:after="0"/>
                              </w:pPr>
                              <w:r>
                                <w:rPr>
                                  <w:rFonts w:ascii="EC Square Sans Pro" w:hAnsi="EC Square Sans Pro" w:cstheme="minorBidi"/>
                                  <w:b/>
                                  <w:color w:val="D95344"/>
                                  <w:kern w:val="24"/>
                                  <w:position w:val="7"/>
                                  <w:vertAlign w:val="superscript"/>
                                </w:rPr>
                                <w:t>20</w:t>
                              </w:r>
                              <w:r>
                                <w:rPr>
                                  <w:rFonts w:ascii="Arial" w:hAnsi="Arial" w:cs="Arial"/>
                                  <w:b/>
                                  <w:color w:val="D95344"/>
                                  <w:kern w:val="24"/>
                                  <w:position w:val="7"/>
                                  <w:vertAlign w:val="superscript"/>
                                </w:rPr>
                                <w:t> </w:t>
                              </w:r>
                              <w:r>
                                <w:rPr>
                                  <w:rFonts w:ascii="EC Square Sans Pro" w:hAnsi="EC Square Sans Pro" w:cstheme="minorBidi"/>
                                  <w:b/>
                                  <w:color w:val="D95344"/>
                                  <w:kern w:val="24"/>
                                  <w:position w:val="7"/>
                                  <w:vertAlign w:val="superscript"/>
                                </w:rPr>
                                <w:t>%</w:t>
                              </w:r>
                              <w:r>
                                <w:rPr>
                                  <w:rFonts w:ascii="EC Square Sans Pro Medium" w:hAnsi="EC Square Sans Pro Medium" w:cstheme="minorBidi"/>
                                  <w:color w:val="D95344"/>
                                  <w:kern w:val="24"/>
                                  <w:position w:val="7"/>
                                  <w:vertAlign w:val="superscript"/>
                                </w:rPr>
                                <w:t xml:space="preserve"> </w:t>
                              </w:r>
                              <w:r>
                                <w:rPr>
                                  <w:rFonts w:ascii="EC Square Sans Pro" w:hAnsi="EC Square Sans Pro" w:cstheme="minorBidi"/>
                                  <w:color w:val="D95344"/>
                                  <w:kern w:val="24"/>
                                  <w:position w:val="7"/>
                                  <w:vertAlign w:val="superscript"/>
                                </w:rPr>
                                <w:t>ТЕРОРИЗМЪТ</w:t>
                              </w:r>
                            </w:p>
                          </w:txbxContent>
                        </wps:txbx>
                        <wps:bodyPr wrap="none">
                          <a:spAutoFit/>
                        </wps:bodyPr>
                      </wps:wsp>
                      <wps:wsp>
                        <wps:cNvPr id="3401" name="Rectangle 3401"/>
                        <wps:cNvSpPr/>
                        <wps:spPr>
                          <a:xfrm>
                            <a:off x="3762638" y="2341235"/>
                            <a:ext cx="1832610" cy="283845"/>
                          </a:xfrm>
                          <a:prstGeom prst="rect">
                            <a:avLst/>
                          </a:prstGeom>
                        </wps:spPr>
                        <wps:txbx>
                          <w:txbxContent>
                            <w:p>
                              <w:pPr>
                                <w:pStyle w:val="NormalWeb"/>
                                <w:spacing w:before="0" w:after="0"/>
                              </w:pPr>
                              <w:r>
                                <w:rPr>
                                  <w:rFonts w:ascii="EC Square Sans Pro" w:hAnsi="EC Square Sans Pro" w:cstheme="minorBidi"/>
                                  <w:b/>
                                  <w:color w:val="EBBDC2"/>
                                  <w:kern w:val="24"/>
                                  <w:position w:val="7"/>
                                  <w:vertAlign w:val="superscript"/>
                                </w:rPr>
                                <w:t>19</w:t>
                              </w:r>
                              <w:r>
                                <w:rPr>
                                  <w:rFonts w:ascii="Arial" w:hAnsi="Arial" w:cs="Arial"/>
                                  <w:b/>
                                  <w:color w:val="EBBDC2"/>
                                  <w:kern w:val="24"/>
                                  <w:position w:val="7"/>
                                  <w:vertAlign w:val="superscript"/>
                                </w:rPr>
                                <w:t> </w:t>
                              </w:r>
                              <w:r>
                                <w:rPr>
                                  <w:rFonts w:ascii="EC Square Sans Pro" w:hAnsi="EC Square Sans Pro" w:cstheme="minorBidi"/>
                                  <w:b/>
                                  <w:color w:val="EBBDC2"/>
                                  <w:kern w:val="24"/>
                                  <w:position w:val="7"/>
                                  <w:vertAlign w:val="superscript"/>
                                </w:rPr>
                                <w:t xml:space="preserve">% </w:t>
                              </w:r>
                              <w:r>
                                <w:rPr>
                                  <w:rFonts w:ascii="EC Square Sans Pro" w:hAnsi="EC Square Sans Pro" w:cstheme="minorBidi"/>
                                  <w:color w:val="EBBDC2"/>
                                  <w:kern w:val="24"/>
                                  <w:position w:val="7"/>
                                  <w:vertAlign w:val="superscript"/>
                                </w:rPr>
                                <w:t>СЪСТОЯНИЕТО</w:t>
                              </w:r>
                              <w:r>
                                <w:rPr>
                                  <w:rFonts w:ascii="EC Square Sans Pro" w:hAnsi="EC Square Sans Pro" w:cstheme="minorBidi"/>
                                  <w:color w:val="EBBDC2"/>
                                  <w:kern w:val="24"/>
                                  <w:position w:val="7"/>
                                  <w:vertAlign w:val="superscript"/>
                                  <w:lang w:val="en-US"/>
                                </w:rPr>
                                <w:t xml:space="preserve"> </w:t>
                              </w:r>
                              <w:r>
                                <w:rPr>
                                  <w:rFonts w:ascii="EC Square Sans Pro" w:hAnsi="EC Square Sans Pro" w:cstheme="minorBidi"/>
                                  <w:color w:val="EBBDC2"/>
                                  <w:kern w:val="24"/>
                                  <w:position w:val="7"/>
                                  <w:vertAlign w:val="superscript"/>
                                </w:rPr>
                                <w:t>НА ПУБЛ</w:t>
                              </w:r>
                              <w:r>
                                <w:rPr>
                                  <w:rFonts w:ascii="EC Square Sans Pro" w:hAnsi="EC Square Sans Pro" w:cstheme="minorBidi"/>
                                  <w:color w:val="EBBDC2"/>
                                  <w:kern w:val="24"/>
                                  <w:position w:val="7"/>
                                  <w:vertAlign w:val="superscript"/>
                                  <w:lang w:val="en-US"/>
                                </w:rPr>
                                <w:t xml:space="preserve">. </w:t>
                              </w:r>
                              <w:r>
                                <w:rPr>
                                  <w:rFonts w:ascii="EC Square Sans Pro" w:hAnsi="EC Square Sans Pro" w:cstheme="minorBidi"/>
                                  <w:color w:val="EBBDC2"/>
                                  <w:kern w:val="24"/>
                                  <w:position w:val="7"/>
                                  <w:vertAlign w:val="superscript"/>
                                </w:rPr>
                                <w:t>ФИНАНСИ</w:t>
                              </w:r>
                            </w:p>
                          </w:txbxContent>
                        </wps:txbx>
                        <wps:bodyPr wrap="square">
                          <a:spAutoFit/>
                        </wps:bodyPr>
                      </wps:wsp>
                      <wps:wsp>
                        <wps:cNvPr id="3402" name="Rectangle 3402"/>
                        <wps:cNvSpPr/>
                        <wps:spPr>
                          <a:xfrm>
                            <a:off x="3762734" y="2570701"/>
                            <a:ext cx="1678940" cy="285115"/>
                          </a:xfrm>
                          <a:prstGeom prst="rect">
                            <a:avLst/>
                          </a:prstGeom>
                        </wps:spPr>
                        <wps:txbx>
                          <w:txbxContent>
                            <w:p>
                              <w:pPr>
                                <w:pStyle w:val="NormalWeb"/>
                                <w:spacing w:before="0" w:after="0"/>
                              </w:pPr>
                              <w:r>
                                <w:rPr>
                                  <w:rFonts w:ascii="EC Square Sans Pro" w:hAnsi="EC Square Sans Pro" w:cstheme="minorBidi"/>
                                  <w:b/>
                                  <w:color w:val="024DA1"/>
                                  <w:kern w:val="24"/>
                                  <w:position w:val="7"/>
                                  <w:vertAlign w:val="superscript"/>
                                </w:rPr>
                                <w:t>18</w:t>
                              </w:r>
                              <w:r>
                                <w:rPr>
                                  <w:rFonts w:ascii="Arial" w:hAnsi="Arial" w:cs="Arial"/>
                                  <w:b/>
                                  <w:color w:val="024DA1"/>
                                  <w:kern w:val="24"/>
                                  <w:position w:val="7"/>
                                  <w:vertAlign w:val="superscript"/>
                                </w:rPr>
                                <w:t> </w:t>
                              </w:r>
                              <w:r>
                                <w:rPr>
                                  <w:rFonts w:ascii="EC Square Sans Pro" w:hAnsi="EC Square Sans Pro" w:cstheme="minorBidi"/>
                                  <w:b/>
                                  <w:color w:val="024DA1"/>
                                  <w:kern w:val="24"/>
                                  <w:position w:val="7"/>
                                  <w:vertAlign w:val="superscript"/>
                                </w:rPr>
                                <w:t>%</w:t>
                              </w:r>
                              <w:r>
                                <w:rPr>
                                  <w:rFonts w:ascii="EC Square Sans Pro Medium" w:hAnsi="EC Square Sans Pro Medium" w:cstheme="minorBidi"/>
                                  <w:color w:val="024DA1"/>
                                  <w:kern w:val="24"/>
                                  <w:position w:val="7"/>
                                  <w:vertAlign w:val="superscript"/>
                                </w:rPr>
                                <w:t xml:space="preserve"> </w:t>
                              </w:r>
                              <w:r>
                                <w:rPr>
                                  <w:rFonts w:ascii="EC Square Sans Pro" w:hAnsi="EC Square Sans Pro" w:cstheme="minorBidi"/>
                                  <w:color w:val="024DA1"/>
                                  <w:kern w:val="24"/>
                                  <w:position w:val="7"/>
                                  <w:vertAlign w:val="superscript"/>
                                </w:rPr>
                                <w:t>ИКОНОМИЧЕСКОТО ПОЛОЖЕНИЕ</w:t>
                              </w:r>
                            </w:p>
                          </w:txbxContent>
                        </wps:txbx>
                        <wps:bodyPr wrap="none">
                          <a:spAutoFit/>
                        </wps:bodyPr>
                      </wps:wsp>
                      <wps:wsp>
                        <wps:cNvPr id="3403" name="Rectangle 3403"/>
                        <wps:cNvSpPr/>
                        <wps:spPr>
                          <a:xfrm>
                            <a:off x="3756384" y="2716326"/>
                            <a:ext cx="1539240" cy="285115"/>
                          </a:xfrm>
                          <a:prstGeom prst="rect">
                            <a:avLst/>
                          </a:prstGeom>
                        </wps:spPr>
                        <wps:txbx>
                          <w:txbxContent>
                            <w:p>
                              <w:pPr>
                                <w:pStyle w:val="NormalWeb"/>
                                <w:spacing w:before="0" w:after="0"/>
                              </w:pPr>
                              <w:r>
                                <w:rPr>
                                  <w:rFonts w:ascii="EC Square Sans Pro" w:hAnsi="EC Square Sans Pro" w:cstheme="minorBidi"/>
                                  <w:b/>
                                  <w:color w:val="3CAE93"/>
                                  <w:kern w:val="24"/>
                                  <w:position w:val="7"/>
                                  <w:vertAlign w:val="superscript"/>
                                </w:rPr>
                                <w:t>16</w:t>
                              </w:r>
                              <w:r>
                                <w:rPr>
                                  <w:rFonts w:ascii="Arial" w:hAnsi="Arial" w:cs="Arial"/>
                                  <w:b/>
                                  <w:color w:val="3CAE93"/>
                                  <w:kern w:val="24"/>
                                  <w:position w:val="7"/>
                                  <w:vertAlign w:val="superscript"/>
                                </w:rPr>
                                <w:t> </w:t>
                              </w:r>
                              <w:r>
                                <w:rPr>
                                  <w:rFonts w:ascii="EC Square Sans Pro" w:hAnsi="EC Square Sans Pro" w:cstheme="minorBidi"/>
                                  <w:b/>
                                  <w:color w:val="3CAE93"/>
                                  <w:kern w:val="24"/>
                                  <w:position w:val="7"/>
                                  <w:vertAlign w:val="superscript"/>
                                </w:rPr>
                                <w:t>%</w:t>
                              </w:r>
                              <w:r>
                                <w:rPr>
                                  <w:rFonts w:ascii="EC Square Sans Pro Medium" w:hAnsi="EC Square Sans Pro Medium" w:cstheme="minorBidi"/>
                                  <w:color w:val="3CAE93"/>
                                  <w:kern w:val="24"/>
                                  <w:position w:val="7"/>
                                  <w:vertAlign w:val="superscript"/>
                                </w:rPr>
                                <w:t xml:space="preserve"> ИЗМЕНЕНИЕТО НА КЛИМАТА </w:t>
                              </w:r>
                            </w:p>
                          </w:txbxContent>
                        </wps:txbx>
                        <wps:bodyPr wrap="none">
                          <a:spAutoFit/>
                        </wps:bodyPr>
                      </wps:wsp>
                      <wps:wsp>
                        <wps:cNvPr id="3404" name="Rectangle 3404"/>
                        <wps:cNvSpPr/>
                        <wps:spPr>
                          <a:xfrm>
                            <a:off x="3756384" y="2861948"/>
                            <a:ext cx="1076960" cy="285115"/>
                          </a:xfrm>
                          <a:prstGeom prst="rect">
                            <a:avLst/>
                          </a:prstGeom>
                        </wps:spPr>
                        <wps:txbx>
                          <w:txbxContent>
                            <w:p>
                              <w:pPr>
                                <w:pStyle w:val="NormalWeb"/>
                                <w:spacing w:before="0" w:after="0"/>
                              </w:pPr>
                              <w:r>
                                <w:rPr>
                                  <w:rFonts w:ascii="EC Square Sans Pro" w:hAnsi="EC Square Sans Pro" w:cstheme="minorBidi"/>
                                  <w:b/>
                                  <w:color w:val="F4CF10"/>
                                  <w:kern w:val="24"/>
                                  <w:position w:val="7"/>
                                  <w:vertAlign w:val="superscript"/>
                                </w:rPr>
                                <w:t>13</w:t>
                              </w:r>
                              <w:r>
                                <w:rPr>
                                  <w:rFonts w:ascii="Arial" w:hAnsi="Arial" w:cs="Arial"/>
                                  <w:b/>
                                  <w:color w:val="F4CF10"/>
                                  <w:kern w:val="24"/>
                                  <w:position w:val="7"/>
                                  <w:vertAlign w:val="superscript"/>
                                </w:rPr>
                                <w:t> </w:t>
                              </w:r>
                              <w:r>
                                <w:rPr>
                                  <w:rFonts w:ascii="EC Square Sans Pro" w:hAnsi="EC Square Sans Pro" w:cstheme="minorBidi"/>
                                  <w:b/>
                                  <w:color w:val="F4CF10"/>
                                  <w:kern w:val="24"/>
                                  <w:position w:val="7"/>
                                  <w:vertAlign w:val="superscript"/>
                                </w:rPr>
                                <w:t>%</w:t>
                              </w:r>
                              <w:r>
                                <w:rPr>
                                  <w:rFonts w:ascii="EC Square Sans Pro Medium" w:hAnsi="EC Square Sans Pro Medium" w:cstheme="minorBidi"/>
                                  <w:color w:val="F4CF10"/>
                                  <w:kern w:val="24"/>
                                  <w:position w:val="7"/>
                                  <w:vertAlign w:val="superscript"/>
                                </w:rPr>
                                <w:t xml:space="preserve"> БЕЗРАБОТИЦАТА</w:t>
                              </w:r>
                            </w:p>
                          </w:txbxContent>
                        </wps:txbx>
                        <wps:bodyPr wrap="none">
                          <a:spAutoFit/>
                        </wps:bodyPr>
                      </wps:wsp>
                      <wps:wsp>
                        <wps:cNvPr id="3405" name="Rectangle 3405"/>
                        <wps:cNvSpPr/>
                        <wps:spPr>
                          <a:xfrm>
                            <a:off x="225468" y="3721769"/>
                            <a:ext cx="5184775" cy="715611"/>
                          </a:xfrm>
                          <a:prstGeom prst="rect">
                            <a:avLst/>
                          </a:prstGeom>
                        </wps:spPr>
                        <wps:txbx>
                          <w:txbxContent>
                            <w:p>
                              <w:pPr>
                                <w:pStyle w:val="NormalWeb"/>
                                <w:spacing w:before="0" w:after="0"/>
                                <w:rPr>
                                  <w:rFonts w:ascii="EC Square Sans Pro" w:hAnsi="EC Square Sans Pro" w:cstheme="minorBidi"/>
                                  <w:color w:val="7F7F7F"/>
                                  <w:kern w:val="24"/>
                                  <w:position w:val="7"/>
                                  <w:vertAlign w:val="superscript"/>
                                  <w:lang w:val="ru-RU"/>
                                </w:rPr>
                              </w:pPr>
                              <w:r>
                                <w:rPr>
                                  <w:rFonts w:ascii="EC Square Sans Pro" w:hAnsi="EC Square Sans Pro" w:cstheme="minorBidi"/>
                                  <w:i/>
                                  <w:color w:val="7F7F7F"/>
                                  <w:kern w:val="24"/>
                                  <w:position w:val="7"/>
                                  <w:vertAlign w:val="superscript"/>
                                  <w:lang w:val="ru-RU"/>
                                </w:rPr>
                                <w:t>Бележка</w:t>
                              </w:r>
                              <w:r>
                                <w:rPr>
                                  <w:rFonts w:ascii="EC Square Sans Pro" w:hAnsi="EC Square Sans Pro" w:cstheme="minorBidi"/>
                                  <w:color w:val="7F7F7F"/>
                                  <w:kern w:val="24"/>
                                  <w:position w:val="7"/>
                                  <w:vertAlign w:val="superscript"/>
                                  <w:lang w:val="ru-RU"/>
                                </w:rPr>
                                <w:t>: Данните са изразени като процент от всички респонденти от ЕС.</w:t>
                              </w:r>
                            </w:p>
                            <w:p>
                              <w:pPr>
                                <w:pStyle w:val="NormalWeb"/>
                                <w:spacing w:before="0" w:after="0"/>
                                <w:rPr>
                                  <w:lang w:val="bg-BG"/>
                                </w:rPr>
                              </w:pPr>
                              <w:r>
                                <w:rPr>
                                  <w:rFonts w:ascii="EC Square Sans Pro" w:hAnsi="EC Square Sans Pro" w:cstheme="minorBidi"/>
                                  <w:color w:val="7F7F7F"/>
                                  <w:kern w:val="24"/>
                                  <w:position w:val="7"/>
                                  <w:vertAlign w:val="superscript"/>
                                  <w:lang w:val="ru-RU"/>
                                </w:rPr>
                                <w:t xml:space="preserve"> В графиката са представени само шестте най-често избирани отговора. </w:t>
                              </w:r>
                              <w:r>
                                <w:rPr>
                                  <w:rFonts w:ascii="EC Square Sans Pro" w:hAnsi="EC Square Sans Pro" w:cstheme="minorBidi"/>
                                  <w:color w:val="7F7F7F"/>
                                  <w:kern w:val="24"/>
                                  <w:position w:val="7"/>
                                  <w:vertAlign w:val="superscript"/>
                                  <w:lang w:val="ru-RU"/>
                                </w:rPr>
                                <w:br/>
                              </w:r>
                              <w:r>
                                <w:rPr>
                                  <w:rFonts w:ascii="EC Square Sans Pro" w:hAnsi="EC Square Sans Pro" w:cstheme="minorBidi"/>
                                  <w:i/>
                                  <w:color w:val="7F7F7F"/>
                                  <w:kern w:val="24"/>
                                  <w:position w:val="7"/>
                                  <w:vertAlign w:val="superscript"/>
                                  <w:lang w:val="bg-BG"/>
                                </w:rPr>
                                <w:t>Източник</w:t>
                              </w:r>
                              <w:r>
                                <w:rPr>
                                  <w:rFonts w:ascii="EC Square Sans Pro" w:hAnsi="EC Square Sans Pro" w:cstheme="minorBidi"/>
                                  <w:color w:val="7F7F7F"/>
                                  <w:kern w:val="24"/>
                                  <w:position w:val="7"/>
                                  <w:vertAlign w:val="superscript"/>
                                  <w:lang w:val="bg-BG"/>
                                </w:rPr>
                                <w:t>: Изследване на Евробарометър от есента на 2018 г.</w:t>
                              </w:r>
                            </w:p>
                          </w:txbxContent>
                        </wps:txbx>
                        <wps:bodyPr wrap="square">
                          <a:noAutofit/>
                        </wps:bodyPr>
                      </wps:wsp>
                    </wpg:wgp>
                  </a:graphicData>
                </a:graphic>
              </wp:inline>
            </w:drawing>
          </mc:Choice>
          <mc:Fallback>
            <w:pict>
              <v:group id="Group 14" o:spid="_x0000_s1430" style="width:442.1pt;height:349.4pt;mso-position-horizontal-relative:char;mso-position-vertical-relative:line" coordsize="56147,44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">
                <v:rect id="Rectangle 3387" o:spid="_x0000_s1431" style="position:absolute;width:56147;height:42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5WAscA&#10;AADdAAAADwAAAGRycy9kb3ducmV2LnhtbESP3UrDQBSE7wXfYTmCN9JuNNCmabdFRLEVoSTtAxyy&#10;p0kwezZkNz99e7cgeDnMzDfMZjeZRgzUudqygud5BIK4sLrmUsH59DFLQDiPrLGxTAqu5GC3vb/b&#10;YKrtyBkNuS9FgLBLUUHlfZtK6YqKDLq5bYmDd7GdQR9kV0rd4RjgppEvUbSQBmsOCxW29FZR8ZP3&#10;RkHSv68+x7y/ZvEBs6/LkxuOp2+lHh+m1zUIT5P/D/+191pBHCdLuL0JT0B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OVgLHAAAA3QAAAA8AAAAAAAAAAAAAAAAAmAIAAGRy&#10;cy9kb3ducmV2LnhtbFBLBQYAAAAABAAEAPUAAACMAwAAAAA=&#10;" fillcolor="#f6f6f6" stroked="f" strokeweight=".5pt"/>
                <v:shape id="TextBox 22" o:spid="_x0000_s1432" type="#_x0000_t202" style="position:absolute;left:2072;top:1493;width:41529;height:8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dHcAA&#10;AADdAAAADwAAAGRycy9kb3ducmV2LnhtbERPS2vCQBC+F/oflin0VjdWFImuIj7Agxc13ofsNBua&#10;nQ3ZqYn/vnsQPH587+V68I26UxfrwAbGowwUcRlszZWB4nr4moOKgmyxCUwGHhRhvXp/W2JuQ89n&#10;ul+kUimEY44GnEibax1LRx7jKLTEifsJnUdJsKu07bBP4b7R31k20x5rTg0OW9o6Kn8vf96AiN2M&#10;H8Xex+NtOO16l5VTLIz5/Bg2C1BCg7zET/fRGphM5mluepOegF7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WdHcAAAADdAAAADwAAAAAAAAAAAAAAAACYAgAAZHJzL2Rvd25y&#10;ZXYueG1sUEsFBgAAAAAEAAQA9QAAAIUDAAAAAA==&#10;" filled="f" stroked="f">
                  <v:textbox style="mso-fit-shape-to-text:t">
                    <w:txbxContent>
                      <w:p>
                        <w:pPr>
                          <w:pStyle w:val="NormalWeb"/>
                          <w:spacing w:before="0" w:after="0"/>
                        </w:pPr>
                        <w:r>
                          <w:rPr>
                            <w:rFonts w:ascii="EC Square Sans Pro" w:hAnsi="EC Square Sans Pro" w:cstheme="minorBidi"/>
                            <w:b/>
                            <w:color w:val="034EA2"/>
                            <w:kern w:val="24"/>
                            <w:lang w:val="ru-RU"/>
                          </w:rPr>
                          <w:t xml:space="preserve">„Кои, според Вас, са двата най-важни проблема, пред които е изправен ЕС в момента?“ </w:t>
                        </w:r>
                        <w:r>
                          <w:rPr>
                            <w:rFonts w:ascii="EC Square Sans Pro" w:hAnsi="EC Square Sans Pro" w:cstheme="minorBidi"/>
                            <w:color w:val="034EA2"/>
                            <w:kern w:val="24"/>
                            <w:lang w:val="ru-RU"/>
                          </w:rPr>
                          <w:br/>
                        </w:r>
                        <w:r>
                          <w:rPr>
                            <w:rFonts w:ascii="EC Square Sans Pro" w:hAnsi="EC Square Sans Pro" w:cstheme="minorBidi"/>
                            <w:color w:val="034EA2"/>
                            <w:kern w:val="24"/>
                          </w:rPr>
                          <w:t xml:space="preserve">(максимум два отговора от списък с четиринадесет предложения) </w:t>
                        </w:r>
                      </w:p>
                    </w:txbxContent>
                  </v:textbox>
                </v:shape>
                <v:shape id="TextBox 36" o:spid="_x0000_s1433" type="#_x0000_t202" style="position:absolute;left:37564;top:17296;width:14866;height: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k4hsQA&#10;AADdAAAADwAAAGRycy9kb3ducmV2LnhtbESPT2vCQBTE70K/w/KE3nSjUrGpq0j/gIdejOn9kX3N&#10;BrNvQ/Zp4rfvFgo9DjPzG2a7H32rbtTHJrCBxTwDRVwF23BtoDx/zDagoiBbbAOTgTtF2O8eJlvM&#10;bRj4RLdCapUgHHM04ES6XOtYOfIY56EjTt536D1Kkn2tbY9DgvtWL7NsrT02nBYcdvTqqLoUV29A&#10;xB4W9/Ldx+PX+Pk2uKx6wtKYx+l4eAElNMp/+K99tAZWq80z/L5JT0D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pOIbEAAAA3QAAAA8AAAAAAAAAAAAAAAAAmAIAAGRycy9k&#10;b3ducmV2LnhtbFBLBQYAAAAABAAEAPUAAACJAwAAAAA=&#10;" filled="f" stroked="f">
                  <v:textbox style="mso-fit-shape-to-text:t">
                    <w:txbxContent>
                      <w:p>
                        <w:pPr>
                          <w:pStyle w:val="NormalWeb"/>
                          <w:spacing w:before="0" w:after="0"/>
                        </w:pPr>
                        <w:r>
                          <w:rPr>
                            <w:rFonts w:ascii="EC Square Sans Pro" w:hAnsi="EC Square Sans Pro" w:cstheme="minorBidi"/>
                            <w:b/>
                            <w:color w:val="223F85"/>
                            <w:kern w:val="24"/>
                            <w:position w:val="7"/>
                            <w:vertAlign w:val="superscript"/>
                          </w:rPr>
                          <w:t>40</w:t>
                        </w:r>
                        <w:r>
                          <w:rPr>
                            <w:rFonts w:ascii="Arial" w:hAnsi="Arial" w:cs="Arial"/>
                            <w:b/>
                            <w:color w:val="223F85"/>
                            <w:kern w:val="24"/>
                            <w:position w:val="7"/>
                            <w:vertAlign w:val="superscript"/>
                          </w:rPr>
                          <w:t> </w:t>
                        </w:r>
                        <w:r>
                          <w:rPr>
                            <w:rFonts w:ascii="EC Square Sans Pro" w:hAnsi="EC Square Sans Pro" w:cstheme="minorBidi"/>
                            <w:b/>
                            <w:color w:val="223F85"/>
                            <w:kern w:val="24"/>
                            <w:position w:val="7"/>
                            <w:vertAlign w:val="superscript"/>
                          </w:rPr>
                          <w:t xml:space="preserve">% </w:t>
                        </w:r>
                        <w:r>
                          <w:rPr>
                            <w:rFonts w:ascii="EC Square Sans Pro" w:hAnsi="EC Square Sans Pro" w:cstheme="minorBidi"/>
                            <w:color w:val="223F85"/>
                            <w:kern w:val="24"/>
                            <w:position w:val="7"/>
                            <w:vertAlign w:val="superscript"/>
                          </w:rPr>
                          <w:t>ИМИГРАЦИЯТА</w:t>
                        </w:r>
                      </w:p>
                    </w:txbxContent>
                  </v:textbox>
                </v:shape>
                <v:shape id="TextBox 40" o:spid="_x0000_s1434" type="#_x0000_t202" style="position:absolute;left:2263;top:34758;width:4826;height:1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oHxsAA&#10;AADdAAAADwAAAGRycy9kb3ducmV2LnhtbERPTWvCQBC9F/wPywje6kalxaauIlbBgxc13ofsNBua&#10;nQ3ZqYn/3j0Ueny879Vm8I26UxfrwAZm0wwUcRlszZWB4np4XYKKgmyxCUwGHhRhsx69rDC3oecz&#10;3S9SqRTCMUcDTqTNtY6lI49xGlrixH2HzqMk2FXadtincN/oeZa9a481pwaHLe0clT+XX29AxG5n&#10;j2Lv4/E2nL56l5VvWBgzGQ/bT1BCg/yL/9xHa2Cx+Ej705v0BP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goHxsAAAADdAAAADwAAAAAAAAAAAAAAAACYAgAAZHJzL2Rvd25y&#10;ZXYueG1sUEsFBgAAAAAEAAQA9QAAAIUDAAAAAA==&#10;" filled="f" stroked="f">
                  <v:textbox style="mso-fit-shape-to-text:t">
                    <w:txbxContent>
                      <w:p>
                        <w:pPr>
                          <w:pStyle w:val="NormalWeb"/>
                          <w:spacing w:before="0" w:after="0"/>
                          <w:rPr>
                            <w:sz w:val="14"/>
                            <w:szCs w:val="14"/>
                          </w:rPr>
                        </w:pPr>
                        <w:r>
                          <w:rPr>
                            <w:rFonts w:ascii="EC Square Sans Pro" w:hAnsi="EC Square Sans Pro" w:cstheme="minorBidi"/>
                            <w:color w:val="7F7F7F"/>
                            <w:kern w:val="24"/>
                            <w:sz w:val="14"/>
                            <w:szCs w:val="14"/>
                          </w:rPr>
                          <w:t>2010 г.</w:t>
                        </w:r>
                      </w:p>
                    </w:txbxContent>
                  </v:textbox>
                </v:shape>
                <v:shape id="Picture 3391" o:spid="_x0000_s1435" type="#_x0000_t75" style="position:absolute;left:3048;top:9826;width:35814;height:249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FpjjEAAAA3QAAAA8AAABkcnMvZG93bnJldi54bWxEj0GLwjAUhO+C/yG8hb2Ipq4g2jWKVAUv&#10;i1h1z4/m2dZtXkoTtf57syB4HGbmG2a2aE0lbtS40rKC4SACQZxZXXKu4HjY9CcgnEfWWFkmBQ9y&#10;sJh3OzOMtb3znm6pz0WAsItRQeF9HUvpsoIMuoGtiYN3to1BH2STS93gPcBNJb+iaCwNlhwWCqwp&#10;KSj7S69GwVUaXv0my/qnx4fktG5XO1delPr8aJffIDy1/h1+tbdawWg0HcL/m/AE5Pw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VFpjjEAAAA3QAAAA8AAAAAAAAAAAAAAAAA&#10;nwIAAGRycy9kb3ducmV2LnhtbFBLBQYAAAAABAAEAPcAAACQAwAAAAA=&#10;">
                  <v:imagedata r:id="rId48" o:title="" croptop="12319f" cropbottom="12679f" cropleft="7930f" cropright="20598f"/>
                  <v:path arrowok="t"/>
                </v:shape>
                <v:shape id="TextBox 39" o:spid="_x0000_s1436" type="#_x0000_t202" style="position:absolute;left:5458;top:34758;width:4819;height:1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Q8KsMA&#10;AADdAAAADwAAAGRycy9kb3ducmV2LnhtbESPQWvCQBSE74X+h+UVeqsbFaVNXUVsCx56UdP7I/vM&#10;BrNvQ/Zp4r93BaHHYWa+YRarwTfqQl2sAxsYjzJQxGWwNVcGisPP2zuoKMgWm8Bk4EoRVsvnpwXm&#10;NvS8o8teKpUgHHM04ETaXOtYOvIYR6ElTt4xdB4lya7StsM+wX2jJ1k21x5rTgsOW9o4Kk/7szcg&#10;Ytfja/Ht4/Zv+P3qXVbOsDDm9WVYf4ISGuQ//GhvrYHp9GMC9zfpCe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Q8KsMAAADdAAAADwAAAAAAAAAAAAAAAACYAgAAZHJzL2Rv&#10;d25yZXYueG1sUEsFBgAAAAAEAAQA9QAAAIgDAAAAAA==&#10;" filled="f" stroked="f">
                  <v:textbox style="mso-fit-shape-to-text:t">
                    <w:txbxContent>
                      <w:p>
                        <w:pPr>
                          <w:pStyle w:val="NormalWeb"/>
                          <w:spacing w:before="0" w:after="0"/>
                          <w:rPr>
                            <w:sz w:val="14"/>
                            <w:szCs w:val="14"/>
                          </w:rPr>
                        </w:pPr>
                        <w:r>
                          <w:rPr>
                            <w:rFonts w:ascii="EC Square Sans Pro" w:hAnsi="EC Square Sans Pro" w:cstheme="minorBidi"/>
                            <w:color w:val="7F7F7F"/>
                            <w:kern w:val="24"/>
                            <w:sz w:val="14"/>
                            <w:szCs w:val="14"/>
                          </w:rPr>
                          <w:t>2011 г.</w:t>
                        </w:r>
                      </w:p>
                    </w:txbxContent>
                  </v:textbox>
                </v:shape>
                <v:shape id="TextBox 41" o:spid="_x0000_s1437" type="#_x0000_t202" style="position:absolute;left:9494;top:34758;width:4819;height:1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iZscQA&#10;AADdAAAADwAAAGRycy9kb3ducmV2LnhtbESPQWvCQBSE74X+h+UVvNWNDZY2uoq0FTx4qU3vj+wz&#10;G5p9G7KvJv57VxA8DjPzDbNcj75VJ+pjE9jAbJqBIq6Cbbg2UP5sn99ARUG22AYmA2eKsF49Piyx&#10;sGHgbzodpFYJwrFAA06kK7SOlSOPcRo64uQdQ+9RkuxrbXscEty3+iXLXrXHhtOCw44+HFV/h39v&#10;QMRuZufyy8fd77j/HFxWzbE0ZvI0bhaghEa5h2/tnTWQ5+85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YmbHEAAAA3QAAAA8AAAAAAAAAAAAAAAAAmAIAAGRycy9k&#10;b3ducmV2LnhtbFBLBQYAAAAABAAEAPUAAACJAwAAAAA=&#10;" filled="f" stroked="f">
                  <v:textbox style="mso-fit-shape-to-text:t">
                    <w:txbxContent>
                      <w:p>
                        <w:pPr>
                          <w:pStyle w:val="NormalWeb"/>
                          <w:spacing w:before="0" w:after="0"/>
                          <w:rPr>
                            <w:sz w:val="14"/>
                            <w:szCs w:val="14"/>
                          </w:rPr>
                        </w:pPr>
                        <w:r>
                          <w:rPr>
                            <w:rFonts w:ascii="EC Square Sans Pro" w:hAnsi="EC Square Sans Pro" w:cstheme="minorBidi"/>
                            <w:color w:val="7F7F7F"/>
                            <w:kern w:val="24"/>
                            <w:sz w:val="14"/>
                            <w:szCs w:val="14"/>
                          </w:rPr>
                          <w:t>2012 г.</w:t>
                        </w:r>
                      </w:p>
                    </w:txbxContent>
                  </v:textbox>
                </v:shape>
                <v:shape id="TextBox 42" o:spid="_x0000_s1438" type="#_x0000_t202" style="position:absolute;left:13960;top:34758;width:4820;height:1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BxcQA&#10;AADdAAAADwAAAGRycy9kb3ducmV2LnhtbESPQWvCQBSE7wX/w/KE3urG2haNriJtBQ+9aOP9kX1m&#10;g9m3Iftq4r93C4Ueh5n5hlltBt+oK3WxDmxgOslAEZfB1lwZKL53T3NQUZAtNoHJwI0ibNajhxXm&#10;NvR8oOtRKpUgHHM04ETaXOtYOvIYJ6ElTt45dB4lya7StsM+wX2jn7PsTXusOS04bOndUXk5/ngD&#10;InY7vRWfPu5Pw9dH77LyFQtjHsfDdglKaJD/8F97bw3MZosX+H2TnoB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xAcXEAAAA3QAAAA8AAAAAAAAAAAAAAAAAmAIAAGRycy9k&#10;b3ducmV2LnhtbFBLBQYAAAAABAAEAPUAAACJAwAAAAA=&#10;" filled="f" stroked="f">
                  <v:textbox style="mso-fit-shape-to-text:t">
                    <w:txbxContent>
                      <w:p>
                        <w:pPr>
                          <w:pStyle w:val="NormalWeb"/>
                          <w:spacing w:before="0" w:after="0"/>
                          <w:rPr>
                            <w:sz w:val="14"/>
                            <w:szCs w:val="14"/>
                          </w:rPr>
                        </w:pPr>
                        <w:r>
                          <w:rPr>
                            <w:rFonts w:ascii="EC Square Sans Pro" w:hAnsi="EC Square Sans Pro" w:cstheme="minorBidi"/>
                            <w:color w:val="7F7F7F"/>
                            <w:kern w:val="24"/>
                            <w:sz w:val="14"/>
                            <w:szCs w:val="14"/>
                          </w:rPr>
                          <w:t>2013 г.</w:t>
                        </w:r>
                      </w:p>
                    </w:txbxContent>
                  </v:textbox>
                </v:shape>
                <v:shape id="TextBox 43" o:spid="_x0000_s1439" type="#_x0000_t202" style="position:absolute;left:18013;top:34758;width:4820;height:1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2kXsMA&#10;AADdAAAADwAAAGRycy9kb3ducmV2LnhtbESPQWvCQBSE74X+h+UVvNWNitKmriLWgode1PT+yD6z&#10;wezbkH018d93BaHHYWa+YZbrwTfqSl2sAxuYjDNQxGWwNVcGitPX6xuoKMgWm8Bk4EYR1qvnpyXm&#10;NvR8oOtRKpUgHHM04ETaXOtYOvIYx6ElTt45dB4lya7StsM+wX2jp1m20B5rTgsOW9o6Ki/HX29A&#10;xG4mt2Ln4/5n+P7sXVbOsTBm9DJsPkAJDfIffrT31sBs9j6H+5v0BP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2kXsMAAADdAAAADwAAAAAAAAAAAAAAAACYAgAAZHJzL2Rv&#10;d25yZXYueG1sUEsFBgAAAAAEAAQA9QAAAIgDAAAAAA==&#10;" filled="f" stroked="f">
                  <v:textbox style="mso-fit-shape-to-text:t">
                    <w:txbxContent>
                      <w:p>
                        <w:pPr>
                          <w:pStyle w:val="NormalWeb"/>
                          <w:spacing w:before="0" w:after="0"/>
                          <w:rPr>
                            <w:sz w:val="14"/>
                            <w:szCs w:val="14"/>
                          </w:rPr>
                        </w:pPr>
                        <w:r>
                          <w:rPr>
                            <w:rFonts w:ascii="EC Square Sans Pro" w:hAnsi="EC Square Sans Pro" w:cstheme="minorBidi"/>
                            <w:color w:val="7F7F7F"/>
                            <w:kern w:val="24"/>
                            <w:sz w:val="14"/>
                            <w:szCs w:val="14"/>
                          </w:rPr>
                          <w:t>2014 г.</w:t>
                        </w:r>
                      </w:p>
                    </w:txbxContent>
                  </v:textbox>
                </v:shape>
                <v:shape id="TextBox 44" o:spid="_x0000_s1440" type="#_x0000_t202" style="position:absolute;left:22019;top:34758;width:4820;height:1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86KcMA&#10;AADdAAAADwAAAGRycy9kb3ducmV2LnhtbESPQWvCQBSE70L/w/IK3nSjUmlTVxFrwUMvanp/ZJ/Z&#10;YPZtyL6a+O+7hYLHYWa+YVabwTfqRl2sAxuYTTNQxGWwNVcGivPn5BVUFGSLTWAycKcIm/XTaIW5&#10;DT0f6XaSSiUIxxwNOJE21zqWjjzGaWiJk3cJnUdJsqu07bBPcN/oeZYttcea04LDlnaOyuvpxxsQ&#10;sdvZvdj7ePgevj56l5UvWBgzfh6276CEBnmE/9sHa2CxeFvC35v0BP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86KcMAAADdAAAADwAAAAAAAAAAAAAAAACYAgAAZHJzL2Rv&#10;d25yZXYueG1sUEsFBgAAAAAEAAQA9QAAAIgDAAAAAA==&#10;" filled="f" stroked="f">
                  <v:textbox style="mso-fit-shape-to-text:t">
                    <w:txbxContent>
                      <w:p>
                        <w:pPr>
                          <w:pStyle w:val="NormalWeb"/>
                          <w:spacing w:before="0" w:after="0"/>
                          <w:rPr>
                            <w:sz w:val="14"/>
                            <w:szCs w:val="14"/>
                          </w:rPr>
                        </w:pPr>
                        <w:r>
                          <w:rPr>
                            <w:rFonts w:ascii="EC Square Sans Pro" w:hAnsi="EC Square Sans Pro" w:cstheme="minorBidi"/>
                            <w:color w:val="7F7F7F"/>
                            <w:kern w:val="24"/>
                            <w:sz w:val="14"/>
                            <w:szCs w:val="14"/>
                          </w:rPr>
                          <w:t>2015 г.</w:t>
                        </w:r>
                      </w:p>
                    </w:txbxContent>
                  </v:textbox>
                </v:shape>
                <v:shape id="TextBox 45" o:spid="_x0000_s1441" type="#_x0000_t202" style="position:absolute;left:25882;top:34758;width:4819;height:1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OfssQA&#10;AADdAAAADwAAAGRycy9kb3ducmV2LnhtbESPQWvCQBSE7wX/w/KE3urGSluNriJtBQ+9aOP9kX1m&#10;g9m3Iftq4r93C4Ueh5n5hlltBt+oK3WxDmxgOslAEZfB1lwZKL53T3NQUZAtNoHJwI0ibNajhxXm&#10;NvR8oOtRKpUgHHM04ETaXOtYOvIYJ6ElTt45dB4lya7StsM+wX2jn7PsVXusOS04bOndUXk5/ngD&#10;InY7vRWfPu5Pw9dH77LyBQtjHsfDdglKaJD/8F97bw3MZos3+H2TnoB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jn7LEAAAA3QAAAA8AAAAAAAAAAAAAAAAAmAIAAGRycy9k&#10;b3ducmV2LnhtbFBLBQYAAAAABAAEAPUAAACJAwAAAAA=&#10;" filled="f" stroked="f">
                  <v:textbox style="mso-fit-shape-to-text:t">
                    <w:txbxContent>
                      <w:p>
                        <w:pPr>
                          <w:pStyle w:val="NormalWeb"/>
                          <w:spacing w:before="0" w:after="0"/>
                          <w:rPr>
                            <w:sz w:val="14"/>
                            <w:szCs w:val="14"/>
                          </w:rPr>
                        </w:pPr>
                        <w:r>
                          <w:rPr>
                            <w:rFonts w:ascii="EC Square Sans Pro" w:hAnsi="EC Square Sans Pro" w:cstheme="minorBidi"/>
                            <w:color w:val="7F7F7F"/>
                            <w:kern w:val="24"/>
                            <w:sz w:val="14"/>
                            <w:szCs w:val="14"/>
                          </w:rPr>
                          <w:t>2016 г.</w:t>
                        </w:r>
                      </w:p>
                    </w:txbxContent>
                  </v:textbox>
                </v:shape>
                <v:shape id="TextBox 46" o:spid="_x0000_s1442" type="#_x0000_t202" style="position:absolute;left:30078;top:34799;width:4820;height:1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wLwMAA&#10;AADdAAAADwAAAGRycy9kb3ducmV2LnhtbERPTWvCQBC9F/wPywje6kalxaauIlbBgxc13ofsNBua&#10;nQ3ZqYn/3j0Ueny879Vm8I26UxfrwAZm0wwUcRlszZWB4np4XYKKgmyxCUwGHhRhsx69rDC3oecz&#10;3S9SqRTCMUcDTqTNtY6lI49xGlrixH2HzqMk2FXadtincN/oeZa9a481pwaHLe0clT+XX29AxG5n&#10;j2Lv4/E2nL56l5VvWBgzGQ/bT1BCg/yL/9xHa2Cx+Ehz05v0BP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HwLwMAAAADdAAAADwAAAAAAAAAAAAAAAACYAgAAZHJzL2Rvd25y&#10;ZXYueG1sUEsFBgAAAAAEAAQA9QAAAIUDAAAAAA==&#10;" filled="f" stroked="f">
                  <v:textbox style="mso-fit-shape-to-text:t">
                    <w:txbxContent>
                      <w:p>
                        <w:pPr>
                          <w:pStyle w:val="NormalWeb"/>
                          <w:spacing w:before="0" w:after="0"/>
                          <w:rPr>
                            <w:sz w:val="14"/>
                            <w:szCs w:val="14"/>
                          </w:rPr>
                        </w:pPr>
                        <w:r>
                          <w:rPr>
                            <w:rFonts w:ascii="EC Square Sans Pro" w:hAnsi="EC Square Sans Pro" w:cstheme="minorBidi"/>
                            <w:color w:val="7F7F7F"/>
                            <w:kern w:val="24"/>
                            <w:sz w:val="14"/>
                            <w:szCs w:val="14"/>
                          </w:rPr>
                          <w:t>2017 г.</w:t>
                        </w:r>
                      </w:p>
                    </w:txbxContent>
                  </v:textbox>
                </v:shape>
                <v:shape id="TextBox 47" o:spid="_x0000_s1443" type="#_x0000_t202" style="position:absolute;left:34148;top:34755;width:4820;height:1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CuW8MA&#10;AADdAAAADwAAAGRycy9kb3ducmV2LnhtbESPQWvCQBSE74X+h+UJ3urGiqWmriJtBQ9equn9kX3N&#10;BrNvQ/bVxH/vCoLHYWa+YZbrwTfqTF2sAxuYTjJQxGWwNVcGiuP25R1UFGSLTWAycKEI69Xz0xJz&#10;G3r+ofNBKpUgHHM04ETaXOtYOvIYJ6ElTt5f6DxKkl2lbYd9gvtGv2bZm/ZYc1pw2NKno/J0+PcG&#10;ROxmeim+fdz9Dvuv3mXlHAtjxqNh8wFKaJBH+N7eWQOz2WIBtzfpCe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CuW8MAAADdAAAADwAAAAAAAAAAAAAAAACYAgAAZHJzL2Rv&#10;d25yZXYueG1sUEsFBgAAAAAEAAQA9QAAAIgDAAAAAA==&#10;" filled="f" stroked="f">
                  <v:textbox style="mso-fit-shape-to-text:t">
                    <w:txbxContent>
                      <w:p>
                        <w:pPr>
                          <w:pStyle w:val="NormalWeb"/>
                          <w:spacing w:before="0" w:after="0"/>
                          <w:rPr>
                            <w:sz w:val="14"/>
                            <w:szCs w:val="14"/>
                          </w:rPr>
                        </w:pPr>
                        <w:r>
                          <w:rPr>
                            <w:rFonts w:ascii="EC Square Sans Pro" w:hAnsi="EC Square Sans Pro" w:cstheme="minorBidi"/>
                            <w:color w:val="7F7F7F"/>
                            <w:kern w:val="24"/>
                            <w:sz w:val="14"/>
                            <w:szCs w:val="14"/>
                          </w:rPr>
                          <w:t>2018 г.</w:t>
                        </w:r>
                      </w:p>
                    </w:txbxContent>
                  </v:textbox>
                </v:shape>
                <v:rect id="Rectangle 3400" o:spid="_x0000_s1444" style="position:absolute;left:37627;top:20808;width:9271;height:28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8UcEA&#10;AADdAAAADwAAAGRycy9kb3ducmV2LnhtbERPzWoCMRC+F3yHMIKXokmtFFmNIlJt0VPVBxg2425w&#10;M1mSuK5v3xwKPX58/8t17xrRUYjWs4a3iQJBXHpjudJwOe/GcxAxIRtsPJOGJ0VYrwYvSyyMf/AP&#10;dadUiRzCsUANdUptIWUsa3IYJ74lztzVB4cpw1BJE/CRw10jp0p9SIeWc0ONLW1rKm+nu9Mw208P&#10;n/ZVHa3r7ng5yKC++Kj1aNhvFiAS9elf/Of+NhreZyrvz2/yE5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MfFHBAAAA3QAAAA8AAAAAAAAAAAAAAAAAmAIAAGRycy9kb3du&#10;cmV2LnhtbFBLBQYAAAAABAAEAPUAAACGAwAAAAA=&#10;" filled="f" stroked="f">
                  <v:textbox style="mso-fit-shape-to-text:t">
                    <w:txbxContent>
                      <w:p>
                        <w:pPr>
                          <w:pStyle w:val="NormalWeb"/>
                          <w:spacing w:before="0" w:after="0"/>
                        </w:pPr>
                        <w:r>
                          <w:rPr>
                            <w:rFonts w:ascii="EC Square Sans Pro" w:hAnsi="EC Square Sans Pro" w:cstheme="minorBidi"/>
                            <w:b/>
                            <w:color w:val="D95344"/>
                            <w:kern w:val="24"/>
                            <w:position w:val="7"/>
                            <w:vertAlign w:val="superscript"/>
                          </w:rPr>
                          <w:t>20</w:t>
                        </w:r>
                        <w:r>
                          <w:rPr>
                            <w:rFonts w:ascii="Arial" w:hAnsi="Arial" w:cs="Arial"/>
                            <w:b/>
                            <w:color w:val="D95344"/>
                            <w:kern w:val="24"/>
                            <w:position w:val="7"/>
                            <w:vertAlign w:val="superscript"/>
                          </w:rPr>
                          <w:t> </w:t>
                        </w:r>
                        <w:r>
                          <w:rPr>
                            <w:rFonts w:ascii="EC Square Sans Pro" w:hAnsi="EC Square Sans Pro" w:cstheme="minorBidi"/>
                            <w:b/>
                            <w:color w:val="D95344"/>
                            <w:kern w:val="24"/>
                            <w:position w:val="7"/>
                            <w:vertAlign w:val="superscript"/>
                          </w:rPr>
                          <w:t>%</w:t>
                        </w:r>
                        <w:r>
                          <w:rPr>
                            <w:rFonts w:ascii="EC Square Sans Pro Medium" w:hAnsi="EC Square Sans Pro Medium" w:cstheme="minorBidi"/>
                            <w:color w:val="D95344"/>
                            <w:kern w:val="24"/>
                            <w:position w:val="7"/>
                            <w:vertAlign w:val="superscript"/>
                          </w:rPr>
                          <w:t xml:space="preserve"> </w:t>
                        </w:r>
                        <w:r>
                          <w:rPr>
                            <w:rFonts w:ascii="EC Square Sans Pro" w:hAnsi="EC Square Sans Pro" w:cstheme="minorBidi"/>
                            <w:color w:val="D95344"/>
                            <w:kern w:val="24"/>
                            <w:position w:val="7"/>
                            <w:vertAlign w:val="superscript"/>
                          </w:rPr>
                          <w:t>ТЕРОРИЗМЪТ</w:t>
                        </w:r>
                      </w:p>
                    </w:txbxContent>
                  </v:textbox>
                </v:rect>
                <v:rect id="Rectangle 3401" o:spid="_x0000_s1445" style="position:absolute;left:37626;top:23412;width:18326;height: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SdIccA&#10;AADdAAAADwAAAGRycy9kb3ducmV2LnhtbESPzW7CMBCE75X6DtZW6qUCmx/xEzAI0VZKuRF4gCVe&#10;kkC8jmIXwtvXlSr1OJqZbzTLdWdrcaPWV441DPoKBHHuTMWFhuPhszcD4QOywdoxaXiQh/Xq+WmJ&#10;iXF33tMtC4WIEPYJaihDaBIpfV6SRd93DXH0zq61GKJsC2lavEe4reVQqYm0WHFcKLGhbUn5Nfu2&#10;Gr52491xm8rLdV69v6XTTMnT5EPr15duswARqAv/4b92ajSMxmoAv2/i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0nSHHAAAA3QAAAA8AAAAAAAAAAAAAAAAAmAIAAGRy&#10;cy9kb3ducmV2LnhtbFBLBQYAAAAABAAEAPUAAACMAwAAAAA=&#10;" filled="f" stroked="f">
                  <v:textbox style="mso-fit-shape-to-text:t">
                    <w:txbxContent>
                      <w:p>
                        <w:pPr>
                          <w:pStyle w:val="NormalWeb"/>
                          <w:spacing w:before="0" w:after="0"/>
                        </w:pPr>
                        <w:r>
                          <w:rPr>
                            <w:rFonts w:ascii="EC Square Sans Pro" w:hAnsi="EC Square Sans Pro" w:cstheme="minorBidi"/>
                            <w:b/>
                            <w:color w:val="EBBDC2"/>
                            <w:kern w:val="24"/>
                            <w:position w:val="7"/>
                            <w:vertAlign w:val="superscript"/>
                          </w:rPr>
                          <w:t>19</w:t>
                        </w:r>
                        <w:r>
                          <w:rPr>
                            <w:rFonts w:ascii="Arial" w:hAnsi="Arial" w:cs="Arial"/>
                            <w:b/>
                            <w:color w:val="EBBDC2"/>
                            <w:kern w:val="24"/>
                            <w:position w:val="7"/>
                            <w:vertAlign w:val="superscript"/>
                          </w:rPr>
                          <w:t> </w:t>
                        </w:r>
                        <w:r>
                          <w:rPr>
                            <w:rFonts w:ascii="EC Square Sans Pro" w:hAnsi="EC Square Sans Pro" w:cstheme="minorBidi"/>
                            <w:b/>
                            <w:color w:val="EBBDC2"/>
                            <w:kern w:val="24"/>
                            <w:position w:val="7"/>
                            <w:vertAlign w:val="superscript"/>
                          </w:rPr>
                          <w:t xml:space="preserve">% </w:t>
                        </w:r>
                        <w:r>
                          <w:rPr>
                            <w:rFonts w:ascii="EC Square Sans Pro" w:hAnsi="EC Square Sans Pro" w:cstheme="minorBidi"/>
                            <w:color w:val="EBBDC2"/>
                            <w:kern w:val="24"/>
                            <w:position w:val="7"/>
                            <w:vertAlign w:val="superscript"/>
                          </w:rPr>
                          <w:t>СЪСТОЯНИЕТО</w:t>
                        </w:r>
                        <w:r>
                          <w:rPr>
                            <w:rFonts w:ascii="EC Square Sans Pro" w:hAnsi="EC Square Sans Pro" w:cstheme="minorBidi"/>
                            <w:color w:val="EBBDC2"/>
                            <w:kern w:val="24"/>
                            <w:position w:val="7"/>
                            <w:vertAlign w:val="superscript"/>
                            <w:lang w:val="en-US"/>
                          </w:rPr>
                          <w:t xml:space="preserve"> </w:t>
                        </w:r>
                        <w:r>
                          <w:rPr>
                            <w:rFonts w:ascii="EC Square Sans Pro" w:hAnsi="EC Square Sans Pro" w:cstheme="minorBidi"/>
                            <w:color w:val="EBBDC2"/>
                            <w:kern w:val="24"/>
                            <w:position w:val="7"/>
                            <w:vertAlign w:val="superscript"/>
                          </w:rPr>
                          <w:t>НА ПУБЛ</w:t>
                        </w:r>
                        <w:r>
                          <w:rPr>
                            <w:rFonts w:ascii="EC Square Sans Pro" w:hAnsi="EC Square Sans Pro" w:cstheme="minorBidi"/>
                            <w:color w:val="EBBDC2"/>
                            <w:kern w:val="24"/>
                            <w:position w:val="7"/>
                            <w:vertAlign w:val="superscript"/>
                            <w:lang w:val="en-US"/>
                          </w:rPr>
                          <w:t xml:space="preserve">. </w:t>
                        </w:r>
                        <w:r>
                          <w:rPr>
                            <w:rFonts w:ascii="EC Square Sans Pro" w:hAnsi="EC Square Sans Pro" w:cstheme="minorBidi"/>
                            <w:color w:val="EBBDC2"/>
                            <w:kern w:val="24"/>
                            <w:position w:val="7"/>
                            <w:vertAlign w:val="superscript"/>
                          </w:rPr>
                          <w:t>ФИНАНСИ</w:t>
                        </w:r>
                      </w:p>
                    </w:txbxContent>
                  </v:textbox>
                </v:rect>
                <v:rect id="Rectangle 3402" o:spid="_x0000_s1446" style="position:absolute;left:37627;top:25707;width:16789;height:28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JHvcQA&#10;AADdAAAADwAAAGRycy9kb3ducmV2LnhtbESP3WoCMRSE74W+QzhCb0STbqXIapRS+iN6pfUBDpvj&#10;bnBzsiRx3b59IxR6OczMN8xqM7hW9BSi9azhaaZAEFfeWK41nL4/pgsQMSEbbD2Thh+KsFk/jFZY&#10;Gn/jA/XHVIsM4ViihialrpQyVg05jDPfEWfv7IPDlGWopQl4y3DXykKpF+nQcl5osKO3hqrL8eo0&#10;zD+L3budqL11/RVPOxnUF++1fhwPr0sQiYb0H/5rb42G57kq4P4mPw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SR73EAAAA3QAAAA8AAAAAAAAAAAAAAAAAmAIAAGRycy9k&#10;b3ducmV2LnhtbFBLBQYAAAAABAAEAPUAAACJAwAAAAA=&#10;" filled="f" stroked="f">
                  <v:textbox style="mso-fit-shape-to-text:t">
                    <w:txbxContent>
                      <w:p>
                        <w:pPr>
                          <w:pStyle w:val="NormalWeb"/>
                          <w:spacing w:before="0" w:after="0"/>
                        </w:pPr>
                        <w:r>
                          <w:rPr>
                            <w:rFonts w:ascii="EC Square Sans Pro" w:hAnsi="EC Square Sans Pro" w:cstheme="minorBidi"/>
                            <w:b/>
                            <w:color w:val="024DA1"/>
                            <w:kern w:val="24"/>
                            <w:position w:val="7"/>
                            <w:vertAlign w:val="superscript"/>
                          </w:rPr>
                          <w:t>18</w:t>
                        </w:r>
                        <w:r>
                          <w:rPr>
                            <w:rFonts w:ascii="Arial" w:hAnsi="Arial" w:cs="Arial"/>
                            <w:b/>
                            <w:color w:val="024DA1"/>
                            <w:kern w:val="24"/>
                            <w:position w:val="7"/>
                            <w:vertAlign w:val="superscript"/>
                          </w:rPr>
                          <w:t> </w:t>
                        </w:r>
                        <w:r>
                          <w:rPr>
                            <w:rFonts w:ascii="EC Square Sans Pro" w:hAnsi="EC Square Sans Pro" w:cstheme="minorBidi"/>
                            <w:b/>
                            <w:color w:val="024DA1"/>
                            <w:kern w:val="24"/>
                            <w:position w:val="7"/>
                            <w:vertAlign w:val="superscript"/>
                          </w:rPr>
                          <w:t>%</w:t>
                        </w:r>
                        <w:r>
                          <w:rPr>
                            <w:rFonts w:ascii="EC Square Sans Pro Medium" w:hAnsi="EC Square Sans Pro Medium" w:cstheme="minorBidi"/>
                            <w:color w:val="024DA1"/>
                            <w:kern w:val="24"/>
                            <w:position w:val="7"/>
                            <w:vertAlign w:val="superscript"/>
                          </w:rPr>
                          <w:t xml:space="preserve"> </w:t>
                        </w:r>
                        <w:r>
                          <w:rPr>
                            <w:rFonts w:ascii="EC Square Sans Pro" w:hAnsi="EC Square Sans Pro" w:cstheme="minorBidi"/>
                            <w:color w:val="024DA1"/>
                            <w:kern w:val="24"/>
                            <w:position w:val="7"/>
                            <w:vertAlign w:val="superscript"/>
                          </w:rPr>
                          <w:t>ИКОНОМИЧЕСКОТО ПОЛОЖЕНИЕ</w:t>
                        </w:r>
                      </w:p>
                    </w:txbxContent>
                  </v:textbox>
                </v:rect>
                <v:rect id="Rectangle 3403" o:spid="_x0000_s1447" style="position:absolute;left:37563;top:27163;width:15393;height:28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7iJsMA&#10;AADdAAAADwAAAGRycy9kb3ducmV2LnhtbESP3WoCMRSE7wu+QzhCb4omVZGyGkWkf+iV1gc4bI67&#10;wc3JksR1+/ZNQfBymJlvmOW6d43oKETrWcPrWIEgLr2xXGk4/XyM3kDEhGyw8UwafinCejV4WmJh&#10;/I0P1B1TJTKEY4Ea6pTaQspY1uQwjn1LnL2zDw5TlqGSJuAtw10jJ0rNpUPLeaHGlrY1lZfj1WmY&#10;fU527/ZF7a3rrnjayaC+eK/187DfLEAk6tMjfG9/Gw3TmZrC/5v8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7iJsMAAADdAAAADwAAAAAAAAAAAAAAAACYAgAAZHJzL2Rv&#10;d25yZXYueG1sUEsFBgAAAAAEAAQA9QAAAIgDAAAAAA==&#10;" filled="f" stroked="f">
                  <v:textbox style="mso-fit-shape-to-text:t">
                    <w:txbxContent>
                      <w:p>
                        <w:pPr>
                          <w:pStyle w:val="NormalWeb"/>
                          <w:spacing w:before="0" w:after="0"/>
                        </w:pPr>
                        <w:r>
                          <w:rPr>
                            <w:rFonts w:ascii="EC Square Sans Pro" w:hAnsi="EC Square Sans Pro" w:cstheme="minorBidi"/>
                            <w:b/>
                            <w:color w:val="3CAE93"/>
                            <w:kern w:val="24"/>
                            <w:position w:val="7"/>
                            <w:vertAlign w:val="superscript"/>
                          </w:rPr>
                          <w:t>16</w:t>
                        </w:r>
                        <w:r>
                          <w:rPr>
                            <w:rFonts w:ascii="Arial" w:hAnsi="Arial" w:cs="Arial"/>
                            <w:b/>
                            <w:color w:val="3CAE93"/>
                            <w:kern w:val="24"/>
                            <w:position w:val="7"/>
                            <w:vertAlign w:val="superscript"/>
                          </w:rPr>
                          <w:t> </w:t>
                        </w:r>
                        <w:r>
                          <w:rPr>
                            <w:rFonts w:ascii="EC Square Sans Pro" w:hAnsi="EC Square Sans Pro" w:cstheme="minorBidi"/>
                            <w:b/>
                            <w:color w:val="3CAE93"/>
                            <w:kern w:val="24"/>
                            <w:position w:val="7"/>
                            <w:vertAlign w:val="superscript"/>
                          </w:rPr>
                          <w:t>%</w:t>
                        </w:r>
                        <w:r>
                          <w:rPr>
                            <w:rFonts w:ascii="EC Square Sans Pro Medium" w:hAnsi="EC Square Sans Pro Medium" w:cstheme="minorBidi"/>
                            <w:color w:val="3CAE93"/>
                            <w:kern w:val="24"/>
                            <w:position w:val="7"/>
                            <w:vertAlign w:val="superscript"/>
                          </w:rPr>
                          <w:t xml:space="preserve"> ИЗМЕНЕНИЕТО НА КЛИМАТА </w:t>
                        </w:r>
                      </w:p>
                    </w:txbxContent>
                  </v:textbox>
                </v:rect>
                <v:rect id="Rectangle 3404" o:spid="_x0000_s1448" style="position:absolute;left:37563;top:28619;width:10770;height:28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d6UsQA&#10;AADdAAAADwAAAGRycy9kb3ducmV2LnhtbESP0WoCMRRE3wv9h3ALvpSaaJdSVqMUUSv6pPUDLpvr&#10;bujmZkniuv37Rij0cZiZM8x8ObhW9BSi9axhMlYgiCtvLNcazl+bl3cQMSEbbD2Thh+KsFw8Psyx&#10;NP7GR+pPqRYZwrFEDU1KXSllrBpyGMe+I87exQeHKctQSxPwluGulVOl3qRDy3mhwY5WDVXfp6vT&#10;UGyn+7V9Vgfr+iue9zKoTz5oPXoaPmYgEg3pP/zX3hkNr4Uq4P4mP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3elLEAAAA3QAAAA8AAAAAAAAAAAAAAAAAmAIAAGRycy9k&#10;b3ducmV2LnhtbFBLBQYAAAAABAAEAPUAAACJAwAAAAA=&#10;" filled="f" stroked="f">
                  <v:textbox style="mso-fit-shape-to-text:t">
                    <w:txbxContent>
                      <w:p>
                        <w:pPr>
                          <w:pStyle w:val="NormalWeb"/>
                          <w:spacing w:before="0" w:after="0"/>
                        </w:pPr>
                        <w:r>
                          <w:rPr>
                            <w:rFonts w:ascii="EC Square Sans Pro" w:hAnsi="EC Square Sans Pro" w:cstheme="minorBidi"/>
                            <w:b/>
                            <w:color w:val="F4CF10"/>
                            <w:kern w:val="24"/>
                            <w:position w:val="7"/>
                            <w:vertAlign w:val="superscript"/>
                          </w:rPr>
                          <w:t>13</w:t>
                        </w:r>
                        <w:r>
                          <w:rPr>
                            <w:rFonts w:ascii="Arial" w:hAnsi="Arial" w:cs="Arial"/>
                            <w:b/>
                            <w:color w:val="F4CF10"/>
                            <w:kern w:val="24"/>
                            <w:position w:val="7"/>
                            <w:vertAlign w:val="superscript"/>
                          </w:rPr>
                          <w:t> </w:t>
                        </w:r>
                        <w:r>
                          <w:rPr>
                            <w:rFonts w:ascii="EC Square Sans Pro" w:hAnsi="EC Square Sans Pro" w:cstheme="minorBidi"/>
                            <w:b/>
                            <w:color w:val="F4CF10"/>
                            <w:kern w:val="24"/>
                            <w:position w:val="7"/>
                            <w:vertAlign w:val="superscript"/>
                          </w:rPr>
                          <w:t>%</w:t>
                        </w:r>
                        <w:r>
                          <w:rPr>
                            <w:rFonts w:ascii="EC Square Sans Pro Medium" w:hAnsi="EC Square Sans Pro Medium" w:cstheme="minorBidi"/>
                            <w:color w:val="F4CF10"/>
                            <w:kern w:val="24"/>
                            <w:position w:val="7"/>
                            <w:vertAlign w:val="superscript"/>
                          </w:rPr>
                          <w:t xml:space="preserve"> БЕЗРАБОТИЦАТА</w:t>
                        </w:r>
                      </w:p>
                    </w:txbxContent>
                  </v:textbox>
                </v:rect>
                <v:rect id="Rectangle 3405" o:spid="_x0000_s1449" style="position:absolute;left:2254;top:37217;width:51848;height:7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d2d8YA&#10;AADdAAAADwAAAGRycy9kb3ducmV2LnhtbESPQWvCQBSE7wX/w/IEL1I3tSoluooIxVAKYmw9P7LP&#10;JJh9G7Nrkv77bkHocZiZb5jVpjeVaKlxpWUFL5MIBHFmdcm5gq/T+/MbCOeRNVaWScEPOdisB08r&#10;jLXt+Eht6nMRIOxiVFB4X8dSuqwgg25ia+LgXWxj0AfZ5FI32AW4qeQ0ihbSYMlhocCadgVl1/Ru&#10;FHTZoT2fPvfyMD4nlm/JbZd+fyg1GvbbJQhPvf8PP9qJVvA6i+bw9yY8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d2d8YAAADdAAAADwAAAAAAAAAAAAAAAACYAgAAZHJz&#10;L2Rvd25yZXYueG1sUEsFBgAAAAAEAAQA9QAAAIsDAAAAAA==&#10;" filled="f" stroked="f">
                  <v:textbox>
                    <w:txbxContent>
                      <w:p>
                        <w:pPr>
                          <w:pStyle w:val="NormalWeb"/>
                          <w:spacing w:before="0" w:after="0"/>
                          <w:rPr>
                            <w:rFonts w:ascii="EC Square Sans Pro" w:hAnsi="EC Square Sans Pro" w:cstheme="minorBidi"/>
                            <w:color w:val="7F7F7F"/>
                            <w:kern w:val="24"/>
                            <w:position w:val="7"/>
                            <w:vertAlign w:val="superscript"/>
                            <w:lang w:val="ru-RU"/>
                          </w:rPr>
                        </w:pPr>
                        <w:r>
                          <w:rPr>
                            <w:rFonts w:ascii="EC Square Sans Pro" w:hAnsi="EC Square Sans Pro" w:cstheme="minorBidi"/>
                            <w:i/>
                            <w:color w:val="7F7F7F"/>
                            <w:kern w:val="24"/>
                            <w:position w:val="7"/>
                            <w:vertAlign w:val="superscript"/>
                            <w:lang w:val="ru-RU"/>
                          </w:rPr>
                          <w:t>Бележка</w:t>
                        </w:r>
                        <w:r>
                          <w:rPr>
                            <w:rFonts w:ascii="EC Square Sans Pro" w:hAnsi="EC Square Sans Pro" w:cstheme="minorBidi"/>
                            <w:color w:val="7F7F7F"/>
                            <w:kern w:val="24"/>
                            <w:position w:val="7"/>
                            <w:vertAlign w:val="superscript"/>
                            <w:lang w:val="ru-RU"/>
                          </w:rPr>
                          <w:t>: Данните са изразени като процент от всички респонденти от ЕС.</w:t>
                        </w:r>
                      </w:p>
                      <w:p>
                        <w:pPr>
                          <w:pStyle w:val="NormalWeb"/>
                          <w:spacing w:before="0" w:after="0"/>
                          <w:rPr>
                            <w:lang w:val="bg-BG"/>
                          </w:rPr>
                        </w:pPr>
                        <w:r>
                          <w:rPr>
                            <w:rFonts w:ascii="EC Square Sans Pro" w:hAnsi="EC Square Sans Pro" w:cstheme="minorBidi"/>
                            <w:color w:val="7F7F7F"/>
                            <w:kern w:val="24"/>
                            <w:position w:val="7"/>
                            <w:vertAlign w:val="superscript"/>
                            <w:lang w:val="ru-RU"/>
                          </w:rPr>
                          <w:t xml:space="preserve"> В графиката са представени само шестте най-често избирани отговора. </w:t>
                        </w:r>
                        <w:r>
                          <w:rPr>
                            <w:rFonts w:ascii="EC Square Sans Pro" w:hAnsi="EC Square Sans Pro" w:cstheme="minorBidi"/>
                            <w:color w:val="7F7F7F"/>
                            <w:kern w:val="24"/>
                            <w:position w:val="7"/>
                            <w:vertAlign w:val="superscript"/>
                            <w:lang w:val="ru-RU"/>
                          </w:rPr>
                          <w:br/>
                        </w:r>
                        <w:r>
                          <w:rPr>
                            <w:rFonts w:ascii="EC Square Sans Pro" w:hAnsi="EC Square Sans Pro" w:cstheme="minorBidi"/>
                            <w:i/>
                            <w:color w:val="7F7F7F"/>
                            <w:kern w:val="24"/>
                            <w:position w:val="7"/>
                            <w:vertAlign w:val="superscript"/>
                            <w:lang w:val="bg-BG"/>
                          </w:rPr>
                          <w:t>Източник</w:t>
                        </w:r>
                        <w:r>
                          <w:rPr>
                            <w:rFonts w:ascii="EC Square Sans Pro" w:hAnsi="EC Square Sans Pro" w:cstheme="minorBidi"/>
                            <w:color w:val="7F7F7F"/>
                            <w:kern w:val="24"/>
                            <w:position w:val="7"/>
                            <w:vertAlign w:val="superscript"/>
                            <w:lang w:val="bg-BG"/>
                          </w:rPr>
                          <w:t>: Изследване на Евробарометър от есента на 2018 г.</w:t>
                        </w:r>
                      </w:p>
                    </w:txbxContent>
                  </v:textbox>
                </v:rect>
                <w10:anchorlock/>
              </v:group>
            </w:pict>
          </mc:Fallback>
        </mc:AlternateContent>
      </w:r>
    </w:p>
    <w:p>
      <w:pPr>
        <w:spacing w:after="240" w:line="240" w:lineRule="auto"/>
        <w:jc w:val="both"/>
        <w:rPr>
          <w:rFonts w:ascii="Times New Roman" w:eastAsia="Calibri" w:hAnsi="Times New Roman" w:cs="Times New Roman"/>
          <w:b/>
          <w:i/>
          <w:noProof/>
          <w:sz w:val="24"/>
          <w:szCs w:val="26"/>
          <w:lang w:val="bg-BG"/>
        </w:rPr>
      </w:pPr>
      <w:r>
        <w:rPr>
          <w:rFonts w:ascii="Times New Roman" w:hAnsi="Times New Roman" w:cs="Times New Roman"/>
          <w:noProof/>
          <w:sz w:val="24"/>
          <w:lang w:val="bg-BG"/>
        </w:rPr>
        <w:t>Опирайки се на напредъка, постигнат от нашия Съюз през последните години, вслушвайки се в мнението на гражданите и отчитайки резултатите от изборите за Европейски парламент, стратегическата програма на ЕС за периода 2019—2024 г. е подходящата рамка за търсене на решения за предизвикателствата и оползотворяване на възможностите, разкриващи се днес пред Европа. Сега ЕС се нуждае от нови, амбициозни, реалистични и добре насочени цели за следващия политически цикъл. Всичко, което правим, следва да помогне на европейската икономика, общество и околна среда по пътя на устойчивото развитие. За да направим нашия Съюз по-обединен, по-силен и по-демократичен в един все по-несигурен свят, бъдещото действие следва, по мнение на Комисията, да се съсредоточи върху пет измерения. Комисията също така публикува четири съобщения за укрепване на нашите правомощия за вземане на решения в ключови области на политиката</w:t>
      </w:r>
      <w:r>
        <w:rPr>
          <w:rFonts w:ascii="Times New Roman" w:hAnsi="Times New Roman" w:cs="Times New Roman"/>
          <w:noProof/>
          <w:sz w:val="24"/>
          <w:vertAlign w:val="superscript"/>
          <w:lang w:val="bg-BG"/>
        </w:rPr>
        <w:footnoteReference w:id="13"/>
      </w:r>
      <w:r>
        <w:rPr>
          <w:rFonts w:ascii="Times New Roman" w:hAnsi="Times New Roman" w:cs="Times New Roman"/>
          <w:noProof/>
          <w:sz w:val="24"/>
          <w:lang w:val="bg-BG"/>
        </w:rPr>
        <w:t>.</w:t>
      </w:r>
    </w:p>
    <w:p>
      <w:pPr>
        <w:spacing w:after="240" w:line="240" w:lineRule="auto"/>
        <w:contextualSpacing/>
        <w:jc w:val="both"/>
        <w:rPr>
          <w:rFonts w:ascii="Times New Roman" w:eastAsia="Calibri" w:hAnsi="Times New Roman" w:cs="Times New Roman"/>
          <w:b/>
          <w:i/>
          <w:noProof/>
          <w:sz w:val="24"/>
          <w:szCs w:val="26"/>
          <w:lang w:val="bg-BG"/>
        </w:rPr>
      </w:pPr>
      <w:r>
        <w:rPr>
          <w:rFonts w:ascii="Times New Roman" w:hAnsi="Times New Roman" w:cs="Times New Roman"/>
          <w:b/>
          <w:i/>
          <w:noProof/>
          <w:sz w:val="24"/>
          <w:lang w:val="bg-BG"/>
        </w:rPr>
        <w:t>Закриляща Европа</w:t>
      </w:r>
    </w:p>
    <w:p>
      <w:pPr>
        <w:spacing w:after="240" w:line="240" w:lineRule="auto"/>
        <w:contextualSpacing/>
        <w:jc w:val="both"/>
        <w:rPr>
          <w:rFonts w:ascii="Times New Roman" w:eastAsia="Calibri" w:hAnsi="Times New Roman" w:cs="Times New Roman"/>
          <w:noProof/>
          <w:sz w:val="24"/>
          <w:szCs w:val="24"/>
          <w:lang w:val="bg-BG"/>
        </w:rPr>
      </w:pPr>
    </w:p>
    <w:p>
      <w:pPr>
        <w:spacing w:after="240" w:line="240" w:lineRule="auto"/>
        <w:jc w:val="both"/>
        <w:rPr>
          <w:rFonts w:ascii="Times New Roman" w:eastAsia="Calibri" w:hAnsi="Times New Roman" w:cs="Times New Roman"/>
          <w:noProof/>
          <w:sz w:val="24"/>
          <w:szCs w:val="24"/>
          <w:lang w:val="bg-BG"/>
        </w:rPr>
      </w:pPr>
      <w:r>
        <w:rPr>
          <w:rFonts w:ascii="Times New Roman" w:hAnsi="Times New Roman" w:cs="Times New Roman"/>
          <w:noProof/>
          <w:sz w:val="24"/>
          <w:lang w:val="bg-BG"/>
        </w:rPr>
        <w:t xml:space="preserve">Европейският проект донесе мир и просперитет в продължение на повече от седем десетилетия. Европейският начин за осигуряване на мира и сигурността е внимателно комбиниране на целеви граждански и военни мерки: това е, което прави Европейския съюз уникален световен фактор в областта на сигурността. Световният мир изисква глобални действия и, като най-успешният проект за мир в историята, ЕС трябва да изпълнява своята роля в пълна степен. Когато е възможно, трябва да помогнем за предотвратяване на сериозни конфликти. Когато това не е възможно и когато ценностите и интересите на ЕС са изложени на риск, трябва да действаме на ранен етап и решително посредством интегриран подход. </w:t>
      </w:r>
    </w:p>
    <w:p>
      <w:pPr>
        <w:spacing w:after="240" w:line="240" w:lineRule="auto"/>
        <w:jc w:val="both"/>
        <w:rPr>
          <w:rFonts w:ascii="Times New Roman" w:eastAsia="Calibri" w:hAnsi="Times New Roman" w:cs="Times New Roman"/>
          <w:noProof/>
          <w:sz w:val="24"/>
          <w:szCs w:val="24"/>
          <w:lang w:val="bg-BG"/>
        </w:rPr>
      </w:pPr>
      <w:r>
        <w:rPr>
          <w:rFonts w:ascii="Times New Roman" w:hAnsi="Times New Roman" w:cs="Times New Roman"/>
          <w:noProof/>
          <w:sz w:val="24"/>
          <w:lang w:val="bg-BG"/>
        </w:rPr>
        <w:t xml:space="preserve">Трябва да продължим усилията си за изграждане на ефективен и истински </w:t>
      </w:r>
      <w:r>
        <w:rPr>
          <w:rFonts w:ascii="Times New Roman" w:hAnsi="Times New Roman" w:cs="Times New Roman"/>
          <w:b/>
          <w:noProof/>
          <w:sz w:val="24"/>
          <w:lang w:val="bg-BG"/>
        </w:rPr>
        <w:t>Европейски съюз на сигурността</w:t>
      </w:r>
      <w:r>
        <w:rPr>
          <w:rFonts w:ascii="Times New Roman" w:hAnsi="Times New Roman" w:cs="Times New Roman"/>
          <w:noProof/>
          <w:sz w:val="24"/>
          <w:lang w:val="bg-BG"/>
        </w:rPr>
        <w:t>. Тероризмът и сигурността са основни тревоги за гражданите на ЕС. Като се има предвид все по-силно изразеният трансграничен характер на заплахите, Съюзът трябва да играе важна роля за повишаване на вътрешната сигурност. Трябва да използваме по-ефективно европейските ресурси чрез обединяване на усилията за предотвратяване и борба с тероризма, организираната престъпност, киберпрестъпността и хибридните заплахи. Сигурността на гражданите може да бъде подобрена чрез оперативно съвместими информационни системи и модернизирана правна рамка за сътрудничество, като например по-добър достъп до електронни доказателства.</w:t>
      </w:r>
    </w:p>
    <w:p>
      <w:pPr>
        <w:spacing w:after="240" w:line="240" w:lineRule="auto"/>
        <w:jc w:val="both"/>
        <w:rPr>
          <w:rFonts w:ascii="Times New Roman" w:eastAsia="Calibri" w:hAnsi="Times New Roman" w:cs="Times New Roman"/>
          <w:noProof/>
          <w:sz w:val="24"/>
          <w:szCs w:val="24"/>
          <w:lang w:val="bg-BG"/>
        </w:rPr>
      </w:pPr>
      <w:r>
        <w:rPr>
          <w:rFonts w:ascii="Times New Roman" w:hAnsi="Times New Roman" w:cs="Times New Roman"/>
          <w:noProof/>
          <w:sz w:val="24"/>
          <w:lang w:val="bg-BG"/>
        </w:rPr>
        <w:t xml:space="preserve">Следва също така да се премине към истински </w:t>
      </w:r>
      <w:r>
        <w:rPr>
          <w:rFonts w:ascii="Times New Roman" w:hAnsi="Times New Roman" w:cs="Times New Roman"/>
          <w:b/>
          <w:noProof/>
          <w:sz w:val="24"/>
          <w:lang w:val="bg-BG"/>
        </w:rPr>
        <w:t>Европейски съюз за отбрана</w:t>
      </w:r>
      <w:r>
        <w:rPr>
          <w:rFonts w:ascii="Times New Roman" w:hAnsi="Times New Roman" w:cs="Times New Roman"/>
          <w:noProof/>
          <w:sz w:val="24"/>
          <w:lang w:val="bg-BG"/>
        </w:rPr>
        <w:t xml:space="preserve">, като се използват градивните елементи, въведени през последните години, за да може сътрудничеството в областта на отбраната в рамките на ЕС да се превърне в норма, а не в изключение. ЕС следва да съсредоточи усилията си върху области, в които сътрудничеството може да доведе до ясни ползи, като например отбранителната промишленост и научните изследвания, кибернетичната отбрана, военната мобилност, управлението при хибридни кризи, както и мисиите и операциите в чужбина. Това ще позволи на Европа да поеме допълнителна отговорност за собствената си сигурност, да подобри своята стратегическа автономност и по този начин да укрепи Организацията на Северноатлантическия договор. </w:t>
      </w:r>
    </w:p>
    <w:p>
      <w:pPr>
        <w:spacing w:after="240" w:line="240" w:lineRule="auto"/>
        <w:jc w:val="both"/>
        <w:rPr>
          <w:rFonts w:ascii="Times New Roman" w:hAnsi="Times New Roman" w:cs="Times New Roman"/>
          <w:noProof/>
          <w:sz w:val="24"/>
          <w:szCs w:val="24"/>
          <w:lang w:val="bg-BG"/>
        </w:rPr>
      </w:pPr>
      <w:r>
        <w:rPr>
          <w:rFonts w:ascii="Times New Roman" w:hAnsi="Times New Roman" w:cs="Times New Roman"/>
          <w:noProof/>
          <w:sz w:val="24"/>
          <w:lang w:val="bg-BG"/>
        </w:rPr>
        <w:t xml:space="preserve">Трябва да бъдем по-активни при управлението на </w:t>
      </w:r>
      <w:r>
        <w:rPr>
          <w:rFonts w:ascii="Times New Roman" w:hAnsi="Times New Roman" w:cs="Times New Roman"/>
          <w:b/>
          <w:noProof/>
          <w:sz w:val="24"/>
          <w:lang w:val="bg-BG"/>
        </w:rPr>
        <w:t>миграцията</w:t>
      </w:r>
      <w:r>
        <w:rPr>
          <w:rFonts w:ascii="Times New Roman" w:hAnsi="Times New Roman" w:cs="Times New Roman"/>
          <w:noProof/>
          <w:sz w:val="24"/>
          <w:lang w:val="bg-BG"/>
        </w:rPr>
        <w:t>. Това изисква всеобхватни действия на всяко равнище и истинският подход на ЕС се основава на споделяне на отговорностите и на солидарност между държавите членки. Една добре функционираща система за предоставяне на убежище е система, която признава общите потребности и общите задължения, така че Европа да може да изпълнява своята отговорност спрямо лицата, които наистина се нуждаят от закрила, като същевременно бързо връща лицата, които нямат право на престой. Ефективната защита на външните граници на ЕС изисква напълно оперативна европейска гранична и брегова охрана, която следва да постигне своята цел от 10 000 гранични служители във възможно най-кратък срок и най-късно до 2027 г. Европа трябва да продължи да насърчава така необходимата политика за интеграция на всички равнища, за да гарантира приобщаващи и сплотени общества. Управлението на миграцията също така е тясно свързано с гарантирането на запазването на основното постижение на свободното движение в рамките на Шенгенското пространство чрез надеждни и предвидими правила. Необходимо е също така да признаем, че е все по-важно използването на един съгласуван подход към законната миграция, тъй като законните пътища, включително презаселването, намаляват и стимулите за използване на маршрутите за контрабанда в Европа. Сътрудничеството с партньорските държави е от съществено значение за справяне с първопричините за миграцията, за подпомагане на бежанците, за справяне със смесените миграционни потоци, за борба с контрабандата и гарантиране на ефективно функциониране на връщането и обратното приемане. За да осигурят ефективна помощ за хората в родните им страни, инструментите за хуманитарна помощ и помощ за развитие, както и инструментите на политиката, трябва да бъдат координирани, както вече беше препоръчано в Глобалната стратегия на ЕС</w:t>
      </w:r>
      <w:r>
        <w:rPr>
          <w:rFonts w:ascii="Times New Roman" w:hAnsi="Times New Roman" w:cs="Times New Roman"/>
          <w:noProof/>
          <w:sz w:val="24"/>
          <w:vertAlign w:val="superscript"/>
          <w:lang w:val="bg-BG"/>
        </w:rPr>
        <w:footnoteReference w:id="14"/>
      </w:r>
      <w:r>
        <w:rPr>
          <w:rFonts w:ascii="Times New Roman" w:hAnsi="Times New Roman" w:cs="Times New Roman"/>
          <w:noProof/>
          <w:sz w:val="24"/>
          <w:lang w:val="bg-BG"/>
        </w:rPr>
        <w:t xml:space="preserve">, изготвена от върховния представител/заместник-председател на Комисията Федерика Могерини. </w:t>
      </w:r>
    </w:p>
    <w:p>
      <w:pPr>
        <w:spacing w:after="240" w:line="240" w:lineRule="auto"/>
        <w:jc w:val="both"/>
        <w:rPr>
          <w:rFonts w:ascii="Times New Roman" w:eastAsia="Calibri" w:hAnsi="Times New Roman" w:cs="Times New Roman"/>
          <w:b/>
          <w:i/>
          <w:noProof/>
          <w:sz w:val="24"/>
          <w:szCs w:val="26"/>
          <w:lang w:val="bg-BG"/>
        </w:rPr>
      </w:pPr>
      <w:r>
        <w:rPr>
          <w:rFonts w:ascii="Times New Roman" w:hAnsi="Times New Roman" w:cs="Times New Roman"/>
          <w:b/>
          <w:i/>
          <w:noProof/>
          <w:sz w:val="24"/>
          <w:lang w:val="bg-BG"/>
        </w:rPr>
        <w:t>Конкурентоспособна Европа</w:t>
      </w:r>
    </w:p>
    <w:p>
      <w:pPr>
        <w:spacing w:after="240" w:line="240" w:lineRule="auto"/>
        <w:contextualSpacing/>
        <w:jc w:val="both"/>
        <w:rPr>
          <w:rFonts w:ascii="Times New Roman" w:eastAsia="Calibri" w:hAnsi="Times New Roman" w:cs="Times New Roman"/>
          <w:noProof/>
          <w:sz w:val="24"/>
          <w:szCs w:val="24"/>
          <w:lang w:val="bg-BG"/>
        </w:rPr>
      </w:pPr>
      <w:r>
        <w:rPr>
          <w:rFonts w:ascii="Times New Roman" w:hAnsi="Times New Roman" w:cs="Times New Roman"/>
          <w:noProof/>
          <w:sz w:val="24"/>
          <w:lang w:val="bg-BG"/>
        </w:rPr>
        <w:t xml:space="preserve">Необходимо е да насочим </w:t>
      </w:r>
      <w:r>
        <w:rPr>
          <w:rFonts w:ascii="Times New Roman" w:hAnsi="Times New Roman" w:cs="Times New Roman"/>
          <w:b/>
          <w:noProof/>
          <w:sz w:val="24"/>
          <w:lang w:val="bg-BG"/>
        </w:rPr>
        <w:t>научните изследвания и иновациите</w:t>
      </w:r>
      <w:r>
        <w:rPr>
          <w:rFonts w:ascii="Times New Roman" w:hAnsi="Times New Roman" w:cs="Times New Roman"/>
          <w:noProof/>
          <w:sz w:val="24"/>
          <w:lang w:val="bg-BG"/>
        </w:rPr>
        <w:t xml:space="preserve"> към екологичния, социалния и икономическия преход и свързаните с тях обществени предизвикателства. Ние трябва също така да превърнем научните постижения на Европа във водещи позиции в авангардни и революционни иновации. Това означава мерки в целия ЕС, с амбициозни цели за въпроси, които засягат всички нас всеки ден, като развитието на уменията, борбата срещу рака, вредните емисии и състоянието на океаните, включително пластмасите. ЕС, неговите държави членки и съответният сектор трябва да си партнират, за да инвестират в проекти и да съсредоточат финансови ресурси и умения за авангардни научни изследвания и иновационни проекти с широк обхват — от ресурсите и иновациите до внедряването. Комисията предложи да се отпуснат 100 милиарда евро за научни изследвания и иновации в рамките на следващия бюджет на ЕС. Фондовете на политиката на сближаване на ЕС ще мобилизират подобни суми за подпомагане на иновациите във всички региони на Европа. Използването на тези средства следва да бъде тясно свързано с промишлената политика и реформи, набелязани в рамките на европейския семестър за координация на икономическите политики.</w:t>
      </w:r>
    </w:p>
    <w:p>
      <w:pPr>
        <w:spacing w:after="240" w:line="240" w:lineRule="auto"/>
        <w:contextualSpacing/>
        <w:jc w:val="both"/>
        <w:rPr>
          <w:rFonts w:ascii="Times New Roman" w:eastAsia="Calibri" w:hAnsi="Times New Roman" w:cs="Times New Roman"/>
          <w:noProof/>
          <w:sz w:val="24"/>
          <w:szCs w:val="24"/>
          <w:lang w:val="bg-BG"/>
        </w:rPr>
      </w:pPr>
    </w:p>
    <w:p>
      <w:pPr>
        <w:spacing w:after="240" w:line="240" w:lineRule="auto"/>
        <w:contextualSpacing/>
        <w:jc w:val="both"/>
        <w:rPr>
          <w:rFonts w:ascii="Times New Roman" w:eastAsia="Calibri" w:hAnsi="Times New Roman" w:cs="Times New Roman"/>
          <w:noProof/>
          <w:sz w:val="24"/>
          <w:szCs w:val="24"/>
          <w:lang w:val="bg-BG"/>
        </w:rPr>
      </w:pPr>
      <w:r>
        <w:rPr>
          <w:rFonts w:ascii="Times New Roman" w:hAnsi="Times New Roman" w:cs="Times New Roman"/>
          <w:noProof/>
          <w:sz w:val="24"/>
          <w:lang w:val="bg-BG"/>
        </w:rPr>
        <w:t xml:space="preserve">Ние трябва да инвестираме в ключов европейски цифров капацитет, за да може Европа да се превърне в световен лидер в областта на цифровата трансформация. Трябва да работим заедно, </w:t>
      </w:r>
      <w:r>
        <w:rPr>
          <w:rFonts w:ascii="Times New Roman" w:hAnsi="Times New Roman" w:cs="Times New Roman"/>
          <w:b/>
          <w:noProof/>
          <w:sz w:val="24"/>
          <w:lang w:val="bg-BG"/>
        </w:rPr>
        <w:t>за да дадем тласък на създаването в Европа на ориентиран към човека изкуствен интелект</w:t>
      </w:r>
      <w:r>
        <w:rPr>
          <w:rFonts w:ascii="Times New Roman" w:hAnsi="Times New Roman" w:cs="Times New Roman"/>
          <w:noProof/>
          <w:sz w:val="24"/>
          <w:lang w:val="bg-BG"/>
        </w:rPr>
        <w:t>. Тази дейност следва да се ръководи от стратегията на Комисията в областта на изкуствения интелект</w:t>
      </w:r>
      <w:r>
        <w:rPr>
          <w:rFonts w:ascii="Times New Roman" w:hAnsi="Times New Roman" w:cs="Times New Roman"/>
          <w:noProof/>
          <w:sz w:val="24"/>
          <w:vertAlign w:val="superscript"/>
          <w:lang w:val="bg-BG"/>
        </w:rPr>
        <w:footnoteReference w:id="15"/>
      </w:r>
      <w:r>
        <w:rPr>
          <w:rFonts w:ascii="Times New Roman" w:hAnsi="Times New Roman" w:cs="Times New Roman"/>
          <w:noProof/>
          <w:sz w:val="24"/>
          <w:lang w:val="bg-BG"/>
        </w:rPr>
        <w:t xml:space="preserve"> и от координиран план, изготвен с държавите членки за насърчаване на развитието и използването на изкуствения интелект в Европа. Съвместни мерки са необходими в четири ключови области: увеличаване на инвестициите, увеличаване на обема на наличните данни, насърчаване на талантите и изграждане на доверие. ЕС следва да развива и насърчава ориентирани към човека и етични подходи в технологиите както на европейско, така и на международно равнище. Засилената координация е от съществено значение за превръщането на Европа в световен лидер в разработването и внедряването на авангарден, етичен и сигурен изкуствен интелект.</w:t>
      </w:r>
      <w:r>
        <w:rPr>
          <w:rFonts w:ascii="Times New Roman" w:hAnsi="Times New Roman" w:cs="Times New Roman"/>
          <w:noProof/>
          <w:color w:val="FF0000"/>
          <w:sz w:val="23"/>
          <w:lang w:val="bg-BG"/>
        </w:rPr>
        <w:t xml:space="preserve"> </w:t>
      </w:r>
      <w:r>
        <w:rPr>
          <w:rFonts w:ascii="Times New Roman" w:hAnsi="Times New Roman" w:cs="Times New Roman"/>
          <w:noProof/>
          <w:sz w:val="24"/>
          <w:lang w:val="bg-BG"/>
        </w:rPr>
        <w:t>Това трябва да бъде придружено от усилия за изграждането на европейски супер компютри и стратегически капацитет в кибернетичното пространство на световно равнище.</w:t>
      </w:r>
    </w:p>
    <w:p>
      <w:pPr>
        <w:spacing w:after="240" w:line="240" w:lineRule="auto"/>
        <w:contextualSpacing/>
        <w:jc w:val="both"/>
        <w:rPr>
          <w:rFonts w:ascii="Times New Roman" w:eastAsia="Calibri" w:hAnsi="Times New Roman" w:cs="Times New Roman"/>
          <w:noProof/>
          <w:sz w:val="24"/>
          <w:szCs w:val="24"/>
          <w:lang w:val="bg-BG"/>
        </w:rPr>
      </w:pPr>
    </w:p>
    <w:p>
      <w:pPr>
        <w:spacing w:after="240" w:line="240" w:lineRule="auto"/>
        <w:contextualSpacing/>
        <w:jc w:val="both"/>
        <w:rPr>
          <w:rFonts w:ascii="Times New Roman" w:eastAsia="Calibri" w:hAnsi="Times New Roman" w:cs="Times New Roman"/>
          <w:noProof/>
          <w:sz w:val="24"/>
          <w:szCs w:val="24"/>
          <w:lang w:val="bg-BG"/>
        </w:rPr>
      </w:pPr>
      <w:r>
        <w:rPr>
          <w:rFonts w:ascii="Times New Roman" w:hAnsi="Times New Roman" w:cs="Times New Roman"/>
          <w:noProof/>
          <w:sz w:val="24"/>
          <w:lang w:val="bg-BG"/>
        </w:rPr>
        <w:t xml:space="preserve">Необходимо е да подготвим нашето технологично и индустриално бъдеще по по-стратегически начин. Една </w:t>
      </w:r>
      <w:r>
        <w:rPr>
          <w:rFonts w:ascii="Times New Roman" w:hAnsi="Times New Roman" w:cs="Times New Roman"/>
          <w:b/>
          <w:noProof/>
          <w:sz w:val="24"/>
          <w:lang w:val="bg-BG"/>
        </w:rPr>
        <w:t>модерна индустриална политика</w:t>
      </w:r>
      <w:r>
        <w:rPr>
          <w:rFonts w:ascii="Times New Roman" w:hAnsi="Times New Roman" w:cs="Times New Roman"/>
          <w:noProof/>
          <w:sz w:val="24"/>
          <w:lang w:val="bg-BG"/>
        </w:rPr>
        <w:t xml:space="preserve"> ще осигури необходимата инфраструктура, ще стимулира иновациите, ще улесни внедряването на нови технологии, ще насърчи развитието на интелигентна регулаторна екосистема и ще подкрепи промишлеността като цяло. Тя ще се основава на единния пазар и ще бъде насочена предимно към стратегическите вериги за създаване на стойност</w:t>
      </w:r>
      <w:r>
        <w:rPr>
          <w:rFonts w:ascii="Times New Roman" w:hAnsi="Times New Roman" w:cs="Times New Roman"/>
          <w:noProof/>
          <w:sz w:val="24"/>
          <w:vertAlign w:val="superscript"/>
          <w:lang w:val="bg-BG"/>
        </w:rPr>
        <w:footnoteReference w:id="16"/>
      </w:r>
      <w:r>
        <w:rPr>
          <w:rFonts w:ascii="Times New Roman" w:hAnsi="Times New Roman" w:cs="Times New Roman"/>
          <w:noProof/>
          <w:sz w:val="24"/>
          <w:lang w:val="bg-BG"/>
        </w:rPr>
        <w:t>, като например производството на устойчиви акумулатори в Европа. Като част от това усилие трябва да бъдем готови да предприемем незабавни действия, ако вътрешните или външните конкуренти нарушат условията на равнопоставеност. ЕС трябва да разработи нови инструменти за преодоляване на последиците от нарушаването на конкуренцията от чуждата държавна собственост и подкрепа. В същото време правилата за конкуренция на ЕС остават основата за лоялна конкуренция в полза на потребителите, на избора и иновациите. За да се вземат под внимание новите технологични промени, особено нарастващата зависимост от достъпа до данни в различните промишлени сектори, е важно те да са винаги актуални</w:t>
      </w:r>
      <w:r>
        <w:rPr>
          <w:rFonts w:ascii="Times New Roman" w:hAnsi="Times New Roman" w:cs="Times New Roman"/>
          <w:noProof/>
          <w:sz w:val="24"/>
          <w:vertAlign w:val="superscript"/>
          <w:lang w:val="bg-BG"/>
        </w:rPr>
        <w:footnoteReference w:id="17"/>
      </w:r>
      <w:r>
        <w:rPr>
          <w:rFonts w:ascii="Times New Roman" w:hAnsi="Times New Roman" w:cs="Times New Roman"/>
          <w:noProof/>
          <w:sz w:val="24"/>
          <w:lang w:val="bg-BG"/>
        </w:rPr>
        <w:t xml:space="preserve">. </w:t>
      </w:r>
    </w:p>
    <w:p>
      <w:pPr>
        <w:spacing w:after="240" w:line="240" w:lineRule="auto"/>
        <w:contextualSpacing/>
        <w:jc w:val="both"/>
        <w:rPr>
          <w:rFonts w:ascii="Times New Roman" w:eastAsia="Calibri" w:hAnsi="Times New Roman" w:cs="Times New Roman"/>
          <w:noProof/>
          <w:sz w:val="24"/>
          <w:szCs w:val="24"/>
          <w:lang w:val="bg-BG"/>
        </w:rPr>
      </w:pPr>
    </w:p>
    <w:p>
      <w:pPr>
        <w:spacing w:after="240" w:line="240" w:lineRule="auto"/>
        <w:contextualSpacing/>
        <w:jc w:val="both"/>
        <w:rPr>
          <w:rFonts w:ascii="Times New Roman" w:eastAsia="Calibri" w:hAnsi="Times New Roman" w:cs="Times New Roman"/>
          <w:noProof/>
          <w:sz w:val="24"/>
          <w:szCs w:val="24"/>
          <w:lang w:val="bg-BG"/>
        </w:rPr>
      </w:pPr>
      <w:r>
        <w:rPr>
          <w:rFonts w:ascii="Times New Roman" w:hAnsi="Times New Roman" w:cs="Times New Roman"/>
          <w:noProof/>
          <w:sz w:val="24"/>
          <w:lang w:val="bg-BG"/>
        </w:rPr>
        <w:t xml:space="preserve">Имаме нужда от подобряване, модернизиране и пълно прилагане на </w:t>
      </w:r>
      <w:r>
        <w:rPr>
          <w:rFonts w:ascii="Times New Roman" w:hAnsi="Times New Roman" w:cs="Times New Roman"/>
          <w:b/>
          <w:noProof/>
          <w:sz w:val="24"/>
          <w:lang w:val="bg-BG"/>
        </w:rPr>
        <w:t>единния пазар</w:t>
      </w:r>
      <w:r>
        <w:rPr>
          <w:rFonts w:ascii="Times New Roman" w:hAnsi="Times New Roman" w:cs="Times New Roman"/>
          <w:noProof/>
          <w:sz w:val="24"/>
          <w:lang w:val="bg-BG"/>
        </w:rPr>
        <w:t xml:space="preserve"> във всичките му аспекти, като се премахнат всички изкуствени разграничения между традиционните физически търговски обекти и цифровите пазари. Трябва да се вземат под внимание многобройните призиви на Европейския съвет за доизграждане и задълбочаване на единния пазар, по-специално чрез обръщане на внимание на по-трудните области, като например услугите, които възлизат на 70 % от нашия БВП (и в областите, в които изоставаме от някои конкуренти по отношение на производителността). Един по-задълбочен единен пазар, интегрирал цифровата икономика, основан на защитата на данните, ще даде възможност на предприятията да се разрастват и да търгуват зад граница.</w:t>
      </w:r>
      <w:r>
        <w:rPr>
          <w:rFonts w:ascii="Times New Roman" w:hAnsi="Times New Roman" w:cs="Times New Roman"/>
          <w:noProof/>
          <w:lang w:val="bg-BG"/>
        </w:rPr>
        <w:t xml:space="preserve"> </w:t>
      </w:r>
      <w:r>
        <w:rPr>
          <w:rFonts w:ascii="Times New Roman" w:hAnsi="Times New Roman" w:cs="Times New Roman"/>
          <w:noProof/>
          <w:sz w:val="24"/>
          <w:lang w:val="bg-BG"/>
        </w:rPr>
        <w:t>Нови правила за защита на потребителите, подходящи за цифровата ера, подобряване на защитата на лицата, подаващи сигнали за нередности, и по-ефективно прилагане ще засилят доверието на потребителите. Прилагането на законодателството в областта на конкуренцията е от ключово значение за укрепването на конкурентоспособността на европейските предприятия в световен мащаб чрез стимулиране на инвестициите и стремежа за подобряване на техните бизнес модели. Модернизирането на правилата за корпоративното данъчно облагане и данъка върху добавената стойност ще позволи на предприятията да се възползват от пълния потенциал на единния пазар.</w:t>
      </w:r>
    </w:p>
    <w:p>
      <w:pPr>
        <w:spacing w:after="240" w:line="240" w:lineRule="auto"/>
        <w:contextualSpacing/>
        <w:jc w:val="both"/>
        <w:rPr>
          <w:rFonts w:ascii="Times New Roman" w:eastAsia="Calibri" w:hAnsi="Times New Roman" w:cs="Times New Roman"/>
          <w:noProof/>
          <w:sz w:val="24"/>
          <w:szCs w:val="24"/>
          <w:lang w:val="bg-BG"/>
        </w:rPr>
      </w:pPr>
    </w:p>
    <w:p>
      <w:pPr>
        <w:spacing w:after="240" w:line="240" w:lineRule="auto"/>
        <w:contextualSpacing/>
        <w:jc w:val="both"/>
        <w:rPr>
          <w:rFonts w:ascii="Times New Roman" w:eastAsia="Calibri" w:hAnsi="Times New Roman" w:cs="Times New Roman"/>
          <w:noProof/>
          <w:sz w:val="24"/>
          <w:szCs w:val="24"/>
          <w:lang w:val="bg-BG"/>
        </w:rPr>
      </w:pPr>
      <w:r>
        <w:rPr>
          <w:rFonts w:ascii="Times New Roman" w:hAnsi="Times New Roman" w:cs="Times New Roman"/>
          <w:noProof/>
          <w:sz w:val="24"/>
          <w:lang w:val="bg-BG"/>
        </w:rPr>
        <w:t xml:space="preserve">Необходимо е да продължим да насърчаваме растежа и да осигуряваме устойчив просперитет чрез по-нататъшно задълбочаване на </w:t>
      </w:r>
      <w:r>
        <w:rPr>
          <w:rFonts w:ascii="Times New Roman" w:hAnsi="Times New Roman" w:cs="Times New Roman"/>
          <w:b/>
          <w:noProof/>
          <w:sz w:val="24"/>
          <w:lang w:val="bg-BG"/>
        </w:rPr>
        <w:t>Икономическия и паричен съюз</w:t>
      </w:r>
      <w:r>
        <w:rPr>
          <w:rFonts w:ascii="Times New Roman" w:hAnsi="Times New Roman" w:cs="Times New Roman"/>
          <w:noProof/>
          <w:sz w:val="24"/>
          <w:vertAlign w:val="superscript"/>
          <w:lang w:val="bg-BG"/>
        </w:rPr>
        <w:footnoteReference w:id="18"/>
      </w:r>
      <w:r>
        <w:rPr>
          <w:rFonts w:ascii="Times New Roman" w:hAnsi="Times New Roman" w:cs="Times New Roman"/>
          <w:noProof/>
          <w:sz w:val="24"/>
          <w:lang w:val="bg-BG"/>
        </w:rPr>
        <w:t xml:space="preserve"> и укрепване на структурните реформи на национално равнище. Предвид възможността нови членове да се присъединят към еврозоната през следващите пет години ЕС и еврозоната ще нараснат постепенно, така че целият Съюз ще се превърне в зона на единната валута, както е предвидено. Ето защо ние следва допълнително да укрепим банковата система и да ускорим интегрирането на нашите капиталови пазари. Дълбок и ликвиден европейски капиталов пазар ще подобри споделянето на риска в частния сектор, ще направи нашия Съюз по-конкурентоспособен и устойчив, и ще осигури основата за засилване на международната роля на еврото. Също така е необходимо да се постигне по-нататъшен напредък по отношение на сближаването на икономическите, данъчните и социалните политики на държавите членки. Опростяването на Пакта за стабилност и растеж би могло да подобри прозрачността и съответствието, като същевременно подкрепи постепенното разработване на обща фискална позиция за еврозоната</w:t>
      </w:r>
      <w:r>
        <w:rPr>
          <w:rFonts w:ascii="Times New Roman" w:hAnsi="Times New Roman" w:cs="Times New Roman"/>
          <w:noProof/>
          <w:sz w:val="24"/>
          <w:vertAlign w:val="superscript"/>
          <w:lang w:val="bg-BG"/>
        </w:rPr>
        <w:footnoteReference w:id="19"/>
      </w:r>
      <w:r>
        <w:rPr>
          <w:rFonts w:ascii="Times New Roman" w:hAnsi="Times New Roman" w:cs="Times New Roman"/>
          <w:noProof/>
          <w:sz w:val="24"/>
          <w:lang w:val="bg-BG"/>
        </w:rPr>
        <w:t>. За да завършим нашия Икономически и паричен съюз, полезен инструмент за стабилизиране би бил и европейски сигурен актив, въведен постепенно. Това би изисквало да се работи паралелно върху регулаторното третиране на експозициите към държавни дългови инструменти.</w:t>
      </w:r>
    </w:p>
    <w:p>
      <w:pPr>
        <w:spacing w:after="240" w:line="240" w:lineRule="auto"/>
        <w:contextualSpacing/>
        <w:jc w:val="both"/>
        <w:rPr>
          <w:rFonts w:ascii="Times New Roman" w:eastAsia="Calibri" w:hAnsi="Times New Roman" w:cs="Times New Roman"/>
          <w:noProof/>
          <w:sz w:val="24"/>
          <w:szCs w:val="24"/>
          <w:lang w:val="bg-BG"/>
        </w:rPr>
      </w:pPr>
    </w:p>
    <w:p>
      <w:pPr>
        <w:spacing w:after="240" w:line="240" w:lineRule="auto"/>
        <w:contextualSpacing/>
        <w:jc w:val="both"/>
        <w:rPr>
          <w:rFonts w:ascii="Times New Roman" w:eastAsia="Calibri" w:hAnsi="Times New Roman" w:cs="Times New Roman"/>
          <w:noProof/>
          <w:sz w:val="24"/>
          <w:szCs w:val="24"/>
          <w:lang w:val="bg-BG"/>
        </w:rPr>
      </w:pPr>
      <w:r>
        <w:rPr>
          <w:rFonts w:ascii="Times New Roman" w:hAnsi="Times New Roman" w:cs="Times New Roman"/>
          <w:noProof/>
          <w:sz w:val="24"/>
          <w:lang w:val="bg-BG"/>
        </w:rPr>
        <w:t xml:space="preserve">Необходимо е в многогодишната финансова рамка на ЕС да се въведе </w:t>
      </w:r>
      <w:r>
        <w:rPr>
          <w:rFonts w:ascii="Times New Roman" w:hAnsi="Times New Roman" w:cs="Times New Roman"/>
          <w:b/>
          <w:noProof/>
          <w:sz w:val="24"/>
          <w:lang w:val="bg-BG"/>
        </w:rPr>
        <w:t>бюджетен инструмент за конвергенция и конкурентоспособност за еврозоната</w:t>
      </w:r>
      <w:r>
        <w:rPr>
          <w:rFonts w:ascii="Times New Roman" w:hAnsi="Times New Roman" w:cs="Times New Roman"/>
          <w:noProof/>
          <w:sz w:val="24"/>
          <w:lang w:val="bg-BG"/>
        </w:rPr>
        <w:t>, който ще насърчава реформи и инвестиции, както беше предложено от Комисията и одобрено на срещата на върха на държавите от еврозоната през декември 2018 г. С течение на времето и с цел да завършим нашия Икономически и паричен съюз се нуждаем и от функция за стабилизация с цел допълнително укрепване на нашата устойчивост.</w:t>
      </w:r>
    </w:p>
    <w:p>
      <w:pPr>
        <w:spacing w:after="240" w:line="240" w:lineRule="auto"/>
        <w:contextualSpacing/>
        <w:jc w:val="both"/>
        <w:rPr>
          <w:rFonts w:ascii="Times New Roman" w:eastAsia="Calibri" w:hAnsi="Times New Roman" w:cs="Times New Roman"/>
          <w:noProof/>
          <w:sz w:val="24"/>
          <w:szCs w:val="24"/>
          <w:lang w:val="bg-BG"/>
        </w:rPr>
      </w:pPr>
    </w:p>
    <w:p>
      <w:pPr>
        <w:spacing w:after="240" w:line="240" w:lineRule="auto"/>
        <w:jc w:val="both"/>
        <w:rPr>
          <w:rFonts w:ascii="Times New Roman" w:eastAsia="Calibri" w:hAnsi="Times New Roman" w:cs="Times New Roman"/>
          <w:noProof/>
          <w:sz w:val="24"/>
          <w:szCs w:val="24"/>
          <w:lang w:val="bg-BG"/>
        </w:rPr>
      </w:pPr>
      <w:r>
        <w:rPr>
          <w:rFonts w:ascii="Times New Roman" w:hAnsi="Times New Roman" w:cs="Times New Roman"/>
          <w:noProof/>
          <w:sz w:val="24"/>
          <w:lang w:val="bg-BG"/>
        </w:rPr>
        <w:t xml:space="preserve">Трябва да продължим да подкрепяме трансформирането на </w:t>
      </w:r>
      <w:r>
        <w:rPr>
          <w:rFonts w:ascii="Times New Roman" w:hAnsi="Times New Roman" w:cs="Times New Roman"/>
          <w:b/>
          <w:noProof/>
          <w:sz w:val="24"/>
          <w:lang w:val="bg-BG"/>
        </w:rPr>
        <w:t>европейския пазар на труда</w:t>
      </w:r>
      <w:r>
        <w:rPr>
          <w:rFonts w:ascii="Times New Roman" w:hAnsi="Times New Roman" w:cs="Times New Roman"/>
          <w:noProof/>
          <w:sz w:val="24"/>
          <w:lang w:val="bg-BG"/>
        </w:rPr>
        <w:t>, като същевременно гарантираме неговата справедливост. Условията на труд и здравословните и безопасни условия на работа трябва да бъдат допълнително подобрени. Трудовата мобилност трябва да бъде справедлива и добре управлявана и съществуващите правила следва да бъдат прилагани ефективно. Необходимо е да помогнем на държавите членки да адаптират своите системи за образование и обучение към нуждите, за да могат хората да придобиват подходящи умения за пазара на труда днес</w:t>
      </w:r>
      <w:r>
        <w:rPr>
          <w:rFonts w:ascii="Times New Roman" w:hAnsi="Times New Roman" w:cs="Times New Roman"/>
          <w:noProof/>
          <w:sz w:val="24"/>
          <w:vertAlign w:val="superscript"/>
          <w:lang w:val="bg-BG"/>
        </w:rPr>
        <w:footnoteReference w:id="20"/>
      </w:r>
      <w:r>
        <w:rPr>
          <w:rFonts w:ascii="Times New Roman" w:hAnsi="Times New Roman" w:cs="Times New Roman"/>
          <w:noProof/>
          <w:sz w:val="24"/>
          <w:lang w:val="bg-BG"/>
        </w:rPr>
        <w:t xml:space="preserve">. В едно застаряващо общество и в контекста на цифровизацията ще бъде от съществено значение да се гарантира адекватна социална закрила за всички хора на работа, да се инвестира в ученето, обучението и повишаването на квалификацията на работната сила в ЕС през целия живот и да се гарантират равни възможности.  </w:t>
      </w:r>
    </w:p>
    <w:p>
      <w:pPr>
        <w:spacing w:after="240" w:line="240" w:lineRule="auto"/>
        <w:jc w:val="both"/>
        <w:rPr>
          <w:rFonts w:ascii="Times New Roman" w:eastAsia="Calibri" w:hAnsi="Times New Roman" w:cs="Times New Roman"/>
          <w:b/>
          <w:noProof/>
          <w:sz w:val="26"/>
          <w:szCs w:val="26"/>
          <w:lang w:val="bg-BG"/>
        </w:rPr>
      </w:pPr>
      <w:r>
        <w:rPr>
          <w:rFonts w:ascii="Times New Roman" w:hAnsi="Times New Roman" w:cs="Times New Roman"/>
          <w:noProof/>
          <w:sz w:val="24"/>
          <w:lang w:val="bg-BG"/>
        </w:rPr>
        <w:t xml:space="preserve">Необходимо е да осигурим </w:t>
      </w:r>
      <w:r>
        <w:rPr>
          <w:rFonts w:ascii="Times New Roman" w:hAnsi="Times New Roman" w:cs="Times New Roman"/>
          <w:b/>
          <w:noProof/>
          <w:sz w:val="24"/>
          <w:lang w:val="bg-BG"/>
        </w:rPr>
        <w:t>модерна и гъвкава регулаторна рамка за мобилността и транспорта</w:t>
      </w:r>
      <w:r>
        <w:rPr>
          <w:rFonts w:ascii="Times New Roman" w:hAnsi="Times New Roman" w:cs="Times New Roman"/>
          <w:noProof/>
          <w:sz w:val="24"/>
          <w:lang w:val="bg-BG"/>
        </w:rPr>
        <w:t>, особено за автоматизираната и свързаната мобилност. Следва да увеличим свързаността в цяла Европа, като завършим изграждането на единното европейско транспортно пространство. Европа трябва да поеме водеща роля в определянето на нови международни стандарти за безопасна, интелигентна, устойчива, сигурна и стабилна мобилност. Правилата на ЕС трябва ефективно да защитават нашите транспортни системи от възникващи и променящи се заплахи за безопасната мобилност, като кибератаките. Трябва да намалим въздействието на нашите транспортни системи върху околната среда и климата. Това означава спешно внедряване на алтернативни горива, по-нататъшно подобряване на стандартите за превозните средства във връзка с емисиите на CO</w:t>
      </w:r>
      <w:r>
        <w:rPr>
          <w:rFonts w:ascii="Times New Roman" w:hAnsi="Times New Roman" w:cs="Times New Roman"/>
          <w:noProof/>
          <w:sz w:val="24"/>
          <w:vertAlign w:val="subscript"/>
          <w:lang w:val="bg-BG"/>
        </w:rPr>
        <w:t>2</w:t>
      </w:r>
      <w:r>
        <w:rPr>
          <w:rFonts w:ascii="Times New Roman" w:hAnsi="Times New Roman" w:cs="Times New Roman"/>
          <w:noProof/>
          <w:sz w:val="24"/>
          <w:lang w:val="bg-BG"/>
        </w:rPr>
        <w:t>, замърсителите и шума. Следва също така да възприемем истински подход за кръгова икономика и да обърнем внимание на социалното въздействие на преминаването към по-чист и по-автоматизиран транспорт.</w:t>
      </w:r>
    </w:p>
    <w:p>
      <w:pPr>
        <w:spacing w:after="240" w:line="240" w:lineRule="auto"/>
        <w:jc w:val="both"/>
        <w:rPr>
          <w:rFonts w:ascii="Times New Roman" w:eastAsia="Calibri" w:hAnsi="Times New Roman" w:cs="Times New Roman"/>
          <w:b/>
          <w:i/>
          <w:noProof/>
          <w:sz w:val="24"/>
          <w:szCs w:val="26"/>
          <w:lang w:val="bg-BG"/>
        </w:rPr>
      </w:pPr>
      <w:r>
        <w:rPr>
          <w:rFonts w:ascii="Times New Roman" w:hAnsi="Times New Roman" w:cs="Times New Roman"/>
          <w:b/>
          <w:i/>
          <w:noProof/>
          <w:sz w:val="24"/>
          <w:lang w:val="bg-BG"/>
        </w:rPr>
        <w:t>Справедлива Европа</w:t>
      </w:r>
    </w:p>
    <w:p>
      <w:pPr>
        <w:spacing w:after="240" w:line="240" w:lineRule="auto"/>
        <w:jc w:val="both"/>
        <w:rPr>
          <w:rFonts w:ascii="Times New Roman" w:eastAsia="Calibri" w:hAnsi="Times New Roman" w:cs="Times New Roman"/>
          <w:noProof/>
          <w:sz w:val="24"/>
          <w:szCs w:val="24"/>
          <w:lang w:val="bg-BG"/>
        </w:rPr>
      </w:pPr>
      <w:r>
        <w:rPr>
          <w:rFonts w:ascii="Times New Roman" w:hAnsi="Times New Roman" w:cs="Times New Roman"/>
          <w:noProof/>
          <w:sz w:val="24"/>
          <w:lang w:val="bg-BG"/>
        </w:rPr>
        <w:t xml:space="preserve">Трябва да продължим работата си за </w:t>
      </w:r>
      <w:r>
        <w:rPr>
          <w:rFonts w:ascii="Times New Roman" w:hAnsi="Times New Roman" w:cs="Times New Roman"/>
          <w:b/>
          <w:noProof/>
          <w:sz w:val="24"/>
          <w:lang w:val="bg-BG"/>
        </w:rPr>
        <w:t>постигане на резултати по Европейския стълб на социалните права</w:t>
      </w:r>
      <w:r>
        <w:rPr>
          <w:rFonts w:ascii="Times New Roman" w:hAnsi="Times New Roman" w:cs="Times New Roman"/>
          <w:noProof/>
          <w:sz w:val="24"/>
          <w:lang w:val="bg-BG"/>
        </w:rPr>
        <w:t>, провъзгласен съвместно от Европейския парламент, Съвета и Комисията през ноември 2017 г. Трябва да се справим с неравенството и със социалните предизвикателства в регионите и държавите членки, но също и в различните области на икономиката. Неравенствата често са в основата на усещането за липса на възможности. Нашата основна цел не следва да бъде единствено създаването на повече работни места, но и откриването на повече качествени работни места и достъп до социална закрила, както и осигуряването на равен достъп до висококачествено образование, обучение и учене през целия живот. Следва да се обмислят и други идеи, като постепенното създаване на обща презастрахователна схема за обезщетения при безработица.</w:t>
      </w:r>
    </w:p>
    <w:p>
      <w:pPr>
        <w:spacing w:after="240" w:line="240" w:lineRule="auto"/>
        <w:jc w:val="both"/>
        <w:rPr>
          <w:rFonts w:ascii="Times New Roman" w:eastAsia="Calibri" w:hAnsi="Times New Roman" w:cs="Times New Roman"/>
          <w:noProof/>
          <w:sz w:val="24"/>
          <w:szCs w:val="24"/>
          <w:lang w:val="bg-BG"/>
        </w:rPr>
      </w:pPr>
      <w:r>
        <w:rPr>
          <w:rFonts w:ascii="Times New Roman" w:hAnsi="Times New Roman" w:cs="Times New Roman"/>
          <w:noProof/>
          <w:sz w:val="24"/>
          <w:lang w:val="bg-BG"/>
        </w:rPr>
        <w:t xml:space="preserve">Също така трябва да работим с държавите членки за постигане на </w:t>
      </w:r>
      <w:r>
        <w:rPr>
          <w:rFonts w:ascii="Times New Roman" w:hAnsi="Times New Roman" w:cs="Times New Roman"/>
          <w:b/>
          <w:noProof/>
          <w:sz w:val="24"/>
          <w:lang w:val="bg-BG"/>
        </w:rPr>
        <w:t>социално приобщаване и равенство</w:t>
      </w:r>
      <w:r>
        <w:rPr>
          <w:rFonts w:ascii="Times New Roman" w:hAnsi="Times New Roman" w:cs="Times New Roman"/>
          <w:noProof/>
          <w:sz w:val="24"/>
          <w:lang w:val="bg-BG"/>
        </w:rPr>
        <w:t>, включително чрез преодоляване на регионалните различия, удовлетворяване на потребностите на малцинствата, разглеждане на въпросите, свързани с равенството между половете, и предизвикателството, свързано със застаряването на населението. Установено е, че неравенствата, както социални, така и териториални, често създават благоприятни условия за нарастващо чувство за несправедливост. Европейските институции следва да дадат пример, особено по въпросите на равенството между половете и да защитават принципа на равни възможности за всички.</w:t>
      </w:r>
    </w:p>
    <w:p>
      <w:pPr>
        <w:spacing w:after="240" w:line="240" w:lineRule="auto"/>
        <w:jc w:val="both"/>
        <w:rPr>
          <w:rFonts w:ascii="Times New Roman" w:eastAsia="Calibri" w:hAnsi="Times New Roman" w:cs="Times New Roman"/>
          <w:noProof/>
          <w:sz w:val="24"/>
          <w:szCs w:val="24"/>
          <w:lang w:val="bg-BG"/>
        </w:rPr>
      </w:pPr>
      <w:r>
        <w:rPr>
          <w:rFonts w:ascii="Times New Roman" w:hAnsi="Times New Roman" w:cs="Times New Roman"/>
          <w:noProof/>
          <w:sz w:val="24"/>
          <w:lang w:val="bg-BG"/>
        </w:rPr>
        <w:t xml:space="preserve">Трябва твърдо да отстояваме и насърчаваме общите ценности и взаимното доверие, на които се основава Европейският съюз. Те насочват нашите политики и създават чувството за принадлежност въз основа на нашата обща култура. Това е от особено значение за </w:t>
      </w:r>
      <w:r>
        <w:rPr>
          <w:rFonts w:ascii="Times New Roman" w:hAnsi="Times New Roman" w:cs="Times New Roman"/>
          <w:b/>
          <w:noProof/>
          <w:sz w:val="24"/>
          <w:lang w:val="bg-BG"/>
        </w:rPr>
        <w:t>върховенството на закона</w:t>
      </w:r>
      <w:r>
        <w:rPr>
          <w:rFonts w:ascii="Times New Roman" w:hAnsi="Times New Roman" w:cs="Times New Roman"/>
          <w:noProof/>
          <w:sz w:val="24"/>
          <w:lang w:val="bg-BG"/>
        </w:rPr>
        <w:t>, което е предпоставка за демокрацията и основните права, както и за гладкото функциониране на нашия вътрешен пазар и на сътрудничество в областта на правосъдието и вътрешните работи. Ние трябва да укрепим съвместната си способност за запазване и отстояване на върховенството на закона. Това трябва да се постигне чрез изграждане на една култура на върховенство на закона в целия ЕС, като се поеме ангажимент за ефективно решаване на проблемите и подобряване на нашите инструменти за постигането на тази цел.</w:t>
      </w:r>
    </w:p>
    <w:p>
      <w:pPr>
        <w:spacing w:after="240" w:line="240" w:lineRule="auto"/>
        <w:jc w:val="both"/>
        <w:rPr>
          <w:rFonts w:ascii="Times New Roman" w:eastAsia="Calibri" w:hAnsi="Times New Roman" w:cs="Times New Roman"/>
          <w:noProof/>
          <w:sz w:val="24"/>
          <w:szCs w:val="24"/>
          <w:lang w:val="bg-BG"/>
        </w:rPr>
      </w:pPr>
      <w:r>
        <w:rPr>
          <w:rFonts w:ascii="Times New Roman" w:hAnsi="Times New Roman" w:cs="Times New Roman"/>
          <w:noProof/>
          <w:sz w:val="24"/>
          <w:lang w:val="bg-BG"/>
        </w:rPr>
        <w:t xml:space="preserve">Трябва да защитим нашите </w:t>
      </w:r>
      <w:r>
        <w:rPr>
          <w:rFonts w:ascii="Times New Roman" w:hAnsi="Times New Roman" w:cs="Times New Roman"/>
          <w:b/>
          <w:noProof/>
          <w:sz w:val="24"/>
          <w:lang w:val="bg-BG"/>
        </w:rPr>
        <w:t>основни права</w:t>
      </w:r>
      <w:r>
        <w:rPr>
          <w:rFonts w:ascii="Times New Roman" w:hAnsi="Times New Roman" w:cs="Times New Roman"/>
          <w:noProof/>
          <w:sz w:val="24"/>
          <w:lang w:val="bg-BG"/>
        </w:rPr>
        <w:t xml:space="preserve"> в света на цифровите технологии. Новите технологии не означават и не трябва да означават нови ценности. ЕС следва да разшири своята водеща позиция по отношение на защитата на данните и неприкосновеността на личния живот, като я превърне в уникална търговска характеристика като модел на основана на ценности и на данни икономика. Необходима е стабилна регулаторна рамка, която активно да отразява етичните и правните въпроси, свързани с изкуствения интелект. Цифровата трансформация изисква също така високи стандарти в областта на киберсигурността и защитата на потребителите. </w:t>
      </w:r>
    </w:p>
    <w:p>
      <w:pPr>
        <w:spacing w:after="240" w:line="240" w:lineRule="auto"/>
        <w:jc w:val="both"/>
        <w:rPr>
          <w:rFonts w:ascii="Times New Roman" w:eastAsia="Calibri" w:hAnsi="Times New Roman" w:cs="Times New Roman"/>
          <w:noProof/>
          <w:sz w:val="24"/>
          <w:szCs w:val="24"/>
          <w:lang w:val="bg-BG"/>
        </w:rPr>
      </w:pPr>
      <w:r>
        <w:rPr>
          <w:rFonts w:ascii="Times New Roman" w:hAnsi="Times New Roman" w:cs="Times New Roman"/>
          <w:noProof/>
          <w:sz w:val="24"/>
          <w:lang w:val="bg-BG"/>
        </w:rPr>
        <w:t xml:space="preserve">Нуждаем се от справедлива и модерна </w:t>
      </w:r>
      <w:r>
        <w:rPr>
          <w:rFonts w:ascii="Times New Roman" w:hAnsi="Times New Roman" w:cs="Times New Roman"/>
          <w:b/>
          <w:noProof/>
          <w:sz w:val="24"/>
          <w:lang w:val="bg-BG"/>
        </w:rPr>
        <w:t>данъчна политика</w:t>
      </w:r>
      <w:r>
        <w:rPr>
          <w:rFonts w:ascii="Times New Roman" w:hAnsi="Times New Roman" w:cs="Times New Roman"/>
          <w:noProof/>
          <w:sz w:val="24"/>
          <w:lang w:val="bg-BG"/>
        </w:rPr>
        <w:t xml:space="preserve">, адаптирана към предизвикателствата на цифровата икономика и осигуряваща равни условия за интернет гигантите, платформите за търговия онлайн и местните предприятия. Борбата с отклонението от данъчно облагане, измамите и избягването на данъци ще изисква по-задълбочено сътрудничество на международно равнище и между националните данъчни органи. </w:t>
      </w:r>
    </w:p>
    <w:p>
      <w:pPr>
        <w:spacing w:after="240" w:line="240" w:lineRule="auto"/>
        <w:jc w:val="both"/>
        <w:rPr>
          <w:rFonts w:ascii="Times New Roman" w:eastAsia="Calibri" w:hAnsi="Times New Roman" w:cs="Times New Roman"/>
          <w:noProof/>
          <w:sz w:val="24"/>
          <w:szCs w:val="24"/>
          <w:lang w:val="bg-BG"/>
        </w:rPr>
      </w:pPr>
      <w:r>
        <w:rPr>
          <w:rFonts w:ascii="Times New Roman" w:hAnsi="Times New Roman" w:cs="Times New Roman"/>
          <w:noProof/>
          <w:sz w:val="24"/>
          <w:lang w:val="bg-BG"/>
        </w:rPr>
        <w:t xml:space="preserve">Трябва да </w:t>
      </w:r>
      <w:r>
        <w:rPr>
          <w:rFonts w:ascii="Times New Roman" w:hAnsi="Times New Roman" w:cs="Times New Roman"/>
          <w:b/>
          <w:noProof/>
          <w:sz w:val="24"/>
          <w:lang w:val="bg-BG"/>
        </w:rPr>
        <w:t>подкрепяме висококачествените и достъпни здравни грижи на достъпни цени</w:t>
      </w:r>
      <w:r>
        <w:rPr>
          <w:rFonts w:ascii="Times New Roman" w:hAnsi="Times New Roman" w:cs="Times New Roman"/>
          <w:noProof/>
          <w:sz w:val="24"/>
          <w:lang w:val="bg-BG"/>
        </w:rPr>
        <w:t xml:space="preserve"> чрез цифровата трансформация на здравните системи. Правилата на ЕС относно фармацевтичните продукти следва да са в крак с научните постижения, с борбата с антимикробната резистентност, да преодоляват недостига на лекарства и да подобряват наличието, финансовата достъпност и достъпа до терапии. ЕС следва да подкрепя държавите членки в усилията им да направят своите системи за здравеопазване ефективни, достъпни и устойчиви,</w:t>
      </w:r>
      <w:r>
        <w:rPr>
          <w:rFonts w:ascii="Times New Roman" w:hAnsi="Times New Roman" w:cs="Times New Roman"/>
          <w:noProof/>
          <w:lang w:val="bg-BG"/>
        </w:rPr>
        <w:t xml:space="preserve"> </w:t>
      </w:r>
      <w:r>
        <w:rPr>
          <w:rFonts w:ascii="Times New Roman" w:hAnsi="Times New Roman" w:cs="Times New Roman"/>
          <w:noProof/>
          <w:sz w:val="24"/>
          <w:lang w:val="bg-BG"/>
        </w:rPr>
        <w:t>включително чрез цифровата трансформация на здравните системи. Необходимо е да се намери решение на проблема с т. нар. „медицински пустини“, а в няколко региона на ЕС трябва да се обърне внимание и на намаляването на броя на медицинските специалисти с висока квалификация. В тези региони достъпът до основни услуги в областта на здравеопазването е изложен на риск.</w:t>
      </w:r>
    </w:p>
    <w:p>
      <w:pPr>
        <w:spacing w:after="240" w:line="240" w:lineRule="auto"/>
        <w:jc w:val="both"/>
        <w:rPr>
          <w:rFonts w:ascii="Times New Roman" w:eastAsia="Calibri" w:hAnsi="Times New Roman" w:cs="Times New Roman"/>
          <w:noProof/>
          <w:sz w:val="24"/>
          <w:szCs w:val="26"/>
          <w:lang w:val="bg-BG"/>
        </w:rPr>
      </w:pPr>
      <w:r>
        <w:rPr>
          <w:rFonts w:ascii="Times New Roman" w:hAnsi="Times New Roman" w:cs="Times New Roman"/>
          <w:noProof/>
          <w:sz w:val="24"/>
          <w:lang w:val="bg-BG"/>
        </w:rPr>
        <w:t xml:space="preserve">Трябва да окажем подкрепа на достъпа до </w:t>
      </w:r>
      <w:r>
        <w:rPr>
          <w:rFonts w:ascii="Times New Roman" w:hAnsi="Times New Roman" w:cs="Times New Roman"/>
          <w:b/>
          <w:noProof/>
          <w:sz w:val="24"/>
          <w:lang w:val="bg-BG"/>
        </w:rPr>
        <w:t>качествени, енергийно ефективни жилища на достъпни цени</w:t>
      </w:r>
      <w:r>
        <w:rPr>
          <w:rFonts w:ascii="Times New Roman" w:hAnsi="Times New Roman" w:cs="Times New Roman"/>
          <w:noProof/>
          <w:sz w:val="24"/>
          <w:lang w:val="bg-BG"/>
        </w:rPr>
        <w:t xml:space="preserve"> за всички в Европа, да подпомогнем държавите членки да гарантират функционирането на пазарите на жилища и осигуряване на социални жилища.</w:t>
      </w:r>
    </w:p>
    <w:p>
      <w:pPr>
        <w:spacing w:after="240" w:line="240" w:lineRule="auto"/>
        <w:jc w:val="both"/>
        <w:rPr>
          <w:rFonts w:ascii="Times New Roman" w:eastAsia="Calibri" w:hAnsi="Times New Roman" w:cs="Times New Roman"/>
          <w:b/>
          <w:i/>
          <w:noProof/>
          <w:sz w:val="24"/>
          <w:szCs w:val="26"/>
          <w:lang w:val="bg-BG"/>
        </w:rPr>
      </w:pPr>
      <w:r>
        <w:rPr>
          <w:rFonts w:ascii="Times New Roman" w:hAnsi="Times New Roman" w:cs="Times New Roman"/>
          <w:b/>
          <w:i/>
          <w:noProof/>
          <w:sz w:val="24"/>
          <w:lang w:val="bg-BG"/>
        </w:rPr>
        <w:t>Устойчива Европа</w:t>
      </w:r>
    </w:p>
    <w:p>
      <w:pPr>
        <w:spacing w:after="240" w:line="240" w:lineRule="auto"/>
        <w:contextualSpacing/>
        <w:jc w:val="both"/>
        <w:rPr>
          <w:rFonts w:ascii="Times New Roman" w:eastAsia="Calibri" w:hAnsi="Times New Roman" w:cs="Times New Roman"/>
          <w:noProof/>
          <w:sz w:val="24"/>
          <w:szCs w:val="24"/>
          <w:lang w:val="bg-BG"/>
        </w:rPr>
      </w:pPr>
      <w:r>
        <w:rPr>
          <w:rFonts w:ascii="Times New Roman" w:hAnsi="Times New Roman" w:cs="Times New Roman"/>
          <w:noProof/>
          <w:sz w:val="24"/>
          <w:lang w:val="bg-BG"/>
        </w:rPr>
        <w:t xml:space="preserve">Ние трябва да обърнем особено внимание на изпълнението на всички цели на устойчивото развитие, както в рамките на ЕС, така и в световен мащаб, в съответствие с </w:t>
      </w:r>
      <w:r>
        <w:rPr>
          <w:rFonts w:ascii="Times New Roman" w:hAnsi="Times New Roman" w:cs="Times New Roman"/>
          <w:b/>
          <w:noProof/>
          <w:sz w:val="24"/>
          <w:lang w:val="bg-BG"/>
        </w:rPr>
        <w:t>Програмата до 2030 г. за устойчиво развитие</w:t>
      </w:r>
      <w:r>
        <w:rPr>
          <w:rFonts w:ascii="Times New Roman" w:hAnsi="Times New Roman" w:cs="Times New Roman"/>
          <w:noProof/>
          <w:sz w:val="24"/>
          <w:lang w:val="bg-BG"/>
        </w:rPr>
        <w:t>, приета от Организацията на обединените нации. За постигането на тези цели трябва да модернизираме нашата икономика, да възприемем устойчиви модели на потребление и производство, да коригираме дисбалансите в нашата продоволствена система и да поставим на устойчива основа нашата мобилност, начина, по който произвеждаме и използваме енергията и проектираме сградите. Трябва да направим това по социално справедлив начин и така, че никой да не бъде изоставен в периода на прехода. Освен това трябва да насочим нашето образование, наука, финансиране, данъчно облагане, търговия и управление към постигането на целите за устойчиво развитие.</w:t>
      </w:r>
    </w:p>
    <w:p>
      <w:pPr>
        <w:spacing w:after="240" w:line="240" w:lineRule="auto"/>
        <w:contextualSpacing/>
        <w:jc w:val="both"/>
        <w:rPr>
          <w:rFonts w:ascii="Times New Roman" w:eastAsia="Calibri" w:hAnsi="Times New Roman" w:cs="Times New Roman"/>
          <w:noProof/>
          <w:sz w:val="24"/>
          <w:szCs w:val="24"/>
          <w:lang w:val="bg-BG"/>
        </w:rPr>
      </w:pPr>
    </w:p>
    <w:p>
      <w:pPr>
        <w:spacing w:after="240" w:line="240" w:lineRule="auto"/>
        <w:contextualSpacing/>
        <w:jc w:val="both"/>
        <w:rPr>
          <w:rFonts w:ascii="Times New Roman" w:eastAsia="Calibri" w:hAnsi="Times New Roman" w:cs="Times New Roman"/>
          <w:noProof/>
          <w:sz w:val="24"/>
          <w:szCs w:val="24"/>
          <w:lang w:val="bg-BG"/>
        </w:rPr>
      </w:pPr>
      <w:r>
        <w:rPr>
          <w:rFonts w:ascii="Times New Roman" w:hAnsi="Times New Roman" w:cs="Times New Roman"/>
          <w:noProof/>
          <w:sz w:val="24"/>
          <w:lang w:val="bg-BG"/>
        </w:rPr>
        <w:t>Необходимо e да повишим нашите усилия за борба с</w:t>
      </w:r>
      <w:r>
        <w:rPr>
          <w:rFonts w:ascii="Times New Roman" w:hAnsi="Times New Roman" w:cs="Times New Roman"/>
          <w:b/>
          <w:noProof/>
          <w:sz w:val="24"/>
          <w:lang w:val="bg-BG"/>
        </w:rPr>
        <w:t xml:space="preserve"> изменението на климата и влошаването на състоянието на околната среда</w:t>
      </w:r>
      <w:r>
        <w:rPr>
          <w:rFonts w:ascii="Times New Roman" w:hAnsi="Times New Roman" w:cs="Times New Roman"/>
          <w:noProof/>
          <w:sz w:val="24"/>
          <w:lang w:val="bg-BG"/>
        </w:rPr>
        <w:t>, които застрашават биологичното разнообразие както на сушата, така и в океаните. Трябва да постигнем целите си за 2030 г. в областта на климата и енергетиката и да реализираме нашата амбициозна дългосрочна стратегия за намаляване на емисиите на парникови газове. За да бъде изпълнено това, Комисията задели 25 % от бъдещата многогодишна финансова рамка за инвестиции, свързани с действия в областта на климата. От нас са необходими действия за спиране на загубата и възстановяване на биологичното разнообразие, както и за подобрено предвиждане и смекчаване на рисковете от бедствия, свързани с климата и болести, включително чрез новосъздадения механизъм за гражданска защита rescEU.</w:t>
      </w:r>
      <w:r>
        <w:rPr>
          <w:rFonts w:ascii="Times New Roman" w:hAnsi="Times New Roman" w:cs="Times New Roman"/>
          <w:noProof/>
          <w:lang w:val="bg-BG"/>
        </w:rPr>
        <w:t xml:space="preserve"> </w:t>
      </w:r>
      <w:r>
        <w:rPr>
          <w:rFonts w:ascii="Times New Roman" w:hAnsi="Times New Roman" w:cs="Times New Roman"/>
          <w:noProof/>
          <w:sz w:val="24"/>
          <w:lang w:val="bg-BG"/>
        </w:rPr>
        <w:t>Една модернизирана обща селскостопанска политика следва да подкрепи този интегриран подход към устойчивостта.</w:t>
      </w:r>
    </w:p>
    <w:p>
      <w:pPr>
        <w:spacing w:after="240" w:line="240" w:lineRule="auto"/>
        <w:contextualSpacing/>
        <w:jc w:val="both"/>
        <w:rPr>
          <w:rFonts w:ascii="Times New Roman" w:eastAsia="Calibri" w:hAnsi="Times New Roman" w:cs="Times New Roman"/>
          <w:noProof/>
          <w:sz w:val="24"/>
          <w:szCs w:val="24"/>
          <w:lang w:val="bg-BG"/>
        </w:rPr>
      </w:pPr>
    </w:p>
    <w:p>
      <w:pPr>
        <w:spacing w:after="240" w:line="240" w:lineRule="auto"/>
        <w:jc w:val="both"/>
        <w:rPr>
          <w:rFonts w:ascii="Times New Roman" w:eastAsia="Calibri" w:hAnsi="Times New Roman" w:cs="Times New Roman"/>
          <w:noProof/>
          <w:sz w:val="24"/>
          <w:szCs w:val="24"/>
          <w:lang w:val="bg-BG"/>
        </w:rPr>
      </w:pPr>
      <w:r>
        <w:rPr>
          <w:rFonts w:ascii="Times New Roman" w:hAnsi="Times New Roman" w:cs="Times New Roman"/>
          <w:noProof/>
          <w:sz w:val="24"/>
          <w:lang w:val="bg-BG"/>
        </w:rPr>
        <w:t xml:space="preserve">Трябва да извършим преход към ресурсно по-ефективна </w:t>
      </w:r>
      <w:r>
        <w:rPr>
          <w:rFonts w:ascii="Times New Roman" w:hAnsi="Times New Roman" w:cs="Times New Roman"/>
          <w:b/>
          <w:noProof/>
          <w:sz w:val="24"/>
          <w:lang w:val="bg-BG"/>
        </w:rPr>
        <w:t>кръгова икономика</w:t>
      </w:r>
      <w:r>
        <w:rPr>
          <w:rFonts w:ascii="Times New Roman" w:hAnsi="Times New Roman" w:cs="Times New Roman"/>
          <w:noProof/>
          <w:sz w:val="24"/>
          <w:lang w:val="bg-BG"/>
        </w:rPr>
        <w:t xml:space="preserve"> чрез насърчаването на „зелен“ растеж, биоикономика и устойчиви иновации. Следва да увеличим усилията за насърчаване на отговорно поведение на предприятията, устойчив избор от страна на потребителите и частно финансиране от различни източници. Един нов план за действие за кръговата икономика може да се съсредоточи върху устойчивото използване на ресурсите, особено в ресурсоемките сектори с висока степен на въздействие, така че Европа да поеме по пътя на устойчивото развитие. Това би отговорило на очакванията на гражданите да консумират храна, която е безопасна, здравословна и на достъпна цена</w:t>
      </w:r>
      <w:r>
        <w:rPr>
          <w:rFonts w:ascii="Times New Roman" w:hAnsi="Times New Roman" w:cs="Times New Roman"/>
          <w:noProof/>
          <w:sz w:val="24"/>
          <w:vertAlign w:val="superscript"/>
          <w:lang w:val="bg-BG"/>
        </w:rPr>
        <w:footnoteReference w:id="21"/>
      </w:r>
      <w:r>
        <w:rPr>
          <w:rFonts w:ascii="Times New Roman" w:hAnsi="Times New Roman" w:cs="Times New Roman"/>
          <w:noProof/>
          <w:sz w:val="24"/>
          <w:lang w:val="bg-BG"/>
        </w:rPr>
        <w:t>. Амбициозна стратегия за „нулево замърсяване“ ще даде тласък на иновациите, насочени към по-чисти алтернативи и заместители, които да осигурят чист въздух, почви и океани за настоящите и бъдещите поколения.</w:t>
      </w:r>
    </w:p>
    <w:p>
      <w:pPr>
        <w:spacing w:after="240" w:line="240" w:lineRule="auto"/>
        <w:jc w:val="both"/>
        <w:rPr>
          <w:rFonts w:ascii="Times New Roman" w:eastAsia="Calibri" w:hAnsi="Times New Roman" w:cs="Times New Roman"/>
          <w:noProof/>
          <w:sz w:val="24"/>
          <w:szCs w:val="24"/>
          <w:lang w:val="bg-BG"/>
        </w:rPr>
      </w:pPr>
      <w:r>
        <w:rPr>
          <w:rFonts w:ascii="Times New Roman" w:hAnsi="Times New Roman" w:cs="Times New Roman"/>
          <w:noProof/>
          <w:sz w:val="24"/>
          <w:lang w:val="bg-BG"/>
        </w:rPr>
        <w:t xml:space="preserve">Необходимо е да оползотворим максимално потенциала на </w:t>
      </w:r>
      <w:r>
        <w:rPr>
          <w:rFonts w:ascii="Times New Roman" w:hAnsi="Times New Roman" w:cs="Times New Roman"/>
          <w:b/>
          <w:noProof/>
          <w:sz w:val="24"/>
          <w:lang w:val="bg-BG"/>
        </w:rPr>
        <w:t>енергийния съюз</w:t>
      </w:r>
      <w:r>
        <w:rPr>
          <w:rFonts w:ascii="Times New Roman" w:hAnsi="Times New Roman" w:cs="Times New Roman"/>
          <w:noProof/>
          <w:sz w:val="24"/>
          <w:lang w:val="bg-BG"/>
        </w:rPr>
        <w:t xml:space="preserve"> чрез преодоляване на оставащите основни предизвикателства, включително енергийната сигурност, разходите за енергия на домакинствата и предприятията и въздействието върху изменението на климата. ЕС вече е създал най-напредналата законодателна рамка в областта на чистата енергия и сега следва да се съсредоточи върху нейното прилагане. Трябва да продължаваме с нашите усилия за разнообразяване на енергийните доставки и за свързване на националните енергийни мрежи, както и за насърчаване на прехода към устойчиви източници на енергия и енергийна ефективност. Енергийното данъчно облагане може да подпомогне прехода към чиста енергия и да допринесе за устойчив и социално справедлив растеж.</w:t>
      </w:r>
    </w:p>
    <w:p>
      <w:pPr>
        <w:spacing w:after="240" w:line="240" w:lineRule="auto"/>
        <w:jc w:val="both"/>
        <w:rPr>
          <w:rFonts w:ascii="Times New Roman" w:eastAsia="Calibri" w:hAnsi="Times New Roman" w:cs="Times New Roman"/>
          <w:b/>
          <w:i/>
          <w:noProof/>
          <w:sz w:val="24"/>
          <w:szCs w:val="26"/>
          <w:lang w:val="bg-BG"/>
        </w:rPr>
      </w:pPr>
      <w:r>
        <w:rPr>
          <w:rFonts w:ascii="Times New Roman" w:hAnsi="Times New Roman" w:cs="Times New Roman"/>
          <w:b/>
          <w:i/>
          <w:noProof/>
          <w:sz w:val="24"/>
          <w:lang w:val="bg-BG"/>
        </w:rPr>
        <w:t>Влиятелна Европа</w:t>
      </w:r>
    </w:p>
    <w:p>
      <w:pPr>
        <w:spacing w:after="240" w:line="240" w:lineRule="auto"/>
        <w:contextualSpacing/>
        <w:jc w:val="both"/>
        <w:rPr>
          <w:rFonts w:ascii="Times New Roman" w:eastAsia="Calibri" w:hAnsi="Times New Roman" w:cs="Times New Roman"/>
          <w:noProof/>
          <w:sz w:val="24"/>
          <w:szCs w:val="24"/>
          <w:lang w:val="bg-BG"/>
        </w:rPr>
      </w:pPr>
      <w:r>
        <w:rPr>
          <w:rFonts w:ascii="Times New Roman" w:hAnsi="Times New Roman" w:cs="Times New Roman"/>
          <w:noProof/>
          <w:sz w:val="24"/>
          <w:lang w:val="bg-BG"/>
        </w:rPr>
        <w:t xml:space="preserve">В един все по-раздробен и многополюсен свят ЕС ще трябва да укрепи позицията си, за да гарантира своето благоденствие, сигурност и ценности. Това ще изисква колективно усилие: нито една отделна държава членка не може да направи това сама. Само ЕС като едно цяло може да влияе на случващото се по света и да гарантира, че ние, европейците, определяме нормите, а не ги приемаме от други. Единствено заедно можем да запазим европейския начин на живот в условията на ожесточена конкуренция в световен мащаб и да защитаваме нашите ценности по света. </w:t>
      </w:r>
    </w:p>
    <w:p>
      <w:pPr>
        <w:spacing w:after="240" w:line="240" w:lineRule="auto"/>
        <w:contextualSpacing/>
        <w:jc w:val="both"/>
        <w:rPr>
          <w:rFonts w:ascii="Times New Roman" w:eastAsia="Calibri" w:hAnsi="Times New Roman" w:cs="Times New Roman"/>
          <w:noProof/>
          <w:sz w:val="24"/>
          <w:szCs w:val="24"/>
          <w:lang w:val="bg-BG"/>
        </w:rPr>
      </w:pPr>
    </w:p>
    <w:p>
      <w:pPr>
        <w:spacing w:after="240" w:line="240" w:lineRule="auto"/>
        <w:contextualSpacing/>
        <w:jc w:val="both"/>
        <w:rPr>
          <w:rFonts w:ascii="Times New Roman" w:eastAsia="Calibri" w:hAnsi="Times New Roman" w:cs="Times New Roman"/>
          <w:noProof/>
          <w:sz w:val="24"/>
          <w:szCs w:val="24"/>
          <w:lang w:val="bg-BG"/>
        </w:rPr>
      </w:pPr>
      <w:r>
        <w:rPr>
          <w:rFonts w:ascii="Times New Roman" w:hAnsi="Times New Roman" w:cs="Times New Roman"/>
          <w:noProof/>
          <w:sz w:val="24"/>
          <w:lang w:val="bg-BG"/>
        </w:rPr>
        <w:t xml:space="preserve">Както бе подчертано в глобалната стратегия от юни 2016 г., Европа трябва да поеме водеща роля в света чрез последователна и силна подкрепа за </w:t>
      </w:r>
      <w:r>
        <w:rPr>
          <w:rFonts w:ascii="Times New Roman" w:hAnsi="Times New Roman" w:cs="Times New Roman"/>
          <w:b/>
          <w:noProof/>
          <w:sz w:val="24"/>
          <w:lang w:val="bg-BG"/>
        </w:rPr>
        <w:t>многостранен, основан на правила световен ред, в който ООН заема централно място</w:t>
      </w:r>
      <w:r>
        <w:rPr>
          <w:rFonts w:ascii="Times New Roman" w:hAnsi="Times New Roman" w:cs="Times New Roman"/>
          <w:noProof/>
          <w:sz w:val="24"/>
          <w:lang w:val="bg-BG"/>
        </w:rPr>
        <w:t>. ЕС следва да насърчава глобално управление, стъпило на основни ценности, като правата на човека, върховенството на закона, устойчивото развитие, многостранността и зачитането на международното хуманитарно право.</w:t>
      </w:r>
    </w:p>
    <w:p>
      <w:pPr>
        <w:spacing w:after="240" w:line="240" w:lineRule="auto"/>
        <w:contextualSpacing/>
        <w:jc w:val="both"/>
        <w:rPr>
          <w:rFonts w:ascii="Times New Roman" w:eastAsia="Calibri" w:hAnsi="Times New Roman" w:cs="Times New Roman"/>
          <w:noProof/>
          <w:sz w:val="24"/>
          <w:szCs w:val="24"/>
          <w:lang w:val="bg-BG"/>
        </w:rPr>
      </w:pPr>
    </w:p>
    <w:p>
      <w:pPr>
        <w:spacing w:after="240" w:line="240" w:lineRule="auto"/>
        <w:contextualSpacing/>
        <w:jc w:val="both"/>
        <w:rPr>
          <w:rFonts w:ascii="Times New Roman" w:eastAsia="Calibri" w:hAnsi="Times New Roman" w:cs="Times New Roman"/>
          <w:noProof/>
          <w:sz w:val="24"/>
          <w:szCs w:val="24"/>
          <w:lang w:val="bg-BG"/>
        </w:rPr>
      </w:pPr>
      <w:r>
        <w:rPr>
          <w:rFonts w:ascii="Times New Roman" w:hAnsi="Times New Roman" w:cs="Times New Roman"/>
          <w:noProof/>
          <w:sz w:val="24"/>
          <w:lang w:val="bg-BG"/>
        </w:rPr>
        <w:t xml:space="preserve">Следва да използваме по-решително значителната икономическа мощ на ЕС за утвърждаването на нашите глобални интереси. Една програма за отворена и справедлива търговия създава възможности за европейските граждани и предприятия, като същевременно гарантира равнопоставеност у дома и в чужбина. Следва да дадем приоритет на запазването на </w:t>
      </w:r>
      <w:r>
        <w:rPr>
          <w:rFonts w:ascii="Times New Roman" w:hAnsi="Times New Roman" w:cs="Times New Roman"/>
          <w:b/>
          <w:noProof/>
          <w:sz w:val="24"/>
          <w:lang w:val="bg-BG"/>
        </w:rPr>
        <w:t>многостранната система за търговия, основаваща се на Световната търговска организация (СТО)</w:t>
      </w:r>
      <w:r>
        <w:rPr>
          <w:rFonts w:ascii="Times New Roman" w:hAnsi="Times New Roman" w:cs="Times New Roman"/>
          <w:noProof/>
          <w:sz w:val="24"/>
          <w:lang w:val="bg-BG"/>
        </w:rPr>
        <w:t xml:space="preserve">, която да бъде реформирана, за да се отговори на новите реалности на световната търговия, и да засилим сътрудничеството с основните международни търговски партньори. </w:t>
      </w:r>
    </w:p>
    <w:p>
      <w:pPr>
        <w:spacing w:after="240" w:line="240" w:lineRule="auto"/>
        <w:contextualSpacing/>
        <w:jc w:val="both"/>
        <w:rPr>
          <w:rFonts w:ascii="Times New Roman" w:eastAsia="Calibri" w:hAnsi="Times New Roman" w:cs="Times New Roman"/>
          <w:noProof/>
          <w:sz w:val="24"/>
          <w:szCs w:val="24"/>
          <w:lang w:val="bg-BG"/>
        </w:rPr>
      </w:pPr>
    </w:p>
    <w:p>
      <w:pPr>
        <w:spacing w:after="240" w:line="240" w:lineRule="auto"/>
        <w:contextualSpacing/>
        <w:jc w:val="both"/>
        <w:rPr>
          <w:rFonts w:ascii="Times New Roman" w:eastAsia="Calibri" w:hAnsi="Times New Roman" w:cs="Times New Roman"/>
          <w:noProof/>
          <w:sz w:val="24"/>
          <w:szCs w:val="24"/>
          <w:lang w:val="bg-BG"/>
        </w:rPr>
      </w:pPr>
      <w:r>
        <w:rPr>
          <w:rFonts w:ascii="Times New Roman" w:hAnsi="Times New Roman" w:cs="Times New Roman"/>
          <w:noProof/>
          <w:sz w:val="24"/>
          <w:lang w:val="bg-BG"/>
        </w:rPr>
        <w:t xml:space="preserve">ЕС следва да използва своята икономическа тежест, за да засили капацитета си в областта на санкциите, като подобри както ефективността на своите собствени мерки, така и своя инструментарим за защита от извънтериториалните последици от едностранни санкции, наложени от трети държави. </w:t>
      </w:r>
      <w:r>
        <w:rPr>
          <w:rFonts w:ascii="Times New Roman" w:hAnsi="Times New Roman" w:cs="Times New Roman"/>
          <w:b/>
          <w:noProof/>
          <w:sz w:val="24"/>
          <w:lang w:val="bg-BG"/>
        </w:rPr>
        <w:t>Засилването на международната роля на еврото</w:t>
      </w:r>
      <w:r>
        <w:rPr>
          <w:rFonts w:ascii="Times New Roman" w:hAnsi="Times New Roman" w:cs="Times New Roman"/>
          <w:noProof/>
          <w:sz w:val="24"/>
          <w:lang w:val="bg-BG"/>
        </w:rPr>
        <w:t xml:space="preserve"> ще увеличи икономическия и паричния суверенитет на Европа, като намали разходите и рисковете, свързани с международната търговия, и допринесе за по-голяма финансова стабилност.</w:t>
      </w:r>
    </w:p>
    <w:p>
      <w:pPr>
        <w:spacing w:after="240" w:line="240" w:lineRule="auto"/>
        <w:contextualSpacing/>
        <w:jc w:val="both"/>
        <w:rPr>
          <w:rFonts w:ascii="Times New Roman" w:eastAsia="Calibri" w:hAnsi="Times New Roman" w:cs="Times New Roman"/>
          <w:noProof/>
          <w:sz w:val="24"/>
          <w:szCs w:val="24"/>
          <w:lang w:val="bg-BG"/>
        </w:rPr>
      </w:pPr>
      <w:r>
        <w:rPr>
          <w:rFonts w:ascii="Times New Roman" w:hAnsi="Times New Roman" w:cs="Times New Roman"/>
          <w:noProof/>
          <w:sz w:val="24"/>
          <w:lang w:val="bg-BG"/>
        </w:rPr>
        <w:t xml:space="preserve"> </w:t>
      </w:r>
    </w:p>
    <w:p>
      <w:pPr>
        <w:spacing w:after="240" w:line="240" w:lineRule="auto"/>
        <w:contextualSpacing/>
        <w:jc w:val="both"/>
        <w:rPr>
          <w:rFonts w:ascii="Times New Roman" w:eastAsia="Calibri" w:hAnsi="Times New Roman" w:cs="Times New Roman"/>
          <w:noProof/>
          <w:sz w:val="24"/>
          <w:szCs w:val="24"/>
          <w:lang w:val="bg-BG"/>
        </w:rPr>
      </w:pPr>
      <w:r>
        <w:rPr>
          <w:rFonts w:ascii="Times New Roman" w:hAnsi="Times New Roman" w:cs="Times New Roman"/>
          <w:noProof/>
          <w:sz w:val="24"/>
          <w:lang w:val="bg-BG"/>
        </w:rPr>
        <w:t xml:space="preserve">ЕС следва също така да даде приоритет на развитието на стабилни отношения с близките си съседи въз основа на ясен баланс на правата и задълженията. Това включва </w:t>
      </w:r>
      <w:r>
        <w:rPr>
          <w:rFonts w:ascii="Times New Roman" w:hAnsi="Times New Roman" w:cs="Times New Roman"/>
          <w:b/>
          <w:noProof/>
          <w:sz w:val="24"/>
          <w:lang w:val="bg-BG"/>
        </w:rPr>
        <w:t>подкрепа за трансформирането на Западните Балкани чрез провеждането на убедителна политика на разширяване</w:t>
      </w:r>
      <w:r>
        <w:rPr>
          <w:rFonts w:ascii="Times New Roman" w:hAnsi="Times New Roman" w:cs="Times New Roman"/>
          <w:noProof/>
          <w:sz w:val="24"/>
          <w:lang w:val="bg-BG"/>
        </w:rPr>
        <w:t xml:space="preserve">, в която ЕС трябва да спазва ангажиментите си. Следва също да спомогнем за стабилизирането на </w:t>
      </w:r>
      <w:r>
        <w:rPr>
          <w:rFonts w:ascii="Times New Roman" w:hAnsi="Times New Roman" w:cs="Times New Roman"/>
          <w:b/>
          <w:noProof/>
          <w:sz w:val="24"/>
          <w:lang w:val="bg-BG"/>
        </w:rPr>
        <w:t>нашите източни и южни съседи</w:t>
      </w:r>
      <w:r>
        <w:rPr>
          <w:rFonts w:ascii="Times New Roman" w:hAnsi="Times New Roman" w:cs="Times New Roman"/>
          <w:noProof/>
          <w:sz w:val="24"/>
          <w:lang w:val="bg-BG"/>
        </w:rPr>
        <w:t xml:space="preserve">, като същевременно работим за решаването на общите предизвикателства. ЕС следва да засили връзките си и с Африка с цел сближаването на двата континента в икономически и политически план, като се отчитат общите интереси и предизвикателства. Оповестеният през септември 2018 г. </w:t>
      </w:r>
      <w:r>
        <w:rPr>
          <w:rFonts w:ascii="Times New Roman" w:hAnsi="Times New Roman" w:cs="Times New Roman"/>
          <w:b/>
          <w:noProof/>
          <w:sz w:val="24"/>
          <w:lang w:val="bg-BG"/>
        </w:rPr>
        <w:t>Алианс между Африка и Европа за устойчиви инвестиции и работни места</w:t>
      </w:r>
      <w:r>
        <w:rPr>
          <w:rFonts w:ascii="Times New Roman" w:hAnsi="Times New Roman" w:cs="Times New Roman"/>
          <w:noProof/>
          <w:sz w:val="24"/>
          <w:lang w:val="bg-BG"/>
        </w:rPr>
        <w:t xml:space="preserve"> трябва да бъде оползотворен изцяло с цел осигуряването на нови възможности чрез увеличена търговия и целенасочени инвестиции, включително в областта на образованието и съответните умения, и да доведе до силно партньорство по отношение на международния ред, основан на правила и ценности.</w:t>
      </w:r>
    </w:p>
    <w:p>
      <w:pPr>
        <w:spacing w:after="240" w:line="240" w:lineRule="auto"/>
        <w:jc w:val="both"/>
        <w:rPr>
          <w:rFonts w:ascii="Times New Roman" w:eastAsia="Calibri" w:hAnsi="Times New Roman" w:cs="Times New Roman"/>
          <w:noProof/>
          <w:sz w:val="24"/>
          <w:szCs w:val="24"/>
          <w:lang w:val="bg-BG"/>
        </w:rPr>
      </w:pPr>
    </w:p>
    <w:p>
      <w:pPr>
        <w:spacing w:after="240" w:line="240" w:lineRule="auto"/>
        <w:jc w:val="both"/>
        <w:rPr>
          <w:rFonts w:ascii="Times New Roman" w:eastAsia="SimSun" w:hAnsi="Times New Roman" w:cs="Times New Roman"/>
          <w:b/>
          <w:bCs/>
          <w:i/>
          <w:noProof/>
          <w:kern w:val="3"/>
          <w:sz w:val="32"/>
          <w:lang w:val="bg-BG"/>
        </w:rPr>
      </w:pPr>
      <w:r>
        <w:rPr>
          <w:rFonts w:ascii="Times New Roman" w:hAnsi="Times New Roman" w:cs="Times New Roman"/>
          <w:noProof/>
          <w:lang w:val="bg-BG"/>
        </w:rPr>
        <w:br w:type="page"/>
      </w:r>
      <w:r>
        <w:rPr>
          <w:rFonts w:ascii="Times New Roman" w:hAnsi="Times New Roman" w:cs="Times New Roman"/>
          <w:b/>
          <w:noProof/>
          <w:sz w:val="32"/>
          <w:lang w:val="bg-BG"/>
        </w:rPr>
        <w:t>Част II: Уникалното предизвикателство пред Европа по отношение на комуникацията — как да се осъществява ефективна комуникация в целия континент във време на нарастваща разпокъсаност и дезинформация</w:t>
      </w:r>
    </w:p>
    <w:p>
      <w:pPr>
        <w:spacing w:after="240" w:line="240" w:lineRule="auto"/>
        <w:jc w:val="both"/>
        <w:rPr>
          <w:rFonts w:ascii="Times New Roman" w:eastAsia="SimSun" w:hAnsi="Times New Roman" w:cs="Times New Roman"/>
          <w:noProof/>
          <w:kern w:val="3"/>
          <w:sz w:val="24"/>
          <w:szCs w:val="24"/>
          <w:lang w:val="bg-BG"/>
        </w:rPr>
      </w:pPr>
      <w:r>
        <w:rPr>
          <w:rFonts w:ascii="Times New Roman" w:hAnsi="Times New Roman" w:cs="Times New Roman"/>
          <w:noProof/>
          <w:kern w:val="3"/>
          <w:sz w:val="24"/>
          <w:lang w:val="bg-BG"/>
        </w:rPr>
        <w:t xml:space="preserve">В един все по-силно поляризиран и нестабилен свят Европа ще черпи сила от нашето единство и споделени ценности, за да преодолее предизвикателствата, пред които е изправена. Единствено заедно можем да отговорим ефективно на очакванията на гражданите за Съюз, който ги защитава и овластява. Но само това не е достатъчно. За да просперира, Европа трябва да бъде градена с активния и неотслабващ ангажимент на тези, за които е предназначен този градеж. Това изисква постоянна, честна и прозрачна комуникация относно това какво представлява ЕС, какво прави той, какви ценности застъпва и как се вземат неговите решения. </w:t>
      </w:r>
    </w:p>
    <w:p>
      <w:pPr>
        <w:spacing w:after="240" w:line="240" w:lineRule="auto"/>
        <w:jc w:val="both"/>
        <w:rPr>
          <w:rFonts w:ascii="Times New Roman" w:eastAsia="SimSun" w:hAnsi="Times New Roman" w:cs="Times New Roman"/>
          <w:noProof/>
          <w:kern w:val="3"/>
          <w:sz w:val="24"/>
          <w:szCs w:val="24"/>
          <w:lang w:val="bg-BG"/>
        </w:rPr>
      </w:pPr>
      <w:r>
        <w:rPr>
          <w:rFonts w:ascii="Times New Roman" w:hAnsi="Times New Roman" w:cs="Times New Roman"/>
          <w:noProof/>
          <w:kern w:val="3"/>
          <w:sz w:val="24"/>
          <w:lang w:val="bg-BG"/>
        </w:rPr>
        <w:t>Комуникацията относно ЕС е споделена отговорност на институциите и държавите — членки на ЕС, на всички равнища — национално, регионално и местно. Тя не може да се подценява, нито да се разглежда като страничен аспект. По своята същност комуникацията е даване на възможност на гражданите да направят информиран избор и да участват пълноценно в европейската демокрация. Ето защо комуникацията относно Европа трябва да бъде на езиците, които нейните граждани разбират. Многоезичната комуникация е отличителна черта на ЕС и на неговото културно многообразие.</w:t>
      </w:r>
    </w:p>
    <w:p>
      <w:pPr>
        <w:spacing w:after="240" w:line="240" w:lineRule="auto"/>
        <w:jc w:val="both"/>
        <w:outlineLvl w:val="0"/>
        <w:rPr>
          <w:rFonts w:ascii="Times New Roman" w:eastAsia="SimSun" w:hAnsi="Times New Roman" w:cs="Times New Roman"/>
          <w:noProof/>
          <w:kern w:val="3"/>
          <w:sz w:val="24"/>
          <w:szCs w:val="24"/>
          <w:lang w:val="bg-BG"/>
        </w:rPr>
      </w:pPr>
      <w:r>
        <w:rPr>
          <w:rFonts w:ascii="Times New Roman" w:hAnsi="Times New Roman" w:cs="Times New Roman"/>
          <w:noProof/>
          <w:kern w:val="3"/>
          <w:sz w:val="24"/>
          <w:lang w:val="bg-BG"/>
        </w:rPr>
        <w:t>Когато европейците се отправят към избирателните урни на 23—26 май 2019 г., освен на ориентацията, която се предлага в политическите програми, те следва да могат да се осланят и на доказателства и факти. В днешната все по-разпокъсана и поляризирана медийна и информационна среда обаче, в която нараства значението на социалните медии, това невинаги е толкова просто. В ерата на цифровите технологии откриването и създаването на информация са по-лесни от когато и да е било преди. Това е съпроводено с огромен потенциал за разширяване и задълбочаване на дебата в рамките на Съюза. Пораждат се обаче и рискове и се засилва необходимостта дебатът да се основава на надеждна и точна информация. Институциите и държавите — членки на ЕС, трябва да обединят усилията си, за да се гарантира, че това действително е така.</w:t>
      </w:r>
    </w:p>
    <w:p>
      <w:pPr>
        <w:spacing w:after="240" w:line="240" w:lineRule="auto"/>
        <w:jc w:val="both"/>
        <w:rPr>
          <w:rFonts w:ascii="Times New Roman" w:eastAsia="SimSun" w:hAnsi="Times New Roman" w:cs="Times New Roman"/>
          <w:noProof/>
          <w:kern w:val="3"/>
          <w:sz w:val="24"/>
          <w:szCs w:val="24"/>
          <w:lang w:val="bg-BG"/>
        </w:rPr>
      </w:pPr>
      <w:r>
        <w:rPr>
          <w:rFonts w:ascii="Times New Roman" w:hAnsi="Times New Roman" w:cs="Times New Roman"/>
          <w:noProof/>
          <w:kern w:val="3"/>
          <w:sz w:val="24"/>
          <w:lang w:val="bg-BG"/>
        </w:rPr>
        <w:t>В хода на своя мандат институциите на ЕС, и по-специално Комисията, ръководена от председателя Юнкер, се опитаха да комуникират по по-политически и стратегически начин. В настоящия раздел сме групирали някои от поуките от този опит.</w:t>
      </w:r>
    </w:p>
    <w:p>
      <w:pPr>
        <w:spacing w:after="240" w:line="240" w:lineRule="auto"/>
        <w:jc w:val="both"/>
        <w:outlineLvl w:val="0"/>
        <w:rPr>
          <w:rFonts w:ascii="Times New Roman" w:eastAsia="SimSun" w:hAnsi="Times New Roman" w:cs="Times New Roman"/>
          <w:b/>
          <w:bCs/>
          <w:noProof/>
          <w:color w:val="034EA2"/>
          <w:kern w:val="3"/>
          <w:sz w:val="32"/>
          <w:lang w:val="bg-BG"/>
        </w:rPr>
      </w:pPr>
      <w:r>
        <w:rPr>
          <w:rFonts w:ascii="Times New Roman" w:hAnsi="Times New Roman" w:cs="Times New Roman"/>
          <w:b/>
          <w:noProof/>
          <w:kern w:val="3"/>
          <w:sz w:val="28"/>
          <w:lang w:val="bg-BG"/>
        </w:rPr>
        <w:t>II.1 Комуникацията относно ЕС е споделена отговорност</w:t>
      </w:r>
    </w:p>
    <w:p>
      <w:pPr>
        <w:spacing w:after="240" w:line="240" w:lineRule="auto"/>
        <w:jc w:val="both"/>
        <w:rPr>
          <w:rFonts w:ascii="Times New Roman" w:eastAsia="SimSun" w:hAnsi="Times New Roman" w:cs="Times New Roman"/>
          <w:noProof/>
          <w:kern w:val="3"/>
          <w:sz w:val="24"/>
          <w:szCs w:val="24"/>
          <w:lang w:val="bg-BG"/>
        </w:rPr>
      </w:pPr>
      <w:r>
        <w:rPr>
          <w:rFonts w:ascii="Times New Roman" w:hAnsi="Times New Roman" w:cs="Times New Roman"/>
          <w:noProof/>
          <w:kern w:val="3"/>
          <w:sz w:val="24"/>
          <w:lang w:val="bg-BG"/>
        </w:rPr>
        <w:t xml:space="preserve">Европейският съюз е преди всичко съюз на хората и ценностите, с уникална система на демокрация, която се допълва и взаимодейства с националните, регионалните и местните демократични системи на всички държави членки, като работи и пряко с гражданите и гражданското общество. Всички тези, за които бъдещето на Европа е от значение, трябва да играят роля при разясняването на това какво означава да си част от този Съюз, и при открояването на ползите или последиците от неговите политики и решения. </w:t>
      </w:r>
    </w:p>
    <w:p>
      <w:pPr>
        <w:spacing w:after="240" w:line="240" w:lineRule="auto"/>
        <w:jc w:val="both"/>
        <w:rPr>
          <w:rFonts w:ascii="Times New Roman" w:eastAsia="SimSun" w:hAnsi="Times New Roman" w:cs="Times New Roman"/>
          <w:noProof/>
          <w:kern w:val="3"/>
          <w:sz w:val="24"/>
          <w:szCs w:val="24"/>
          <w:lang w:val="bg-BG"/>
        </w:rPr>
      </w:pPr>
      <w:r>
        <w:rPr>
          <w:rFonts w:ascii="Times New Roman" w:hAnsi="Times New Roman" w:cs="Times New Roman"/>
          <w:noProof/>
          <w:kern w:val="3"/>
          <w:sz w:val="24"/>
          <w:lang w:val="bg-BG"/>
        </w:rPr>
        <w:t xml:space="preserve">Това налага и по-голяма честност в признаването на </w:t>
      </w:r>
      <w:r>
        <w:rPr>
          <w:rFonts w:ascii="Times New Roman" w:hAnsi="Times New Roman" w:cs="Times New Roman"/>
          <w:b/>
          <w:noProof/>
          <w:kern w:val="3"/>
          <w:sz w:val="24"/>
          <w:lang w:val="bg-BG"/>
        </w:rPr>
        <w:t>съвместната отговорност на всички участници в политиката и вземането на решения</w:t>
      </w:r>
      <w:r>
        <w:rPr>
          <w:rFonts w:ascii="Times New Roman" w:hAnsi="Times New Roman" w:cs="Times New Roman"/>
          <w:noProof/>
          <w:kern w:val="3"/>
          <w:sz w:val="24"/>
          <w:lang w:val="bg-BG"/>
        </w:rPr>
        <w:t xml:space="preserve"> при комуникацията с гражданите във връзка с ЕС. Време е да се сложи край на склонността да се национализират успехите и да се „европеизират“ неуспехите. Вместо това нашите общи решения и политики трябва да се обясняват по-добре. Нито една система не може да оцелее, ако нейните най-отявлени критици са тези, които носят съвместна отговорност за модела ѝ. Посланието на националистите и популистите се основава на фалшива дихотомия, която противопоставя националното срещу европейското. Институциите и държавите — членки на ЕС, трябва да отговорят като един със силно противодействащо послание, в което се обясняват основната роля на ЕС и ползите от него. </w:t>
      </w:r>
    </w:p>
    <w:p>
      <w:pPr>
        <w:spacing w:after="240" w:line="240" w:lineRule="auto"/>
        <w:jc w:val="both"/>
        <w:rPr>
          <w:rFonts w:ascii="Times New Roman" w:eastAsia="SimSun" w:hAnsi="Times New Roman" w:cs="Times New Roman"/>
          <w:noProof/>
          <w:kern w:val="3"/>
          <w:sz w:val="24"/>
          <w:szCs w:val="24"/>
          <w:lang w:val="bg-BG"/>
        </w:rPr>
      </w:pPr>
      <w:r>
        <w:rPr>
          <w:rFonts w:ascii="Times New Roman" w:hAnsi="Times New Roman" w:cs="Times New Roman"/>
          <w:noProof/>
          <w:kern w:val="3"/>
          <w:sz w:val="24"/>
          <w:lang w:val="bg-BG"/>
        </w:rPr>
        <w:t>Гражданите ще имат вяра в Европа, ако техните основателни тревоги и очаквания бъдат вземани предвид. Европейските граждани често имат чувството, че не са достатъчно информирани за работата на ЕС</w:t>
      </w:r>
      <w:r>
        <w:rPr>
          <w:rFonts w:ascii="Times New Roman" w:hAnsi="Times New Roman" w:cs="Times New Roman"/>
          <w:noProof/>
          <w:kern w:val="3"/>
          <w:sz w:val="24"/>
          <w:vertAlign w:val="superscript"/>
          <w:lang w:val="bg-BG"/>
        </w:rPr>
        <w:footnoteReference w:id="22"/>
      </w:r>
      <w:r>
        <w:rPr>
          <w:rFonts w:ascii="Times New Roman" w:hAnsi="Times New Roman" w:cs="Times New Roman"/>
          <w:noProof/>
          <w:kern w:val="3"/>
          <w:sz w:val="24"/>
          <w:lang w:val="bg-BG"/>
        </w:rPr>
        <w:t>.</w:t>
      </w:r>
      <w:r>
        <w:rPr>
          <w:rFonts w:ascii="Times New Roman" w:hAnsi="Times New Roman" w:cs="Times New Roman"/>
          <w:noProof/>
          <w:color w:val="FF0000"/>
          <w:kern w:val="3"/>
          <w:sz w:val="24"/>
          <w:lang w:val="bg-BG"/>
        </w:rPr>
        <w:t xml:space="preserve"> </w:t>
      </w:r>
      <w:r>
        <w:rPr>
          <w:rFonts w:ascii="Times New Roman" w:hAnsi="Times New Roman" w:cs="Times New Roman"/>
          <w:noProof/>
          <w:kern w:val="3"/>
          <w:sz w:val="24"/>
          <w:lang w:val="bg-BG"/>
        </w:rPr>
        <w:t xml:space="preserve">За да се промени това, нашата комуникация трябва да обяснява как ЕС влияе върху живота на хората, както и да изгради и поддържа по-добро разбиране за функционирането на ЕС и за въпросите, които попадат в неговата компетентност.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DB093"/>
        <w:tblLook w:val="04A0" w:firstRow="1" w:lastRow="0" w:firstColumn="1" w:lastColumn="0" w:noHBand="0" w:noVBand="1"/>
      </w:tblPr>
      <w:tblGrid>
        <w:gridCol w:w="846"/>
        <w:gridCol w:w="8396"/>
      </w:tblGrid>
      <w:tr>
        <w:tc>
          <w:tcPr>
            <w:tcW w:w="817" w:type="dxa"/>
            <w:shd w:val="clear" w:color="auto" w:fill="3DB093"/>
            <w:vAlign w:val="center"/>
            <w:hideMark/>
          </w:tcPr>
          <w:p>
            <w:pPr>
              <w:spacing w:after="240"/>
              <w:rPr>
                <w:rFonts w:ascii="Times New Roman" w:eastAsia="SimSun" w:hAnsi="Times New Roman" w:cs="Times New Roman"/>
                <w:noProof/>
                <w:kern w:val="3"/>
                <w:sz w:val="24"/>
                <w:szCs w:val="24"/>
                <w:lang w:val="bg-BG" w:eastAsia="bg-BG" w:bidi="bg-BG"/>
              </w:rPr>
            </w:pPr>
            <w:r>
              <w:rPr>
                <w:rFonts w:ascii="Times New Roman" w:hAnsi="Times New Roman" w:cs="Times New Roman"/>
                <w:noProof/>
                <w:lang w:val="en-GB" w:eastAsia="en-GB"/>
              </w:rPr>
              <w:drawing>
                <wp:inline distT="0" distB="0" distL="0" distR="0">
                  <wp:extent cx="397510" cy="409575"/>
                  <wp:effectExtent l="0" t="0" r="254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7510" cy="409575"/>
                          </a:xfrm>
                          <a:prstGeom prst="rect">
                            <a:avLst/>
                          </a:prstGeom>
                          <a:noFill/>
                          <a:ln>
                            <a:noFill/>
                          </a:ln>
                        </pic:spPr>
                      </pic:pic>
                    </a:graphicData>
                  </a:graphic>
                </wp:inline>
              </w:drawing>
            </w:r>
          </w:p>
        </w:tc>
        <w:tc>
          <w:tcPr>
            <w:tcW w:w="8425" w:type="dxa"/>
            <w:shd w:val="clear" w:color="auto" w:fill="3DB093"/>
            <w:vAlign w:val="center"/>
            <w:hideMark/>
          </w:tcPr>
          <w:p>
            <w:pPr>
              <w:spacing w:before="100" w:beforeAutospacing="1" w:after="120"/>
              <w:rPr>
                <w:rFonts w:ascii="Times New Roman" w:eastAsia="SimSun" w:hAnsi="Times New Roman" w:cs="Times New Roman"/>
                <w:noProof/>
                <w:color w:val="FFFFFF" w:themeColor="background1"/>
                <w:kern w:val="3"/>
                <w:sz w:val="24"/>
                <w:szCs w:val="24"/>
                <w:lang w:val="bg-BG" w:eastAsia="bg-BG" w:bidi="bg-BG"/>
              </w:rPr>
            </w:pPr>
            <w:r>
              <w:rPr>
                <w:rFonts w:ascii="Times New Roman" w:hAnsi="Times New Roman" w:cs="Times New Roman"/>
                <w:noProof/>
                <w:color w:val="FFFFFF" w:themeColor="background1"/>
                <w:kern w:val="3"/>
                <w:sz w:val="24"/>
                <w:lang w:val="bg-BG"/>
              </w:rPr>
              <w:t xml:space="preserve">Комуникацията трябва да бъдат </w:t>
            </w:r>
            <w:r>
              <w:rPr>
                <w:rFonts w:ascii="Times New Roman" w:hAnsi="Times New Roman" w:cs="Times New Roman"/>
                <w:b/>
                <w:noProof/>
                <w:color w:val="FFFFFF" w:themeColor="background1"/>
                <w:kern w:val="3"/>
                <w:sz w:val="24"/>
                <w:lang w:val="bg-BG"/>
              </w:rPr>
              <w:t>включена</w:t>
            </w:r>
            <w:r>
              <w:rPr>
                <w:rFonts w:ascii="Times New Roman" w:hAnsi="Times New Roman" w:cs="Times New Roman"/>
                <w:noProof/>
                <w:color w:val="FFFFFF" w:themeColor="background1"/>
                <w:kern w:val="3"/>
                <w:sz w:val="24"/>
                <w:lang w:val="bg-BG"/>
              </w:rPr>
              <w:t xml:space="preserve"> в изготвянето на политиките от самото начало, а не като техен придатък или като начин за „разкрасяването“ им.</w:t>
            </w:r>
          </w:p>
        </w:tc>
      </w:tr>
      <w:tr>
        <w:tc>
          <w:tcPr>
            <w:tcW w:w="817" w:type="dxa"/>
            <w:shd w:val="clear" w:color="auto" w:fill="3DB093"/>
            <w:vAlign w:val="center"/>
            <w:hideMark/>
          </w:tcPr>
          <w:p>
            <w:pPr>
              <w:spacing w:after="240"/>
              <w:rPr>
                <w:rFonts w:ascii="Times New Roman" w:eastAsia="SimSun" w:hAnsi="Times New Roman" w:cs="Times New Roman"/>
                <w:noProof/>
                <w:kern w:val="3"/>
                <w:sz w:val="24"/>
                <w:szCs w:val="24"/>
                <w:lang w:val="bg-BG" w:eastAsia="bg-BG" w:bidi="bg-BG"/>
              </w:rPr>
            </w:pPr>
            <w:r>
              <w:rPr>
                <w:rFonts w:ascii="Times New Roman" w:hAnsi="Times New Roman" w:cs="Times New Roman"/>
                <w:noProof/>
                <w:lang w:val="en-GB" w:eastAsia="en-GB"/>
              </w:rPr>
              <w:drawing>
                <wp:inline distT="0" distB="0" distL="0" distR="0">
                  <wp:extent cx="397510" cy="409575"/>
                  <wp:effectExtent l="0" t="0" r="254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7510" cy="409575"/>
                          </a:xfrm>
                          <a:prstGeom prst="rect">
                            <a:avLst/>
                          </a:prstGeom>
                          <a:noFill/>
                          <a:ln>
                            <a:noFill/>
                          </a:ln>
                        </pic:spPr>
                      </pic:pic>
                    </a:graphicData>
                  </a:graphic>
                </wp:inline>
              </w:drawing>
            </w:r>
          </w:p>
        </w:tc>
        <w:tc>
          <w:tcPr>
            <w:tcW w:w="8425" w:type="dxa"/>
            <w:shd w:val="clear" w:color="auto" w:fill="3DB093"/>
            <w:vAlign w:val="center"/>
            <w:hideMark/>
          </w:tcPr>
          <w:p>
            <w:pPr>
              <w:spacing w:before="100" w:beforeAutospacing="1" w:after="120"/>
              <w:rPr>
                <w:rFonts w:ascii="Times New Roman" w:eastAsia="SimSun" w:hAnsi="Times New Roman" w:cs="Times New Roman"/>
                <w:noProof/>
                <w:color w:val="FFFFFF" w:themeColor="background1"/>
                <w:kern w:val="3"/>
                <w:sz w:val="24"/>
                <w:szCs w:val="24"/>
                <w:lang w:val="bg-BG" w:eastAsia="bg-BG" w:bidi="bg-BG"/>
              </w:rPr>
            </w:pPr>
            <w:r>
              <w:rPr>
                <w:rFonts w:ascii="Times New Roman" w:hAnsi="Times New Roman" w:cs="Times New Roman"/>
                <w:noProof/>
                <w:color w:val="FFFFFF" w:themeColor="background1"/>
                <w:kern w:val="3"/>
                <w:sz w:val="24"/>
                <w:lang w:val="bg-BG"/>
              </w:rPr>
              <w:t xml:space="preserve">Комуникацията трябва да бъде </w:t>
            </w:r>
            <w:r>
              <w:rPr>
                <w:rFonts w:ascii="Times New Roman" w:hAnsi="Times New Roman" w:cs="Times New Roman"/>
                <w:b/>
                <w:noProof/>
                <w:color w:val="FFFFFF" w:themeColor="background1"/>
                <w:kern w:val="3"/>
                <w:sz w:val="24"/>
                <w:lang w:val="bg-BG"/>
              </w:rPr>
              <w:t>двупосочeн разговор</w:t>
            </w:r>
            <w:r>
              <w:rPr>
                <w:rFonts w:ascii="Times New Roman" w:hAnsi="Times New Roman" w:cs="Times New Roman"/>
                <w:noProof/>
                <w:color w:val="FFFFFF" w:themeColor="background1"/>
                <w:kern w:val="3"/>
                <w:sz w:val="24"/>
                <w:lang w:val="bg-BG"/>
              </w:rPr>
              <w:t xml:space="preserve"> — първо </w:t>
            </w:r>
            <w:r>
              <w:rPr>
                <w:rFonts w:ascii="Times New Roman" w:hAnsi="Times New Roman" w:cs="Times New Roman"/>
                <w:b/>
                <w:noProof/>
                <w:color w:val="FFFFFF" w:themeColor="background1"/>
                <w:kern w:val="3"/>
                <w:sz w:val="24"/>
                <w:lang w:val="bg-BG"/>
              </w:rPr>
              <w:t>слушай</w:t>
            </w:r>
            <w:r>
              <w:rPr>
                <w:rFonts w:ascii="Times New Roman" w:hAnsi="Times New Roman" w:cs="Times New Roman"/>
                <w:noProof/>
                <w:color w:val="FFFFFF" w:themeColor="background1"/>
                <w:kern w:val="3"/>
                <w:sz w:val="24"/>
                <w:lang w:val="bg-BG"/>
              </w:rPr>
              <w:t xml:space="preserve">, след това </w:t>
            </w:r>
            <w:r>
              <w:rPr>
                <w:rFonts w:ascii="Times New Roman" w:hAnsi="Times New Roman" w:cs="Times New Roman"/>
                <w:b/>
                <w:noProof/>
                <w:color w:val="FFFFFF" w:themeColor="background1"/>
                <w:kern w:val="3"/>
                <w:sz w:val="24"/>
                <w:lang w:val="bg-BG"/>
              </w:rPr>
              <w:t>води диалог</w:t>
            </w:r>
            <w:r>
              <w:rPr>
                <w:rFonts w:ascii="Times New Roman" w:hAnsi="Times New Roman" w:cs="Times New Roman"/>
                <w:noProof/>
                <w:color w:val="FFFFFF" w:themeColor="background1"/>
                <w:kern w:val="3"/>
                <w:sz w:val="24"/>
                <w:lang w:val="bg-BG"/>
              </w:rPr>
              <w:t>.</w:t>
            </w:r>
          </w:p>
        </w:tc>
      </w:tr>
      <w:tr>
        <w:tc>
          <w:tcPr>
            <w:tcW w:w="817" w:type="dxa"/>
            <w:shd w:val="clear" w:color="auto" w:fill="3DB093"/>
            <w:vAlign w:val="center"/>
            <w:hideMark/>
          </w:tcPr>
          <w:p>
            <w:pPr>
              <w:spacing w:after="240"/>
              <w:rPr>
                <w:rFonts w:ascii="Times New Roman" w:eastAsia="SimSun" w:hAnsi="Times New Roman" w:cs="Times New Roman"/>
                <w:noProof/>
                <w:kern w:val="3"/>
                <w:sz w:val="24"/>
                <w:szCs w:val="24"/>
                <w:lang w:val="bg-BG" w:eastAsia="bg-BG" w:bidi="bg-BG"/>
              </w:rPr>
            </w:pPr>
            <w:r>
              <w:rPr>
                <w:rFonts w:ascii="Times New Roman" w:hAnsi="Times New Roman" w:cs="Times New Roman"/>
                <w:noProof/>
                <w:lang w:val="en-GB" w:eastAsia="en-GB"/>
              </w:rPr>
              <w:drawing>
                <wp:inline distT="0" distB="0" distL="0" distR="0">
                  <wp:extent cx="397510" cy="409575"/>
                  <wp:effectExtent l="0" t="0" r="254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7510" cy="409575"/>
                          </a:xfrm>
                          <a:prstGeom prst="rect">
                            <a:avLst/>
                          </a:prstGeom>
                          <a:noFill/>
                          <a:ln>
                            <a:noFill/>
                          </a:ln>
                        </pic:spPr>
                      </pic:pic>
                    </a:graphicData>
                  </a:graphic>
                </wp:inline>
              </w:drawing>
            </w:r>
          </w:p>
        </w:tc>
        <w:tc>
          <w:tcPr>
            <w:tcW w:w="8425" w:type="dxa"/>
            <w:shd w:val="clear" w:color="auto" w:fill="3DB093"/>
            <w:vAlign w:val="center"/>
            <w:hideMark/>
          </w:tcPr>
          <w:p>
            <w:pPr>
              <w:spacing w:before="100" w:beforeAutospacing="1" w:after="120"/>
              <w:rPr>
                <w:rFonts w:ascii="Times New Roman" w:eastAsia="SimSun" w:hAnsi="Times New Roman" w:cs="Times New Roman"/>
                <w:noProof/>
                <w:color w:val="FFFFFF" w:themeColor="background1"/>
                <w:kern w:val="3"/>
                <w:sz w:val="24"/>
                <w:szCs w:val="24"/>
                <w:lang w:val="bg-BG" w:eastAsia="bg-BG" w:bidi="bg-BG"/>
              </w:rPr>
            </w:pPr>
            <w:r>
              <w:rPr>
                <w:rFonts w:ascii="Times New Roman" w:hAnsi="Times New Roman" w:cs="Times New Roman"/>
                <w:noProof/>
                <w:color w:val="FFFFFF" w:themeColor="background1"/>
                <w:kern w:val="3"/>
                <w:sz w:val="24"/>
                <w:lang w:val="bg-BG"/>
              </w:rPr>
              <w:t xml:space="preserve">Тя трябва да се основава на </w:t>
            </w:r>
            <w:r>
              <w:rPr>
                <w:rFonts w:ascii="Times New Roman" w:hAnsi="Times New Roman" w:cs="Times New Roman"/>
                <w:b/>
                <w:noProof/>
                <w:color w:val="FFFFFF" w:themeColor="background1"/>
                <w:kern w:val="3"/>
                <w:sz w:val="24"/>
                <w:lang w:val="bg-BG"/>
              </w:rPr>
              <w:t>факти, като същевременно буди чувства</w:t>
            </w:r>
            <w:r>
              <w:rPr>
                <w:rFonts w:ascii="Times New Roman" w:hAnsi="Times New Roman" w:cs="Times New Roman"/>
                <w:noProof/>
                <w:color w:val="FFFFFF" w:themeColor="background1"/>
                <w:kern w:val="3"/>
                <w:sz w:val="24"/>
                <w:lang w:val="bg-BG"/>
              </w:rPr>
              <w:t xml:space="preserve">, да бъде подкрепена с </w:t>
            </w:r>
            <w:r>
              <w:rPr>
                <w:rFonts w:ascii="Times New Roman" w:hAnsi="Times New Roman" w:cs="Times New Roman"/>
                <w:b/>
                <w:noProof/>
                <w:color w:val="FFFFFF" w:themeColor="background1"/>
                <w:kern w:val="3"/>
                <w:sz w:val="24"/>
                <w:lang w:val="bg-BG"/>
              </w:rPr>
              <w:t>данни</w:t>
            </w:r>
            <w:r>
              <w:rPr>
                <w:rFonts w:ascii="Times New Roman" w:hAnsi="Times New Roman" w:cs="Times New Roman"/>
                <w:noProof/>
                <w:color w:val="FFFFFF" w:themeColor="background1"/>
                <w:kern w:val="3"/>
                <w:sz w:val="24"/>
                <w:lang w:val="bg-BG"/>
              </w:rPr>
              <w:t xml:space="preserve">, да е адаптирана към </w:t>
            </w:r>
            <w:r>
              <w:rPr>
                <w:rFonts w:ascii="Times New Roman" w:hAnsi="Times New Roman" w:cs="Times New Roman"/>
                <w:b/>
                <w:noProof/>
                <w:color w:val="FFFFFF" w:themeColor="background1"/>
                <w:kern w:val="3"/>
                <w:sz w:val="24"/>
                <w:lang w:val="bg-BG"/>
              </w:rPr>
              <w:t>целевата аудитория</w:t>
            </w:r>
            <w:r>
              <w:rPr>
                <w:rFonts w:ascii="Times New Roman" w:hAnsi="Times New Roman" w:cs="Times New Roman"/>
                <w:noProof/>
                <w:color w:val="FFFFFF" w:themeColor="background1"/>
                <w:kern w:val="3"/>
                <w:sz w:val="24"/>
                <w:lang w:val="bg-BG"/>
              </w:rPr>
              <w:t xml:space="preserve"> и да бъде водена на </w:t>
            </w:r>
            <w:r>
              <w:rPr>
                <w:rFonts w:ascii="Times New Roman" w:hAnsi="Times New Roman" w:cs="Times New Roman"/>
                <w:b/>
                <w:noProof/>
                <w:color w:val="FFFFFF" w:themeColor="background1"/>
                <w:kern w:val="3"/>
                <w:sz w:val="24"/>
                <w:lang w:val="bg-BG"/>
              </w:rPr>
              <w:t>ясен език</w:t>
            </w:r>
            <w:r>
              <w:rPr>
                <w:rFonts w:ascii="Times New Roman" w:hAnsi="Times New Roman" w:cs="Times New Roman"/>
                <w:noProof/>
                <w:color w:val="FFFFFF" w:themeColor="background1"/>
                <w:kern w:val="3"/>
                <w:sz w:val="24"/>
                <w:lang w:val="bg-BG"/>
              </w:rPr>
              <w:t xml:space="preserve">. </w:t>
            </w:r>
          </w:p>
        </w:tc>
      </w:tr>
      <w:tr>
        <w:tc>
          <w:tcPr>
            <w:tcW w:w="817" w:type="dxa"/>
            <w:shd w:val="clear" w:color="auto" w:fill="3DB093"/>
            <w:vAlign w:val="center"/>
            <w:hideMark/>
          </w:tcPr>
          <w:p>
            <w:pPr>
              <w:spacing w:after="240"/>
              <w:rPr>
                <w:rFonts w:ascii="Times New Roman" w:eastAsia="SimSun" w:hAnsi="Times New Roman" w:cs="Times New Roman"/>
                <w:noProof/>
                <w:kern w:val="3"/>
                <w:sz w:val="24"/>
                <w:szCs w:val="24"/>
                <w:lang w:val="bg-BG" w:eastAsia="bg-BG" w:bidi="bg-BG"/>
              </w:rPr>
            </w:pPr>
            <w:r>
              <w:rPr>
                <w:rFonts w:ascii="Times New Roman" w:hAnsi="Times New Roman" w:cs="Times New Roman"/>
                <w:noProof/>
                <w:lang w:val="en-GB" w:eastAsia="en-GB"/>
              </w:rPr>
              <w:drawing>
                <wp:inline distT="0" distB="0" distL="0" distR="0">
                  <wp:extent cx="397510" cy="409575"/>
                  <wp:effectExtent l="0" t="0" r="254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7510" cy="409575"/>
                          </a:xfrm>
                          <a:prstGeom prst="rect">
                            <a:avLst/>
                          </a:prstGeom>
                          <a:noFill/>
                          <a:ln>
                            <a:noFill/>
                          </a:ln>
                        </pic:spPr>
                      </pic:pic>
                    </a:graphicData>
                  </a:graphic>
                </wp:inline>
              </w:drawing>
            </w:r>
          </w:p>
        </w:tc>
        <w:tc>
          <w:tcPr>
            <w:tcW w:w="8425" w:type="dxa"/>
            <w:shd w:val="clear" w:color="auto" w:fill="3DB093"/>
            <w:vAlign w:val="center"/>
            <w:hideMark/>
          </w:tcPr>
          <w:p>
            <w:pPr>
              <w:spacing w:before="100" w:beforeAutospacing="1" w:after="120"/>
              <w:rPr>
                <w:rFonts w:ascii="Times New Roman" w:eastAsia="SimSun" w:hAnsi="Times New Roman" w:cs="Times New Roman"/>
                <w:noProof/>
                <w:color w:val="FFFFFF" w:themeColor="background1"/>
                <w:kern w:val="3"/>
                <w:sz w:val="24"/>
                <w:szCs w:val="24"/>
                <w:lang w:val="bg-BG" w:eastAsia="bg-BG" w:bidi="bg-BG"/>
              </w:rPr>
            </w:pPr>
            <w:r>
              <w:rPr>
                <w:rFonts w:ascii="Times New Roman" w:hAnsi="Times New Roman" w:cs="Times New Roman"/>
                <w:noProof/>
                <w:color w:val="FFFFFF" w:themeColor="background1"/>
                <w:kern w:val="3"/>
                <w:sz w:val="24"/>
                <w:lang w:val="bg-BG"/>
              </w:rPr>
              <w:t xml:space="preserve">Комуникацията следва да започва от нашите споделени ценности, а след това да се съсредоточава върху </w:t>
            </w:r>
            <w:r>
              <w:rPr>
                <w:rFonts w:ascii="Times New Roman" w:hAnsi="Times New Roman" w:cs="Times New Roman"/>
                <w:b/>
                <w:noProof/>
                <w:color w:val="FFFFFF" w:themeColor="background1"/>
                <w:kern w:val="3"/>
                <w:sz w:val="24"/>
                <w:lang w:val="bg-BG"/>
              </w:rPr>
              <w:t>конкретните резултати от политиките на ЕС за хората там, където те живеят</w:t>
            </w:r>
            <w:r>
              <w:rPr>
                <w:rFonts w:ascii="Times New Roman" w:hAnsi="Times New Roman" w:cs="Times New Roman"/>
                <w:noProof/>
                <w:color w:val="FFFFFF" w:themeColor="background1"/>
                <w:kern w:val="3"/>
                <w:sz w:val="24"/>
                <w:lang w:val="bg-BG"/>
              </w:rPr>
              <w:t xml:space="preserve">, и да подпомага </w:t>
            </w:r>
            <w:r>
              <w:rPr>
                <w:rFonts w:ascii="Times New Roman" w:hAnsi="Times New Roman" w:cs="Times New Roman"/>
                <w:b/>
                <w:noProof/>
                <w:color w:val="FFFFFF" w:themeColor="background1"/>
                <w:kern w:val="3"/>
                <w:sz w:val="24"/>
                <w:lang w:val="bg-BG"/>
              </w:rPr>
              <w:t>изграждането на общност</w:t>
            </w:r>
            <w:r>
              <w:rPr>
                <w:rFonts w:ascii="Times New Roman" w:hAnsi="Times New Roman" w:cs="Times New Roman"/>
                <w:noProof/>
                <w:color w:val="FFFFFF" w:themeColor="background1"/>
                <w:kern w:val="3"/>
                <w:sz w:val="24"/>
                <w:vertAlign w:val="superscript"/>
                <w:lang w:val="bg-BG"/>
              </w:rPr>
              <w:footnoteReference w:id="23"/>
            </w:r>
            <w:r>
              <w:rPr>
                <w:rFonts w:ascii="Times New Roman" w:hAnsi="Times New Roman" w:cs="Times New Roman"/>
                <w:noProof/>
                <w:color w:val="FFFFFF" w:themeColor="background1"/>
                <w:kern w:val="3"/>
                <w:sz w:val="24"/>
                <w:lang w:val="bg-BG"/>
              </w:rPr>
              <w:t>.</w:t>
            </w:r>
          </w:p>
        </w:tc>
      </w:tr>
      <w:tr>
        <w:tc>
          <w:tcPr>
            <w:tcW w:w="817" w:type="dxa"/>
            <w:shd w:val="clear" w:color="auto" w:fill="3DB093"/>
            <w:vAlign w:val="center"/>
            <w:hideMark/>
          </w:tcPr>
          <w:p>
            <w:pPr>
              <w:spacing w:after="240"/>
              <w:rPr>
                <w:rFonts w:ascii="Times New Roman" w:eastAsia="SimSun" w:hAnsi="Times New Roman" w:cs="Times New Roman"/>
                <w:noProof/>
                <w:kern w:val="3"/>
                <w:sz w:val="24"/>
                <w:szCs w:val="24"/>
                <w:lang w:val="bg-BG" w:eastAsia="bg-BG" w:bidi="bg-BG"/>
              </w:rPr>
            </w:pPr>
            <w:r>
              <w:rPr>
                <w:rFonts w:ascii="Times New Roman" w:hAnsi="Times New Roman" w:cs="Times New Roman"/>
                <w:noProof/>
                <w:lang w:val="en-GB" w:eastAsia="en-GB"/>
              </w:rPr>
              <w:drawing>
                <wp:inline distT="0" distB="0" distL="0" distR="0">
                  <wp:extent cx="397510" cy="409575"/>
                  <wp:effectExtent l="0" t="0" r="254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7510" cy="409575"/>
                          </a:xfrm>
                          <a:prstGeom prst="rect">
                            <a:avLst/>
                          </a:prstGeom>
                          <a:noFill/>
                          <a:ln>
                            <a:noFill/>
                          </a:ln>
                        </pic:spPr>
                      </pic:pic>
                    </a:graphicData>
                  </a:graphic>
                </wp:inline>
              </w:drawing>
            </w:r>
          </w:p>
        </w:tc>
        <w:tc>
          <w:tcPr>
            <w:tcW w:w="8425" w:type="dxa"/>
            <w:shd w:val="clear" w:color="auto" w:fill="3DB093"/>
            <w:vAlign w:val="center"/>
            <w:hideMark/>
          </w:tcPr>
          <w:p>
            <w:pPr>
              <w:spacing w:before="100" w:beforeAutospacing="1" w:after="120"/>
              <w:rPr>
                <w:rFonts w:ascii="Times New Roman" w:eastAsia="SimSun" w:hAnsi="Times New Roman" w:cs="Times New Roman"/>
                <w:noProof/>
                <w:color w:val="FFFFFF" w:themeColor="background1"/>
                <w:kern w:val="3"/>
                <w:sz w:val="24"/>
                <w:szCs w:val="24"/>
                <w:lang w:val="bg-BG" w:eastAsia="bg-BG" w:bidi="bg-BG"/>
              </w:rPr>
            </w:pPr>
            <w:r>
              <w:rPr>
                <w:rFonts w:ascii="Times New Roman" w:hAnsi="Times New Roman" w:cs="Times New Roman"/>
                <w:b/>
                <w:noProof/>
                <w:color w:val="FFFFFF" w:themeColor="background1"/>
                <w:kern w:val="3"/>
                <w:sz w:val="24"/>
                <w:lang w:val="bg-BG"/>
              </w:rPr>
              <w:t>Доброто изготвяне на политики се нуждае от добра многоезична комуникация, за да могат тези политики да бъдат разбрани и припознати</w:t>
            </w:r>
            <w:r>
              <w:rPr>
                <w:rFonts w:ascii="Times New Roman" w:hAnsi="Times New Roman" w:cs="Times New Roman"/>
                <w:noProof/>
                <w:color w:val="FFFFFF" w:themeColor="background1"/>
                <w:kern w:val="3"/>
                <w:sz w:val="24"/>
                <w:lang w:val="bg-BG"/>
              </w:rPr>
              <w:t>.</w:t>
            </w:r>
          </w:p>
        </w:tc>
      </w:tr>
    </w:tbl>
    <w:p>
      <w:pPr>
        <w:spacing w:after="240" w:line="240" w:lineRule="auto"/>
        <w:rPr>
          <w:rFonts w:ascii="Times New Roman" w:eastAsia="SimSun" w:hAnsi="Times New Roman" w:cs="Times New Roman"/>
          <w:noProof/>
          <w:kern w:val="3"/>
          <w:sz w:val="24"/>
          <w:szCs w:val="24"/>
          <w:lang w:val="bg-BG" w:eastAsia="bg-BG" w:bidi="bg-BG"/>
        </w:rPr>
      </w:pPr>
    </w:p>
    <w:p>
      <w:pPr>
        <w:spacing w:after="240" w:line="240" w:lineRule="auto"/>
        <w:jc w:val="both"/>
        <w:rPr>
          <w:rFonts w:ascii="Times New Roman" w:eastAsia="SimSun" w:hAnsi="Times New Roman" w:cs="Times New Roman"/>
          <w:noProof/>
          <w:kern w:val="3"/>
          <w:sz w:val="24"/>
          <w:szCs w:val="24"/>
          <w:lang w:val="bg-BG"/>
        </w:rPr>
      </w:pPr>
      <w:r>
        <w:rPr>
          <w:rFonts w:ascii="Times New Roman" w:hAnsi="Times New Roman" w:cs="Times New Roman"/>
          <w:b/>
          <w:noProof/>
          <w:kern w:val="3"/>
          <w:sz w:val="24"/>
          <w:lang w:val="bg-BG"/>
        </w:rPr>
        <w:t>Свободата и плурализмът на медиите</w:t>
      </w:r>
      <w:r>
        <w:rPr>
          <w:rFonts w:ascii="Times New Roman" w:hAnsi="Times New Roman" w:cs="Times New Roman"/>
          <w:noProof/>
          <w:kern w:val="3"/>
          <w:sz w:val="24"/>
          <w:lang w:val="bg-BG"/>
        </w:rPr>
        <w:t xml:space="preserve"> са и трябва да останат крайъгълен камък на Съюза, както е предвидено в член 11 от Хартата на основните права. Традиционните медии — включително по-специално журналистическият корпус в Брюксел, но и регионалните и местните медии — са ключови партньори в комуникацията относно делата на Съюза. Ежедневните обедни пресконференции на Комисията дават възможност на над 1 000 акредитирани журналисти и представители на медиите от близо 60 държави по света да задават въпроси относно политиките и вземането на решения на ЕС. Заедно с други срещи, те са предназначени да подпомагат журналистите за включването на европейския дебат сред обсъжданията, които текат на национално ниво във всяка държава членка. Обществеността има по-голямо доверие на традиционния печат, отколкото на социалните медии, като независим източник на новини и анализи относно ЕС</w:t>
      </w:r>
      <w:r>
        <w:rPr>
          <w:rFonts w:ascii="Times New Roman" w:hAnsi="Times New Roman" w:cs="Times New Roman"/>
          <w:noProof/>
          <w:kern w:val="3"/>
          <w:sz w:val="24"/>
          <w:vertAlign w:val="superscript"/>
          <w:lang w:val="bg-BG"/>
        </w:rPr>
        <w:footnoteReference w:id="24"/>
      </w:r>
      <w:r>
        <w:rPr>
          <w:rFonts w:ascii="Times New Roman" w:hAnsi="Times New Roman" w:cs="Times New Roman"/>
          <w:noProof/>
          <w:kern w:val="3"/>
          <w:sz w:val="24"/>
          <w:lang w:val="bg-BG"/>
        </w:rPr>
        <w:t xml:space="preserve">. При все това уникалната европейска перспектива, предлагана от медиите, базирани в Брюксел, често е засенчвана или изтласквана настрани от репортажи, направени преобладаващо през националната призма. Трайната подкрепа за специализирани журналисти и медии с истинска европейска насоченост в съчетание с по-изразен европейски политически дискурс на националните лидери ще продължат да бъдат от първостепенно значение за създаването на истинско „европейско обществено пространство“ за информирани разисквания и дебат. </w:t>
      </w:r>
    </w:p>
    <w:p>
      <w:pPr>
        <w:spacing w:after="240" w:line="240" w:lineRule="auto"/>
        <w:jc w:val="both"/>
        <w:rPr>
          <w:rFonts w:ascii="Times New Roman" w:eastAsia="SimSun" w:hAnsi="Times New Roman" w:cs="Times New Roman"/>
          <w:noProof/>
          <w:kern w:val="3"/>
          <w:sz w:val="24"/>
          <w:szCs w:val="24"/>
          <w:lang w:val="bg-BG"/>
        </w:rPr>
      </w:pPr>
      <w:r>
        <w:rPr>
          <w:rFonts w:ascii="Times New Roman" w:hAnsi="Times New Roman" w:cs="Times New Roman"/>
          <w:b/>
          <w:noProof/>
          <w:kern w:val="3"/>
          <w:sz w:val="24"/>
          <w:lang w:val="bg-BG"/>
        </w:rPr>
        <w:t>Комуникацията относно Европа обаче не е задача на институциите, нито на хората поотделно</w:t>
      </w:r>
      <w:r>
        <w:rPr>
          <w:rFonts w:ascii="Times New Roman" w:hAnsi="Times New Roman" w:cs="Times New Roman"/>
          <w:noProof/>
          <w:kern w:val="3"/>
          <w:sz w:val="24"/>
          <w:lang w:val="bg-BG"/>
        </w:rPr>
        <w:t xml:space="preserve">. При комуникацията по въпросите, свързани с ЕС, институциите на ЕС трябва да правят това, като са напълно наясно със задължението си да обясняват и обосновават работата си при пълна прозрачност. В същото време те не могат и не следва да носят отговорността за отстояването на Съюза съвсем сами. Макар че Комисията има специална роля в качеството си на пазител на Договорите и инициатор на законодателството на ЕС, тя няма същия обхват или близост, която имат националните или регионалните органи в комуникацията със собствените си граждани. Нито пък тя може да компенсира липсата на информация. Ето защо силният ангажимент на другите институции на ЕС и на държавите членки на всички равнища е от решаващо значение при комуникацията относно политиките на ЕС. </w:t>
      </w:r>
    </w:p>
    <w:p>
      <w:pPr>
        <w:spacing w:after="240" w:line="240" w:lineRule="auto"/>
        <w:jc w:val="both"/>
        <w:rPr>
          <w:rFonts w:ascii="Times New Roman" w:eastAsia="SimSun" w:hAnsi="Times New Roman" w:cs="Times New Roman"/>
          <w:noProof/>
          <w:kern w:val="3"/>
          <w:sz w:val="24"/>
          <w:szCs w:val="24"/>
          <w:lang w:val="bg-BG"/>
        </w:rPr>
      </w:pPr>
      <w:r>
        <w:rPr>
          <w:rFonts w:ascii="Times New Roman" w:hAnsi="Times New Roman" w:cs="Times New Roman"/>
          <w:b/>
          <w:noProof/>
          <w:kern w:val="3"/>
          <w:sz w:val="24"/>
          <w:lang w:val="bg-BG"/>
        </w:rPr>
        <w:t>Както е посочено в Договорите, решенията на ЕС трябва да се вземат възможно най-открито и най-близо до гражданите</w:t>
      </w:r>
      <w:r>
        <w:rPr>
          <w:rFonts w:ascii="Times New Roman" w:hAnsi="Times New Roman" w:cs="Times New Roman"/>
          <w:noProof/>
          <w:kern w:val="3"/>
          <w:sz w:val="24"/>
          <w:vertAlign w:val="superscript"/>
          <w:lang w:val="bg-BG"/>
        </w:rPr>
        <w:footnoteReference w:id="25"/>
      </w:r>
      <w:r>
        <w:rPr>
          <w:rFonts w:ascii="Times New Roman" w:hAnsi="Times New Roman" w:cs="Times New Roman"/>
          <w:noProof/>
          <w:kern w:val="3"/>
          <w:sz w:val="24"/>
          <w:lang w:val="bg-BG"/>
        </w:rPr>
        <w:t>.</w:t>
      </w:r>
      <w:r>
        <w:rPr>
          <w:rFonts w:ascii="Times New Roman" w:hAnsi="Times New Roman" w:cs="Times New Roman"/>
          <w:noProof/>
          <w:color w:val="FF0000"/>
          <w:kern w:val="3"/>
          <w:sz w:val="24"/>
          <w:lang w:val="bg-BG"/>
        </w:rPr>
        <w:t xml:space="preserve"> </w:t>
      </w:r>
      <w:r>
        <w:rPr>
          <w:rFonts w:ascii="Times New Roman" w:hAnsi="Times New Roman" w:cs="Times New Roman"/>
          <w:noProof/>
          <w:kern w:val="3"/>
          <w:sz w:val="24"/>
          <w:lang w:val="bg-BG"/>
        </w:rPr>
        <w:t xml:space="preserve">Макар че е постигнат голям напредък, увеличаването на отчетността и яснотата при вземането на решения е от съществено значение, за да се гарантира поемането на по-голяма съвместна отговорност за резултатите от политическите процеси. Това ще спомогне също така да се избегнат митът за „постоянна криза“ и тенденцията за съсредоточаване на комуникацията върху въпроси, по които има разногласия. Споровете и разискванията между ръководителите, правителствата, институциите и хората относно политиките на ЕС не са признак за конфликт, а за здрав и енергичен демократичен ангажимент. </w:t>
      </w:r>
      <w:r>
        <w:rPr>
          <w:rFonts w:ascii="Times New Roman" w:hAnsi="Times New Roman" w:cs="Times New Roman"/>
          <w:b/>
          <w:noProof/>
          <w:kern w:val="3"/>
          <w:sz w:val="24"/>
          <w:lang w:val="bg-BG"/>
        </w:rPr>
        <w:t xml:space="preserve">Постоянната необходимост от постигането на балансирани и устойчиви компромиси е присъща на формата на управление, която европейците са избрали за себе си. </w:t>
      </w:r>
      <w:r>
        <w:rPr>
          <w:rFonts w:ascii="Times New Roman" w:hAnsi="Times New Roman" w:cs="Times New Roman"/>
          <w:noProof/>
          <w:kern w:val="3"/>
          <w:sz w:val="24"/>
          <w:lang w:val="bg-BG"/>
        </w:rPr>
        <w:t xml:space="preserve">Важно е това да бъде подчертавано от всички участници в процеса на вземане на решения. </w:t>
      </w:r>
    </w:p>
    <w:p>
      <w:pPr>
        <w:spacing w:after="240" w:line="240" w:lineRule="auto"/>
        <w:jc w:val="both"/>
        <w:rPr>
          <w:rFonts w:ascii="Times New Roman" w:eastAsia="SimSun" w:hAnsi="Times New Roman" w:cs="Times New Roman"/>
          <w:noProof/>
          <w:kern w:val="3"/>
          <w:sz w:val="24"/>
          <w:szCs w:val="24"/>
          <w:lang w:val="bg-BG"/>
        </w:rPr>
      </w:pPr>
      <w:r>
        <w:rPr>
          <w:rFonts w:ascii="Times New Roman" w:hAnsi="Times New Roman" w:cs="Times New Roman"/>
          <w:noProof/>
          <w:kern w:val="3"/>
          <w:sz w:val="24"/>
          <w:lang w:val="bg-BG"/>
        </w:rPr>
        <w:t>Има много успешни примери за това как институциите и държавите — членки на ЕС, работят заедно, за да се демонстрира европейското единство на световната сцена. Например в съобщението от 2015 г. относно Европейската година за развитие бе подчертан ангажиментът на Съюза към целите на ООН за устойчиво развитие, като за това се обединиха както всички институции на ЕС, така и общността на неправителствените организации в областта на развитието. Комуникацията и информационната дейност, насочени към аудитории в трети държави, трябва да се подобрят още повече с цел реализирането на стратегическите интереси на ЕС.</w:t>
      </w:r>
    </w:p>
    <w:p>
      <w:pPr>
        <w:suppressAutoHyphens/>
        <w:spacing w:after="240" w:line="240" w:lineRule="auto"/>
        <w:jc w:val="both"/>
        <w:rPr>
          <w:rFonts w:ascii="Times New Roman" w:eastAsia="SimSun" w:hAnsi="Times New Roman" w:cs="Times New Roman"/>
          <w:noProof/>
          <w:kern w:val="3"/>
          <w:sz w:val="24"/>
          <w:szCs w:val="24"/>
          <w:lang w:val="bg-BG"/>
        </w:rPr>
      </w:pPr>
      <w:r>
        <w:rPr>
          <w:rFonts w:ascii="Times New Roman" w:hAnsi="Times New Roman" w:cs="Times New Roman"/>
          <w:noProof/>
          <w:kern w:val="3"/>
          <w:sz w:val="24"/>
          <w:lang w:val="bg-BG"/>
        </w:rPr>
        <w:t xml:space="preserve">Споразумението за свободна търговия между ЕС и Япония е друг пример за единна позиция, като и Комисията, и Съветът, и правителствата на държавите членки изразиха убедеността си относно ползите от споразумението. Комисията съзнателно избра да публикува и да направи обществено достояние всички мандати и документи за водене на преговори, следвайки изводите от предишни преговори, които често пъти бяха силно критикувани поради липсата на прозрачност. </w:t>
      </w:r>
    </w:p>
    <w:p>
      <w:pPr>
        <w:suppressAutoHyphens/>
        <w:spacing w:after="240" w:line="240" w:lineRule="auto"/>
        <w:jc w:val="both"/>
        <w:rPr>
          <w:rFonts w:ascii="Times New Roman" w:eastAsia="SimSun" w:hAnsi="Times New Roman" w:cs="Times New Roman"/>
          <w:noProof/>
          <w:kern w:val="3"/>
          <w:sz w:val="24"/>
          <w:szCs w:val="24"/>
          <w:lang w:val="bg-BG"/>
        </w:rPr>
      </w:pPr>
      <w:r>
        <w:rPr>
          <w:rFonts w:ascii="Times New Roman" w:hAnsi="Times New Roman" w:cs="Times New Roman"/>
          <w:noProof/>
          <w:kern w:val="3"/>
          <w:sz w:val="24"/>
          <w:lang w:val="bg-BG"/>
        </w:rPr>
        <w:t>По подобен начин в съобщението на Комисията във връзка с оттеглянето на Обединеното кралство от Европейския съюз едно ясно и просто послание за единство беше повторено от 27 държави членки с безпрецедентна откритост и прозрачност в преговорите за оттегляне. Възлагането на комуникацията относно Брексит основно на специална работна група на Комисията също така означаваше, че не бе допуснато излизането на Обединеното кралство от ЕС да узурпира или да внесе отрицателен елемент в програмата на Европейския съюз за положителни реформи.</w:t>
      </w:r>
    </w:p>
    <w:p>
      <w:pPr>
        <w:suppressAutoHyphens/>
        <w:spacing w:after="240" w:line="240" w:lineRule="auto"/>
        <w:rPr>
          <w:rFonts w:ascii="Times New Roman" w:eastAsia="SimSun" w:hAnsi="Times New Roman" w:cs="Times New Roman"/>
          <w:noProof/>
          <w:kern w:val="3"/>
          <w:sz w:val="24"/>
          <w:szCs w:val="24"/>
          <w:lang w:val="bg-BG"/>
        </w:rPr>
      </w:pPr>
      <w:r>
        <w:rPr>
          <w:rFonts w:ascii="Times New Roman" w:hAnsi="Times New Roman" w:cs="Times New Roman"/>
          <w:noProof/>
          <w:lang w:val="en-GB" w:eastAsia="en-GB"/>
        </w:rPr>
        <mc:AlternateContent>
          <mc:Choice Requires="wpg">
            <w:drawing>
              <wp:inline distT="0" distB="0" distL="0" distR="0">
                <wp:extent cx="5924596" cy="3686181"/>
                <wp:effectExtent l="0" t="0" r="0" b="0"/>
                <wp:docPr id="359"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4596" cy="3686181"/>
                          <a:chOff x="0" y="0"/>
                          <a:chExt cx="61613" cy="38338"/>
                        </a:xfrm>
                      </wpg:grpSpPr>
                      <pic:pic xmlns:pic="http://schemas.openxmlformats.org/drawingml/2006/picture">
                        <pic:nvPicPr>
                          <pic:cNvPr id="360" name="Picture 3169"/>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605" cy="37202"/>
                          </a:xfrm>
                          <a:prstGeom prst="rect">
                            <a:avLst/>
                          </a:prstGeom>
                          <a:noFill/>
                          <a:extLst>
                            <a:ext uri="{909E8E84-426E-40DD-AFC4-6F175D3DCCD1}">
                              <a14:hiddenFill xmlns:a14="http://schemas.microsoft.com/office/drawing/2010/main">
                                <a:solidFill>
                                  <a:srgbClr val="FFFFFF"/>
                                </a:solidFill>
                              </a14:hiddenFill>
                            </a:ext>
                          </a:extLst>
                        </pic:spPr>
                      </pic:pic>
                      <wps:wsp>
                        <wps:cNvPr id="361" name="Parallelogram 3170"/>
                        <wps:cNvSpPr>
                          <a:spLocks noChangeArrowheads="1"/>
                        </wps:cNvSpPr>
                        <wps:spPr bwMode="auto">
                          <a:xfrm>
                            <a:off x="4526" y="7442"/>
                            <a:ext cx="28559" cy="11953"/>
                          </a:xfrm>
                          <a:prstGeom prst="parallelogram">
                            <a:avLst>
                              <a:gd name="adj" fmla="val 24998"/>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pPr>
                                <w:pStyle w:val="NormalWeb"/>
                                <w:spacing w:before="0" w:after="0"/>
                                <w:jc w:val="center"/>
                                <w:rPr>
                                  <w:lang w:val="ru-RU"/>
                                </w:rPr>
                              </w:pPr>
                              <w:r>
                                <w:rPr>
                                  <w:rFonts w:ascii="EC Square Sans Pro" w:hAnsi="EC Square Sans Pro"/>
                                  <w:color w:val="37AF93"/>
                                  <w:kern w:val="24"/>
                                  <w:lang w:val="ru-RU"/>
                                </w:rPr>
                                <w:t xml:space="preserve">публикувани </w:t>
                              </w:r>
                              <w:r>
                                <w:rPr>
                                  <w:rFonts w:ascii="EC Square Sans Pro" w:hAnsi="EC Square Sans Pro"/>
                                  <w:b/>
                                  <w:color w:val="37AF93"/>
                                  <w:kern w:val="24"/>
                                  <w:sz w:val="32"/>
                                  <w:lang w:val="ru-RU"/>
                                </w:rPr>
                                <w:t>60+</w:t>
                              </w:r>
                              <w:r>
                                <w:rPr>
                                  <w:rFonts w:ascii="EC Square Sans Pro" w:hAnsi="EC Square Sans Pro"/>
                                  <w:color w:val="37AF93"/>
                                  <w:kern w:val="24"/>
                                  <w:lang w:val="ru-RU"/>
                                </w:rPr>
                                <w:t xml:space="preserve"> </w:t>
                              </w:r>
                              <w:r>
                                <w:rPr>
                                  <w:rFonts w:ascii="EC Square Sans Pro" w:hAnsi="EC Square Sans Pro"/>
                                  <w:color w:val="37AF93"/>
                                  <w:kern w:val="24"/>
                                  <w:sz w:val="22"/>
                                  <w:lang w:val="ru-RU"/>
                                </w:rPr>
                                <w:t xml:space="preserve">изказвания, </w:t>
                              </w:r>
                              <w:r>
                                <w:rPr>
                                  <w:rFonts w:ascii="EC Square Sans Pro" w:hAnsi="EC Square Sans Pro"/>
                                  <w:b/>
                                  <w:color w:val="37AF93"/>
                                  <w:kern w:val="24"/>
                                  <w:sz w:val="32"/>
                                  <w:lang w:val="ru-RU"/>
                                </w:rPr>
                                <w:t>100+</w:t>
                              </w:r>
                              <w:r>
                                <w:rPr>
                                  <w:rFonts w:ascii="EC Square Sans Pro" w:hAnsi="EC Square Sans Pro"/>
                                  <w:color w:val="37AF93"/>
                                  <w:kern w:val="24"/>
                                  <w:sz w:val="32"/>
                                  <w:lang w:val="ru-RU"/>
                                </w:rPr>
                                <w:t xml:space="preserve"> </w:t>
                              </w:r>
                            </w:p>
                            <w:p>
                              <w:pPr>
                                <w:pStyle w:val="NormalWeb"/>
                                <w:spacing w:before="0" w:after="0"/>
                                <w:jc w:val="center"/>
                                <w:rPr>
                                  <w:lang w:val="ru-RU"/>
                                </w:rPr>
                              </w:pPr>
                              <w:r>
                                <w:rPr>
                                  <w:rFonts w:ascii="EC Square Sans Pro" w:hAnsi="EC Square Sans Pro"/>
                                  <w:color w:val="37AF93"/>
                                  <w:kern w:val="24"/>
                                  <w:sz w:val="22"/>
                                  <w:lang w:val="ru-RU"/>
                                </w:rPr>
                                <w:t>документи за преговори:</w:t>
                              </w:r>
                            </w:p>
                          </w:txbxContent>
                        </wps:txbx>
                        <wps:bodyPr rot="0" vert="horz" wrap="square" lIns="91440" tIns="45720" rIns="91440" bIns="45720" anchor="ctr" anchorCtr="0" upright="1">
                          <a:noAutofit/>
                        </wps:bodyPr>
                      </wps:wsp>
                      <wps:wsp>
                        <wps:cNvPr id="362" name="Parallelogram 3171"/>
                        <wps:cNvSpPr>
                          <a:spLocks noChangeArrowheads="1"/>
                        </wps:cNvSpPr>
                        <wps:spPr bwMode="auto">
                          <a:xfrm>
                            <a:off x="6851" y="16329"/>
                            <a:ext cx="20807" cy="10138"/>
                          </a:xfrm>
                          <a:prstGeom prst="parallelogram">
                            <a:avLst>
                              <a:gd name="adj" fmla="val 25001"/>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pPr>
                                <w:pStyle w:val="NormalWeb"/>
                                <w:spacing w:before="0" w:after="0"/>
                              </w:pPr>
                              <w:r>
                                <w:rPr>
                                  <w:rFonts w:ascii="EC Square Sans Pro" w:hAnsi="EC Square Sans Pro"/>
                                  <w:b/>
                                  <w:color w:val="37AF93"/>
                                  <w:kern w:val="24"/>
                                  <w:sz w:val="32"/>
                                </w:rPr>
                                <w:t>30</w:t>
                              </w:r>
                              <w:r>
                                <w:rPr>
                                  <w:rFonts w:ascii="EC Square Sans Pro" w:hAnsi="EC Square Sans Pro"/>
                                  <w:color w:val="37AF93"/>
                                  <w:kern w:val="24"/>
                                  <w:sz w:val="32"/>
                                </w:rPr>
                                <w:t xml:space="preserve"> </w:t>
                              </w:r>
                              <w:r>
                                <w:rPr>
                                  <w:rFonts w:ascii="EC Square Sans Pro" w:hAnsi="EC Square Sans Pro"/>
                                  <w:color w:val="37AF93"/>
                                  <w:kern w:val="24"/>
                                  <w:sz w:val="22"/>
                                </w:rPr>
                                <w:t>срещи с</w:t>
                              </w:r>
                            </w:p>
                            <w:p>
                              <w:pPr>
                                <w:pStyle w:val="NormalWeb"/>
                                <w:spacing w:before="0" w:after="0"/>
                              </w:pPr>
                              <w:r>
                                <w:rPr>
                                  <w:rFonts w:ascii="EC Square Sans Pro" w:hAnsi="EC Square Sans Pro"/>
                                  <w:color w:val="37AF93"/>
                                  <w:kern w:val="24"/>
                                  <w:sz w:val="22"/>
                                </w:rPr>
                                <w:t>национални парламенти</w:t>
                              </w:r>
                            </w:p>
                          </w:txbxContent>
                        </wps:txbx>
                        <wps:bodyPr rot="0" vert="horz" wrap="square" lIns="91440" tIns="45720" rIns="91440" bIns="45720" anchor="ctr" anchorCtr="0" upright="1">
                          <a:noAutofit/>
                        </wps:bodyPr>
                      </wps:wsp>
                      <wps:wsp>
                        <wps:cNvPr id="363" name="Parallelogram 3172"/>
                        <wps:cNvSpPr>
                          <a:spLocks noChangeArrowheads="1"/>
                        </wps:cNvSpPr>
                        <wps:spPr bwMode="auto">
                          <a:xfrm>
                            <a:off x="693" y="30061"/>
                            <a:ext cx="26193" cy="8277"/>
                          </a:xfrm>
                          <a:prstGeom prst="parallelogram">
                            <a:avLst>
                              <a:gd name="adj" fmla="val 25002"/>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pPr>
                                <w:pStyle w:val="NormalWeb"/>
                                <w:spacing w:before="0" w:after="0"/>
                                <w:jc w:val="center"/>
                                <w:rPr>
                                  <w:lang w:val="ru-RU"/>
                                </w:rPr>
                              </w:pPr>
                              <w:r>
                                <w:rPr>
                                  <w:rFonts w:ascii="EC Square Sans Pro" w:hAnsi="EC Square Sans Pro"/>
                                  <w:color w:val="37AF93"/>
                                  <w:kern w:val="24"/>
                                  <w:sz w:val="22"/>
                                  <w:lang w:val="ru-RU"/>
                                </w:rPr>
                                <w:t>посещения във всички държави членки по време на преговорите</w:t>
                              </w:r>
                            </w:p>
                          </w:txbxContent>
                        </wps:txbx>
                        <wps:bodyPr rot="0" vert="horz" wrap="square" lIns="91440" tIns="45720" rIns="91440" bIns="45720" anchor="ctr" anchorCtr="0" upright="1">
                          <a:noAutofit/>
                        </wps:bodyPr>
                      </wps:wsp>
                      <wps:wsp>
                        <wps:cNvPr id="364" name="Parallelogram 3173"/>
                        <wps:cNvSpPr>
                          <a:spLocks noChangeArrowheads="1"/>
                        </wps:cNvSpPr>
                        <wps:spPr bwMode="auto">
                          <a:xfrm>
                            <a:off x="35361" y="7442"/>
                            <a:ext cx="22888" cy="11958"/>
                          </a:xfrm>
                          <a:prstGeom prst="parallelogram">
                            <a:avLst>
                              <a:gd name="adj" fmla="val 24998"/>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pPr>
                                <w:pStyle w:val="NormalWeb"/>
                                <w:spacing w:before="0" w:after="0"/>
                                <w:jc w:val="center"/>
                                <w:rPr>
                                  <w:lang w:val="ru-RU"/>
                                </w:rPr>
                              </w:pPr>
                              <w:r>
                                <w:rPr>
                                  <w:rFonts w:ascii="EC Square Sans Pro" w:hAnsi="EC Square Sans Pro"/>
                                  <w:color w:val="37AF93"/>
                                  <w:kern w:val="24"/>
                                  <w:sz w:val="22"/>
                                  <w:lang w:val="ru-RU"/>
                                </w:rPr>
                                <w:t>писмени отговори на</w:t>
                              </w:r>
                            </w:p>
                            <w:p>
                              <w:pPr>
                                <w:pStyle w:val="NormalWeb"/>
                                <w:spacing w:before="0" w:after="0"/>
                                <w:jc w:val="center"/>
                                <w:rPr>
                                  <w:lang w:val="ru-RU"/>
                                </w:rPr>
                              </w:pPr>
                              <w:r>
                                <w:rPr>
                                  <w:rFonts w:ascii="EC Square Sans Pro" w:hAnsi="EC Square Sans Pro"/>
                                  <w:b/>
                                  <w:color w:val="37AF93"/>
                                  <w:kern w:val="24"/>
                                  <w:sz w:val="32"/>
                                  <w:lang w:val="ru-RU"/>
                                </w:rPr>
                                <w:t>10 000</w:t>
                              </w:r>
                              <w:r>
                                <w:rPr>
                                  <w:rFonts w:ascii="EC Square Sans Pro" w:hAnsi="EC Square Sans Pro"/>
                                  <w:color w:val="37AF93"/>
                                  <w:kern w:val="24"/>
                                  <w:sz w:val="32"/>
                                  <w:lang w:val="ru-RU"/>
                                </w:rPr>
                                <w:t xml:space="preserve">+ </w:t>
                              </w:r>
                              <w:r>
                                <w:rPr>
                                  <w:rFonts w:ascii="EC Square Sans Pro" w:hAnsi="EC Square Sans Pro"/>
                                  <w:color w:val="37AF93"/>
                                  <w:kern w:val="24"/>
                                  <w:sz w:val="22"/>
                                  <w:lang w:val="ru-RU"/>
                                </w:rPr>
                                <w:t>запитвания на граждани</w:t>
                              </w:r>
                            </w:p>
                          </w:txbxContent>
                        </wps:txbx>
                        <wps:bodyPr rot="0" vert="horz" wrap="square" lIns="91440" tIns="45720" rIns="91440" bIns="45720" anchor="ctr" anchorCtr="0" upright="1">
                          <a:noAutofit/>
                        </wps:bodyPr>
                      </wps:wsp>
                      <wps:wsp>
                        <wps:cNvPr id="365" name="Parallelogram 3174"/>
                        <wps:cNvSpPr>
                          <a:spLocks noChangeArrowheads="1"/>
                        </wps:cNvSpPr>
                        <wps:spPr bwMode="auto">
                          <a:xfrm>
                            <a:off x="26063" y="15794"/>
                            <a:ext cx="30894" cy="13206"/>
                          </a:xfrm>
                          <a:prstGeom prst="parallelogram">
                            <a:avLst>
                              <a:gd name="adj" fmla="val 25001"/>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pPr>
                                <w:pStyle w:val="NormalWeb"/>
                                <w:spacing w:before="0" w:after="0"/>
                                <w:jc w:val="center"/>
                                <w:rPr>
                                  <w:lang w:val="ru-RU"/>
                                </w:rPr>
                              </w:pPr>
                              <w:r>
                                <w:rPr>
                                  <w:rFonts w:ascii="EC Square Sans Pro" w:hAnsi="EC Square Sans Pro"/>
                                  <w:b/>
                                  <w:color w:val="37AF93"/>
                                  <w:kern w:val="24"/>
                                  <w:sz w:val="32"/>
                                  <w:lang w:val="ru-RU"/>
                                </w:rPr>
                                <w:t xml:space="preserve">150+ </w:t>
                              </w:r>
                              <w:r>
                                <w:rPr>
                                  <w:rFonts w:ascii="EC Square Sans Pro" w:hAnsi="EC Square Sans Pro"/>
                                  <w:color w:val="37AF93"/>
                                  <w:kern w:val="24"/>
                                  <w:sz w:val="22"/>
                                  <w:lang w:val="ru-RU"/>
                                </w:rPr>
                                <w:t>прояви за граждани на</w:t>
                              </w:r>
                            </w:p>
                            <w:p>
                              <w:pPr>
                                <w:pStyle w:val="NormalWeb"/>
                                <w:spacing w:before="0" w:after="0"/>
                                <w:jc w:val="center"/>
                                <w:rPr>
                                  <w:lang w:val="ru-RU"/>
                                </w:rPr>
                              </w:pPr>
                              <w:r>
                                <w:rPr>
                                  <w:rFonts w:ascii="EC Square Sans Pro" w:hAnsi="EC Square Sans Pro"/>
                                  <w:color w:val="37AF93"/>
                                  <w:kern w:val="24"/>
                                  <w:sz w:val="22"/>
                                  <w:lang w:val="ru-RU"/>
                                </w:rPr>
                                <w:t xml:space="preserve">ЕС в </w:t>
                              </w:r>
                              <w:r>
                                <w:rPr>
                                  <w:rFonts w:ascii="EC Square Sans Pro" w:hAnsi="EC Square Sans Pro" w:cs="Arial"/>
                                  <w:color w:val="37AF93"/>
                                  <w:kern w:val="24"/>
                                  <w:sz w:val="22"/>
                                  <w:szCs w:val="22"/>
                                  <w:lang w:val="ru-RU"/>
                                </w:rPr>
                                <w:br/>
                              </w:r>
                              <w:r>
                                <w:rPr>
                                  <w:rFonts w:ascii="EC Square Sans Pro" w:hAnsi="EC Square Sans Pro"/>
                                  <w:b/>
                                  <w:color w:val="37AF93"/>
                                  <w:kern w:val="24"/>
                                  <w:sz w:val="32"/>
                                  <w:lang w:val="ru-RU"/>
                                </w:rPr>
                                <w:t xml:space="preserve">50+ </w:t>
                              </w:r>
                              <w:r>
                                <w:rPr>
                                  <w:rFonts w:ascii="EC Square Sans Pro" w:hAnsi="EC Square Sans Pro"/>
                                  <w:color w:val="37AF93"/>
                                  <w:kern w:val="24"/>
                                  <w:sz w:val="22"/>
                                  <w:lang w:val="ru-RU"/>
                                </w:rPr>
                                <w:t>населени места в Обединеното кралство</w:t>
                              </w:r>
                            </w:p>
                          </w:txbxContent>
                        </wps:txbx>
                        <wps:bodyPr rot="0" vert="horz" wrap="square" lIns="91440" tIns="45720" rIns="91440" bIns="45720" anchor="ctr" anchorCtr="0" upright="1">
                          <a:noAutofit/>
                        </wps:bodyPr>
                      </wps:wsp>
                      <wps:wsp>
                        <wps:cNvPr id="366" name="Parallelogram 3175"/>
                        <wps:cNvSpPr>
                          <a:spLocks noChangeArrowheads="1"/>
                        </wps:cNvSpPr>
                        <wps:spPr bwMode="auto">
                          <a:xfrm>
                            <a:off x="5114" y="24560"/>
                            <a:ext cx="23117" cy="7510"/>
                          </a:xfrm>
                          <a:prstGeom prst="parallelogram">
                            <a:avLst>
                              <a:gd name="adj" fmla="val 25002"/>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pPr>
                                <w:pStyle w:val="NormalWeb"/>
                                <w:spacing w:before="0" w:after="0"/>
                              </w:pPr>
                              <w:r>
                                <w:rPr>
                                  <w:rFonts w:ascii="EC Square Sans Pro" w:hAnsi="EC Square Sans Pro"/>
                                  <w:b/>
                                  <w:color w:val="37AF93"/>
                                  <w:kern w:val="24"/>
                                  <w:sz w:val="32"/>
                                </w:rPr>
                                <w:t xml:space="preserve">650+ </w:t>
                              </w:r>
                              <w:r>
                                <w:rPr>
                                  <w:rFonts w:ascii="EC Square Sans Pro" w:hAnsi="EC Square Sans Pro"/>
                                  <w:color w:val="37AF93"/>
                                  <w:kern w:val="24"/>
                                  <w:sz w:val="22"/>
                                </w:rPr>
                                <w:t>срещи със заинтересовани страни</w:t>
                              </w:r>
                            </w:p>
                          </w:txbxContent>
                        </wps:txbx>
                        <wps:bodyPr rot="0" vert="horz" wrap="square" lIns="91440" tIns="45720" rIns="91440" bIns="45720" anchor="ctr" anchorCtr="0" upright="1">
                          <a:noAutofit/>
                        </wps:bodyPr>
                      </wps:wsp>
                      <wps:wsp>
                        <wps:cNvPr id="367" name="Parallelogram 3176"/>
                        <wps:cNvSpPr>
                          <a:spLocks noChangeArrowheads="1"/>
                        </wps:cNvSpPr>
                        <wps:spPr bwMode="auto">
                          <a:xfrm>
                            <a:off x="38352" y="26016"/>
                            <a:ext cx="23261" cy="9179"/>
                          </a:xfrm>
                          <a:prstGeom prst="parallelogram">
                            <a:avLst>
                              <a:gd name="adj" fmla="val 24998"/>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pPr>
                                <w:pStyle w:val="NormalWeb"/>
                                <w:spacing w:before="0" w:after="0"/>
                                <w:rPr>
                                  <w:lang w:val="ru-RU"/>
                                </w:rPr>
                              </w:pPr>
                              <w:r>
                                <w:rPr>
                                  <w:rFonts w:ascii="EC Square Sans Pro" w:hAnsi="EC Square Sans Pro"/>
                                  <w:b/>
                                  <w:color w:val="37AF93"/>
                                  <w:kern w:val="24"/>
                                  <w:sz w:val="28"/>
                                  <w:lang w:val="ru-RU"/>
                                </w:rPr>
                                <w:t xml:space="preserve">200+ </w:t>
                              </w:r>
                              <w:r>
                                <w:rPr>
                                  <w:rFonts w:ascii="EC Square Sans Pro" w:hAnsi="EC Square Sans Pro"/>
                                  <w:color w:val="37AF93"/>
                                  <w:kern w:val="24"/>
                                  <w:sz w:val="21"/>
                                  <w:lang w:val="ru-RU"/>
                                </w:rPr>
                                <w:t xml:space="preserve">срещи със Съвета и Европейския парламент </w:t>
                              </w:r>
                            </w:p>
                          </w:txbxContent>
                        </wps:txbx>
                        <wps:bodyPr rot="0" vert="horz" wrap="square" lIns="91440" tIns="45720" rIns="91440" bIns="45720" anchor="ctr" anchorCtr="0" upright="1">
                          <a:noAutofit/>
                        </wps:bodyPr>
                      </wps:wsp>
                      <wps:wsp>
                        <wps:cNvPr id="368" name="Rectangle 3177"/>
                        <wps:cNvSpPr>
                          <a:spLocks noChangeArrowheads="1"/>
                        </wps:cNvSpPr>
                        <wps:spPr bwMode="auto">
                          <a:xfrm>
                            <a:off x="2416" y="4563"/>
                            <a:ext cx="37826" cy="3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NormalWeb"/>
                                <w:spacing w:before="0" w:after="0"/>
                                <w:rPr>
                                  <w:lang w:val="bg-BG"/>
                                </w:rPr>
                              </w:pPr>
                              <w:r>
                                <w:rPr>
                                  <w:rFonts w:ascii="EC Square Sans Pro" w:hAnsi="EC Square Sans Pro"/>
                                  <w:b/>
                                  <w:color w:val="37AF93"/>
                                  <w:kern w:val="24"/>
                                  <w:sz w:val="28"/>
                                  <w:lang w:val="bg-BG"/>
                                </w:rPr>
                                <w:t>Прозрачност при преговорите за Брексит</w:t>
                              </w:r>
                            </w:p>
                          </w:txbxContent>
                        </wps:txbx>
                        <wps:bodyPr rot="0" vert="horz" wrap="none" lIns="91440" tIns="45720" rIns="91440" bIns="45720" anchor="t" anchorCtr="0" upright="1">
                          <a:spAutoFit/>
                        </wps:bodyPr>
                      </wps:wsp>
                    </wpg:wgp>
                  </a:graphicData>
                </a:graphic>
              </wp:inline>
            </w:drawing>
          </mc:Choice>
          <mc:Fallback>
            <w:pict>
              <v:group id="Group 359" o:spid="_x0000_s1450" style="width:466.5pt;height:290.25pt;mso-position-horizontal-relative:char;mso-position-vertical-relative:line" coordsize="61613,383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">
                <v:shape id="Picture 3169" o:spid="_x0000_s1451" type="#_x0000_t75" style="position:absolute;width:59605;height:37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NT9i/AAAA3AAAAA8AAABkcnMvZG93bnJldi54bWxET82KwjAQvgu+Qxhhb5qqrEg1iorKehGt&#10;PsDQjG2xmZQmanz7zUHw+PH9z5fB1OJJrassKxgOEhDEudUVFwqul11/CsJ5ZI21ZVLwJgfLRbcz&#10;x1TbF5/pmflCxBB2KSoovW9SKV1ekkE3sA1x5G62NegjbAupW3zFcFPLUZJMpMGKY0OJDW1Kyu/Z&#10;wyg4JMHXo3c47fNsvdf62NjT9lepn15YzUB4Cv4r/rj/tILxJM6PZ+IRkIt/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lzU/YvwAAANwAAAAPAAAAAAAAAAAAAAAAAJ8CAABk&#10;cnMvZG93bnJldi54bWxQSwUGAAAAAAQABAD3AAAAiwMAAAAA&#10;">
                  <v:imagedata r:id="rId51" o:title=""/>
                  <v:path arrowok="t"/>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170" o:spid="_x0000_s1452" type="#_x0000_t7" style="position:absolute;left:4526;top:7442;width:28559;height:11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V/3MUA&#10;AADcAAAADwAAAGRycy9kb3ducmV2LnhtbESPQWsCMRSE7wX/Q3hCL0WT1SJ1axQRhPYgohb0+Lp5&#10;bhY3L8sm1e2/b4SCx2FmvmFmi87V4kptqDxryIYKBHHhTcWlhq/DevAGIkRkg7Vn0vBLARbz3tMM&#10;c+NvvKPrPpYiQTjkqMHG2ORShsKSwzD0DXHyzr51GJNsS2lavCW4q+VIqYl0WHFasNjQylJx2f84&#10;DcejN9Pt63ibfW/sqZl+SqVepNbP/W75DiJSFx/h//aH0TCeZHA/k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5X/cxQAAANwAAAAPAAAAAAAAAAAAAAAAAJgCAABkcnMv&#10;ZG93bnJldi54bWxQSwUGAAAAAAQABAD1AAAAigMAAAAA&#10;" adj="2260" filled="f" stroked="f" strokeweight=".5pt">
                  <v:textbox>
                    <w:txbxContent>
                      <w:p>
                        <w:pPr>
                          <w:pStyle w:val="NormalWeb"/>
                          <w:spacing w:before="0" w:after="0"/>
                          <w:jc w:val="center"/>
                          <w:rPr>
                            <w:lang w:val="ru-RU"/>
                          </w:rPr>
                        </w:pPr>
                        <w:r>
                          <w:rPr>
                            <w:rFonts w:ascii="EC Square Sans Pro" w:hAnsi="EC Square Sans Pro"/>
                            <w:color w:val="37AF93"/>
                            <w:kern w:val="24"/>
                            <w:lang w:val="ru-RU"/>
                          </w:rPr>
                          <w:t xml:space="preserve">публикувани </w:t>
                        </w:r>
                        <w:r>
                          <w:rPr>
                            <w:rFonts w:ascii="EC Square Sans Pro" w:hAnsi="EC Square Sans Pro"/>
                            <w:b/>
                            <w:color w:val="37AF93"/>
                            <w:kern w:val="24"/>
                            <w:sz w:val="32"/>
                            <w:lang w:val="ru-RU"/>
                          </w:rPr>
                          <w:t>60+</w:t>
                        </w:r>
                        <w:r>
                          <w:rPr>
                            <w:rFonts w:ascii="EC Square Sans Pro" w:hAnsi="EC Square Sans Pro"/>
                            <w:color w:val="37AF93"/>
                            <w:kern w:val="24"/>
                            <w:lang w:val="ru-RU"/>
                          </w:rPr>
                          <w:t xml:space="preserve"> </w:t>
                        </w:r>
                        <w:r>
                          <w:rPr>
                            <w:rFonts w:ascii="EC Square Sans Pro" w:hAnsi="EC Square Sans Pro"/>
                            <w:color w:val="37AF93"/>
                            <w:kern w:val="24"/>
                            <w:sz w:val="22"/>
                            <w:lang w:val="ru-RU"/>
                          </w:rPr>
                          <w:t xml:space="preserve">изказвания, </w:t>
                        </w:r>
                        <w:r>
                          <w:rPr>
                            <w:rFonts w:ascii="EC Square Sans Pro" w:hAnsi="EC Square Sans Pro"/>
                            <w:b/>
                            <w:color w:val="37AF93"/>
                            <w:kern w:val="24"/>
                            <w:sz w:val="32"/>
                            <w:lang w:val="ru-RU"/>
                          </w:rPr>
                          <w:t>100+</w:t>
                        </w:r>
                        <w:r>
                          <w:rPr>
                            <w:rFonts w:ascii="EC Square Sans Pro" w:hAnsi="EC Square Sans Pro"/>
                            <w:color w:val="37AF93"/>
                            <w:kern w:val="24"/>
                            <w:sz w:val="32"/>
                            <w:lang w:val="ru-RU"/>
                          </w:rPr>
                          <w:t xml:space="preserve"> </w:t>
                        </w:r>
                      </w:p>
                      <w:p>
                        <w:pPr>
                          <w:pStyle w:val="NormalWeb"/>
                          <w:spacing w:before="0" w:after="0"/>
                          <w:jc w:val="center"/>
                          <w:rPr>
                            <w:lang w:val="ru-RU"/>
                          </w:rPr>
                        </w:pPr>
                        <w:r>
                          <w:rPr>
                            <w:rFonts w:ascii="EC Square Sans Pro" w:hAnsi="EC Square Sans Pro"/>
                            <w:color w:val="37AF93"/>
                            <w:kern w:val="24"/>
                            <w:sz w:val="22"/>
                            <w:lang w:val="ru-RU"/>
                          </w:rPr>
                          <w:t>документи за преговори:</w:t>
                        </w:r>
                      </w:p>
                    </w:txbxContent>
                  </v:textbox>
                </v:shape>
                <v:shape id="Parallelogram 3171" o:spid="_x0000_s1453" type="#_x0000_t7" style="position:absolute;left:6851;top:16329;width:20807;height:101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1sI8MA&#10;AADcAAAADwAAAGRycy9kb3ducmV2LnhtbESPQYvCMBSE74L/ITxhb5qqINI1iiwKe1hEa0GPj+Zt&#10;W7Z5qU22Vn+9EQSPw8w3wyxWnalES40rLSsYjyIQxJnVJecK0uN2OAfhPLLGyjIpuJGD1bLfW2Cs&#10;7ZUP1CY+F6GEXYwKCu/rWEqXFWTQjWxNHLxf2xj0QTa51A1eQ7mp5CSKZtJgyWGhwJq+Csr+kn+j&#10;YDqT6597wudd1vHmku6n+3Z3Uupj0K0/QXjq/Dv8or/1k5vA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1sI8MAAADcAAAADwAAAAAAAAAAAAAAAACYAgAAZHJzL2Rv&#10;d25yZXYueG1sUEsFBgAAAAAEAAQA9QAAAIgDAAAAAA==&#10;" adj="2631" filled="f" stroked="f" strokeweight=".5pt">
                  <v:textbox>
                    <w:txbxContent>
                      <w:p>
                        <w:pPr>
                          <w:pStyle w:val="NormalWeb"/>
                          <w:spacing w:before="0" w:after="0"/>
                        </w:pPr>
                        <w:r>
                          <w:rPr>
                            <w:rFonts w:ascii="EC Square Sans Pro" w:hAnsi="EC Square Sans Pro"/>
                            <w:b/>
                            <w:color w:val="37AF93"/>
                            <w:kern w:val="24"/>
                            <w:sz w:val="32"/>
                          </w:rPr>
                          <w:t>30</w:t>
                        </w:r>
                        <w:r>
                          <w:rPr>
                            <w:rFonts w:ascii="EC Square Sans Pro" w:hAnsi="EC Square Sans Pro"/>
                            <w:color w:val="37AF93"/>
                            <w:kern w:val="24"/>
                            <w:sz w:val="32"/>
                          </w:rPr>
                          <w:t xml:space="preserve"> </w:t>
                        </w:r>
                        <w:r>
                          <w:rPr>
                            <w:rFonts w:ascii="EC Square Sans Pro" w:hAnsi="EC Square Sans Pro"/>
                            <w:color w:val="37AF93"/>
                            <w:kern w:val="24"/>
                            <w:sz w:val="22"/>
                          </w:rPr>
                          <w:t>срещи с</w:t>
                        </w:r>
                      </w:p>
                      <w:p>
                        <w:pPr>
                          <w:pStyle w:val="NormalWeb"/>
                          <w:spacing w:before="0" w:after="0"/>
                        </w:pPr>
                        <w:r>
                          <w:rPr>
                            <w:rFonts w:ascii="EC Square Sans Pro" w:hAnsi="EC Square Sans Pro"/>
                            <w:color w:val="37AF93"/>
                            <w:kern w:val="24"/>
                            <w:sz w:val="22"/>
                          </w:rPr>
                          <w:t>национални парламенти</w:t>
                        </w:r>
                      </w:p>
                    </w:txbxContent>
                  </v:textbox>
                </v:shape>
                <v:shape id="Parallelogram 3172" o:spid="_x0000_s1454" type="#_x0000_t7" style="position:absolute;left:693;top:30061;width:26193;height:82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ly88UA&#10;AADcAAAADwAAAGRycy9kb3ducmV2LnhtbESPUWvCMBSF3wf7D+EOfBkzdYJIZ1pEccjAh9X9gEtz&#10;15Q1N10Sa/XXm4Gwx8M55zucVTnaTgzkQ+tYwWyagSCunW65UfB13L0sQYSIrLFzTAouFKAsHh9W&#10;mGt35k8aqtiIBOGQowITY59LGWpDFsPU9cTJ+3beYkzSN1J7PCe47eRrli2kxZbTgsGeNobqn+pk&#10;FRyy63Dldac/frfG17Kv3p9PrVKTp3H9BiLSGP/D9/ZeK5gv5vB3Jh0BW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CXLzxQAAANwAAAAPAAAAAAAAAAAAAAAAAJgCAABkcnMv&#10;ZG93bnJldi54bWxQSwUGAAAAAAQABAD1AAAAigMAAAAA&#10;" adj="1707" filled="f" stroked="f" strokeweight=".5pt">
                  <v:textbox>
                    <w:txbxContent>
                      <w:p>
                        <w:pPr>
                          <w:pStyle w:val="NormalWeb"/>
                          <w:spacing w:before="0" w:after="0"/>
                          <w:jc w:val="center"/>
                          <w:rPr>
                            <w:lang w:val="ru-RU"/>
                          </w:rPr>
                        </w:pPr>
                        <w:r>
                          <w:rPr>
                            <w:rFonts w:ascii="EC Square Sans Pro" w:hAnsi="EC Square Sans Pro"/>
                            <w:color w:val="37AF93"/>
                            <w:kern w:val="24"/>
                            <w:sz w:val="22"/>
                            <w:lang w:val="ru-RU"/>
                          </w:rPr>
                          <w:t>посещения във всички държави членки по време на преговорите</w:t>
                        </w:r>
                      </w:p>
                    </w:txbxContent>
                  </v:textbox>
                </v:shape>
                <v:shape id="Parallelogram 3173" o:spid="_x0000_s1455" type="#_x0000_t7" style="position:absolute;left:35361;top:7442;width:22888;height:119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7iEcEA&#10;AADcAAAADwAAAGRycy9kb3ducmV2LnhtbESPQWsCMRSE74X+h/AK3mpSlUVWo4ggeFVLz8/Nc7O4&#10;eVmS1N321xtB8DjMzDfMcj24VtwoxMazhq+xAkFcedNwreH7tPucg4gJ2WDrmTT8UYT16v1tiaXx&#10;PR/odky1yBCOJWqwKXWllLGy5DCOfUecvYsPDlOWoZYmYJ/hrpUTpQrpsOG8YLGjraXqevx1GuSw&#10;t2rWF/+n2oXzYdvaufqxWo8+hs0CRKIhvcLP9t5omBYzeJzJR0C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0+4hHBAAAA3AAAAA8AAAAAAAAAAAAAAAAAmAIAAGRycy9kb3du&#10;cmV2LnhtbFBLBQYAAAAABAAEAPUAAACGAwAAAAA=&#10;" adj="2821" filled="f" stroked="f" strokeweight=".5pt">
                  <v:textbox>
                    <w:txbxContent>
                      <w:p>
                        <w:pPr>
                          <w:pStyle w:val="NormalWeb"/>
                          <w:spacing w:before="0" w:after="0"/>
                          <w:jc w:val="center"/>
                          <w:rPr>
                            <w:lang w:val="ru-RU"/>
                          </w:rPr>
                        </w:pPr>
                        <w:r>
                          <w:rPr>
                            <w:rFonts w:ascii="EC Square Sans Pro" w:hAnsi="EC Square Sans Pro"/>
                            <w:color w:val="37AF93"/>
                            <w:kern w:val="24"/>
                            <w:sz w:val="22"/>
                            <w:lang w:val="ru-RU"/>
                          </w:rPr>
                          <w:t>писмени отговори на</w:t>
                        </w:r>
                      </w:p>
                      <w:p>
                        <w:pPr>
                          <w:pStyle w:val="NormalWeb"/>
                          <w:spacing w:before="0" w:after="0"/>
                          <w:jc w:val="center"/>
                          <w:rPr>
                            <w:lang w:val="ru-RU"/>
                          </w:rPr>
                        </w:pPr>
                        <w:r>
                          <w:rPr>
                            <w:rFonts w:ascii="EC Square Sans Pro" w:hAnsi="EC Square Sans Pro"/>
                            <w:b/>
                            <w:color w:val="37AF93"/>
                            <w:kern w:val="24"/>
                            <w:sz w:val="32"/>
                            <w:lang w:val="ru-RU"/>
                          </w:rPr>
                          <w:t>10 000</w:t>
                        </w:r>
                        <w:r>
                          <w:rPr>
                            <w:rFonts w:ascii="EC Square Sans Pro" w:hAnsi="EC Square Sans Pro"/>
                            <w:color w:val="37AF93"/>
                            <w:kern w:val="24"/>
                            <w:sz w:val="32"/>
                            <w:lang w:val="ru-RU"/>
                          </w:rPr>
                          <w:t xml:space="preserve">+ </w:t>
                        </w:r>
                        <w:r>
                          <w:rPr>
                            <w:rFonts w:ascii="EC Square Sans Pro" w:hAnsi="EC Square Sans Pro"/>
                            <w:color w:val="37AF93"/>
                            <w:kern w:val="24"/>
                            <w:sz w:val="22"/>
                            <w:lang w:val="ru-RU"/>
                          </w:rPr>
                          <w:t>запитвания на граждани</w:t>
                        </w:r>
                      </w:p>
                    </w:txbxContent>
                  </v:textbox>
                </v:shape>
                <v:shape id="Parallelogram 3174" o:spid="_x0000_s1456" type="#_x0000_t7" style="position:absolute;left:26063;top:15794;width:30894;height:132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c3YcUA&#10;AADcAAAADwAAAGRycy9kb3ducmV2LnhtbESP3WrCQBSE7wu+w3IE7+omiiKpqxRpoQiCv/T2mD0m&#10;odmzYXdrok/vFgpeDjPzDTNfdqYWV3K+sqwgHSYgiHOrKy4UHA+frzMQPiBrrC2Tght5WC56L3PM&#10;tG15R9d9KESEsM9QQRlCk0np85IM+qFtiKN3sc5giNIVUjtsI9zUcpQkU2mw4rhQYkOrkvKf/a9R&#10;EFb57PuI8t5u0vN67Ubp9mN3UmrQ797fQATqwjP83/7SCsbTCfydi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xzdhxQAAANwAAAAPAAAAAAAAAAAAAAAAAJgCAABkcnMv&#10;ZG93bnJldi54bWxQSwUGAAAAAAQABAD1AAAAigMAAAAA&#10;" adj="2308" filled="f" stroked="f" strokeweight=".5pt">
                  <v:textbox>
                    <w:txbxContent>
                      <w:p>
                        <w:pPr>
                          <w:pStyle w:val="NormalWeb"/>
                          <w:spacing w:before="0" w:after="0"/>
                          <w:jc w:val="center"/>
                          <w:rPr>
                            <w:lang w:val="ru-RU"/>
                          </w:rPr>
                        </w:pPr>
                        <w:r>
                          <w:rPr>
                            <w:rFonts w:ascii="EC Square Sans Pro" w:hAnsi="EC Square Sans Pro"/>
                            <w:b/>
                            <w:color w:val="37AF93"/>
                            <w:kern w:val="24"/>
                            <w:sz w:val="32"/>
                            <w:lang w:val="ru-RU"/>
                          </w:rPr>
                          <w:t xml:space="preserve">150+ </w:t>
                        </w:r>
                        <w:r>
                          <w:rPr>
                            <w:rFonts w:ascii="EC Square Sans Pro" w:hAnsi="EC Square Sans Pro"/>
                            <w:color w:val="37AF93"/>
                            <w:kern w:val="24"/>
                            <w:sz w:val="22"/>
                            <w:lang w:val="ru-RU"/>
                          </w:rPr>
                          <w:t>прояви за граждани на</w:t>
                        </w:r>
                      </w:p>
                      <w:p>
                        <w:pPr>
                          <w:pStyle w:val="NormalWeb"/>
                          <w:spacing w:before="0" w:after="0"/>
                          <w:jc w:val="center"/>
                          <w:rPr>
                            <w:lang w:val="ru-RU"/>
                          </w:rPr>
                        </w:pPr>
                        <w:r>
                          <w:rPr>
                            <w:rFonts w:ascii="EC Square Sans Pro" w:hAnsi="EC Square Sans Pro"/>
                            <w:color w:val="37AF93"/>
                            <w:kern w:val="24"/>
                            <w:sz w:val="22"/>
                            <w:lang w:val="ru-RU"/>
                          </w:rPr>
                          <w:t xml:space="preserve">ЕС в </w:t>
                        </w:r>
                        <w:r>
                          <w:rPr>
                            <w:rFonts w:ascii="EC Square Sans Pro" w:hAnsi="EC Square Sans Pro" w:cs="Arial"/>
                            <w:color w:val="37AF93"/>
                            <w:kern w:val="24"/>
                            <w:sz w:val="22"/>
                            <w:szCs w:val="22"/>
                            <w:lang w:val="ru-RU"/>
                          </w:rPr>
                          <w:br/>
                        </w:r>
                        <w:r>
                          <w:rPr>
                            <w:rFonts w:ascii="EC Square Sans Pro" w:hAnsi="EC Square Sans Pro"/>
                            <w:b/>
                            <w:color w:val="37AF93"/>
                            <w:kern w:val="24"/>
                            <w:sz w:val="32"/>
                            <w:lang w:val="ru-RU"/>
                          </w:rPr>
                          <w:t xml:space="preserve">50+ </w:t>
                        </w:r>
                        <w:r>
                          <w:rPr>
                            <w:rFonts w:ascii="EC Square Sans Pro" w:hAnsi="EC Square Sans Pro"/>
                            <w:color w:val="37AF93"/>
                            <w:kern w:val="24"/>
                            <w:sz w:val="22"/>
                            <w:lang w:val="ru-RU"/>
                          </w:rPr>
                          <w:t>населени места в Обединеното кралство</w:t>
                        </w:r>
                      </w:p>
                    </w:txbxContent>
                  </v:textbox>
                </v:shape>
                <v:shape id="Parallelogram 3175" o:spid="_x0000_s1457" type="#_x0000_t7" style="position:absolute;left:5114;top:24560;width:23117;height:7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vLv8QA&#10;AADcAAAADwAAAGRycy9kb3ducmV2LnhtbESPQWvCQBSE74L/YXlCb7qxhaDRVdS2YI9qDh4f2WcS&#10;k30bs1uT/vuuIHgcZuYbZrnuTS3u1LrSsoLpJAJBnFldcq4gPX2PZyCcR9ZYWyYFf+RgvRoOlpho&#10;2/GB7kefiwBhl6CCwvsmkdJlBRl0E9sQB+9iW4M+yDaXusUuwE0t36MolgZLDgsFNrQrKKuOv0bB&#10;zymt9edtF+276jpPt1/V+ZZVSr2N+s0ChKfev8LP9l4r+IhjeJw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ry7/EAAAA3AAAAA8AAAAAAAAAAAAAAAAAmAIAAGRycy9k&#10;b3ducmV2LnhtbFBLBQYAAAAABAAEAPUAAACJAwAAAAA=&#10;" adj="1754" filled="f" stroked="f" strokeweight=".5pt">
                  <v:textbox>
                    <w:txbxContent>
                      <w:p>
                        <w:pPr>
                          <w:pStyle w:val="NormalWeb"/>
                          <w:spacing w:before="0" w:after="0"/>
                        </w:pPr>
                        <w:r>
                          <w:rPr>
                            <w:rFonts w:ascii="EC Square Sans Pro" w:hAnsi="EC Square Sans Pro"/>
                            <w:b/>
                            <w:color w:val="37AF93"/>
                            <w:kern w:val="24"/>
                            <w:sz w:val="32"/>
                          </w:rPr>
                          <w:t xml:space="preserve">650+ </w:t>
                        </w:r>
                        <w:r>
                          <w:rPr>
                            <w:rFonts w:ascii="EC Square Sans Pro" w:hAnsi="EC Square Sans Pro"/>
                            <w:color w:val="37AF93"/>
                            <w:kern w:val="24"/>
                            <w:sz w:val="22"/>
                          </w:rPr>
                          <w:t>срещи със заинтересовани страни</w:t>
                        </w:r>
                      </w:p>
                    </w:txbxContent>
                  </v:textbox>
                </v:shape>
                <v:shape id="Parallelogram 3176" o:spid="_x0000_s1458" type="#_x0000_t7" style="position:absolute;left:38352;top:26016;width:23261;height:91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f4sYA&#10;AADcAAAADwAAAGRycy9kb3ducmV2LnhtbESP3WrCQBSE7wt9h+UIvSm6qdJUUlcpWrFgKfWn94fs&#10;MQnNng27axLf3i0UvBxm5htmtuhNLVpyvrKs4GmUgCDOra64UHA8rIdTED4ga6wtk4ILeVjM7+9m&#10;mGnb8Y7afShEhLDPUEEZQpNJ6fOSDPqRbYijd7LOYIjSFVI77CLc1HKcJKk0WHFcKLGhZUn57/5s&#10;FHxiF5ar1D1+t5uD2e6ej+br512ph0H/9goiUB9u4f/2h1YwSV/g70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f4sYAAADcAAAADwAAAAAAAAAAAAAAAACYAgAAZHJz&#10;L2Rvd25yZXYueG1sUEsFBgAAAAAEAAQA9QAAAIsDAAAAAA==&#10;" adj="2131" filled="f" stroked="f" strokeweight=".5pt">
                  <v:textbox>
                    <w:txbxContent>
                      <w:p>
                        <w:pPr>
                          <w:pStyle w:val="NormalWeb"/>
                          <w:spacing w:before="0" w:after="0"/>
                          <w:rPr>
                            <w:lang w:val="ru-RU"/>
                          </w:rPr>
                        </w:pPr>
                        <w:r>
                          <w:rPr>
                            <w:rFonts w:ascii="EC Square Sans Pro" w:hAnsi="EC Square Sans Pro"/>
                            <w:b/>
                            <w:color w:val="37AF93"/>
                            <w:kern w:val="24"/>
                            <w:sz w:val="28"/>
                            <w:lang w:val="ru-RU"/>
                          </w:rPr>
                          <w:t xml:space="preserve">200+ </w:t>
                        </w:r>
                        <w:r>
                          <w:rPr>
                            <w:rFonts w:ascii="EC Square Sans Pro" w:hAnsi="EC Square Sans Pro"/>
                            <w:color w:val="37AF93"/>
                            <w:kern w:val="24"/>
                            <w:sz w:val="21"/>
                            <w:lang w:val="ru-RU"/>
                          </w:rPr>
                          <w:t xml:space="preserve">срещи със Съвета и Европейския парламент </w:t>
                        </w:r>
                      </w:p>
                    </w:txbxContent>
                  </v:textbox>
                </v:shape>
                <v:rect id="Rectangle 3177" o:spid="_x0000_s1459" style="position:absolute;left:2416;top:4563;width:37826;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Yw98AA&#10;AADcAAAADwAAAGRycy9kb3ducmV2LnhtbERPy2oCMRTdF/yHcIVuiiZaERmNItKH6KrWD7hMrjPB&#10;yc2QxHH6981CcHk479Wmd43oKETrWcNkrEAQl95YrjScfz9HCxAxIRtsPJOGP4qwWQ9eVlgYf+cf&#10;6k6pEjmEY4Ea6pTaQspY1uQwjn1LnLmLDw5ThqGSJuA9h7tGTpWaS4eWc0ONLe1qKq+nm9Mw+5oe&#10;PuybOlrX3fB8kEF981Hr12G/XYJI1Ken+OHeGw3v87w2n8lH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jYw98AAAADcAAAADwAAAAAAAAAAAAAAAACYAgAAZHJzL2Rvd25y&#10;ZXYueG1sUEsFBgAAAAAEAAQA9QAAAIUDAAAAAA==&#10;" filled="f" stroked="f">
                  <v:textbox style="mso-fit-shape-to-text:t">
                    <w:txbxContent>
                      <w:p>
                        <w:pPr>
                          <w:pStyle w:val="NormalWeb"/>
                          <w:spacing w:before="0" w:after="0"/>
                          <w:rPr>
                            <w:lang w:val="bg-BG"/>
                          </w:rPr>
                        </w:pPr>
                        <w:r>
                          <w:rPr>
                            <w:rFonts w:ascii="EC Square Sans Pro" w:hAnsi="EC Square Sans Pro"/>
                            <w:b/>
                            <w:color w:val="37AF93"/>
                            <w:kern w:val="24"/>
                            <w:sz w:val="28"/>
                            <w:lang w:val="bg-BG"/>
                          </w:rPr>
                          <w:t>Прозрачност при преговорите за Брексит</w:t>
                        </w:r>
                      </w:p>
                    </w:txbxContent>
                  </v:textbox>
                </v:rect>
                <w10:anchorlock/>
              </v:group>
            </w:pict>
          </mc:Fallback>
        </mc:AlternateContent>
      </w:r>
    </w:p>
    <w:p>
      <w:pPr>
        <w:suppressAutoHyphens/>
        <w:spacing w:after="240" w:line="240" w:lineRule="auto"/>
        <w:jc w:val="both"/>
        <w:rPr>
          <w:rFonts w:ascii="Times New Roman" w:eastAsia="SimSun" w:hAnsi="Times New Roman" w:cs="Times New Roman"/>
          <w:noProof/>
          <w:kern w:val="3"/>
          <w:sz w:val="24"/>
          <w:szCs w:val="24"/>
          <w:lang w:val="bg-BG"/>
        </w:rPr>
      </w:pPr>
      <w:r>
        <w:rPr>
          <w:rFonts w:ascii="Times New Roman" w:hAnsi="Times New Roman" w:cs="Times New Roman"/>
          <w:noProof/>
          <w:kern w:val="3"/>
          <w:sz w:val="24"/>
          <w:lang w:val="bg-BG"/>
        </w:rPr>
        <w:t>Срещите на върха и срещите на високо равнище с трети държави предоставят ясна възможност за институциите и държавите — членки на ЕС, да изтъкнат важната роля на Съюза като двигател на положителна промяна у дома и в чужбина. Прозрачността чрез публикуването на документи, свързани с преговорите в други политически области, подкрепя този подход. Това бе показано в решаващата роля, която ЕС изигра за постигането на споразумение относно изменението на климата в Париж през декември 2015 г. Прозрачният подход спомогна за осигуряването на единство между държавите членки и за това гражданите да бъдат информирани и ангажирани в целия процес.</w:t>
      </w:r>
    </w:p>
    <w:p>
      <w:pPr>
        <w:suppressAutoHyphens/>
        <w:spacing w:after="240" w:line="240" w:lineRule="auto"/>
        <w:jc w:val="both"/>
        <w:rPr>
          <w:rFonts w:ascii="Times New Roman" w:eastAsia="SimSun" w:hAnsi="Times New Roman" w:cs="Times New Roman"/>
          <w:noProof/>
          <w:kern w:val="3"/>
          <w:sz w:val="24"/>
          <w:szCs w:val="24"/>
          <w:lang w:val="bg-BG"/>
        </w:rPr>
      </w:pPr>
      <w:r>
        <w:rPr>
          <w:rFonts w:ascii="Times New Roman" w:hAnsi="Times New Roman" w:cs="Times New Roman"/>
          <w:noProof/>
          <w:kern w:val="3"/>
          <w:sz w:val="24"/>
          <w:lang w:val="bg-BG"/>
        </w:rPr>
        <w:t xml:space="preserve">Много примери показват ползата от този вид съвместна, координирана комуникация. Същевременно можем обаче да научим много от случаите, когато нашата комуникация не бе на ниво. Усилията на ЕС във връзка с комуникацията често страдат от това, че се правят големи заявки, а изпълнението е слабо. Това е най-видимо, ако погледнем колко пъти лидерите на ЕС са поемали ангажимент в заключения на Европейския съвет за завършване на единния цифров пазар или на банковия съюз. От друга страна, ЕС може често да бъде упрекван, че много слабо е изтъквал постигането на резултати, надхвърлящи с много поставените задачи. Комуникацията във връзка с миграцията е показателна в това отношение. При все че терминът „миграционната криза в Европа“ все още заема видно място в обществения и политическия дебат, истината е, че броят на пристигащите в ЕС е сведен до равнищата отпреди кризата. </w:t>
      </w:r>
    </w:p>
    <w:p>
      <w:pPr>
        <w:suppressAutoHyphens/>
        <w:spacing w:after="240" w:line="240" w:lineRule="auto"/>
        <w:jc w:val="both"/>
        <w:rPr>
          <w:rFonts w:ascii="Times New Roman" w:eastAsia="SimSun" w:hAnsi="Times New Roman" w:cs="Times New Roman"/>
          <w:noProof/>
          <w:kern w:val="3"/>
          <w:sz w:val="24"/>
          <w:szCs w:val="24"/>
          <w:lang w:val="bg-BG"/>
        </w:rPr>
      </w:pPr>
      <w:r>
        <w:rPr>
          <w:rFonts w:ascii="Times New Roman" w:hAnsi="Times New Roman" w:cs="Times New Roman"/>
          <w:noProof/>
          <w:kern w:val="3"/>
          <w:sz w:val="24"/>
          <w:lang w:val="bg-BG"/>
        </w:rPr>
        <w:t>Институционалната комуникация на ЕС често е възпрепятствана от неспособността му да се конкурира с убедителните национални гласове или онлайн платформи. Във връзка с реформата на законодателството на ЕС в областта на авторските права институциите на ЕС бяха изправени пред мощни лобистки и комуникационни кампании срещу предложената реформа през последните седмици преди решаващото гласуване в Европейския парламент. Липсата на също толкова силна реакция от страна на ЕС означаваше, че намеренията и причините зад реформата не са били достатъчно известни на обществеността, при все че в крайна сметка реформата беше одобрена с ясно изразено мнозинство в Европейския парламент.</w:t>
      </w:r>
    </w:p>
    <w:p>
      <w:pPr>
        <w:spacing w:after="240" w:line="240" w:lineRule="auto"/>
        <w:jc w:val="both"/>
        <w:rPr>
          <w:rFonts w:ascii="Times New Roman" w:eastAsia="SimSun" w:hAnsi="Times New Roman" w:cs="Times New Roman"/>
          <w:noProof/>
          <w:kern w:val="3"/>
          <w:sz w:val="24"/>
          <w:szCs w:val="24"/>
          <w:lang w:val="bg-BG"/>
        </w:rPr>
      </w:pPr>
      <w:r>
        <w:rPr>
          <w:rFonts w:ascii="Times New Roman" w:hAnsi="Times New Roman" w:cs="Times New Roman"/>
          <w:noProof/>
          <w:kern w:val="3"/>
          <w:sz w:val="24"/>
          <w:lang w:val="bg-BG"/>
        </w:rPr>
        <w:t xml:space="preserve">За да се противодейства на такива тенденции и да бъдат преодолени тези слабости, е необходима повече съвместна комуникация на национално равнище. По-специално лидерите на ЕС следва да координират по-добре как комуникират резултатите от преговорите и срещите на върха пред аудиториите в своите страни. </w:t>
      </w:r>
    </w:p>
    <w:p>
      <w:pPr>
        <w:spacing w:after="240" w:line="240" w:lineRule="auto"/>
        <w:jc w:val="both"/>
        <w:rPr>
          <w:rFonts w:ascii="Times New Roman" w:eastAsia="SimSun" w:hAnsi="Times New Roman" w:cs="Times New Roman"/>
          <w:noProof/>
          <w:kern w:val="3"/>
          <w:sz w:val="24"/>
          <w:szCs w:val="24"/>
          <w:lang w:val="bg-BG"/>
        </w:rPr>
      </w:pPr>
      <w:r>
        <w:rPr>
          <w:rFonts w:ascii="Times New Roman" w:hAnsi="Times New Roman" w:cs="Times New Roman"/>
          <w:noProof/>
          <w:kern w:val="3"/>
          <w:sz w:val="24"/>
          <w:lang w:val="bg-BG"/>
        </w:rPr>
        <w:t>Налице са също така много други възможности за съвместна комуникация, от които институциите и държавите — членки на ЕС, следва да се възползват през целия цикъл на вземане на решения.</w:t>
      </w:r>
    </w:p>
    <w:p>
      <w:pPr>
        <w:spacing w:after="240" w:line="240" w:lineRule="auto"/>
        <w:jc w:val="both"/>
        <w:rPr>
          <w:rFonts w:ascii="Times New Roman" w:eastAsia="SimSun" w:hAnsi="Times New Roman" w:cs="Times New Roman"/>
          <w:noProof/>
          <w:kern w:val="3"/>
          <w:sz w:val="24"/>
          <w:szCs w:val="24"/>
          <w:lang w:val="bg-BG"/>
        </w:rPr>
      </w:pPr>
      <w:r>
        <w:rPr>
          <w:rFonts w:ascii="Times New Roman" w:hAnsi="Times New Roman" w:cs="Times New Roman"/>
          <w:noProof/>
          <w:kern w:val="3"/>
          <w:sz w:val="24"/>
          <w:lang w:val="bg-BG"/>
        </w:rPr>
        <w:t xml:space="preserve">Всички тези примери сочат нуждата от по-добра координация на усилията в областта на комуникацията относно ЕС на европейско, национално, местно и регионално равнище. Сътрудничеството между институциите на ЕС в областта на комуникацията е добре развито, по-специално между Комисията и Европейския парламент. С подписването на съвместна декларация през декември 2017 г. комуникационните служби на двете институции се споразумяха да работят заедно и да споделят ресурси в подготовката на изборите за Европейски парламент, като началото бе сложено с </w:t>
      </w:r>
      <w:hyperlink w:history="1">
        <w:r>
          <w:rPr>
            <w:rStyle w:val="Hyperlink"/>
            <w:rFonts w:ascii="Times New Roman" w:hAnsi="Times New Roman" w:cs="Times New Roman"/>
            <w:noProof/>
            <w:kern w:val="3"/>
            <w:sz w:val="24"/>
            <w:lang w:val="bg-BG"/>
          </w:rPr>
          <w:t xml:space="preserve">кампанията </w:t>
        </w:r>
        <w:r>
          <w:rPr>
            <w:rStyle w:val="Hyperlink"/>
            <w:rFonts w:ascii="Times New Roman" w:hAnsi="Times New Roman" w:cs="Times New Roman"/>
            <w:noProof/>
            <w:kern w:val="3"/>
            <w:sz w:val="24"/>
          </w:rPr>
          <w:t>w</w:t>
        </w:r>
        <w:r>
          <w:rPr>
            <w:rStyle w:val="Hyperlink"/>
            <w:rFonts w:ascii="Times New Roman" w:hAnsi="Times New Roman" w:cs="Times New Roman"/>
            <w:noProof/>
            <w:kern w:val="3"/>
            <w:sz w:val="24"/>
            <w:lang w:val="bg-BG"/>
          </w:rPr>
          <w:t>ww.thistimeimvoting.eu</w:t>
        </w:r>
      </w:hyperlink>
      <w:r>
        <w:rPr>
          <w:rFonts w:ascii="Times New Roman" w:hAnsi="Times New Roman" w:cs="Times New Roman"/>
          <w:noProof/>
          <w:kern w:val="3"/>
          <w:sz w:val="24"/>
          <w:lang w:val="bg-BG"/>
        </w:rPr>
        <w:t xml:space="preserve">. Те правят това, като отчитат своята споделена отговорност за </w:t>
      </w:r>
      <w:r>
        <w:rPr>
          <w:rFonts w:ascii="Times New Roman" w:hAnsi="Times New Roman" w:cs="Times New Roman"/>
          <w:b/>
          <w:noProof/>
          <w:kern w:val="3"/>
          <w:sz w:val="24"/>
          <w:lang w:val="bg-BG"/>
        </w:rPr>
        <w:t>мобилизирането и даването на възможност на гражданите да вземат информирани решения относно бъдещето на Европа</w:t>
      </w:r>
      <w:r>
        <w:rPr>
          <w:rFonts w:ascii="Times New Roman" w:hAnsi="Times New Roman" w:cs="Times New Roman"/>
          <w:noProof/>
          <w:kern w:val="3"/>
          <w:sz w:val="24"/>
          <w:lang w:val="bg-BG"/>
        </w:rPr>
        <w:t xml:space="preserve">. </w:t>
      </w:r>
    </w:p>
    <w:p>
      <w:pPr>
        <w:spacing w:after="240" w:line="240" w:lineRule="auto"/>
        <w:jc w:val="both"/>
        <w:rPr>
          <w:rFonts w:ascii="Times New Roman" w:eastAsia="SimSun" w:hAnsi="Times New Roman" w:cs="Times New Roman"/>
          <w:noProof/>
          <w:kern w:val="3"/>
          <w:sz w:val="24"/>
          <w:szCs w:val="24"/>
          <w:lang w:val="bg-BG"/>
        </w:rPr>
      </w:pPr>
      <w:r>
        <w:rPr>
          <w:rFonts w:ascii="Times New Roman" w:hAnsi="Times New Roman" w:cs="Times New Roman"/>
          <w:noProof/>
          <w:kern w:val="3"/>
          <w:sz w:val="24"/>
          <w:lang w:val="bg-BG"/>
        </w:rPr>
        <w:t>Този прагматичен подход изгради нова култура на съвместна работа под знака на ЕС, като бе надскочено институционалното съперничество за популяризиране на ползите от Съюза за гражданите. В същия дух цялата визуална комуникация на институциите на ЕС по повод 60-ата годишнина на Римския договор бе под знака на Съюза вместо под знака на отделната институция.</w:t>
      </w:r>
    </w:p>
    <w:p>
      <w:pPr>
        <w:spacing w:after="240" w:line="240" w:lineRule="auto"/>
        <w:jc w:val="both"/>
        <w:rPr>
          <w:rFonts w:ascii="Times New Roman" w:eastAsia="SimSun" w:hAnsi="Times New Roman" w:cs="Times New Roman"/>
          <w:noProof/>
          <w:kern w:val="3"/>
          <w:sz w:val="24"/>
          <w:szCs w:val="24"/>
          <w:lang w:val="bg-BG"/>
        </w:rPr>
      </w:pPr>
      <w:r>
        <w:rPr>
          <w:rFonts w:ascii="Times New Roman" w:hAnsi="Times New Roman" w:cs="Times New Roman"/>
          <w:noProof/>
          <w:kern w:val="3"/>
          <w:sz w:val="24"/>
          <w:lang w:val="bg-BG"/>
        </w:rPr>
        <w:t xml:space="preserve">Освен във връзка с предстоящите избори Парламентът и Комисията следва да засилят сътрудничеството между бюрата за връзка на Парламента и представителствата на Комисията в държавите членки. Те трябва да поощряват допълнително взаимодействието в текущата си комуникация и да съчетават дейностите си за популяризиране. Неправителствените организации, социалните партньори, информационните центрове „Europe Direct“ и други мрежи, както и академичните среди, също следва да участват в процеса. Представителствата на Комисията и бюрата за връзка на Европейския парламент показват много по-силно присъствието и „марката“ на ЕС в общи пространства в </w:t>
      </w:r>
      <w:r>
        <w:rPr>
          <w:rFonts w:ascii="Times New Roman" w:hAnsi="Times New Roman" w:cs="Times New Roman"/>
          <w:b/>
          <w:noProof/>
          <w:kern w:val="3"/>
          <w:sz w:val="24"/>
          <w:lang w:val="bg-BG"/>
        </w:rPr>
        <w:t>Домовете на Европа</w:t>
      </w:r>
      <w:r>
        <w:rPr>
          <w:rFonts w:ascii="Times New Roman" w:hAnsi="Times New Roman" w:cs="Times New Roman"/>
          <w:noProof/>
          <w:kern w:val="3"/>
          <w:sz w:val="24"/>
          <w:lang w:val="bg-BG"/>
        </w:rPr>
        <w:t xml:space="preserve"> в целия Съюз и изложенията </w:t>
      </w:r>
      <w:r>
        <w:rPr>
          <w:rFonts w:ascii="Times New Roman" w:hAnsi="Times New Roman" w:cs="Times New Roman"/>
          <w:b/>
          <w:noProof/>
          <w:kern w:val="3"/>
          <w:sz w:val="24"/>
          <w:lang w:val="bg-BG"/>
        </w:rPr>
        <w:t>Europ</w:t>
      </w:r>
      <w:r>
        <w:rPr>
          <w:rFonts w:ascii="Times New Roman" w:hAnsi="Times New Roman" w:cs="Times New Roman"/>
          <w:b/>
          <w:noProof/>
          <w:kern w:val="3"/>
          <w:sz w:val="24"/>
        </w:rPr>
        <w:t>a</w:t>
      </w:r>
      <w:r>
        <w:rPr>
          <w:rFonts w:ascii="Times New Roman" w:hAnsi="Times New Roman" w:cs="Times New Roman"/>
          <w:b/>
          <w:noProof/>
          <w:kern w:val="3"/>
          <w:sz w:val="24"/>
          <w:lang w:val="bg-BG"/>
        </w:rPr>
        <w:t xml:space="preserve"> Experience</w:t>
      </w:r>
      <w:r>
        <w:rPr>
          <w:rFonts w:ascii="Times New Roman" w:hAnsi="Times New Roman" w:cs="Times New Roman"/>
          <w:noProof/>
          <w:kern w:val="3"/>
          <w:sz w:val="24"/>
          <w:lang w:val="bg-BG"/>
        </w:rPr>
        <w:t>, организирани вече в няколко държави членки. Например над 70 000 души са посетили наскоро откритото изложение Experience Europe в Хелзинки.</w:t>
      </w:r>
    </w:p>
    <w:p>
      <w:pPr>
        <w:spacing w:after="240" w:line="240" w:lineRule="auto"/>
        <w:rPr>
          <w:rFonts w:ascii="Times New Roman" w:eastAsia="SimSun" w:hAnsi="Times New Roman" w:cs="Times New Roman"/>
          <w:noProof/>
          <w:kern w:val="3"/>
          <w:sz w:val="24"/>
          <w:szCs w:val="24"/>
          <w:lang w:val="bg-BG"/>
        </w:rPr>
      </w:pPr>
      <w:r>
        <w:rPr>
          <w:rFonts w:ascii="Times New Roman" w:hAnsi="Times New Roman" w:cs="Times New Roman"/>
          <w:noProof/>
          <w:lang w:val="en-GB" w:eastAsia="en-GB"/>
        </w:rPr>
        <mc:AlternateContent>
          <mc:Choice Requires="wpg">
            <w:drawing>
              <wp:inline distT="0" distB="0" distL="0" distR="0">
                <wp:extent cx="5401310" cy="3508334"/>
                <wp:effectExtent l="0" t="0" r="8890" b="0"/>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1310" cy="3508334"/>
                          <a:chOff x="0" y="0"/>
                          <a:chExt cx="54010" cy="35082"/>
                        </a:xfrm>
                      </wpg:grpSpPr>
                      <wps:wsp>
                        <wps:cNvPr id="144" name="Rectangle 3190"/>
                        <wps:cNvSpPr>
                          <a:spLocks noChangeArrowheads="1"/>
                        </wps:cNvSpPr>
                        <wps:spPr bwMode="auto">
                          <a:xfrm>
                            <a:off x="0" y="0"/>
                            <a:ext cx="54010" cy="35082"/>
                          </a:xfrm>
                          <a:prstGeom prst="rect">
                            <a:avLst/>
                          </a:prstGeom>
                          <a:solidFill>
                            <a:srgbClr val="D95347"/>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45" name="Title 1"/>
                        <wps:cNvSpPr txBox="1">
                          <a:spLocks noChangeArrowheads="1"/>
                        </wps:cNvSpPr>
                        <wps:spPr bwMode="auto">
                          <a:xfrm>
                            <a:off x="2254" y="7142"/>
                            <a:ext cx="24687" cy="10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NormalWeb"/>
                                <w:spacing w:before="0" w:after="0"/>
                              </w:pPr>
                              <w:r>
                                <w:rPr>
                                  <w:rFonts w:ascii="EC Square Sans Pro" w:hAnsi="EC Square Sans Pro"/>
                                  <w:color w:val="FFFFFF" w:themeColor="background1"/>
                                  <w:kern w:val="24"/>
                                  <w:sz w:val="20"/>
                                  <w:lang w:val="ru-RU"/>
                                </w:rPr>
                                <w:t xml:space="preserve">Единният европейски телефонен номер за въпроси на гражданите относно ЕС. Центърът за контакт отговаря по телефона/електронната поща на всеки от 24-те официални езика на ЕС. </w:t>
                              </w:r>
                              <w:r>
                                <w:rPr>
                                  <w:rFonts w:ascii="EC Square Sans Pro" w:hAnsi="EC Square Sans Pro"/>
                                  <w:color w:val="FFFFFF" w:themeColor="background1"/>
                                  <w:kern w:val="24"/>
                                  <w:sz w:val="20"/>
                                </w:rPr>
                                <w:t>Центърът за контакт Europe Direct в числа</w:t>
                              </w:r>
                              <w:r>
                                <w:t>:</w:t>
                              </w:r>
                            </w:p>
                          </w:txbxContent>
                        </wps:txbx>
                        <wps:bodyPr rot="0" vert="horz" wrap="square" lIns="91440" tIns="45720" rIns="91440" bIns="45720" anchor="t" anchorCtr="0" upright="1">
                          <a:spAutoFit/>
                        </wps:bodyPr>
                      </wps:wsp>
                      <wps:wsp>
                        <wps:cNvPr id="146" name="Title 1"/>
                        <wps:cNvSpPr txBox="1">
                          <a:spLocks noChangeArrowheads="1"/>
                        </wps:cNvSpPr>
                        <wps:spPr bwMode="auto">
                          <a:xfrm>
                            <a:off x="2254" y="4380"/>
                            <a:ext cx="27107" cy="2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NormalWeb"/>
                                <w:spacing w:before="0" w:after="0"/>
                              </w:pPr>
                              <w:r>
                                <w:rPr>
                                  <w:rFonts w:ascii="EC Square Sans Pro" w:hAnsi="EC Square Sans Pro"/>
                                  <w:b/>
                                  <w:color w:val="FFFFFF" w:themeColor="background1"/>
                                  <w:kern w:val="24"/>
                                </w:rPr>
                                <w:t>Център за контакт Europe Direct</w:t>
                              </w:r>
                            </w:p>
                          </w:txbxContent>
                        </wps:txbx>
                        <wps:bodyPr rot="0" vert="horz" wrap="square" lIns="91440" tIns="45720" rIns="91440" bIns="45720" anchor="t" anchorCtr="0" upright="1">
                          <a:spAutoFit/>
                        </wps:bodyPr>
                      </wps:wsp>
                      <wps:wsp>
                        <wps:cNvPr id="147" name="Title 1"/>
                        <wps:cNvSpPr txBox="1">
                          <a:spLocks noChangeArrowheads="1"/>
                        </wps:cNvSpPr>
                        <wps:spPr bwMode="auto">
                          <a:xfrm>
                            <a:off x="5473" y="16328"/>
                            <a:ext cx="24675" cy="169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NormalWeb"/>
                                <w:spacing w:before="0" w:after="0"/>
                                <w:rPr>
                                  <w:lang w:val="ru-RU"/>
                                </w:rPr>
                              </w:pPr>
                              <w:r>
                                <w:rPr>
                                  <w:rFonts w:ascii="EC Square Sans Pro" w:hAnsi="EC Square Sans Pro"/>
                                  <w:b/>
                                  <w:color w:val="FFFFFF" w:themeColor="background1"/>
                                  <w:kern w:val="24"/>
                                  <w:sz w:val="20"/>
                                  <w:lang w:val="ru-RU"/>
                                </w:rPr>
                                <w:t>109 000</w:t>
                              </w:r>
                              <w:r>
                                <w:rPr>
                                  <w:rFonts w:ascii="EC Square Sans Pro" w:hAnsi="EC Square Sans Pro"/>
                                  <w:color w:val="FFFFFF" w:themeColor="background1"/>
                                  <w:kern w:val="24"/>
                                  <w:sz w:val="20"/>
                                  <w:lang w:val="ru-RU"/>
                                </w:rPr>
                                <w:t xml:space="preserve"> въпроса през 2018</w:t>
                              </w:r>
                              <w:r>
                                <w:rPr>
                                  <w:rFonts w:ascii="EC Square Sans Pro" w:hAnsi="EC Square Sans Pro"/>
                                  <w:color w:val="FFFFFF" w:themeColor="background1"/>
                                  <w:kern w:val="24"/>
                                  <w:sz w:val="20"/>
                                </w:rPr>
                                <w:t> </w:t>
                              </w:r>
                              <w:r>
                                <w:rPr>
                                  <w:rFonts w:ascii="EC Square Sans Pro" w:hAnsi="EC Square Sans Pro"/>
                                  <w:color w:val="FFFFFF" w:themeColor="background1"/>
                                  <w:kern w:val="24"/>
                                  <w:sz w:val="20"/>
                                  <w:lang w:val="ru-RU"/>
                                </w:rPr>
                                <w:t>г.</w:t>
                              </w:r>
                            </w:p>
                            <w:p>
                              <w:pPr>
                                <w:pStyle w:val="NormalWeb"/>
                                <w:spacing w:before="0" w:after="0"/>
                                <w:rPr>
                                  <w:rFonts w:ascii="EC Square Sans Pro" w:hAnsi="EC Square Sans Pro" w:cs="Arial"/>
                                  <w:b/>
                                  <w:bCs/>
                                  <w:color w:val="FFFFFF" w:themeColor="background1"/>
                                  <w:kern w:val="24"/>
                                  <w:sz w:val="21"/>
                                  <w:szCs w:val="21"/>
                                  <w:lang w:val="ru-RU"/>
                                </w:rPr>
                              </w:pPr>
                            </w:p>
                            <w:p>
                              <w:pPr>
                                <w:pStyle w:val="NormalWeb"/>
                                <w:spacing w:before="0" w:after="0"/>
                                <w:rPr>
                                  <w:lang w:val="ru-RU"/>
                                </w:rPr>
                              </w:pPr>
                              <w:r>
                                <w:rPr>
                                  <w:rFonts w:ascii="EC Square Sans Pro" w:hAnsi="EC Square Sans Pro"/>
                                  <w:b/>
                                  <w:color w:val="FFFFFF" w:themeColor="background1"/>
                                  <w:kern w:val="24"/>
                                  <w:sz w:val="21"/>
                                  <w:lang w:val="ru-RU"/>
                                </w:rPr>
                                <w:t>27 000</w:t>
                              </w:r>
                              <w:r>
                                <w:rPr>
                                  <w:rFonts w:ascii="EC Square Sans Pro" w:hAnsi="EC Square Sans Pro"/>
                                  <w:color w:val="FFFFFF" w:themeColor="background1"/>
                                  <w:kern w:val="24"/>
                                  <w:sz w:val="21"/>
                                  <w:lang w:val="ru-RU"/>
                                </w:rPr>
                                <w:t xml:space="preserve"> въпроса между </w:t>
                              </w:r>
                            </w:p>
                            <w:p>
                              <w:pPr>
                                <w:pStyle w:val="NormalWeb"/>
                                <w:spacing w:before="0" w:after="0"/>
                                <w:rPr>
                                  <w:lang w:val="ru-RU"/>
                                </w:rPr>
                              </w:pPr>
                              <w:r>
                                <w:rPr>
                                  <w:rFonts w:ascii="EC Square Sans Pro" w:hAnsi="EC Square Sans Pro"/>
                                  <w:color w:val="FFFFFF" w:themeColor="background1"/>
                                  <w:kern w:val="24"/>
                                  <w:sz w:val="21"/>
                                  <w:lang w:val="ru-RU"/>
                                </w:rPr>
                                <w:t>януари — март 2019</w:t>
                              </w:r>
                              <w:r>
                                <w:rPr>
                                  <w:rFonts w:ascii="EC Square Sans Pro" w:hAnsi="EC Square Sans Pro"/>
                                  <w:color w:val="FFFFFF" w:themeColor="background1"/>
                                  <w:kern w:val="24"/>
                                  <w:sz w:val="21"/>
                                </w:rPr>
                                <w:t> </w:t>
                              </w:r>
                              <w:r>
                                <w:rPr>
                                  <w:rFonts w:ascii="EC Square Sans Pro" w:hAnsi="EC Square Sans Pro"/>
                                  <w:color w:val="FFFFFF" w:themeColor="background1"/>
                                  <w:kern w:val="24"/>
                                  <w:sz w:val="21"/>
                                  <w:lang w:val="ru-RU"/>
                                </w:rPr>
                                <w:t xml:space="preserve">г. </w:t>
                              </w:r>
                            </w:p>
                            <w:p>
                              <w:pPr>
                                <w:pStyle w:val="NormalWeb"/>
                                <w:spacing w:before="0" w:after="0"/>
                                <w:rPr>
                                  <w:rFonts w:ascii="EC Square Sans Pro" w:hAnsi="EC Square Sans Pro" w:cs="Arial"/>
                                  <w:color w:val="FFFFFF" w:themeColor="background1"/>
                                  <w:kern w:val="24"/>
                                  <w:sz w:val="21"/>
                                  <w:szCs w:val="21"/>
                                  <w:lang w:val="ru-RU"/>
                                </w:rPr>
                              </w:pPr>
                            </w:p>
                            <w:p>
                              <w:pPr>
                                <w:pStyle w:val="NormalWeb"/>
                                <w:spacing w:before="0" w:after="0"/>
                                <w:rPr>
                                  <w:lang w:val="ru-RU"/>
                                </w:rPr>
                              </w:pPr>
                              <w:r>
                                <w:rPr>
                                  <w:rFonts w:ascii="EC Square Sans Pro" w:hAnsi="EC Square Sans Pro"/>
                                  <w:b/>
                                  <w:color w:val="FFFFFF" w:themeColor="background1"/>
                                  <w:kern w:val="24"/>
                                  <w:sz w:val="21"/>
                                  <w:lang w:val="ru-RU"/>
                                </w:rPr>
                                <w:t>85</w:t>
                              </w:r>
                              <w:r>
                                <w:rPr>
                                  <w:rFonts w:ascii="EC Square Sans Pro" w:hAnsi="EC Square Sans Pro"/>
                                  <w:b/>
                                  <w:color w:val="FFFFFF" w:themeColor="background1"/>
                                  <w:kern w:val="24"/>
                                  <w:sz w:val="21"/>
                                </w:rPr>
                                <w:t> </w:t>
                              </w:r>
                              <w:r>
                                <w:rPr>
                                  <w:rFonts w:ascii="EC Square Sans Pro" w:hAnsi="EC Square Sans Pro"/>
                                  <w:b/>
                                  <w:color w:val="FFFFFF" w:themeColor="background1"/>
                                  <w:kern w:val="24"/>
                                  <w:sz w:val="21"/>
                                  <w:lang w:val="ru-RU"/>
                                </w:rPr>
                                <w:t xml:space="preserve">% </w:t>
                              </w:r>
                              <w:r>
                                <w:rPr>
                                  <w:rFonts w:ascii="EC Square Sans Pro" w:hAnsi="EC Square Sans Pro"/>
                                  <w:color w:val="FFFFFF" w:themeColor="background1"/>
                                  <w:kern w:val="24"/>
                                  <w:sz w:val="21"/>
                                  <w:lang w:val="ru-RU"/>
                                </w:rPr>
                                <w:t>от клиентите са доволни</w:t>
                              </w:r>
                            </w:p>
                            <w:p>
                              <w:pPr>
                                <w:pStyle w:val="NormalWeb"/>
                                <w:spacing w:before="0" w:after="0"/>
                                <w:rPr>
                                  <w:lang w:val="ru-RU"/>
                                </w:rPr>
                              </w:pPr>
                              <w:r>
                                <w:rPr>
                                  <w:rFonts w:ascii="EC Square Sans Pro" w:hAnsi="EC Square Sans Pro"/>
                                  <w:color w:val="FFFFFF" w:themeColor="background1"/>
                                  <w:kern w:val="24"/>
                                  <w:sz w:val="21"/>
                                  <w:lang w:val="ru-RU"/>
                                </w:rPr>
                                <w:t>Безплатен телефон от ЕС: +800 6 7 8 9 10 11.</w:t>
                              </w:r>
                            </w:p>
                            <w:p>
                              <w:pPr>
                                <w:pStyle w:val="NormalWeb"/>
                                <w:spacing w:before="0" w:after="0"/>
                                <w:rPr>
                                  <w:lang w:val="ru-RU"/>
                                </w:rPr>
                              </w:pPr>
                              <w:r>
                                <w:rPr>
                                  <w:rFonts w:ascii="EC Square Sans Pro" w:hAnsi="EC Square Sans Pro"/>
                                  <w:color w:val="FFFFFF" w:themeColor="background1"/>
                                  <w:kern w:val="24"/>
                                  <w:sz w:val="21"/>
                                  <w:lang w:val="ru-RU"/>
                                </w:rPr>
                                <w:t xml:space="preserve">Онлайн: </w:t>
                              </w:r>
                              <w:r>
                                <w:rPr>
                                  <w:rFonts w:ascii="EC Square Sans Pro" w:hAnsi="EC Square Sans Pro"/>
                                  <w:color w:val="FFFFFF" w:themeColor="background1"/>
                                  <w:kern w:val="24"/>
                                  <w:sz w:val="21"/>
                                </w:rPr>
                                <w:t>https</w:t>
                              </w:r>
                              <w:r>
                                <w:rPr>
                                  <w:rFonts w:ascii="EC Square Sans Pro" w:hAnsi="EC Square Sans Pro"/>
                                  <w:color w:val="FFFFFF" w:themeColor="background1"/>
                                  <w:kern w:val="24"/>
                                  <w:sz w:val="21"/>
                                  <w:lang w:val="ru-RU"/>
                                </w:rPr>
                                <w:t>://</w:t>
                              </w:r>
                              <w:r>
                                <w:rPr>
                                  <w:rFonts w:ascii="EC Square Sans Pro" w:hAnsi="EC Square Sans Pro"/>
                                  <w:color w:val="FFFFFF" w:themeColor="background1"/>
                                  <w:kern w:val="24"/>
                                  <w:sz w:val="21"/>
                                </w:rPr>
                                <w:t>europa</w:t>
                              </w:r>
                              <w:r>
                                <w:rPr>
                                  <w:rFonts w:ascii="EC Square Sans Pro" w:hAnsi="EC Square Sans Pro"/>
                                  <w:color w:val="FFFFFF" w:themeColor="background1"/>
                                  <w:kern w:val="24"/>
                                  <w:sz w:val="21"/>
                                  <w:lang w:val="ru-RU"/>
                                </w:rPr>
                                <w:t>.</w:t>
                              </w:r>
                              <w:r>
                                <w:rPr>
                                  <w:rFonts w:ascii="EC Square Sans Pro" w:hAnsi="EC Square Sans Pro"/>
                                  <w:color w:val="FFFFFF" w:themeColor="background1"/>
                                  <w:kern w:val="24"/>
                                  <w:sz w:val="21"/>
                                </w:rPr>
                                <w:t>eu</w:t>
                              </w:r>
                              <w:r>
                                <w:rPr>
                                  <w:rFonts w:ascii="EC Square Sans Pro" w:hAnsi="EC Square Sans Pro"/>
                                  <w:color w:val="FFFFFF" w:themeColor="background1"/>
                                  <w:kern w:val="24"/>
                                  <w:sz w:val="21"/>
                                  <w:lang w:val="ru-RU"/>
                                </w:rPr>
                                <w:t>/</w:t>
                              </w:r>
                              <w:r>
                                <w:rPr>
                                  <w:rFonts w:ascii="EC Square Sans Pro" w:hAnsi="EC Square Sans Pro"/>
                                  <w:color w:val="FFFFFF" w:themeColor="background1"/>
                                  <w:kern w:val="24"/>
                                  <w:sz w:val="21"/>
                                </w:rPr>
                                <w:t>european</w:t>
                              </w:r>
                              <w:r>
                                <w:rPr>
                                  <w:rFonts w:ascii="EC Square Sans Pro" w:hAnsi="EC Square Sans Pro"/>
                                  <w:color w:val="FFFFFF" w:themeColor="background1"/>
                                  <w:kern w:val="24"/>
                                  <w:sz w:val="21"/>
                                  <w:lang w:val="ru-RU"/>
                                </w:rPr>
                                <w:t>-</w:t>
                              </w:r>
                              <w:r>
                                <w:rPr>
                                  <w:rFonts w:ascii="EC Square Sans Pro" w:hAnsi="EC Square Sans Pro"/>
                                  <w:color w:val="FFFFFF" w:themeColor="background1"/>
                                  <w:kern w:val="24"/>
                                  <w:sz w:val="21"/>
                                </w:rPr>
                                <w:t>union</w:t>
                              </w:r>
                              <w:r>
                                <w:rPr>
                                  <w:rFonts w:ascii="EC Square Sans Pro" w:hAnsi="EC Square Sans Pro"/>
                                  <w:color w:val="FFFFFF" w:themeColor="background1"/>
                                  <w:kern w:val="24"/>
                                  <w:sz w:val="21"/>
                                  <w:lang w:val="ru-RU"/>
                                </w:rPr>
                                <w:t>/</w:t>
                              </w:r>
                              <w:r>
                                <w:rPr>
                                  <w:rFonts w:ascii="EC Square Sans Pro" w:hAnsi="EC Square Sans Pro"/>
                                  <w:color w:val="FFFFFF" w:themeColor="background1"/>
                                  <w:kern w:val="24"/>
                                  <w:sz w:val="21"/>
                                </w:rPr>
                                <w:t>contact</w:t>
                              </w:r>
                              <w:r>
                                <w:rPr>
                                  <w:rFonts w:ascii="EC Square Sans Pro" w:hAnsi="EC Square Sans Pro"/>
                                  <w:color w:val="FFFFFF" w:themeColor="background1"/>
                                  <w:kern w:val="24"/>
                                  <w:sz w:val="21"/>
                                  <w:lang w:val="ru-RU"/>
                                </w:rPr>
                                <w:t>_</w:t>
                              </w:r>
                              <w:r>
                                <w:rPr>
                                  <w:rFonts w:ascii="EC Square Sans Pro" w:hAnsi="EC Square Sans Pro"/>
                                  <w:color w:val="FFFFFF" w:themeColor="background1"/>
                                  <w:kern w:val="24"/>
                                  <w:sz w:val="21"/>
                                </w:rPr>
                                <w:t>en</w:t>
                              </w:r>
                            </w:p>
                          </w:txbxContent>
                        </wps:txbx>
                        <wps:bodyPr rot="0" vert="horz" wrap="square" lIns="91440" tIns="45720" rIns="91440" bIns="45720" anchor="t" anchorCtr="0" upright="1">
                          <a:spAutoFit/>
                        </wps:bodyPr>
                      </wps:wsp>
                      <pic:pic xmlns:pic="http://schemas.openxmlformats.org/drawingml/2006/picture">
                        <pic:nvPicPr>
                          <pic:cNvPr id="148" name="Picture 3194"/>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2567" y="15932"/>
                            <a:ext cx="2910" cy="34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 name="Picture 3195"/>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2567" y="19635"/>
                            <a:ext cx="2910" cy="34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0" name="Picture 3196"/>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2631" y="23585"/>
                            <a:ext cx="2911" cy="3465"/>
                          </a:xfrm>
                          <a:prstGeom prst="rect">
                            <a:avLst/>
                          </a:prstGeom>
                          <a:noFill/>
                          <a:extLst>
                            <a:ext uri="{909E8E84-426E-40DD-AFC4-6F175D3DCCD1}">
                              <a14:hiddenFill xmlns:a14="http://schemas.microsoft.com/office/drawing/2010/main">
                                <a:solidFill>
                                  <a:srgbClr val="FFFFFF"/>
                                </a:solidFill>
                              </a14:hiddenFill>
                            </a:ext>
                          </a:extLst>
                        </pic:spPr>
                      </pic:pic>
                      <wps:wsp>
                        <wps:cNvPr id="151" name="Straight Connector 3197"/>
                        <wps:cNvCnPr>
                          <a:cxnSpLocks noChangeShapeType="1"/>
                        </wps:cNvCnPr>
                        <wps:spPr bwMode="auto">
                          <a:xfrm>
                            <a:off x="3203" y="2697"/>
                            <a:ext cx="5833" cy="0"/>
                          </a:xfrm>
                          <a:prstGeom prst="line">
                            <a:avLst/>
                          </a:prstGeom>
                          <a:noFill/>
                          <a:ln w="19050">
                            <a:solidFill>
                              <a:schemeClr val="bg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2" name="Title 1"/>
                        <wps:cNvSpPr txBox="1">
                          <a:spLocks noChangeArrowheads="1"/>
                        </wps:cNvSpPr>
                        <wps:spPr bwMode="auto">
                          <a:xfrm>
                            <a:off x="30148" y="4381"/>
                            <a:ext cx="22484" cy="4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NormalWeb"/>
                                <w:spacing w:before="0" w:after="0"/>
                                <w:rPr>
                                  <w:lang w:val="ru-RU"/>
                                </w:rPr>
                              </w:pPr>
                              <w:r>
                                <w:rPr>
                                  <w:rFonts w:ascii="EC Square Sans Pro" w:hAnsi="EC Square Sans Pro"/>
                                  <w:b/>
                                  <w:color w:val="FFFFFF" w:themeColor="background1"/>
                                  <w:kern w:val="24"/>
                                  <w:lang w:val="ru-RU"/>
                                </w:rPr>
                                <w:t xml:space="preserve">Мрежата </w:t>
                              </w:r>
                              <w:r>
                                <w:rPr>
                                  <w:rFonts w:ascii="EC Square Sans Pro" w:hAnsi="EC Square Sans Pro"/>
                                  <w:b/>
                                  <w:color w:val="FFFFFF" w:themeColor="background1"/>
                                  <w:kern w:val="24"/>
                                </w:rPr>
                                <w:t>Europe</w:t>
                              </w:r>
                              <w:r>
                                <w:rPr>
                                  <w:rFonts w:ascii="EC Square Sans Pro" w:hAnsi="EC Square Sans Pro"/>
                                  <w:b/>
                                  <w:color w:val="FFFFFF" w:themeColor="background1"/>
                                  <w:kern w:val="24"/>
                                  <w:lang w:val="ru-RU"/>
                                </w:rPr>
                                <w:t xml:space="preserve"> </w:t>
                              </w:r>
                              <w:r>
                                <w:rPr>
                                  <w:rFonts w:ascii="EC Square Sans Pro" w:hAnsi="EC Square Sans Pro"/>
                                  <w:b/>
                                  <w:color w:val="FFFFFF" w:themeColor="background1"/>
                                  <w:kern w:val="24"/>
                                </w:rPr>
                                <w:t>Direct</w:t>
                              </w:r>
                              <w:r>
                                <w:rPr>
                                  <w:rFonts w:ascii="EC Square Sans Pro" w:hAnsi="EC Square Sans Pro"/>
                                  <w:b/>
                                  <w:color w:val="FFFFFF" w:themeColor="background1"/>
                                  <w:kern w:val="24"/>
                                  <w:lang w:val="ru-RU"/>
                                </w:rPr>
                                <w:t xml:space="preserve"> </w:t>
                              </w:r>
                              <w:r>
                                <w:rPr>
                                  <w:rFonts w:ascii="EC Square Sans Pro" w:hAnsi="EC Square Sans Pro"/>
                                  <w:color w:val="FFFFFF" w:themeColor="background1"/>
                                  <w:kern w:val="24"/>
                                  <w:sz w:val="20"/>
                                  <w:lang w:val="ru-RU"/>
                                </w:rPr>
                                <w:t xml:space="preserve">е съставена от приблизително </w:t>
                              </w:r>
                            </w:p>
                          </w:txbxContent>
                        </wps:txbx>
                        <wps:bodyPr rot="0" vert="horz" wrap="square" lIns="91440" tIns="45720" rIns="91440" bIns="45720" anchor="t" anchorCtr="0" upright="1">
                          <a:spAutoFit/>
                        </wps:bodyPr>
                      </wps:wsp>
                      <wps:wsp>
                        <wps:cNvPr id="153" name="Title 1"/>
                        <wps:cNvSpPr txBox="1">
                          <a:spLocks noChangeArrowheads="1"/>
                        </wps:cNvSpPr>
                        <wps:spPr bwMode="auto">
                          <a:xfrm>
                            <a:off x="33062" y="10460"/>
                            <a:ext cx="18547" cy="19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NormalWeb"/>
                                <w:spacing w:before="0" w:after="0"/>
                                <w:rPr>
                                  <w:lang w:val="ru-RU"/>
                                </w:rPr>
                              </w:pPr>
                              <w:r>
                                <w:rPr>
                                  <w:rFonts w:ascii="EC Square Sans Pro" w:hAnsi="EC Square Sans Pro"/>
                                  <w:b/>
                                  <w:color w:val="FFFFFF" w:themeColor="background1"/>
                                  <w:kern w:val="24"/>
                                  <w:sz w:val="20"/>
                                  <w:lang w:val="ru-RU"/>
                                </w:rPr>
                                <w:t xml:space="preserve">440 </w:t>
                              </w:r>
                              <w:r>
                                <w:rPr>
                                  <w:rFonts w:ascii="EC Square Sans Pro" w:hAnsi="EC Square Sans Pro"/>
                                  <w:color w:val="FFFFFF" w:themeColor="background1"/>
                                  <w:kern w:val="24"/>
                                  <w:sz w:val="20"/>
                                  <w:lang w:val="ru-RU"/>
                                </w:rPr>
                                <w:t xml:space="preserve">информационни центъра </w:t>
                              </w:r>
                              <w:r>
                                <w:rPr>
                                  <w:rFonts w:ascii="EC Square Sans Pro" w:hAnsi="EC Square Sans Pro"/>
                                  <w:color w:val="FFFFFF" w:themeColor="background1"/>
                                  <w:kern w:val="24"/>
                                  <w:sz w:val="20"/>
                                </w:rPr>
                                <w:t>Europe</w:t>
                              </w:r>
                              <w:r>
                                <w:rPr>
                                  <w:rFonts w:ascii="EC Square Sans Pro" w:hAnsi="EC Square Sans Pro"/>
                                  <w:color w:val="FFFFFF" w:themeColor="background1"/>
                                  <w:kern w:val="24"/>
                                  <w:sz w:val="20"/>
                                  <w:lang w:val="ru-RU"/>
                                </w:rPr>
                                <w:t xml:space="preserve"> </w:t>
                              </w:r>
                              <w:r>
                                <w:rPr>
                                  <w:rFonts w:ascii="EC Square Sans Pro" w:hAnsi="EC Square Sans Pro"/>
                                  <w:color w:val="FFFFFF" w:themeColor="background1"/>
                                  <w:kern w:val="24"/>
                                  <w:sz w:val="20"/>
                                </w:rPr>
                                <w:t>Direct</w:t>
                              </w:r>
                              <w:r>
                                <w:rPr>
                                  <w:rFonts w:ascii="EC Square Sans Pro" w:hAnsi="EC Square Sans Pro"/>
                                  <w:color w:val="FFFFFF" w:themeColor="background1"/>
                                  <w:kern w:val="24"/>
                                  <w:sz w:val="20"/>
                                  <w:lang w:val="ru-RU"/>
                                </w:rPr>
                                <w:t xml:space="preserve"> във всички държави членки и</w:t>
                              </w:r>
                            </w:p>
                            <w:p>
                              <w:pPr>
                                <w:pStyle w:val="NormalWeb"/>
                                <w:spacing w:before="0" w:after="0"/>
                                <w:rPr>
                                  <w:lang w:val="ru-RU"/>
                                </w:rPr>
                              </w:pPr>
                              <w:r>
                                <w:rPr>
                                  <w:rFonts w:ascii="EC Square Sans Pro" w:hAnsi="EC Square Sans Pro"/>
                                  <w:color w:val="FFFFFF" w:themeColor="background1"/>
                                  <w:kern w:val="24"/>
                                  <w:sz w:val="20"/>
                                  <w:lang w:val="ru-RU"/>
                                </w:rPr>
                                <w:t xml:space="preserve"> </w:t>
                              </w:r>
                            </w:p>
                            <w:p>
                              <w:pPr>
                                <w:pStyle w:val="NormalWeb"/>
                                <w:spacing w:before="0" w:after="0"/>
                                <w:rPr>
                                  <w:rFonts w:ascii="EC Square Sans Pro" w:hAnsi="EC Square Sans Pro"/>
                                  <w:color w:val="FFFFFF" w:themeColor="background1"/>
                                  <w:spacing w:val="-6"/>
                                  <w:kern w:val="24"/>
                                  <w:sz w:val="20"/>
                                  <w:lang w:val="ru-RU"/>
                                </w:rPr>
                              </w:pPr>
                              <w:r>
                                <w:rPr>
                                  <w:rFonts w:ascii="EC Square Sans Pro" w:hAnsi="EC Square Sans Pro"/>
                                  <w:b/>
                                  <w:color w:val="FFFFFF" w:themeColor="background1"/>
                                  <w:spacing w:val="-6"/>
                                  <w:kern w:val="24"/>
                                  <w:sz w:val="20"/>
                                  <w:lang w:val="ru-RU"/>
                                </w:rPr>
                                <w:t xml:space="preserve">330 </w:t>
                              </w:r>
                              <w:r>
                                <w:rPr>
                                  <w:rFonts w:ascii="EC Square Sans Pro" w:hAnsi="EC Square Sans Pro"/>
                                  <w:color w:val="FFFFFF" w:themeColor="background1"/>
                                  <w:spacing w:val="-6"/>
                                  <w:kern w:val="24"/>
                                  <w:sz w:val="20"/>
                                  <w:lang w:val="ru-RU"/>
                                </w:rPr>
                                <w:t>европейски документационни центъра</w:t>
                              </w:r>
                            </w:p>
                            <w:p>
                              <w:pPr>
                                <w:pStyle w:val="NormalWeb"/>
                                <w:spacing w:before="0" w:after="0"/>
                                <w:rPr>
                                  <w:rFonts w:ascii="EC Square Sans Pro" w:hAnsi="EC Square Sans Pro"/>
                                  <w:color w:val="FFFFFF" w:themeColor="background1"/>
                                  <w:spacing w:val="-6"/>
                                  <w:kern w:val="24"/>
                                  <w:sz w:val="20"/>
                                  <w:lang w:val="ru-RU"/>
                                </w:rPr>
                              </w:pPr>
                            </w:p>
                            <w:p>
                              <w:pPr>
                                <w:pStyle w:val="NormalWeb"/>
                                <w:spacing w:before="0" w:after="0"/>
                                <w:rPr>
                                  <w:spacing w:val="-6"/>
                                  <w:lang w:val="ru-RU"/>
                                </w:rPr>
                              </w:pPr>
                              <w:r>
                                <w:rPr>
                                  <w:rFonts w:ascii="EC Square Sans Pro" w:hAnsi="EC Square Sans Pro"/>
                                  <w:color w:val="FFFFFF" w:themeColor="background1"/>
                                  <w:spacing w:val="-6"/>
                                  <w:kern w:val="24"/>
                                  <w:sz w:val="20"/>
                                  <w:lang w:val="ru-RU"/>
                                </w:rPr>
                                <w:t>Мрежата обхваща по доста хомогенен начин градове, селски райони и най-отдалечени региони в 28-те държави членки.</w:t>
                              </w:r>
                            </w:p>
                          </w:txbxContent>
                        </wps:txbx>
                        <wps:bodyPr rot="0" vert="horz" wrap="square" lIns="91440" tIns="45720" rIns="91440" bIns="45720" anchor="t" anchorCtr="0" upright="1">
                          <a:spAutoFit/>
                        </wps:bodyPr>
                      </wps:wsp>
                      <pic:pic xmlns:pic="http://schemas.openxmlformats.org/drawingml/2006/picture">
                        <pic:nvPicPr>
                          <pic:cNvPr id="357" name="Picture 192"/>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30164" y="10245"/>
                            <a:ext cx="2910" cy="34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8" name="Picture 193"/>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30164" y="16170"/>
                            <a:ext cx="2910" cy="346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43" o:spid="_x0000_s1460" style="width:425.3pt;height:276.25pt;mso-position-horizontal-relative:char;mso-position-vertical-relative:line" coordsize="54010,35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">
                <v:rect id="Rectangle 3190" o:spid="_x0000_s1461" style="position:absolute;width:54010;height:350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1wUsQA&#10;AADcAAAADwAAAGRycy9kb3ducmV2LnhtbERPTWvCQBC9F/oflin0UnTTIkViVhFRaKsHo4LkNmTH&#10;JJidDburpv++KxS8zeN9TjbrTSuu5HxjWcH7MAFBXFrdcKXgsF8NxiB8QNbYWiYFv+RhNn1+yjDV&#10;9sY5XXehEjGEfYoK6hC6VEpf1mTQD21HHLmTdQZDhK6S2uEthptWfiTJpzTYcGyosaNFTeV5dzEK&#10;NvnPuihWp0vuxttj+S2Tfv22VOr1pZ9PQATqw0P87/7Scf5oBPdn4gV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dcFLEAAAA3AAAAA8AAAAAAAAAAAAAAAAAmAIAAGRycy9k&#10;b3ducmV2LnhtbFBLBQYAAAAABAAEAPUAAACJAwAAAAA=&#10;" fillcolor="#d95347" stroked="f" strokeweight="1pt"/>
                <v:shape id="Title 1" o:spid="_x0000_s1462" type="#_x0000_t202" style="position:absolute;left:2254;top:7142;width:24687;height:10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moocAA&#10;AADcAAAADwAAAGRycy9kb3ducmV2LnhtbERPTWvCQBC9F/wPyxR6qxtFRVJXEa3gwYsa70N2mg3N&#10;zobs1MR/3xUKvc3jfc5qM/hG3amLdWADk3EGirgMtubKQHE9vC9BRUG22AQmAw+KsFmPXlaY29Dz&#10;me4XqVQK4ZijASfS5lrH0pHHOA4tceK+QudREuwqbTvsU7hv9DTLFtpjzanBYUs7R+X35ccbELHb&#10;yaP49PF4G0773mXlHAtj3l6H7QcooUH+xX/uo03zZ3N4PpMu0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MmoocAAAADcAAAADwAAAAAAAAAAAAAAAACYAgAAZHJzL2Rvd25y&#10;ZXYueG1sUEsFBgAAAAAEAAQA9QAAAIUDAAAAAA==&#10;" filled="f" stroked="f">
                  <v:textbox style="mso-fit-shape-to-text:t">
                    <w:txbxContent>
                      <w:p>
                        <w:pPr>
                          <w:pStyle w:val="NormalWeb"/>
                          <w:spacing w:before="0" w:after="0"/>
                        </w:pPr>
                        <w:r>
                          <w:rPr>
                            <w:rFonts w:ascii="EC Square Sans Pro" w:hAnsi="EC Square Sans Pro"/>
                            <w:color w:val="FFFFFF" w:themeColor="background1"/>
                            <w:kern w:val="24"/>
                            <w:sz w:val="20"/>
                            <w:lang w:val="ru-RU"/>
                          </w:rPr>
                          <w:t xml:space="preserve">Единният европейски телефонен номер за въпроси на гражданите относно ЕС. Центърът за контакт отговаря по телефона/електронната поща на всеки от 24-те официални езика на ЕС. </w:t>
                        </w:r>
                        <w:r>
                          <w:rPr>
                            <w:rFonts w:ascii="EC Square Sans Pro" w:hAnsi="EC Square Sans Pro"/>
                            <w:color w:val="FFFFFF" w:themeColor="background1"/>
                            <w:kern w:val="24"/>
                            <w:sz w:val="20"/>
                          </w:rPr>
                          <w:t>Центърът за контакт Europe Direct в числа</w:t>
                        </w:r>
                        <w:r>
                          <w:t>:</w:t>
                        </w:r>
                      </w:p>
                    </w:txbxContent>
                  </v:textbox>
                </v:shape>
                <v:shape id="Title 1" o:spid="_x0000_s1463" type="#_x0000_t202" style="position:absolute;left:2254;top:4380;width:27107;height: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s21sAA&#10;AADcAAAADwAAAGRycy9kb3ducmV2LnhtbERPTWvCQBC9F/wPyxS81Y3FiqSuIraCBy9qvA/ZaTY0&#10;OxuyUxP/vSsUvM3jfc5yPfhGXamLdWAD00kGirgMtubKQHHevS1ARUG22AQmAzeKsF6NXpaY29Dz&#10;ka4nqVQK4ZijASfS5lrH0pHHOAktceJ+QudREuwqbTvsU7hv9HuWzbXHmlODw5a2jsrf0583IGI3&#10;01vx7eP+Mhy+epeVH1gYM34dNp+ghAZ5iv/de5vmz+bweCZdoF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Bs21sAAAADcAAAADwAAAAAAAAAAAAAAAACYAgAAZHJzL2Rvd25y&#10;ZXYueG1sUEsFBgAAAAAEAAQA9QAAAIUDAAAAAA==&#10;" filled="f" stroked="f">
                  <v:textbox style="mso-fit-shape-to-text:t">
                    <w:txbxContent>
                      <w:p>
                        <w:pPr>
                          <w:pStyle w:val="NormalWeb"/>
                          <w:spacing w:before="0" w:after="0"/>
                        </w:pPr>
                        <w:r>
                          <w:rPr>
                            <w:rFonts w:ascii="EC Square Sans Pro" w:hAnsi="EC Square Sans Pro"/>
                            <w:b/>
                            <w:color w:val="FFFFFF" w:themeColor="background1"/>
                            <w:kern w:val="24"/>
                          </w:rPr>
                          <w:t>Център за контакт Europe Direct</w:t>
                        </w:r>
                      </w:p>
                    </w:txbxContent>
                  </v:textbox>
                </v:shape>
                <v:shape id="Title 1" o:spid="_x0000_s1464" type="#_x0000_t202" style="position:absolute;left:5473;top:16328;width:24675;height:16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eTTcAA&#10;AADcAAAADwAAAGRycy9kb3ducmV2LnhtbERPTWvCQBC9F/wPywi91Y1ia0ldRdSCBy/VeB+y02xo&#10;djZkRxP/fbdQ8DaP9znL9eAbdaMu1oENTCcZKOIy2JorA8X58+UdVBRki01gMnCnCOvV6GmJuQ09&#10;f9HtJJVKIRxzNOBE2lzrWDryGCehJU7cd+g8SoJdpW2HfQr3jZ5l2Zv2WHNqcNjS1lH5c7p6AyJ2&#10;M70Xex8Pl+G4611WvmJhzPN42HyAEhrkIf53H2yaP1/A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1eTTcAAAADcAAAADwAAAAAAAAAAAAAAAACYAgAAZHJzL2Rvd25y&#10;ZXYueG1sUEsFBgAAAAAEAAQA9QAAAIUDAAAAAA==&#10;" filled="f" stroked="f">
                  <v:textbox style="mso-fit-shape-to-text:t">
                    <w:txbxContent>
                      <w:p>
                        <w:pPr>
                          <w:pStyle w:val="NormalWeb"/>
                          <w:spacing w:before="0" w:after="0"/>
                          <w:rPr>
                            <w:lang w:val="ru-RU"/>
                          </w:rPr>
                        </w:pPr>
                        <w:r>
                          <w:rPr>
                            <w:rFonts w:ascii="EC Square Sans Pro" w:hAnsi="EC Square Sans Pro"/>
                            <w:b/>
                            <w:color w:val="FFFFFF" w:themeColor="background1"/>
                            <w:kern w:val="24"/>
                            <w:sz w:val="20"/>
                            <w:lang w:val="ru-RU"/>
                          </w:rPr>
                          <w:t>109 000</w:t>
                        </w:r>
                        <w:r>
                          <w:rPr>
                            <w:rFonts w:ascii="EC Square Sans Pro" w:hAnsi="EC Square Sans Pro"/>
                            <w:color w:val="FFFFFF" w:themeColor="background1"/>
                            <w:kern w:val="24"/>
                            <w:sz w:val="20"/>
                            <w:lang w:val="ru-RU"/>
                          </w:rPr>
                          <w:t xml:space="preserve"> въпроса през 2018</w:t>
                        </w:r>
                        <w:r>
                          <w:rPr>
                            <w:rFonts w:ascii="EC Square Sans Pro" w:hAnsi="EC Square Sans Pro"/>
                            <w:color w:val="FFFFFF" w:themeColor="background1"/>
                            <w:kern w:val="24"/>
                            <w:sz w:val="20"/>
                          </w:rPr>
                          <w:t> </w:t>
                        </w:r>
                        <w:r>
                          <w:rPr>
                            <w:rFonts w:ascii="EC Square Sans Pro" w:hAnsi="EC Square Sans Pro"/>
                            <w:color w:val="FFFFFF" w:themeColor="background1"/>
                            <w:kern w:val="24"/>
                            <w:sz w:val="20"/>
                            <w:lang w:val="ru-RU"/>
                          </w:rPr>
                          <w:t>г.</w:t>
                        </w:r>
                      </w:p>
                      <w:p>
                        <w:pPr>
                          <w:pStyle w:val="NormalWeb"/>
                          <w:spacing w:before="0" w:after="0"/>
                          <w:rPr>
                            <w:rFonts w:ascii="EC Square Sans Pro" w:hAnsi="EC Square Sans Pro" w:cs="Arial"/>
                            <w:b/>
                            <w:bCs/>
                            <w:color w:val="FFFFFF" w:themeColor="background1"/>
                            <w:kern w:val="24"/>
                            <w:sz w:val="21"/>
                            <w:szCs w:val="21"/>
                            <w:lang w:val="ru-RU"/>
                          </w:rPr>
                        </w:pPr>
                      </w:p>
                      <w:p>
                        <w:pPr>
                          <w:pStyle w:val="NormalWeb"/>
                          <w:spacing w:before="0" w:after="0"/>
                          <w:rPr>
                            <w:lang w:val="ru-RU"/>
                          </w:rPr>
                        </w:pPr>
                        <w:r>
                          <w:rPr>
                            <w:rFonts w:ascii="EC Square Sans Pro" w:hAnsi="EC Square Sans Pro"/>
                            <w:b/>
                            <w:color w:val="FFFFFF" w:themeColor="background1"/>
                            <w:kern w:val="24"/>
                            <w:sz w:val="21"/>
                            <w:lang w:val="ru-RU"/>
                          </w:rPr>
                          <w:t>27 000</w:t>
                        </w:r>
                        <w:r>
                          <w:rPr>
                            <w:rFonts w:ascii="EC Square Sans Pro" w:hAnsi="EC Square Sans Pro"/>
                            <w:color w:val="FFFFFF" w:themeColor="background1"/>
                            <w:kern w:val="24"/>
                            <w:sz w:val="21"/>
                            <w:lang w:val="ru-RU"/>
                          </w:rPr>
                          <w:t xml:space="preserve"> въпроса между </w:t>
                        </w:r>
                      </w:p>
                      <w:p>
                        <w:pPr>
                          <w:pStyle w:val="NormalWeb"/>
                          <w:spacing w:before="0" w:after="0"/>
                          <w:rPr>
                            <w:lang w:val="ru-RU"/>
                          </w:rPr>
                        </w:pPr>
                        <w:r>
                          <w:rPr>
                            <w:rFonts w:ascii="EC Square Sans Pro" w:hAnsi="EC Square Sans Pro"/>
                            <w:color w:val="FFFFFF" w:themeColor="background1"/>
                            <w:kern w:val="24"/>
                            <w:sz w:val="21"/>
                            <w:lang w:val="ru-RU"/>
                          </w:rPr>
                          <w:t>януари — март 2019</w:t>
                        </w:r>
                        <w:r>
                          <w:rPr>
                            <w:rFonts w:ascii="EC Square Sans Pro" w:hAnsi="EC Square Sans Pro"/>
                            <w:color w:val="FFFFFF" w:themeColor="background1"/>
                            <w:kern w:val="24"/>
                            <w:sz w:val="21"/>
                          </w:rPr>
                          <w:t> </w:t>
                        </w:r>
                        <w:r>
                          <w:rPr>
                            <w:rFonts w:ascii="EC Square Sans Pro" w:hAnsi="EC Square Sans Pro"/>
                            <w:color w:val="FFFFFF" w:themeColor="background1"/>
                            <w:kern w:val="24"/>
                            <w:sz w:val="21"/>
                            <w:lang w:val="ru-RU"/>
                          </w:rPr>
                          <w:t xml:space="preserve">г. </w:t>
                        </w:r>
                      </w:p>
                      <w:p>
                        <w:pPr>
                          <w:pStyle w:val="NormalWeb"/>
                          <w:spacing w:before="0" w:after="0"/>
                          <w:rPr>
                            <w:rFonts w:ascii="EC Square Sans Pro" w:hAnsi="EC Square Sans Pro" w:cs="Arial"/>
                            <w:color w:val="FFFFFF" w:themeColor="background1"/>
                            <w:kern w:val="24"/>
                            <w:sz w:val="21"/>
                            <w:szCs w:val="21"/>
                            <w:lang w:val="ru-RU"/>
                          </w:rPr>
                        </w:pPr>
                      </w:p>
                      <w:p>
                        <w:pPr>
                          <w:pStyle w:val="NormalWeb"/>
                          <w:spacing w:before="0" w:after="0"/>
                          <w:rPr>
                            <w:lang w:val="ru-RU"/>
                          </w:rPr>
                        </w:pPr>
                        <w:r>
                          <w:rPr>
                            <w:rFonts w:ascii="EC Square Sans Pro" w:hAnsi="EC Square Sans Pro"/>
                            <w:b/>
                            <w:color w:val="FFFFFF" w:themeColor="background1"/>
                            <w:kern w:val="24"/>
                            <w:sz w:val="21"/>
                            <w:lang w:val="ru-RU"/>
                          </w:rPr>
                          <w:t>85</w:t>
                        </w:r>
                        <w:r>
                          <w:rPr>
                            <w:rFonts w:ascii="EC Square Sans Pro" w:hAnsi="EC Square Sans Pro"/>
                            <w:b/>
                            <w:color w:val="FFFFFF" w:themeColor="background1"/>
                            <w:kern w:val="24"/>
                            <w:sz w:val="21"/>
                          </w:rPr>
                          <w:t> </w:t>
                        </w:r>
                        <w:r>
                          <w:rPr>
                            <w:rFonts w:ascii="EC Square Sans Pro" w:hAnsi="EC Square Sans Pro"/>
                            <w:b/>
                            <w:color w:val="FFFFFF" w:themeColor="background1"/>
                            <w:kern w:val="24"/>
                            <w:sz w:val="21"/>
                            <w:lang w:val="ru-RU"/>
                          </w:rPr>
                          <w:t xml:space="preserve">% </w:t>
                        </w:r>
                        <w:r>
                          <w:rPr>
                            <w:rFonts w:ascii="EC Square Sans Pro" w:hAnsi="EC Square Sans Pro"/>
                            <w:color w:val="FFFFFF" w:themeColor="background1"/>
                            <w:kern w:val="24"/>
                            <w:sz w:val="21"/>
                            <w:lang w:val="ru-RU"/>
                          </w:rPr>
                          <w:t>от клиентите са доволни</w:t>
                        </w:r>
                      </w:p>
                      <w:p>
                        <w:pPr>
                          <w:pStyle w:val="NormalWeb"/>
                          <w:spacing w:before="0" w:after="0"/>
                          <w:rPr>
                            <w:lang w:val="ru-RU"/>
                          </w:rPr>
                        </w:pPr>
                        <w:r>
                          <w:rPr>
                            <w:rFonts w:ascii="EC Square Sans Pro" w:hAnsi="EC Square Sans Pro"/>
                            <w:color w:val="FFFFFF" w:themeColor="background1"/>
                            <w:kern w:val="24"/>
                            <w:sz w:val="21"/>
                            <w:lang w:val="ru-RU"/>
                          </w:rPr>
                          <w:t>Безплатен телефон от ЕС: +800 6 7 8 9 10 11.</w:t>
                        </w:r>
                      </w:p>
                      <w:p>
                        <w:pPr>
                          <w:pStyle w:val="NormalWeb"/>
                          <w:spacing w:before="0" w:after="0"/>
                          <w:rPr>
                            <w:lang w:val="ru-RU"/>
                          </w:rPr>
                        </w:pPr>
                        <w:r>
                          <w:rPr>
                            <w:rFonts w:ascii="EC Square Sans Pro" w:hAnsi="EC Square Sans Pro"/>
                            <w:color w:val="FFFFFF" w:themeColor="background1"/>
                            <w:kern w:val="24"/>
                            <w:sz w:val="21"/>
                            <w:lang w:val="ru-RU"/>
                          </w:rPr>
                          <w:t xml:space="preserve">Онлайн: </w:t>
                        </w:r>
                        <w:r>
                          <w:rPr>
                            <w:rFonts w:ascii="EC Square Sans Pro" w:hAnsi="EC Square Sans Pro"/>
                            <w:color w:val="FFFFFF" w:themeColor="background1"/>
                            <w:kern w:val="24"/>
                            <w:sz w:val="21"/>
                          </w:rPr>
                          <w:t>https</w:t>
                        </w:r>
                        <w:r>
                          <w:rPr>
                            <w:rFonts w:ascii="EC Square Sans Pro" w:hAnsi="EC Square Sans Pro"/>
                            <w:color w:val="FFFFFF" w:themeColor="background1"/>
                            <w:kern w:val="24"/>
                            <w:sz w:val="21"/>
                            <w:lang w:val="ru-RU"/>
                          </w:rPr>
                          <w:t>://</w:t>
                        </w:r>
                        <w:r>
                          <w:rPr>
                            <w:rFonts w:ascii="EC Square Sans Pro" w:hAnsi="EC Square Sans Pro"/>
                            <w:color w:val="FFFFFF" w:themeColor="background1"/>
                            <w:kern w:val="24"/>
                            <w:sz w:val="21"/>
                          </w:rPr>
                          <w:t>europa</w:t>
                        </w:r>
                        <w:r>
                          <w:rPr>
                            <w:rFonts w:ascii="EC Square Sans Pro" w:hAnsi="EC Square Sans Pro"/>
                            <w:color w:val="FFFFFF" w:themeColor="background1"/>
                            <w:kern w:val="24"/>
                            <w:sz w:val="21"/>
                            <w:lang w:val="ru-RU"/>
                          </w:rPr>
                          <w:t>.</w:t>
                        </w:r>
                        <w:r>
                          <w:rPr>
                            <w:rFonts w:ascii="EC Square Sans Pro" w:hAnsi="EC Square Sans Pro"/>
                            <w:color w:val="FFFFFF" w:themeColor="background1"/>
                            <w:kern w:val="24"/>
                            <w:sz w:val="21"/>
                          </w:rPr>
                          <w:t>eu</w:t>
                        </w:r>
                        <w:r>
                          <w:rPr>
                            <w:rFonts w:ascii="EC Square Sans Pro" w:hAnsi="EC Square Sans Pro"/>
                            <w:color w:val="FFFFFF" w:themeColor="background1"/>
                            <w:kern w:val="24"/>
                            <w:sz w:val="21"/>
                            <w:lang w:val="ru-RU"/>
                          </w:rPr>
                          <w:t>/</w:t>
                        </w:r>
                        <w:r>
                          <w:rPr>
                            <w:rFonts w:ascii="EC Square Sans Pro" w:hAnsi="EC Square Sans Pro"/>
                            <w:color w:val="FFFFFF" w:themeColor="background1"/>
                            <w:kern w:val="24"/>
                            <w:sz w:val="21"/>
                          </w:rPr>
                          <w:t>european</w:t>
                        </w:r>
                        <w:r>
                          <w:rPr>
                            <w:rFonts w:ascii="EC Square Sans Pro" w:hAnsi="EC Square Sans Pro"/>
                            <w:color w:val="FFFFFF" w:themeColor="background1"/>
                            <w:kern w:val="24"/>
                            <w:sz w:val="21"/>
                            <w:lang w:val="ru-RU"/>
                          </w:rPr>
                          <w:t>-</w:t>
                        </w:r>
                        <w:r>
                          <w:rPr>
                            <w:rFonts w:ascii="EC Square Sans Pro" w:hAnsi="EC Square Sans Pro"/>
                            <w:color w:val="FFFFFF" w:themeColor="background1"/>
                            <w:kern w:val="24"/>
                            <w:sz w:val="21"/>
                          </w:rPr>
                          <w:t>union</w:t>
                        </w:r>
                        <w:r>
                          <w:rPr>
                            <w:rFonts w:ascii="EC Square Sans Pro" w:hAnsi="EC Square Sans Pro"/>
                            <w:color w:val="FFFFFF" w:themeColor="background1"/>
                            <w:kern w:val="24"/>
                            <w:sz w:val="21"/>
                            <w:lang w:val="ru-RU"/>
                          </w:rPr>
                          <w:t>/</w:t>
                        </w:r>
                        <w:r>
                          <w:rPr>
                            <w:rFonts w:ascii="EC Square Sans Pro" w:hAnsi="EC Square Sans Pro"/>
                            <w:color w:val="FFFFFF" w:themeColor="background1"/>
                            <w:kern w:val="24"/>
                            <w:sz w:val="21"/>
                          </w:rPr>
                          <w:t>contact</w:t>
                        </w:r>
                        <w:r>
                          <w:rPr>
                            <w:rFonts w:ascii="EC Square Sans Pro" w:hAnsi="EC Square Sans Pro"/>
                            <w:color w:val="FFFFFF" w:themeColor="background1"/>
                            <w:kern w:val="24"/>
                            <w:sz w:val="21"/>
                            <w:lang w:val="ru-RU"/>
                          </w:rPr>
                          <w:t>_</w:t>
                        </w:r>
                        <w:r>
                          <w:rPr>
                            <w:rFonts w:ascii="EC Square Sans Pro" w:hAnsi="EC Square Sans Pro"/>
                            <w:color w:val="FFFFFF" w:themeColor="background1"/>
                            <w:kern w:val="24"/>
                            <w:sz w:val="21"/>
                          </w:rPr>
                          <w:t>en</w:t>
                        </w:r>
                      </w:p>
                    </w:txbxContent>
                  </v:textbox>
                </v:shape>
                <v:shape id="Picture 3194" o:spid="_x0000_s1465" type="#_x0000_t75" style="position:absolute;left:2567;top:15932;width:2910;height:34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YV6TEAAAA3AAAAA8AAABkcnMvZG93bnJldi54bWxEj0FrwkAQhe+F/odlCl5K3VRLKdFVmoLa&#10;U9HUHzBkx2xodjZkV43++s5B8DbDe/PeN/Pl4Ft1oj42gQ28jjNQxFWwDdcG9r+rlw9QMSFbbAOT&#10;gQtFWC4eH+aY23DmHZ3KVCsJ4ZijAZdSl2sdK0ce4zh0xKIdQu8xydrX2vZ4lnDf6kmWvWuPDUuD&#10;w46+HFV/5dEb4GlxSA43P/baHLdlsS4CPhfGjJ6GzxmoREO6m2/X31bw34RWnpEJ9O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GYV6TEAAAA3AAAAA8AAAAAAAAAAAAAAAAA&#10;nwIAAGRycy9kb3ducmV2LnhtbFBLBQYAAAAABAAEAPcAAACQAwAAAAA=&#10;">
                  <v:imagedata r:id="rId53" o:title=""/>
                  <v:path arrowok="t"/>
                </v:shape>
                <v:shape id="Picture 3195" o:spid="_x0000_s1466" type="#_x0000_t75" style="position:absolute;left:2567;top:19635;width:2910;height:3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U8j/CAAAA3AAAAA8AAABkcnMvZG93bnJldi54bWxET81qwkAQvhd8h2UEL6VutCI1ZiNGaPVU&#10;atoHGLJjNpidDdlV0z59Vyj0Nh/f72SbwbbiSr1vHCuYTRMQxJXTDdcKvj5fn15A+ICssXVMCr7J&#10;wyYfPWSYanfjI13LUIsYwj5FBSaELpXSV4Ys+qnriCN3cr3FEGFfS93jLYbbVs6TZCktNhwbDHa0&#10;M1Sdy4tVwM/FKRjcv+uf5vJRFm+Fw8dCqcl42K5BBBrCv/jPfdBx/mIF92fiBTL/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1PI/wgAAANwAAAAPAAAAAAAAAAAAAAAAAJ8C&#10;AABkcnMvZG93bnJldi54bWxQSwUGAAAAAAQABAD3AAAAjgMAAAAA&#10;">
                  <v:imagedata r:id="rId53" o:title=""/>
                  <v:path arrowok="t"/>
                </v:shape>
                <v:shape id="Picture 3196" o:spid="_x0000_s1467" type="#_x0000_t75" style="position:absolute;left:2631;top:23585;width:2911;height:3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3zX/EAAAA3AAAAA8AAABkcnMvZG93bnJldi54bWxEj0FrwkAQhe+F/odlCl5K3VRpKdFVmoLa&#10;U9HUHzBkx2xodjZkV43++s5B8DbDe/PeN/Pl4Ft1oj42gQ28jjNQxFWwDdcG9r+rlw9QMSFbbAOT&#10;gQtFWC4eH+aY23DmHZ3KVCsJ4ZijAZdSl2sdK0ce4zh0xKIdQu8xydrX2vZ4lnDf6kmWvWuPDUuD&#10;w46+HFV/5dEb4GlxSA43P/baHLdlsS4CPhfGjJ6GzxmoREO6m2/X31bw3wRfnpEJ9O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o3zX/EAAAA3AAAAA8AAAAAAAAAAAAAAAAA&#10;nwIAAGRycy9kb3ducmV2LnhtbFBLBQYAAAAABAAEAPcAAACQAwAAAAA=&#10;">
                  <v:imagedata r:id="rId53" o:title=""/>
                  <v:path arrowok="t"/>
                </v:shape>
                <v:line id="Straight Connector 3197" o:spid="_x0000_s1468" style="position:absolute;visibility:visible;mso-wrap-style:square" from="3203,2697" to="9036,2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2UZMEAAADcAAAADwAAAGRycy9kb3ducmV2LnhtbERPyWrDMBC9F/IPYgK91XJSmhTHcjCB&#10;QntskkN6G6yJbWKNHEn18vdVodDbPN46+X4ynRjI+dayglWSgiCurG65VnA+vT29gvABWWNnmRTM&#10;5GFfLB5yzLQd+ZOGY6hFDGGfoYImhD6T0lcNGfSJ7Ykjd7XOYIjQ1VI7HGO46eQ6TTfSYMuxocGe&#10;Dg1Vt+O3UXC6DG0pv7Yh/RjcPKN93tg7K/W4nModiEBT+Bf/ud91nP+ygt9n4gWy+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zZRkwQAAANwAAAAPAAAAAAAAAAAAAAAA&#10;AKECAABkcnMvZG93bnJldi54bWxQSwUGAAAAAAQABAD5AAAAjwMAAAAA&#10;" strokecolor="white [3212]" strokeweight="1.5pt">
                  <v:stroke joinstyle="miter"/>
                </v:line>
                <v:shape id="Title 1" o:spid="_x0000_s1469" type="#_x0000_t202" style="position:absolute;left:30148;top:4381;width:22484;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mmCL8A&#10;AADcAAAADwAAAGRycy9kb3ducmV2LnhtbERPTWvCQBC9F/oflil4qxsFRaKrSG3BgxdtvA/ZMRua&#10;nQ3Z0cR/7wpCb/N4n7PaDL5RN+piHdjAZJyBIi6DrbkyUPz+fC5ARUG22AQmA3eKsFm/v60wt6Hn&#10;I91OUqkUwjFHA06kzbWOpSOPcRxa4sRdQudREuwqbTvsU7hv9DTL5tpjzanBYUtfjsq/09UbELHb&#10;yb349nF/Hg673mXlDAtjRh/DdglKaJB/8cu9t2n+bArPZ9IFev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aYIvwAAANwAAAAPAAAAAAAAAAAAAAAAAJgCAABkcnMvZG93bnJl&#10;di54bWxQSwUGAAAAAAQABAD1AAAAhAMAAAAA&#10;" filled="f" stroked="f">
                  <v:textbox style="mso-fit-shape-to-text:t">
                    <w:txbxContent>
                      <w:p>
                        <w:pPr>
                          <w:pStyle w:val="NormalWeb"/>
                          <w:spacing w:before="0" w:after="0"/>
                          <w:rPr>
                            <w:lang w:val="ru-RU"/>
                          </w:rPr>
                        </w:pPr>
                        <w:r>
                          <w:rPr>
                            <w:rFonts w:ascii="EC Square Sans Pro" w:hAnsi="EC Square Sans Pro"/>
                            <w:b/>
                            <w:color w:val="FFFFFF" w:themeColor="background1"/>
                            <w:kern w:val="24"/>
                            <w:lang w:val="ru-RU"/>
                          </w:rPr>
                          <w:t xml:space="preserve">Мрежата </w:t>
                        </w:r>
                        <w:r>
                          <w:rPr>
                            <w:rFonts w:ascii="EC Square Sans Pro" w:hAnsi="EC Square Sans Pro"/>
                            <w:b/>
                            <w:color w:val="FFFFFF" w:themeColor="background1"/>
                            <w:kern w:val="24"/>
                          </w:rPr>
                          <w:t>Europe</w:t>
                        </w:r>
                        <w:r>
                          <w:rPr>
                            <w:rFonts w:ascii="EC Square Sans Pro" w:hAnsi="EC Square Sans Pro"/>
                            <w:b/>
                            <w:color w:val="FFFFFF" w:themeColor="background1"/>
                            <w:kern w:val="24"/>
                            <w:lang w:val="ru-RU"/>
                          </w:rPr>
                          <w:t xml:space="preserve"> </w:t>
                        </w:r>
                        <w:r>
                          <w:rPr>
                            <w:rFonts w:ascii="EC Square Sans Pro" w:hAnsi="EC Square Sans Pro"/>
                            <w:b/>
                            <w:color w:val="FFFFFF" w:themeColor="background1"/>
                            <w:kern w:val="24"/>
                          </w:rPr>
                          <w:t>Direct</w:t>
                        </w:r>
                        <w:r>
                          <w:rPr>
                            <w:rFonts w:ascii="EC Square Sans Pro" w:hAnsi="EC Square Sans Pro"/>
                            <w:b/>
                            <w:color w:val="FFFFFF" w:themeColor="background1"/>
                            <w:kern w:val="24"/>
                            <w:lang w:val="ru-RU"/>
                          </w:rPr>
                          <w:t xml:space="preserve"> </w:t>
                        </w:r>
                        <w:r>
                          <w:rPr>
                            <w:rFonts w:ascii="EC Square Sans Pro" w:hAnsi="EC Square Sans Pro"/>
                            <w:color w:val="FFFFFF" w:themeColor="background1"/>
                            <w:kern w:val="24"/>
                            <w:sz w:val="20"/>
                            <w:lang w:val="ru-RU"/>
                          </w:rPr>
                          <w:t xml:space="preserve">е съставена от приблизително </w:t>
                        </w:r>
                      </w:p>
                    </w:txbxContent>
                  </v:textbox>
                </v:shape>
                <v:shape id="Title 1" o:spid="_x0000_s1470" type="#_x0000_t202" style="position:absolute;left:33062;top:10460;width:18547;height:19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UDk8AA&#10;AADcAAAADwAAAGRycy9kb3ducmV2LnhtbERPTWvCQBC9F/wPyxR6qxsVRVJXEa3gwYsa70N2mg3N&#10;zobs1MR/3xUKvc3jfc5qM/hG3amLdWADk3EGirgMtubKQHE9vC9BRUG22AQmAw+KsFmPXlaY29Dz&#10;me4XqVQK4ZijASfS5lrH0pHHOA4tceK+QudREuwqbTvsU7hv9DTLFtpjzanBYUs7R+X35ccbELHb&#10;yaP49PF4G0773mXlHAtj3l6H7QcooUH+xX/uo03z5zN4PpMu0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UDk8AAAADcAAAADwAAAAAAAAAAAAAAAACYAgAAZHJzL2Rvd25y&#10;ZXYueG1sUEsFBgAAAAAEAAQA9QAAAIUDAAAAAA==&#10;" filled="f" stroked="f">
                  <v:textbox style="mso-fit-shape-to-text:t">
                    <w:txbxContent>
                      <w:p>
                        <w:pPr>
                          <w:pStyle w:val="NormalWeb"/>
                          <w:spacing w:before="0" w:after="0"/>
                          <w:rPr>
                            <w:lang w:val="ru-RU"/>
                          </w:rPr>
                        </w:pPr>
                        <w:r>
                          <w:rPr>
                            <w:rFonts w:ascii="EC Square Sans Pro" w:hAnsi="EC Square Sans Pro"/>
                            <w:b/>
                            <w:color w:val="FFFFFF" w:themeColor="background1"/>
                            <w:kern w:val="24"/>
                            <w:sz w:val="20"/>
                            <w:lang w:val="ru-RU"/>
                          </w:rPr>
                          <w:t xml:space="preserve">440 </w:t>
                        </w:r>
                        <w:r>
                          <w:rPr>
                            <w:rFonts w:ascii="EC Square Sans Pro" w:hAnsi="EC Square Sans Pro"/>
                            <w:color w:val="FFFFFF" w:themeColor="background1"/>
                            <w:kern w:val="24"/>
                            <w:sz w:val="20"/>
                            <w:lang w:val="ru-RU"/>
                          </w:rPr>
                          <w:t xml:space="preserve">информационни центъра </w:t>
                        </w:r>
                        <w:r>
                          <w:rPr>
                            <w:rFonts w:ascii="EC Square Sans Pro" w:hAnsi="EC Square Sans Pro"/>
                            <w:color w:val="FFFFFF" w:themeColor="background1"/>
                            <w:kern w:val="24"/>
                            <w:sz w:val="20"/>
                          </w:rPr>
                          <w:t>Europe</w:t>
                        </w:r>
                        <w:r>
                          <w:rPr>
                            <w:rFonts w:ascii="EC Square Sans Pro" w:hAnsi="EC Square Sans Pro"/>
                            <w:color w:val="FFFFFF" w:themeColor="background1"/>
                            <w:kern w:val="24"/>
                            <w:sz w:val="20"/>
                            <w:lang w:val="ru-RU"/>
                          </w:rPr>
                          <w:t xml:space="preserve"> </w:t>
                        </w:r>
                        <w:r>
                          <w:rPr>
                            <w:rFonts w:ascii="EC Square Sans Pro" w:hAnsi="EC Square Sans Pro"/>
                            <w:color w:val="FFFFFF" w:themeColor="background1"/>
                            <w:kern w:val="24"/>
                            <w:sz w:val="20"/>
                          </w:rPr>
                          <w:t>Direct</w:t>
                        </w:r>
                        <w:r>
                          <w:rPr>
                            <w:rFonts w:ascii="EC Square Sans Pro" w:hAnsi="EC Square Sans Pro"/>
                            <w:color w:val="FFFFFF" w:themeColor="background1"/>
                            <w:kern w:val="24"/>
                            <w:sz w:val="20"/>
                            <w:lang w:val="ru-RU"/>
                          </w:rPr>
                          <w:t xml:space="preserve"> във всички държави членки и</w:t>
                        </w:r>
                      </w:p>
                      <w:p>
                        <w:pPr>
                          <w:pStyle w:val="NormalWeb"/>
                          <w:spacing w:before="0" w:after="0"/>
                          <w:rPr>
                            <w:lang w:val="ru-RU"/>
                          </w:rPr>
                        </w:pPr>
                        <w:r>
                          <w:rPr>
                            <w:rFonts w:ascii="EC Square Sans Pro" w:hAnsi="EC Square Sans Pro"/>
                            <w:color w:val="FFFFFF" w:themeColor="background1"/>
                            <w:kern w:val="24"/>
                            <w:sz w:val="20"/>
                            <w:lang w:val="ru-RU"/>
                          </w:rPr>
                          <w:t xml:space="preserve"> </w:t>
                        </w:r>
                      </w:p>
                      <w:p>
                        <w:pPr>
                          <w:pStyle w:val="NormalWeb"/>
                          <w:spacing w:before="0" w:after="0"/>
                          <w:rPr>
                            <w:rFonts w:ascii="EC Square Sans Pro" w:hAnsi="EC Square Sans Pro"/>
                            <w:color w:val="FFFFFF" w:themeColor="background1"/>
                            <w:spacing w:val="-6"/>
                            <w:kern w:val="24"/>
                            <w:sz w:val="20"/>
                            <w:lang w:val="ru-RU"/>
                          </w:rPr>
                        </w:pPr>
                        <w:r>
                          <w:rPr>
                            <w:rFonts w:ascii="EC Square Sans Pro" w:hAnsi="EC Square Sans Pro"/>
                            <w:b/>
                            <w:color w:val="FFFFFF" w:themeColor="background1"/>
                            <w:spacing w:val="-6"/>
                            <w:kern w:val="24"/>
                            <w:sz w:val="20"/>
                            <w:lang w:val="ru-RU"/>
                          </w:rPr>
                          <w:t xml:space="preserve">330 </w:t>
                        </w:r>
                        <w:r>
                          <w:rPr>
                            <w:rFonts w:ascii="EC Square Sans Pro" w:hAnsi="EC Square Sans Pro"/>
                            <w:color w:val="FFFFFF" w:themeColor="background1"/>
                            <w:spacing w:val="-6"/>
                            <w:kern w:val="24"/>
                            <w:sz w:val="20"/>
                            <w:lang w:val="ru-RU"/>
                          </w:rPr>
                          <w:t>европейски документационни центъра</w:t>
                        </w:r>
                      </w:p>
                      <w:p>
                        <w:pPr>
                          <w:pStyle w:val="NormalWeb"/>
                          <w:spacing w:before="0" w:after="0"/>
                          <w:rPr>
                            <w:rFonts w:ascii="EC Square Sans Pro" w:hAnsi="EC Square Sans Pro"/>
                            <w:color w:val="FFFFFF" w:themeColor="background1"/>
                            <w:spacing w:val="-6"/>
                            <w:kern w:val="24"/>
                            <w:sz w:val="20"/>
                            <w:lang w:val="ru-RU"/>
                          </w:rPr>
                        </w:pPr>
                      </w:p>
                      <w:p>
                        <w:pPr>
                          <w:pStyle w:val="NormalWeb"/>
                          <w:spacing w:before="0" w:after="0"/>
                          <w:rPr>
                            <w:spacing w:val="-6"/>
                            <w:lang w:val="ru-RU"/>
                          </w:rPr>
                        </w:pPr>
                        <w:r>
                          <w:rPr>
                            <w:rFonts w:ascii="EC Square Sans Pro" w:hAnsi="EC Square Sans Pro"/>
                            <w:color w:val="FFFFFF" w:themeColor="background1"/>
                            <w:spacing w:val="-6"/>
                            <w:kern w:val="24"/>
                            <w:sz w:val="20"/>
                            <w:lang w:val="ru-RU"/>
                          </w:rPr>
                          <w:t>Мрежата обхваща по доста хомогенен начин градове, селски райони и най-отдалечени региони в 28-те държави членки.</w:t>
                        </w:r>
                      </w:p>
                    </w:txbxContent>
                  </v:textbox>
                </v:shape>
                <v:shape id="Picture 192" o:spid="_x0000_s1471" type="#_x0000_t75" style="position:absolute;left:30164;top:10245;width:2910;height:3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aO+rFAAAA3AAAAA8AAABkcnMvZG93bnJldi54bWxEj9FqwkAURN+F/sNyC30R3VSxLWk20git&#10;Pkkb+wGX7DUbmr0bsqumfr0rCD4OM3OGyZaDbcWRet84VvA8TUAQV043XCv43X1O3kD4gKyxdUwK&#10;/snDMn8YZZhqd+IfOpahFhHCPkUFJoQuldJXhiz6qeuIo7d3vcUQZV9L3eMpwm0rZ0nyIi02HBcM&#10;drQyVP2VB6uA58U+GFxv9bk5fJfFV+FwXCj19Dh8vIMINIR7+NbeaAXzxStcz8QjIPM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GjvqxQAAANwAAAAPAAAAAAAAAAAAAAAA&#10;AJ8CAABkcnMvZG93bnJldi54bWxQSwUGAAAAAAQABAD3AAAAkQMAAAAA&#10;">
                  <v:imagedata r:id="rId53" o:title=""/>
                  <v:path arrowok="t"/>
                </v:shape>
                <v:shape id="Picture 193" o:spid="_x0000_s1472" type="#_x0000_t75" style="position:absolute;left:30164;top:16170;width:2910;height:3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Fr5jCAAAA3AAAAA8AAABkcnMvZG93bnJldi54bWxET91qwjAUvh/4DuEI3oyZqkyka1rsYJtX&#10;Q+se4NAcm7LmpDSpdnt6czHY5cf3nxWT7cSVBt86VrBaJiCIa6dbbhR8nd+ediB8QNbYOSYFP+Sh&#10;yGcPGaba3fhE1yo0IoawT1GBCaFPpfS1IYt+6XriyF3cYDFEODRSD3iL4baT6yTZSostxwaDPb0a&#10;qr+r0SrgTXkJBj8+9W87HqvyvXT4WCq1mE/7FxCBpvAv/nMftILNc1wbz8QjIPM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ha+YwgAAANwAAAAPAAAAAAAAAAAAAAAAAJ8C&#10;AABkcnMvZG93bnJldi54bWxQSwUGAAAAAAQABAD3AAAAjgMAAAAA&#10;">
                  <v:imagedata r:id="rId53" o:title=""/>
                  <v:path arrowok="t"/>
                </v:shape>
                <w10:anchorlock/>
              </v:group>
            </w:pict>
          </mc:Fallback>
        </mc:AlternateContent>
      </w:r>
    </w:p>
    <w:p>
      <w:pPr>
        <w:spacing w:after="240" w:line="240" w:lineRule="auto"/>
        <w:rPr>
          <w:rFonts w:ascii="Times New Roman" w:eastAsia="SimSun" w:hAnsi="Times New Roman" w:cs="Times New Roman"/>
          <w:b/>
          <w:bCs/>
          <w:noProof/>
          <w:kern w:val="3"/>
          <w:sz w:val="28"/>
          <w:lang w:val="bg-BG"/>
        </w:rPr>
      </w:pPr>
      <w:r>
        <w:rPr>
          <w:rFonts w:ascii="Times New Roman" w:hAnsi="Times New Roman" w:cs="Times New Roman"/>
          <w:b/>
          <w:noProof/>
          <w:kern w:val="3"/>
          <w:sz w:val="28"/>
          <w:lang w:val="bg-BG"/>
        </w:rPr>
        <w:t>II.2 Постоянен диалог с гражданите</w:t>
      </w:r>
    </w:p>
    <w:p>
      <w:pPr>
        <w:spacing w:after="240" w:line="240" w:lineRule="auto"/>
        <w:jc w:val="both"/>
        <w:rPr>
          <w:rFonts w:ascii="Times New Roman" w:hAnsi="Times New Roman" w:cs="Times New Roman"/>
          <w:noProof/>
          <w:kern w:val="3"/>
          <w:sz w:val="24"/>
          <w:lang w:val="bg-BG"/>
        </w:rPr>
      </w:pPr>
      <w:r>
        <w:rPr>
          <w:rFonts w:ascii="Times New Roman" w:hAnsi="Times New Roman" w:cs="Times New Roman"/>
          <w:noProof/>
          <w:kern w:val="3"/>
          <w:sz w:val="24"/>
          <w:lang w:val="bg-BG"/>
        </w:rPr>
        <w:t xml:space="preserve">Осъществяването на диалог с гражданите на постоянна основа е от съществено значение за укрепването на европейската идентичност и демокрация и за осигуряването на по-голяма ангажираност с европейския проект. Членовете на Комисията бяха активно насърчавани да участват в диалози с гражданите в целия Съюз.  </w:t>
      </w:r>
    </w:p>
    <w:p>
      <w:pPr>
        <w:rPr>
          <w:rFonts w:ascii="Times New Roman" w:hAnsi="Times New Roman" w:cs="Times New Roman"/>
          <w:noProof/>
          <w:kern w:val="3"/>
          <w:sz w:val="24"/>
          <w:lang w:val="bg-BG"/>
        </w:rPr>
      </w:pPr>
      <w:r>
        <w:rPr>
          <w:rFonts w:ascii="Times New Roman" w:hAnsi="Times New Roman" w:cs="Times New Roman"/>
          <w:noProof/>
          <w:kern w:val="3"/>
          <w:sz w:val="24"/>
          <w:lang w:val="bg-BG"/>
        </w:rPr>
        <w:br w:type="page"/>
      </w:r>
    </w:p>
    <w:p>
      <w:pPr>
        <w:spacing w:after="240" w:line="240" w:lineRule="auto"/>
        <w:rPr>
          <w:rFonts w:ascii="Times New Roman" w:eastAsia="SimSun" w:hAnsi="Times New Roman" w:cs="Times New Roman"/>
          <w:noProof/>
          <w:kern w:val="3"/>
          <w:sz w:val="24"/>
          <w:szCs w:val="24"/>
          <w:lang w:val="bg-BG"/>
        </w:rPr>
      </w:pPr>
    </w:p>
    <w:p>
      <w:pPr>
        <w:spacing w:after="240" w:line="240" w:lineRule="auto"/>
        <w:jc w:val="both"/>
        <w:rPr>
          <w:rFonts w:ascii="Times New Roman" w:eastAsia="SimSun" w:hAnsi="Times New Roman" w:cs="Times New Roman"/>
          <w:noProof/>
          <w:kern w:val="3"/>
          <w:sz w:val="24"/>
          <w:szCs w:val="24"/>
          <w:lang w:val="bg-BG"/>
        </w:rPr>
      </w:pPr>
      <w:r>
        <w:rPr>
          <w:rFonts w:ascii="Times New Roman" w:hAnsi="Times New Roman" w:cs="Times New Roman"/>
          <w:noProof/>
          <w:lang w:val="en-GB" w:eastAsia="en-GB"/>
        </w:rPr>
        <mc:AlternateContent>
          <mc:Choice Requires="wpg">
            <w:drawing>
              <wp:anchor distT="0" distB="0" distL="114300" distR="114300" simplePos="0" relativeHeight="251659264" behindDoc="0" locked="0" layoutInCell="1" allowOverlap="1">
                <wp:simplePos x="0" y="0"/>
                <wp:positionH relativeFrom="column">
                  <wp:posOffset>19050</wp:posOffset>
                </wp:positionH>
                <wp:positionV relativeFrom="paragraph">
                  <wp:posOffset>6350</wp:posOffset>
                </wp:positionV>
                <wp:extent cx="2726690" cy="4318000"/>
                <wp:effectExtent l="0" t="0" r="0" b="6350"/>
                <wp:wrapSquare wrapText="bothSides"/>
                <wp:docPr id="142" name="Group 142"/>
                <wp:cNvGraphicFramePr/>
                <a:graphic xmlns:a="http://schemas.openxmlformats.org/drawingml/2006/main">
                  <a:graphicData uri="http://schemas.microsoft.com/office/word/2010/wordprocessingGroup">
                    <wpg:wgp>
                      <wpg:cNvGrpSpPr/>
                      <wpg:grpSpPr>
                        <a:xfrm>
                          <a:off x="0" y="0"/>
                          <a:ext cx="2726690" cy="4318000"/>
                          <a:chOff x="0" y="0"/>
                          <a:chExt cx="2727433" cy="4319128"/>
                        </a:xfrm>
                      </wpg:grpSpPr>
                      <pic:pic xmlns:pic="http://schemas.openxmlformats.org/drawingml/2006/picture">
                        <pic:nvPicPr>
                          <pic:cNvPr id="590" name="Picture 590"/>
                          <pic:cNvPicPr>
                            <a:picLocks noChangeAspect="1"/>
                          </pic:cNvPicPr>
                        </pic:nvPicPr>
                        <pic:blipFill rotWithShape="1">
                          <a:blip r:embed="rId54"/>
                          <a:srcRect l="7560" r="8799"/>
                          <a:stretch/>
                        </pic:blipFill>
                        <pic:spPr>
                          <a:xfrm>
                            <a:off x="0" y="0"/>
                            <a:ext cx="2727433" cy="4319128"/>
                          </a:xfrm>
                          <a:prstGeom prst="rect">
                            <a:avLst/>
                          </a:prstGeom>
                        </pic:spPr>
                      </pic:pic>
                      <wps:wsp>
                        <wps:cNvPr id="591" name="TextBox 4"/>
                        <wps:cNvSpPr txBox="1"/>
                        <wps:spPr>
                          <a:xfrm>
                            <a:off x="149273" y="27044"/>
                            <a:ext cx="2464632" cy="1215529"/>
                          </a:xfrm>
                          <a:prstGeom prst="rect">
                            <a:avLst/>
                          </a:prstGeom>
                          <a:noFill/>
                        </wps:spPr>
                        <wps:txbx>
                          <w:txbxContent>
                            <w:p>
                              <w:pPr>
                                <w:pStyle w:val="NormalWeb"/>
                                <w:spacing w:before="0" w:after="0"/>
                                <w:jc w:val="center"/>
                                <w:rPr>
                                  <w:lang w:val="ru-RU"/>
                                </w:rPr>
                              </w:pPr>
                              <w:r>
                                <w:rPr>
                                  <w:rFonts w:ascii="EC Square Sans Pro" w:hAnsi="EC Square Sans Pro" w:cstheme="minorBidi"/>
                                  <w:b/>
                                  <w:color w:val="FFFFFF" w:themeColor="background1"/>
                                  <w:kern w:val="24"/>
                                  <w:position w:val="11"/>
                                  <w:sz w:val="36"/>
                                  <w:vertAlign w:val="superscript"/>
                                  <w:lang w:val="ru-RU"/>
                                </w:rPr>
                                <w:t>Диалозите с гражданите в цифри</w:t>
                              </w:r>
                              <w:r>
                                <w:rPr>
                                  <w:rFonts w:ascii="EC Square Sans Pro" w:hAnsi="EC Square Sans Pro" w:cstheme="minorBidi"/>
                                  <w:b/>
                                  <w:bCs/>
                                  <w:color w:val="FFFFFF" w:themeColor="background1"/>
                                  <w:kern w:val="24"/>
                                  <w:position w:val="11"/>
                                  <w:sz w:val="36"/>
                                  <w:szCs w:val="36"/>
                                  <w:vertAlign w:val="superscript"/>
                                  <w:lang w:val="ru-RU"/>
                                </w:rPr>
                                <w:br/>
                              </w:r>
                              <w:r>
                                <w:rPr>
                                  <w:rFonts w:ascii="EC Square Sans Pro" w:hAnsi="EC Square Sans Pro" w:cstheme="minorBidi"/>
                                  <w:color w:val="FFFFFF" w:themeColor="background1"/>
                                  <w:kern w:val="24"/>
                                  <w:position w:val="11"/>
                                  <w:sz w:val="36"/>
                                  <w:vertAlign w:val="superscript"/>
                                  <w:lang w:val="ru-RU"/>
                                </w:rPr>
                                <w:t xml:space="preserve">(включително 25 диалога с гражданите  </w:t>
                              </w:r>
                              <w:r>
                                <w:rPr>
                                  <w:rFonts w:ascii="EC Square Sans Pro" w:hAnsi="EC Square Sans Pro" w:cstheme="minorBidi"/>
                                  <w:color w:val="FFFFFF" w:themeColor="background1"/>
                                  <w:kern w:val="24"/>
                                  <w:position w:val="11"/>
                                  <w:sz w:val="36"/>
                                  <w:szCs w:val="36"/>
                                  <w:vertAlign w:val="superscript"/>
                                  <w:lang w:val="ru-RU"/>
                                </w:rPr>
                                <w:br/>
                              </w:r>
                              <w:r>
                                <w:rPr>
                                  <w:rFonts w:ascii="EC Square Sans Pro" w:hAnsi="EC Square Sans Pro" w:cstheme="minorBidi"/>
                                  <w:color w:val="FFFFFF" w:themeColor="background1"/>
                                  <w:kern w:val="24"/>
                                  <w:position w:val="11"/>
                                  <w:sz w:val="36"/>
                                  <w:vertAlign w:val="superscript"/>
                                  <w:lang w:val="ru-RU"/>
                                </w:rPr>
                                <w:t xml:space="preserve">в реално време във </w:t>
                              </w:r>
                              <w:r>
                                <w:rPr>
                                  <w:rFonts w:ascii="EC Square Sans Pro" w:hAnsi="EC Square Sans Pro" w:cstheme="minorBidi"/>
                                  <w:color w:val="FFFFFF" w:themeColor="background1"/>
                                  <w:kern w:val="24"/>
                                  <w:position w:val="11"/>
                                  <w:sz w:val="36"/>
                                  <w:vertAlign w:val="superscript"/>
                                </w:rPr>
                                <w:t>Facebook</w:t>
                              </w:r>
                              <w:r>
                                <w:rPr>
                                  <w:rFonts w:ascii="EC Square Sans Pro" w:hAnsi="EC Square Sans Pro" w:cstheme="minorBidi"/>
                                  <w:color w:val="FFFFFF" w:themeColor="background1"/>
                                  <w:kern w:val="24"/>
                                  <w:position w:val="11"/>
                                  <w:sz w:val="36"/>
                                  <w:vertAlign w:val="superscript"/>
                                  <w:lang w:val="ru-RU"/>
                                </w:rPr>
                                <w:t xml:space="preserve">) </w:t>
                              </w:r>
                            </w:p>
                          </w:txbxContent>
                        </wps:txbx>
                        <wps:bodyPr wrap="square" rtlCol="0">
                          <a:spAutoFit/>
                        </wps:bodyPr>
                      </wps:wsp>
                      <wps:wsp>
                        <wps:cNvPr id="592" name="TextBox 5"/>
                        <wps:cNvSpPr txBox="1"/>
                        <wps:spPr>
                          <a:xfrm>
                            <a:off x="149302" y="1607692"/>
                            <a:ext cx="2465267" cy="379773"/>
                          </a:xfrm>
                          <a:prstGeom prst="rect">
                            <a:avLst/>
                          </a:prstGeom>
                          <a:noFill/>
                        </wps:spPr>
                        <wps:txbx>
                          <w:txbxContent>
                            <w:p>
                              <w:pPr>
                                <w:pStyle w:val="NormalWeb"/>
                                <w:spacing w:before="0" w:after="0"/>
                                <w:jc w:val="center"/>
                              </w:pPr>
                              <w:r>
                                <w:rPr>
                                  <w:rFonts w:ascii="EC Square Sans Pro" w:hAnsi="EC Square Sans Pro" w:cstheme="minorBidi"/>
                                  <w:b/>
                                  <w:color w:val="FFFFFF" w:themeColor="background1"/>
                                  <w:kern w:val="24"/>
                                  <w:position w:val="11"/>
                                  <w:sz w:val="36"/>
                                  <w:vertAlign w:val="superscript"/>
                                </w:rPr>
                                <w:t xml:space="preserve">1572 </w:t>
                              </w:r>
                              <w:r>
                                <w:rPr>
                                  <w:rFonts w:ascii="EC Square Sans Pro" w:hAnsi="EC Square Sans Pro" w:cstheme="minorBidi"/>
                                  <w:color w:val="FFFFFF" w:themeColor="background1"/>
                                  <w:kern w:val="24"/>
                                  <w:position w:val="11"/>
                                  <w:sz w:val="36"/>
                                  <w:vertAlign w:val="superscript"/>
                                </w:rPr>
                                <w:t xml:space="preserve">диалога в </w:t>
                              </w:r>
                              <w:r>
                                <w:rPr>
                                  <w:rFonts w:ascii="EC Square Sans Pro" w:hAnsi="EC Square Sans Pro" w:cstheme="minorBidi"/>
                                  <w:b/>
                                  <w:color w:val="FFFFFF" w:themeColor="background1"/>
                                  <w:kern w:val="24"/>
                                  <w:position w:val="11"/>
                                  <w:sz w:val="36"/>
                                  <w:vertAlign w:val="superscript"/>
                                </w:rPr>
                                <w:t xml:space="preserve">583 </w:t>
                              </w:r>
                              <w:r>
                                <w:rPr>
                                  <w:rFonts w:ascii="EC Square Sans Pro" w:hAnsi="EC Square Sans Pro" w:cstheme="minorBidi"/>
                                  <w:color w:val="FFFFFF" w:themeColor="background1"/>
                                  <w:kern w:val="24"/>
                                  <w:position w:val="11"/>
                                  <w:sz w:val="36"/>
                                  <w:vertAlign w:val="superscript"/>
                                </w:rPr>
                                <w:t>града</w:t>
                              </w:r>
                            </w:p>
                          </w:txbxContent>
                        </wps:txbx>
                        <wps:bodyPr wrap="square" rtlCol="0">
                          <a:spAutoFit/>
                        </wps:bodyPr>
                      </wps:wsp>
                      <wps:wsp>
                        <wps:cNvPr id="593" name="TextBox 6"/>
                        <wps:cNvSpPr txBox="1"/>
                        <wps:spPr>
                          <a:xfrm>
                            <a:off x="341792" y="2107706"/>
                            <a:ext cx="712029" cy="379829"/>
                          </a:xfrm>
                          <a:prstGeom prst="rect">
                            <a:avLst/>
                          </a:prstGeom>
                          <a:noFill/>
                        </wps:spPr>
                        <wps:txbx>
                          <w:txbxContent>
                            <w:p>
                              <w:pPr>
                                <w:pStyle w:val="NormalWeb"/>
                                <w:spacing w:before="0" w:after="0"/>
                                <w:jc w:val="center"/>
                              </w:pPr>
                              <w:r>
                                <w:rPr>
                                  <w:rFonts w:ascii="EC Square Sans Pro" w:hAnsi="EC Square Sans Pro" w:cstheme="minorBidi"/>
                                  <w:b/>
                                  <w:color w:val="FFFFFF" w:themeColor="background1"/>
                                  <w:kern w:val="24"/>
                                  <w:position w:val="11"/>
                                  <w:sz w:val="36"/>
                                  <w:vertAlign w:val="superscript"/>
                                </w:rPr>
                                <w:t>2015 г.</w:t>
                              </w:r>
                            </w:p>
                          </w:txbxContent>
                        </wps:txbx>
                        <wps:bodyPr wrap="square" rtlCol="0">
                          <a:spAutoFit/>
                        </wps:bodyPr>
                      </wps:wsp>
                      <wps:wsp>
                        <wps:cNvPr id="594" name="TextBox 8"/>
                        <wps:cNvSpPr txBox="1"/>
                        <wps:spPr>
                          <a:xfrm>
                            <a:off x="311223" y="3433355"/>
                            <a:ext cx="749504" cy="379829"/>
                          </a:xfrm>
                          <a:prstGeom prst="rect">
                            <a:avLst/>
                          </a:prstGeom>
                          <a:noFill/>
                        </wps:spPr>
                        <wps:txbx>
                          <w:txbxContent>
                            <w:p>
                              <w:pPr>
                                <w:pStyle w:val="NormalWeb"/>
                                <w:spacing w:before="0" w:after="0"/>
                                <w:jc w:val="center"/>
                              </w:pPr>
                              <w:r>
                                <w:rPr>
                                  <w:rFonts w:ascii="EC Square Sans Pro" w:hAnsi="EC Square Sans Pro" w:cstheme="minorBidi"/>
                                  <w:b/>
                                  <w:color w:val="FFFFFF" w:themeColor="background1"/>
                                  <w:kern w:val="24"/>
                                  <w:position w:val="11"/>
                                  <w:sz w:val="36"/>
                                  <w:vertAlign w:val="superscript"/>
                                </w:rPr>
                                <w:t>2019 г.</w:t>
                              </w:r>
                            </w:p>
                          </w:txbxContent>
                        </wps:txbx>
                        <wps:bodyPr wrap="square" rtlCol="0">
                          <a:spAutoFit/>
                        </wps:bodyPr>
                      </wps:wsp>
                      <wps:wsp>
                        <wps:cNvPr id="595" name="TextBox 9"/>
                        <wps:cNvSpPr txBox="1"/>
                        <wps:spPr>
                          <a:xfrm>
                            <a:off x="358463" y="2786935"/>
                            <a:ext cx="712029" cy="379829"/>
                          </a:xfrm>
                          <a:prstGeom prst="rect">
                            <a:avLst/>
                          </a:prstGeom>
                          <a:noFill/>
                        </wps:spPr>
                        <wps:txbx>
                          <w:txbxContent>
                            <w:p>
                              <w:pPr>
                                <w:pStyle w:val="NormalWeb"/>
                                <w:spacing w:before="0" w:after="0"/>
                                <w:jc w:val="center"/>
                              </w:pPr>
                              <w:r>
                                <w:rPr>
                                  <w:rFonts w:ascii="EC Square Sans Pro" w:hAnsi="EC Square Sans Pro" w:cstheme="minorBidi"/>
                                  <w:b/>
                                  <w:color w:val="FFFFFF" w:themeColor="background1"/>
                                  <w:kern w:val="24"/>
                                  <w:position w:val="11"/>
                                  <w:sz w:val="36"/>
                                  <w:vertAlign w:val="superscript"/>
                                </w:rPr>
                                <w:t>2017 г.</w:t>
                              </w:r>
                            </w:p>
                          </w:txbxContent>
                        </wps:txbx>
                        <wps:bodyPr wrap="square" rtlCol="0">
                          <a:spAutoFit/>
                        </wps:bodyPr>
                      </wps:wsp>
                      <wps:wsp>
                        <wps:cNvPr id="596" name="TextBox 10"/>
                        <wps:cNvSpPr txBox="1"/>
                        <wps:spPr>
                          <a:xfrm>
                            <a:off x="1391030" y="2147487"/>
                            <a:ext cx="780628" cy="379829"/>
                          </a:xfrm>
                          <a:prstGeom prst="rect">
                            <a:avLst/>
                          </a:prstGeom>
                          <a:noFill/>
                        </wps:spPr>
                        <wps:txbx>
                          <w:txbxContent>
                            <w:p>
                              <w:pPr>
                                <w:pStyle w:val="NormalWeb"/>
                                <w:spacing w:before="0" w:after="0"/>
                                <w:jc w:val="center"/>
                              </w:pPr>
                              <w:r>
                                <w:rPr>
                                  <w:rFonts w:ascii="EC Square Sans Pro" w:hAnsi="EC Square Sans Pro" w:cstheme="minorBidi"/>
                                  <w:b/>
                                  <w:color w:val="FFFFFF" w:themeColor="background1"/>
                                  <w:kern w:val="24"/>
                                  <w:position w:val="11"/>
                                  <w:sz w:val="36"/>
                                  <w:vertAlign w:val="superscript"/>
                                </w:rPr>
                                <w:t>2016 г.</w:t>
                              </w:r>
                            </w:p>
                          </w:txbxContent>
                        </wps:txbx>
                        <wps:bodyPr wrap="square" rtlCol="0">
                          <a:spAutoFit/>
                        </wps:bodyPr>
                      </wps:wsp>
                      <wps:wsp>
                        <wps:cNvPr id="597" name="TextBox 11"/>
                        <wps:cNvSpPr txBox="1"/>
                        <wps:spPr>
                          <a:xfrm>
                            <a:off x="1381501" y="2805990"/>
                            <a:ext cx="696785" cy="379829"/>
                          </a:xfrm>
                          <a:prstGeom prst="rect">
                            <a:avLst/>
                          </a:prstGeom>
                          <a:noFill/>
                        </wps:spPr>
                        <wps:txbx>
                          <w:txbxContent>
                            <w:p>
                              <w:pPr>
                                <w:pStyle w:val="NormalWeb"/>
                                <w:spacing w:before="0" w:after="0"/>
                                <w:jc w:val="center"/>
                              </w:pPr>
                              <w:r>
                                <w:rPr>
                                  <w:rFonts w:ascii="EC Square Sans Pro" w:hAnsi="EC Square Sans Pro" w:cstheme="minorBidi"/>
                                  <w:b/>
                                  <w:color w:val="FFFFFF" w:themeColor="background1"/>
                                  <w:kern w:val="24"/>
                                  <w:position w:val="11"/>
                                  <w:sz w:val="36"/>
                                  <w:vertAlign w:val="superscript"/>
                                </w:rPr>
                                <w:t>2018 г.</w:t>
                              </w:r>
                            </w:p>
                          </w:txbxContent>
                        </wps:txbx>
                        <wps:bodyPr wrap="square" rtlCol="0">
                          <a:spAutoFit/>
                        </wps:bodyPr>
                      </wps:wsp>
                      <wps:wsp>
                        <wps:cNvPr id="598" name="TextBox 12"/>
                        <wps:cNvSpPr txBox="1"/>
                        <wps:spPr>
                          <a:xfrm>
                            <a:off x="881344" y="2078250"/>
                            <a:ext cx="551224" cy="379773"/>
                          </a:xfrm>
                          <a:prstGeom prst="rect">
                            <a:avLst/>
                          </a:prstGeom>
                          <a:noFill/>
                        </wps:spPr>
                        <wps:txbx>
                          <w:txbxContent>
                            <w:p>
                              <w:pPr>
                                <w:pStyle w:val="NormalWeb"/>
                                <w:spacing w:before="0" w:after="0"/>
                                <w:jc w:val="center"/>
                              </w:pPr>
                              <w:r>
                                <w:rPr>
                                  <w:rFonts w:ascii="EC Square Sans Pro" w:hAnsi="EC Square Sans Pro" w:cstheme="minorBidi"/>
                                  <w:b/>
                                  <w:color w:val="FFFFFF" w:themeColor="background1"/>
                                  <w:kern w:val="24"/>
                                  <w:position w:val="11"/>
                                  <w:sz w:val="36"/>
                                  <w:vertAlign w:val="superscript"/>
                                </w:rPr>
                                <w:t>53</w:t>
                              </w:r>
                            </w:p>
                          </w:txbxContent>
                        </wps:txbx>
                        <wps:bodyPr wrap="square" rtlCol="0">
                          <a:spAutoFit/>
                        </wps:bodyPr>
                      </wps:wsp>
                      <wps:wsp>
                        <wps:cNvPr id="599" name="TextBox 13"/>
                        <wps:cNvSpPr txBox="1"/>
                        <wps:spPr>
                          <a:xfrm>
                            <a:off x="831232" y="2727885"/>
                            <a:ext cx="551224" cy="379773"/>
                          </a:xfrm>
                          <a:prstGeom prst="rect">
                            <a:avLst/>
                          </a:prstGeom>
                          <a:noFill/>
                        </wps:spPr>
                        <wps:txbx>
                          <w:txbxContent>
                            <w:p>
                              <w:pPr>
                                <w:pStyle w:val="NormalWeb"/>
                                <w:spacing w:before="0" w:after="0"/>
                                <w:jc w:val="center"/>
                              </w:pPr>
                              <w:r>
                                <w:rPr>
                                  <w:rFonts w:ascii="EC Square Sans Pro" w:hAnsi="EC Square Sans Pro" w:cstheme="minorBidi"/>
                                  <w:b/>
                                  <w:color w:val="FFFFFF" w:themeColor="background1"/>
                                  <w:kern w:val="24"/>
                                  <w:position w:val="11"/>
                                  <w:sz w:val="36"/>
                                  <w:vertAlign w:val="superscript"/>
                                </w:rPr>
                                <w:t>317</w:t>
                              </w:r>
                            </w:p>
                          </w:txbxContent>
                        </wps:txbx>
                        <wps:bodyPr wrap="square" rtlCol="0">
                          <a:spAutoFit/>
                        </wps:bodyPr>
                      </wps:wsp>
                      <wps:wsp>
                        <wps:cNvPr id="600" name="TextBox 14"/>
                        <wps:cNvSpPr txBox="1"/>
                        <wps:spPr>
                          <a:xfrm>
                            <a:off x="831232" y="3336195"/>
                            <a:ext cx="551224" cy="379773"/>
                          </a:xfrm>
                          <a:prstGeom prst="rect">
                            <a:avLst/>
                          </a:prstGeom>
                          <a:noFill/>
                        </wps:spPr>
                        <wps:txbx>
                          <w:txbxContent>
                            <w:p>
                              <w:pPr>
                                <w:pStyle w:val="NormalWeb"/>
                                <w:spacing w:before="0" w:after="0"/>
                                <w:jc w:val="center"/>
                              </w:pPr>
                              <w:r>
                                <w:rPr>
                                  <w:rFonts w:ascii="EC Square Sans Pro" w:hAnsi="EC Square Sans Pro" w:cstheme="minorBidi"/>
                                  <w:b/>
                                  <w:color w:val="FFFFFF" w:themeColor="background1"/>
                                  <w:kern w:val="24"/>
                                  <w:position w:val="11"/>
                                  <w:sz w:val="36"/>
                                  <w:vertAlign w:val="superscript"/>
                                </w:rPr>
                                <w:t>282</w:t>
                              </w:r>
                            </w:p>
                          </w:txbxContent>
                        </wps:txbx>
                        <wps:bodyPr wrap="square" rtlCol="0">
                          <a:spAutoFit/>
                        </wps:bodyPr>
                      </wps:wsp>
                      <wps:wsp>
                        <wps:cNvPr id="608" name="TextBox 15"/>
                        <wps:cNvSpPr txBox="1"/>
                        <wps:spPr>
                          <a:xfrm>
                            <a:off x="1947447" y="2082546"/>
                            <a:ext cx="549954" cy="379773"/>
                          </a:xfrm>
                          <a:prstGeom prst="rect">
                            <a:avLst/>
                          </a:prstGeom>
                          <a:noFill/>
                        </wps:spPr>
                        <wps:txbx>
                          <w:txbxContent>
                            <w:p>
                              <w:pPr>
                                <w:pStyle w:val="NormalWeb"/>
                                <w:spacing w:before="0" w:after="0"/>
                                <w:jc w:val="center"/>
                              </w:pPr>
                              <w:r>
                                <w:rPr>
                                  <w:rFonts w:ascii="EC Square Sans Pro" w:hAnsi="EC Square Sans Pro" w:cstheme="minorBidi"/>
                                  <w:b/>
                                  <w:color w:val="FFFFFF" w:themeColor="background1"/>
                                  <w:kern w:val="24"/>
                                  <w:position w:val="11"/>
                                  <w:sz w:val="36"/>
                                  <w:vertAlign w:val="superscript"/>
                                </w:rPr>
                                <w:t>73</w:t>
                              </w:r>
                            </w:p>
                          </w:txbxContent>
                        </wps:txbx>
                        <wps:bodyPr wrap="square" rtlCol="0">
                          <a:spAutoFit/>
                        </wps:bodyPr>
                      </wps:wsp>
                      <wps:wsp>
                        <wps:cNvPr id="609" name="TextBox 16"/>
                        <wps:cNvSpPr txBox="1"/>
                        <wps:spPr>
                          <a:xfrm>
                            <a:off x="1904238" y="2737671"/>
                            <a:ext cx="551224" cy="379773"/>
                          </a:xfrm>
                          <a:prstGeom prst="rect">
                            <a:avLst/>
                          </a:prstGeom>
                          <a:noFill/>
                        </wps:spPr>
                        <wps:txbx>
                          <w:txbxContent>
                            <w:p>
                              <w:pPr>
                                <w:pStyle w:val="NormalWeb"/>
                                <w:spacing w:before="0" w:after="0"/>
                                <w:jc w:val="center"/>
                              </w:pPr>
                              <w:r>
                                <w:rPr>
                                  <w:rFonts w:ascii="EC Square Sans Pro" w:hAnsi="EC Square Sans Pro" w:cstheme="minorBidi"/>
                                  <w:b/>
                                  <w:color w:val="FFFFFF" w:themeColor="background1"/>
                                  <w:kern w:val="24"/>
                                  <w:position w:val="11"/>
                                  <w:sz w:val="36"/>
                                  <w:vertAlign w:val="superscript"/>
                                </w:rPr>
                                <w:t>847</w:t>
                              </w:r>
                            </w:p>
                          </w:txbxContent>
                        </wps:txbx>
                        <wps:bodyPr wrap="square" rtlCol="0">
                          <a:spAutoFit/>
                        </wps:bodyPr>
                      </wps:wsp>
                      <wps:wsp>
                        <wps:cNvPr id="610" name="Rectangle 610"/>
                        <wps:cNvSpPr/>
                        <wps:spPr>
                          <a:xfrm>
                            <a:off x="1444400" y="3435269"/>
                            <a:ext cx="1228188" cy="304835"/>
                          </a:xfrm>
                          <a:prstGeom prst="rect">
                            <a:avLst/>
                          </a:prstGeom>
                        </wps:spPr>
                        <wps:txbx>
                          <w:txbxContent>
                            <w:p>
                              <w:pPr>
                                <w:pStyle w:val="NormalWeb"/>
                                <w:spacing w:before="0" w:after="0"/>
                              </w:pPr>
                              <w:r>
                                <w:rPr>
                                  <w:rFonts w:ascii="EC Square Sans Pro" w:hAnsi="EC Square Sans Pro" w:cstheme="minorBidi"/>
                                  <w:color w:val="FFFFFF" w:themeColor="background1"/>
                                  <w:kern w:val="24"/>
                                  <w:position w:val="8"/>
                                  <w:sz w:val="28"/>
                                  <w:vertAlign w:val="superscript"/>
                                </w:rPr>
                                <w:t>(до 30 април 2019 г.)</w:t>
                              </w:r>
                            </w:p>
                          </w:txbxContent>
                        </wps:txbx>
                        <wps:bodyPr wrap="square">
                          <a:spAutoFit/>
                        </wps:bodyPr>
                      </wps:wsp>
                    </wpg:wgp>
                  </a:graphicData>
                </a:graphic>
                <wp14:sizeRelH relativeFrom="margin">
                  <wp14:pctWidth>0</wp14:pctWidth>
                </wp14:sizeRelH>
                <wp14:sizeRelV relativeFrom="page">
                  <wp14:pctHeight>0</wp14:pctHeight>
                </wp14:sizeRelV>
              </wp:anchor>
            </w:drawing>
          </mc:Choice>
          <mc:Fallback>
            <w:pict>
              <v:group id="Group 142" o:spid="_x0000_s1473" style="position:absolute;left:0;text-align:left;margin-left:1.5pt;margin-top:.5pt;width:214.7pt;height:340pt;z-index:251659264;mso-position-horizontal-relative:text;mso-position-vertical-relative:text;mso-width-relative:margin" coordsize="27274,43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">
                <v:shape id="Picture 590" o:spid="_x0000_s1474" type="#_x0000_t75" style="position:absolute;width:27274;height:43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8AYLBAAAA3AAAAA8AAABkcnMvZG93bnJldi54bWxET01rwkAQvRf6H5Yp9KYbBUuNrtJa2kpP&#10;GgWvY3ZMgtnZmF01/nvnIPT4eN/TeedqdaE2VJ4NDPoJKOLc24oLA9vNd+8dVIjIFmvPZOBGAeaz&#10;56cpptZfeU2XLBZKQjikaKCMsUm1DnlJDkPfN8TCHXzrMApsC21bvEq4q/UwSd60w4qlocSGFiXl&#10;x+zsDIxWmP2Od1+3c/2zz/8GhxONPk/GvL50HxNQkbr4L364l1Z8Y5kvZ+QI6N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58AYLBAAAA3AAAAA8AAAAAAAAAAAAAAAAAnwIA&#10;AGRycy9kb3ducmV2LnhtbFBLBQYAAAAABAAEAPcAAACNAwAAAAA=&#10;">
                  <v:imagedata r:id="rId55" o:title="" cropleft="4955f" cropright="5767f"/>
                  <v:path arrowok="t"/>
                </v:shape>
                <v:shape id="TextBox 4" o:spid="_x0000_s1475" type="#_x0000_t202" style="position:absolute;left:1492;top:270;width:24647;height:1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0u/MIA&#10;AADcAAAADwAAAGRycy9kb3ducmV2LnhtbESPT2vCQBTE70K/w/KE3nSTgsVGV5H+AQ+9qOn9kX1m&#10;g9m3Iftq4rfvFgSPw8z8hllvR9+qK/WxCWwgn2egiKtgG64NlKev2RJUFGSLbWAycKMI283TZI2F&#10;DQMf6HqUWiUIxwINOJGu0DpWjjzGeeiIk3cOvUdJsq+17XFIcN/qlyx71R4bTgsOO3p3VF2Ov96A&#10;iN3lt/LTx/3P+P0xuKxaYGnM83TcrUAJjfII39t7a2DxlsP/mXQ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HS78wgAAANwAAAAPAAAAAAAAAAAAAAAAAJgCAABkcnMvZG93&#10;bnJldi54bWxQSwUGAAAAAAQABAD1AAAAhwMAAAAA&#10;" filled="f" stroked="f">
                  <v:textbox style="mso-fit-shape-to-text:t">
                    <w:txbxContent>
                      <w:p>
                        <w:pPr>
                          <w:pStyle w:val="NormalWeb"/>
                          <w:spacing w:before="0" w:after="0"/>
                          <w:jc w:val="center"/>
                          <w:rPr>
                            <w:lang w:val="ru-RU"/>
                          </w:rPr>
                        </w:pPr>
                        <w:r>
                          <w:rPr>
                            <w:rFonts w:ascii="EC Square Sans Pro" w:hAnsi="EC Square Sans Pro" w:cstheme="minorBidi"/>
                            <w:b/>
                            <w:color w:val="FFFFFF" w:themeColor="background1"/>
                            <w:kern w:val="24"/>
                            <w:position w:val="11"/>
                            <w:sz w:val="36"/>
                            <w:vertAlign w:val="superscript"/>
                            <w:lang w:val="ru-RU"/>
                          </w:rPr>
                          <w:t>Диалозите с гражданите в цифри</w:t>
                        </w:r>
                        <w:r>
                          <w:rPr>
                            <w:rFonts w:ascii="EC Square Sans Pro" w:hAnsi="EC Square Sans Pro" w:cstheme="minorBidi"/>
                            <w:b/>
                            <w:bCs/>
                            <w:color w:val="FFFFFF" w:themeColor="background1"/>
                            <w:kern w:val="24"/>
                            <w:position w:val="11"/>
                            <w:sz w:val="36"/>
                            <w:szCs w:val="36"/>
                            <w:vertAlign w:val="superscript"/>
                            <w:lang w:val="ru-RU"/>
                          </w:rPr>
                          <w:br/>
                        </w:r>
                        <w:r>
                          <w:rPr>
                            <w:rFonts w:ascii="EC Square Sans Pro" w:hAnsi="EC Square Sans Pro" w:cstheme="minorBidi"/>
                            <w:color w:val="FFFFFF" w:themeColor="background1"/>
                            <w:kern w:val="24"/>
                            <w:position w:val="11"/>
                            <w:sz w:val="36"/>
                            <w:vertAlign w:val="superscript"/>
                            <w:lang w:val="ru-RU"/>
                          </w:rPr>
                          <w:t xml:space="preserve">(включително 25 диалога с гражданите  </w:t>
                        </w:r>
                        <w:r>
                          <w:rPr>
                            <w:rFonts w:ascii="EC Square Sans Pro" w:hAnsi="EC Square Sans Pro" w:cstheme="minorBidi"/>
                            <w:color w:val="FFFFFF" w:themeColor="background1"/>
                            <w:kern w:val="24"/>
                            <w:position w:val="11"/>
                            <w:sz w:val="36"/>
                            <w:szCs w:val="36"/>
                            <w:vertAlign w:val="superscript"/>
                            <w:lang w:val="ru-RU"/>
                          </w:rPr>
                          <w:br/>
                        </w:r>
                        <w:r>
                          <w:rPr>
                            <w:rFonts w:ascii="EC Square Sans Pro" w:hAnsi="EC Square Sans Pro" w:cstheme="minorBidi"/>
                            <w:color w:val="FFFFFF" w:themeColor="background1"/>
                            <w:kern w:val="24"/>
                            <w:position w:val="11"/>
                            <w:sz w:val="36"/>
                            <w:vertAlign w:val="superscript"/>
                            <w:lang w:val="ru-RU"/>
                          </w:rPr>
                          <w:t xml:space="preserve">в реално време във </w:t>
                        </w:r>
                        <w:r>
                          <w:rPr>
                            <w:rFonts w:ascii="EC Square Sans Pro" w:hAnsi="EC Square Sans Pro" w:cstheme="minorBidi"/>
                            <w:color w:val="FFFFFF" w:themeColor="background1"/>
                            <w:kern w:val="24"/>
                            <w:position w:val="11"/>
                            <w:sz w:val="36"/>
                            <w:vertAlign w:val="superscript"/>
                          </w:rPr>
                          <w:t>Facebook</w:t>
                        </w:r>
                        <w:r>
                          <w:rPr>
                            <w:rFonts w:ascii="EC Square Sans Pro" w:hAnsi="EC Square Sans Pro" w:cstheme="minorBidi"/>
                            <w:color w:val="FFFFFF" w:themeColor="background1"/>
                            <w:kern w:val="24"/>
                            <w:position w:val="11"/>
                            <w:sz w:val="36"/>
                            <w:vertAlign w:val="superscript"/>
                            <w:lang w:val="ru-RU"/>
                          </w:rPr>
                          <w:t xml:space="preserve">) </w:t>
                        </w:r>
                      </w:p>
                    </w:txbxContent>
                  </v:textbox>
                </v:shape>
                <v:shape id="TextBox 5" o:spid="_x0000_s1476" type="#_x0000_t202" style="position:absolute;left:1493;top:16076;width:24652;height:3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wi8MA&#10;AADcAAAADwAAAGRycy9kb3ducmV2LnhtbESPT2vCQBTE7wW/w/IEb3WjYGmjq4h/wEMvtfH+yL5m&#10;Q7NvQ/Zp4rd3hUKPw8z8hlltBt+oG3WxDmxgNs1AEZfB1lwZKL6Pr++goiBbbAKTgTtF2KxHLyvM&#10;bej5i25nqVSCcMzRgBNpc61j6chjnIaWOHk/ofMoSXaVth32Ce4bPc+yN+2x5rTgsKWdo/L3fPUG&#10;ROx2di8OPp4uw+e+d1m5wMKYyXjYLkEJDfIf/mufrIHFxxye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wi8MAAADcAAAADwAAAAAAAAAAAAAAAACYAgAAZHJzL2Rv&#10;d25yZXYueG1sUEsFBgAAAAAEAAQA9QAAAIgDAAAAAA==&#10;" filled="f" stroked="f">
                  <v:textbox style="mso-fit-shape-to-text:t">
                    <w:txbxContent>
                      <w:p>
                        <w:pPr>
                          <w:pStyle w:val="NormalWeb"/>
                          <w:spacing w:before="0" w:after="0"/>
                          <w:jc w:val="center"/>
                        </w:pPr>
                        <w:r>
                          <w:rPr>
                            <w:rFonts w:ascii="EC Square Sans Pro" w:hAnsi="EC Square Sans Pro" w:cstheme="minorBidi"/>
                            <w:b/>
                            <w:color w:val="FFFFFF" w:themeColor="background1"/>
                            <w:kern w:val="24"/>
                            <w:position w:val="11"/>
                            <w:sz w:val="36"/>
                            <w:vertAlign w:val="superscript"/>
                          </w:rPr>
                          <w:t xml:space="preserve">1572 </w:t>
                        </w:r>
                        <w:r>
                          <w:rPr>
                            <w:rFonts w:ascii="EC Square Sans Pro" w:hAnsi="EC Square Sans Pro" w:cstheme="minorBidi"/>
                            <w:color w:val="FFFFFF" w:themeColor="background1"/>
                            <w:kern w:val="24"/>
                            <w:position w:val="11"/>
                            <w:sz w:val="36"/>
                            <w:vertAlign w:val="superscript"/>
                          </w:rPr>
                          <w:t xml:space="preserve">диалога в </w:t>
                        </w:r>
                        <w:r>
                          <w:rPr>
                            <w:rFonts w:ascii="EC Square Sans Pro" w:hAnsi="EC Square Sans Pro" w:cstheme="minorBidi"/>
                            <w:b/>
                            <w:color w:val="FFFFFF" w:themeColor="background1"/>
                            <w:kern w:val="24"/>
                            <w:position w:val="11"/>
                            <w:sz w:val="36"/>
                            <w:vertAlign w:val="superscript"/>
                          </w:rPr>
                          <w:t xml:space="preserve">583 </w:t>
                        </w:r>
                        <w:r>
                          <w:rPr>
                            <w:rFonts w:ascii="EC Square Sans Pro" w:hAnsi="EC Square Sans Pro" w:cstheme="minorBidi"/>
                            <w:color w:val="FFFFFF" w:themeColor="background1"/>
                            <w:kern w:val="24"/>
                            <w:position w:val="11"/>
                            <w:sz w:val="36"/>
                            <w:vertAlign w:val="superscript"/>
                          </w:rPr>
                          <w:t>града</w:t>
                        </w:r>
                      </w:p>
                    </w:txbxContent>
                  </v:textbox>
                </v:shape>
                <v:shape id="TextBox 6" o:spid="_x0000_s1477" type="#_x0000_t202" style="position:absolute;left:3417;top:21077;width:7121;height:3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MVEMMA&#10;AADcAAAADwAAAGRycy9kb3ducmV2LnhtbESPQWvCQBSE74X+h+UVvNWNFcWmriJVwYMXNb0/sq/Z&#10;0OzbkH018d+7hYLHYWa+YZbrwTfqSl2sAxuYjDNQxGWwNVcGisv+dQEqCrLFJjAZuFGE9er5aYm5&#10;DT2f6HqWSiUIxxwNOJE21zqWjjzGcWiJk/cdOo+SZFdp22Gf4L7Rb1k21x5rTgsOW/p0VP6cf70B&#10;EbuZ3Iqdj4ev4bjtXVbOsDBm9DJsPkAJDfII/7cP1sDsfQp/Z9IR0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MVEMMAAADcAAAADwAAAAAAAAAAAAAAAACYAgAAZHJzL2Rv&#10;d25yZXYueG1sUEsFBgAAAAAEAAQA9QAAAIgDAAAAAA==&#10;" filled="f" stroked="f">
                  <v:textbox style="mso-fit-shape-to-text:t">
                    <w:txbxContent>
                      <w:p>
                        <w:pPr>
                          <w:pStyle w:val="NormalWeb"/>
                          <w:spacing w:before="0" w:after="0"/>
                          <w:jc w:val="center"/>
                        </w:pPr>
                        <w:r>
                          <w:rPr>
                            <w:rFonts w:ascii="EC Square Sans Pro" w:hAnsi="EC Square Sans Pro" w:cstheme="minorBidi"/>
                            <w:b/>
                            <w:color w:val="FFFFFF" w:themeColor="background1"/>
                            <w:kern w:val="24"/>
                            <w:position w:val="11"/>
                            <w:sz w:val="36"/>
                            <w:vertAlign w:val="superscript"/>
                          </w:rPr>
                          <w:t>2015 г.</w:t>
                        </w:r>
                      </w:p>
                    </w:txbxContent>
                  </v:textbox>
                </v:shape>
                <v:shape id="TextBox 8" o:spid="_x0000_s1478" type="#_x0000_t202" style="position:absolute;left:3112;top:34333;width:7495;height:3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qNZMMA&#10;AADcAAAADwAAAGRycy9kb3ducmV2LnhtbESPQWvCQBSE74X+h+UVvNWNRcWmriJVwYMXNb0/sq/Z&#10;0OzbkH018d+7hYLHYWa+YZbrwTfqSl2sAxuYjDNQxGWwNVcGisv+dQEqCrLFJjAZuFGE9er5aYm5&#10;DT2f6HqWSiUIxxwNOJE21zqWjjzGcWiJk/cdOo+SZFdp22Gf4L7Rb1k21x5rTgsOW/p0VP6cf70B&#10;EbuZ3Iqdj4ev4bjtXVbOsDBm9DJsPkAJDfII/7cP1sDsfQp/Z9IR0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qNZMMAAADcAAAADwAAAAAAAAAAAAAAAACYAgAAZHJzL2Rv&#10;d25yZXYueG1sUEsFBgAAAAAEAAQA9QAAAIgDAAAAAA==&#10;" filled="f" stroked="f">
                  <v:textbox style="mso-fit-shape-to-text:t">
                    <w:txbxContent>
                      <w:p>
                        <w:pPr>
                          <w:pStyle w:val="NormalWeb"/>
                          <w:spacing w:before="0" w:after="0"/>
                          <w:jc w:val="center"/>
                        </w:pPr>
                        <w:r>
                          <w:rPr>
                            <w:rFonts w:ascii="EC Square Sans Pro" w:hAnsi="EC Square Sans Pro" w:cstheme="minorBidi"/>
                            <w:b/>
                            <w:color w:val="FFFFFF" w:themeColor="background1"/>
                            <w:kern w:val="24"/>
                            <w:position w:val="11"/>
                            <w:sz w:val="36"/>
                            <w:vertAlign w:val="superscript"/>
                          </w:rPr>
                          <w:t>2019 г.</w:t>
                        </w:r>
                      </w:p>
                    </w:txbxContent>
                  </v:textbox>
                </v:shape>
                <v:shape id="TextBox 9" o:spid="_x0000_s1479" type="#_x0000_t202" style="position:absolute;left:3584;top:27869;width:7120;height:3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Yo/8IA&#10;AADcAAAADwAAAGRycy9kb3ducmV2LnhtbESPQWvCQBSE74X+h+UJvdWNQkqbuopUCx56qab3R/Y1&#10;G8y+Ddmnif/eFQSPw8x8wyxWo2/VmfrYBDYwm2agiKtgG64NlIfv13dQUZAttoHJwIUirJbPTwss&#10;bBj4l857qVWCcCzQgBPpCq1j5chjnIaOOHn/ofcoSfa1tj0OCe5bPc+yN+2x4bTgsKMvR9Vxf/IG&#10;ROx6dim3Pu7+xp/N4LIqx9KYl8m4/gQlNMojfG/vrIH8I4fbmXQE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Jij/wgAAANwAAAAPAAAAAAAAAAAAAAAAAJgCAABkcnMvZG93&#10;bnJldi54bWxQSwUGAAAAAAQABAD1AAAAhwMAAAAA&#10;" filled="f" stroked="f">
                  <v:textbox style="mso-fit-shape-to-text:t">
                    <w:txbxContent>
                      <w:p>
                        <w:pPr>
                          <w:pStyle w:val="NormalWeb"/>
                          <w:spacing w:before="0" w:after="0"/>
                          <w:jc w:val="center"/>
                        </w:pPr>
                        <w:r>
                          <w:rPr>
                            <w:rFonts w:ascii="EC Square Sans Pro" w:hAnsi="EC Square Sans Pro" w:cstheme="minorBidi"/>
                            <w:b/>
                            <w:color w:val="FFFFFF" w:themeColor="background1"/>
                            <w:kern w:val="24"/>
                            <w:position w:val="11"/>
                            <w:sz w:val="36"/>
                            <w:vertAlign w:val="superscript"/>
                          </w:rPr>
                          <w:t>2017 г.</w:t>
                        </w:r>
                      </w:p>
                    </w:txbxContent>
                  </v:textbox>
                </v:shape>
                <v:shape id="TextBox 10" o:spid="_x0000_s1480" type="#_x0000_t202" style="position:absolute;left:13910;top:21474;width:7806;height:3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S2iMMA&#10;AADcAAAADwAAAGRycy9kb3ducmV2LnhtbESPT2vCQBTE7wW/w/KE3upGQbHRVcQ/4KEXbbw/sq/Z&#10;0OzbkH2a+O27hUKPw8z8hllvB9+oB3WxDmxgOslAEZfB1lwZKD5Pb0tQUZAtNoHJwJMibDejlzXm&#10;NvR8ocdVKpUgHHM04ETaXOtYOvIYJ6ElTt5X6DxKkl2lbYd9gvtGz7JsoT3WnBYctrR3VH5f796A&#10;iN1Nn8XRx/Nt+Dj0LivnWBjzOh52K1BCg/yH/9pna2D+voD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S2iMMAAADcAAAADwAAAAAAAAAAAAAAAACYAgAAZHJzL2Rv&#10;d25yZXYueG1sUEsFBgAAAAAEAAQA9QAAAIgDAAAAAA==&#10;" filled="f" stroked="f">
                  <v:textbox style="mso-fit-shape-to-text:t">
                    <w:txbxContent>
                      <w:p>
                        <w:pPr>
                          <w:pStyle w:val="NormalWeb"/>
                          <w:spacing w:before="0" w:after="0"/>
                          <w:jc w:val="center"/>
                        </w:pPr>
                        <w:r>
                          <w:rPr>
                            <w:rFonts w:ascii="EC Square Sans Pro" w:hAnsi="EC Square Sans Pro" w:cstheme="minorBidi"/>
                            <w:b/>
                            <w:color w:val="FFFFFF" w:themeColor="background1"/>
                            <w:kern w:val="24"/>
                            <w:position w:val="11"/>
                            <w:sz w:val="36"/>
                            <w:vertAlign w:val="superscript"/>
                          </w:rPr>
                          <w:t>2016 г.</w:t>
                        </w:r>
                      </w:p>
                    </w:txbxContent>
                  </v:textbox>
                </v:shape>
                <v:shape id="TextBox 11" o:spid="_x0000_s1481" type="#_x0000_t202" style="position:absolute;left:13815;top:28059;width:6967;height:3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gTE8MA&#10;AADcAAAADwAAAGRycy9kb3ducmV2LnhtbESPQWvCQBSE7wX/w/KE3urGgrZGVxG14KGX2nh/ZJ/Z&#10;YPZtyL6a+O/dQqHHYWa+YVabwTfqRl2sAxuYTjJQxGWwNVcGiu+Pl3dQUZAtNoHJwJ0ibNajpxXm&#10;NvT8RbeTVCpBOOZowIm0udaxdOQxTkJLnLxL6DxKkl2lbYd9gvtGv2bZXHusOS04bGnnqLyefrwB&#10;Ebud3ouDj8fz8LnvXVbOsDDmeTxsl6CEBvkP/7WP1sBs8Qa/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gTE8MAAADcAAAADwAAAAAAAAAAAAAAAACYAgAAZHJzL2Rv&#10;d25yZXYueG1sUEsFBgAAAAAEAAQA9QAAAIgDAAAAAA==&#10;" filled="f" stroked="f">
                  <v:textbox style="mso-fit-shape-to-text:t">
                    <w:txbxContent>
                      <w:p>
                        <w:pPr>
                          <w:pStyle w:val="NormalWeb"/>
                          <w:spacing w:before="0" w:after="0"/>
                          <w:jc w:val="center"/>
                        </w:pPr>
                        <w:r>
                          <w:rPr>
                            <w:rFonts w:ascii="EC Square Sans Pro" w:hAnsi="EC Square Sans Pro" w:cstheme="minorBidi"/>
                            <w:b/>
                            <w:color w:val="FFFFFF" w:themeColor="background1"/>
                            <w:kern w:val="24"/>
                            <w:position w:val="11"/>
                            <w:sz w:val="36"/>
                            <w:vertAlign w:val="superscript"/>
                          </w:rPr>
                          <w:t>2018 г.</w:t>
                        </w:r>
                      </w:p>
                    </w:txbxContent>
                  </v:textbox>
                </v:shape>
                <v:shape id="TextBox 12" o:spid="_x0000_s1482" type="#_x0000_t202" style="position:absolute;left:8813;top:20782;width:5512;height:3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eHYcAA&#10;AADcAAAADwAAAGRycy9kb3ducmV2LnhtbERPPWvDMBDdA/0P4grdYjmFhNaNYkzSQoYsTd39sC6W&#10;iXUy1jV2/n01FDo+3ve2nH2vbjTGLrCBVZaDIm6C7bg1UH99LF9ARUG22AcmA3eKUO4eFlssbJj4&#10;k25naVUK4VigAScyFFrHxpHHmIWBOHGXMHqUBMdW2xGnFO57/ZznG+2x49TgcKC9o+Z6/vEGRGy1&#10;utfvPh6/59NhcnmzxtqYp8e5egMlNMu/+M99tAbWr2ltOpOOgN7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yeHYcAAAADcAAAADwAAAAAAAAAAAAAAAACYAgAAZHJzL2Rvd25y&#10;ZXYueG1sUEsFBgAAAAAEAAQA9QAAAIUDAAAAAA==&#10;" filled="f" stroked="f">
                  <v:textbox style="mso-fit-shape-to-text:t">
                    <w:txbxContent>
                      <w:p>
                        <w:pPr>
                          <w:pStyle w:val="NormalWeb"/>
                          <w:spacing w:before="0" w:after="0"/>
                          <w:jc w:val="center"/>
                        </w:pPr>
                        <w:r>
                          <w:rPr>
                            <w:rFonts w:ascii="EC Square Sans Pro" w:hAnsi="EC Square Sans Pro" w:cstheme="minorBidi"/>
                            <w:b/>
                            <w:color w:val="FFFFFF" w:themeColor="background1"/>
                            <w:kern w:val="24"/>
                            <w:position w:val="11"/>
                            <w:sz w:val="36"/>
                            <w:vertAlign w:val="superscript"/>
                          </w:rPr>
                          <w:t>53</w:t>
                        </w:r>
                      </w:p>
                    </w:txbxContent>
                  </v:textbox>
                </v:shape>
                <v:shape id="TextBox 13" o:spid="_x0000_s1483" type="#_x0000_t202" style="position:absolute;left:8312;top:27278;width:5512;height:3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i+sMA&#10;AADcAAAADwAAAGRycy9kb3ducmV2LnhtbESPQWvCQBSE74L/YXmF3nRjQanRNQTbggcvten9kX1m&#10;Q7NvQ/bVxH/fLRR6HGbmG2ZfTL5TNxpiG9jAapmBIq6DbbkxUH28LZ5BRUG22AUmA3eKUBzmsz3m&#10;Noz8TreLNCpBOOZowIn0udaxduQxLkNPnLxrGDxKkkOj7YBjgvtOP2XZRntsOS047OnoqP66fHsD&#10;IrZc3atXH0+f0/lldFm9xsqYx4ep3IESmuQ//Nc+WQPr7RZ+z6Qjo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i+sMAAADcAAAADwAAAAAAAAAAAAAAAACYAgAAZHJzL2Rv&#10;d25yZXYueG1sUEsFBgAAAAAEAAQA9QAAAIgDAAAAAA==&#10;" filled="f" stroked="f">
                  <v:textbox style="mso-fit-shape-to-text:t">
                    <w:txbxContent>
                      <w:p>
                        <w:pPr>
                          <w:pStyle w:val="NormalWeb"/>
                          <w:spacing w:before="0" w:after="0"/>
                          <w:jc w:val="center"/>
                        </w:pPr>
                        <w:r>
                          <w:rPr>
                            <w:rFonts w:ascii="EC Square Sans Pro" w:hAnsi="EC Square Sans Pro" w:cstheme="minorBidi"/>
                            <w:b/>
                            <w:color w:val="FFFFFF" w:themeColor="background1"/>
                            <w:kern w:val="24"/>
                            <w:position w:val="11"/>
                            <w:sz w:val="36"/>
                            <w:vertAlign w:val="superscript"/>
                          </w:rPr>
                          <w:t>317</w:t>
                        </w:r>
                      </w:p>
                    </w:txbxContent>
                  </v:textbox>
                </v:shape>
                <v:shape id="TextBox 14" o:spid="_x0000_s1484" type="#_x0000_t202" style="position:absolute;left:8312;top:33361;width:5512;height:3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5/nL8A&#10;AADcAAAADwAAAGRycy9kb3ducmV2LnhtbERPTWsCMRC9C/0PYQreNFGoyNYoYi146KW63ofNdLO4&#10;mSybqbv+e3Mo9Ph435vdGFp1pz41kS0s5gYUcRVdw7WF8vI5W4NKguywjUwWHpRgt32ZbLBwceBv&#10;up+lVjmEU4EWvEhXaJ0qTwHTPHbEmfuJfUDJsK+163HI4aHVS2NWOmDDucFjRwdP1e38GyyIuP3i&#10;UR5DOl3Hr4/Bm+oNS2unr+P+HZTQKP/iP/fJWViZPD+fyUdAb5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fn+cvwAAANwAAAAPAAAAAAAAAAAAAAAAAJgCAABkcnMvZG93bnJl&#10;di54bWxQSwUGAAAAAAQABAD1AAAAhAMAAAAA&#10;" filled="f" stroked="f">
                  <v:textbox style="mso-fit-shape-to-text:t">
                    <w:txbxContent>
                      <w:p>
                        <w:pPr>
                          <w:pStyle w:val="NormalWeb"/>
                          <w:spacing w:before="0" w:after="0"/>
                          <w:jc w:val="center"/>
                        </w:pPr>
                        <w:r>
                          <w:rPr>
                            <w:rFonts w:ascii="EC Square Sans Pro" w:hAnsi="EC Square Sans Pro" w:cstheme="minorBidi"/>
                            <w:b/>
                            <w:color w:val="FFFFFF" w:themeColor="background1"/>
                            <w:kern w:val="24"/>
                            <w:position w:val="11"/>
                            <w:sz w:val="36"/>
                            <w:vertAlign w:val="superscript"/>
                          </w:rPr>
                          <w:t>282</w:t>
                        </w:r>
                      </w:p>
                    </w:txbxContent>
                  </v:textbox>
                </v:shape>
                <v:shape id="TextBox 15" o:spid="_x0000_s1485" type="#_x0000_t202" style="position:absolute;left:19474;top:20825;width:5500;height:3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zmr8A&#10;AADcAAAADwAAAGRycy9kb3ducmV2LnhtbERPTWsCMRC9C/0PYQreNFGoyNYoYi146KW63ofNdLO4&#10;mSybqbv+e3Mo9Ph435vdGFp1pz41kS0s5gYUcRVdw7WF8vI5W4NKguywjUwWHpRgt32ZbLBwceBv&#10;up+lVjmEU4EWvEhXaJ0qTwHTPHbEmfuJfUDJsK+163HI4aHVS2NWOmDDucFjRwdP1e38GyyIuP3i&#10;UR5DOl3Hr4/Bm+oNS2unr+P+HZTQKP/iP/fJWViZvDafyUdAb5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CHOavwAAANwAAAAPAAAAAAAAAAAAAAAAAJgCAABkcnMvZG93bnJl&#10;di54bWxQSwUGAAAAAAQABAD1AAAAhAMAAAAA&#10;" filled="f" stroked="f">
                  <v:textbox style="mso-fit-shape-to-text:t">
                    <w:txbxContent>
                      <w:p>
                        <w:pPr>
                          <w:pStyle w:val="NormalWeb"/>
                          <w:spacing w:before="0" w:after="0"/>
                          <w:jc w:val="center"/>
                        </w:pPr>
                        <w:r>
                          <w:rPr>
                            <w:rFonts w:ascii="EC Square Sans Pro" w:hAnsi="EC Square Sans Pro" w:cstheme="minorBidi"/>
                            <w:b/>
                            <w:color w:val="FFFFFF" w:themeColor="background1"/>
                            <w:kern w:val="24"/>
                            <w:position w:val="11"/>
                            <w:sz w:val="36"/>
                            <w:vertAlign w:val="superscript"/>
                          </w:rPr>
                          <w:t>73</w:t>
                        </w:r>
                      </w:p>
                    </w:txbxContent>
                  </v:textbox>
                </v:shape>
                <v:shape id="TextBox 16" o:spid="_x0000_s1486" type="#_x0000_t202" style="position:absolute;left:19042;top:27376;width:5512;height:3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TWAcMA&#10;AADcAAAADwAAAGRycy9kb3ducmV2LnhtbESPT2sCMRTE70K/Q3hCb5pYqLSrUaR/wEMv1e39sXlu&#10;Fjcvy+bVXb99UxA8DjPzG2a9HUOrLtSnJrKFxdyAIq6ia7i2UB4/Zy+gkiA7bCOThSsl2G4eJmss&#10;XBz4my4HqVWGcCrQghfpCq1T5SlgmseOOHun2AeULPtaux6HDA+tfjJmqQM2nBc8dvTmqToffoMF&#10;EbdbXMuPkPY/49f74E31jKW1j9NxtwIlNMo9fGvvnYWleYX/M/kI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TWAcMAAADcAAAADwAAAAAAAAAAAAAAAACYAgAAZHJzL2Rv&#10;d25yZXYueG1sUEsFBgAAAAAEAAQA9QAAAIgDAAAAAA==&#10;" filled="f" stroked="f">
                  <v:textbox style="mso-fit-shape-to-text:t">
                    <w:txbxContent>
                      <w:p>
                        <w:pPr>
                          <w:pStyle w:val="NormalWeb"/>
                          <w:spacing w:before="0" w:after="0"/>
                          <w:jc w:val="center"/>
                        </w:pPr>
                        <w:r>
                          <w:rPr>
                            <w:rFonts w:ascii="EC Square Sans Pro" w:hAnsi="EC Square Sans Pro" w:cstheme="minorBidi"/>
                            <w:b/>
                            <w:color w:val="FFFFFF" w:themeColor="background1"/>
                            <w:kern w:val="24"/>
                            <w:position w:val="11"/>
                            <w:sz w:val="36"/>
                            <w:vertAlign w:val="superscript"/>
                          </w:rPr>
                          <w:t>847</w:t>
                        </w:r>
                      </w:p>
                    </w:txbxContent>
                  </v:textbox>
                </v:shape>
                <v:rect id="Rectangle 610" o:spid="_x0000_s1487" style="position:absolute;left:14444;top:34352;width:12281;height:3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vuQsMA&#10;AADcAAAADwAAAGRycy9kb3ducmV2LnhtbERPzW6CQBC+m/QdNtOkFyMLjaGVupqG1gS9lfIAU3YK&#10;VHaWsFvFt3cPJh6/fP/r7WR6caLRdZYVJFEMgri2uuNGQfW9W7yCcB5ZY2+ZFFzIwXbzMFtjpu2Z&#10;v+hU+kaEEHYZKmi9HzIpXd2SQRfZgThwv3Y06AMcG6lHPIdw08vnOE6lwY5DQ4sD5S3Vx/LfKNgf&#10;locqL+TfcdV9zIuXMpY/6adST4/T+xsIT5O/i2/uQitIkzA/nAlHQG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vuQsMAAADcAAAADwAAAAAAAAAAAAAAAACYAgAAZHJzL2Rv&#10;d25yZXYueG1sUEsFBgAAAAAEAAQA9QAAAIgDAAAAAA==&#10;" filled="f" stroked="f">
                  <v:textbox style="mso-fit-shape-to-text:t">
                    <w:txbxContent>
                      <w:p>
                        <w:pPr>
                          <w:pStyle w:val="NormalWeb"/>
                          <w:spacing w:before="0" w:after="0"/>
                        </w:pPr>
                        <w:r>
                          <w:rPr>
                            <w:rFonts w:ascii="EC Square Sans Pro" w:hAnsi="EC Square Sans Pro" w:cstheme="minorBidi"/>
                            <w:color w:val="FFFFFF" w:themeColor="background1"/>
                            <w:kern w:val="24"/>
                            <w:position w:val="8"/>
                            <w:sz w:val="28"/>
                            <w:vertAlign w:val="superscript"/>
                          </w:rPr>
                          <w:t>(до 30 април 2019 г.)</w:t>
                        </w:r>
                      </w:p>
                    </w:txbxContent>
                  </v:textbox>
                </v:rect>
                <w10:wrap type="square"/>
              </v:group>
            </w:pict>
          </mc:Fallback>
        </mc:AlternateContent>
      </w:r>
      <w:r>
        <w:rPr>
          <w:rFonts w:ascii="Times New Roman" w:hAnsi="Times New Roman" w:cs="Times New Roman"/>
          <w:b/>
          <w:noProof/>
          <w:kern w:val="3"/>
          <w:sz w:val="24"/>
          <w:lang w:val="bg-BG"/>
        </w:rPr>
        <w:t>Ангажиментът на гражданите ще бъде успешен единствено ако е налице ответен ангажимент.</w:t>
      </w:r>
      <w:r>
        <w:rPr>
          <w:rFonts w:ascii="Times New Roman" w:hAnsi="Times New Roman" w:cs="Times New Roman"/>
          <w:noProof/>
          <w:kern w:val="3"/>
          <w:sz w:val="24"/>
          <w:lang w:val="bg-BG"/>
        </w:rPr>
        <w:t xml:space="preserve"> Тези диалози са възможности за представяне на политическата програма на Комисията и, което е по-важно, за изслушване на идеите и очакванията на гражданите. Представителствата играят ключова роля — те са „очите, ушите и гласа“ на Комисията по места, за да се гарантира, че тези диалози се вписват в националния и местния контекст.  </w:t>
      </w:r>
    </w:p>
    <w:p>
      <w:pPr>
        <w:spacing w:after="240" w:line="240" w:lineRule="auto"/>
        <w:jc w:val="both"/>
        <w:rPr>
          <w:rFonts w:ascii="Times New Roman" w:eastAsia="SimSun" w:hAnsi="Times New Roman" w:cs="Times New Roman"/>
          <w:noProof/>
          <w:kern w:val="3"/>
          <w:sz w:val="24"/>
          <w:szCs w:val="24"/>
          <w:lang w:val="bg-BG"/>
        </w:rPr>
      </w:pPr>
      <w:r>
        <w:rPr>
          <w:rFonts w:ascii="Times New Roman" w:hAnsi="Times New Roman" w:cs="Times New Roman"/>
          <w:noProof/>
          <w:kern w:val="3"/>
          <w:sz w:val="24"/>
          <w:lang w:val="bg-BG"/>
        </w:rPr>
        <w:t>Бялата книга на Европейската комисия относно бъдещето на Европа от март 2017 г. даде нов импулс на този процес. През последните пет години стотици хиляди души са участвали в приблизително 1 600 граждански диалога и консултации с гражданите, организирани в цяла Европа от Комисията или с нейна помощ. От януари 2015 г. насам стотици членове на Европейския парламент, на националните правителства и на регионалните органи на властта, както и всички 28 членове на Комисията са участвали в граждански диалози и консултации с гражданите. Със своята кампания „Размисъл за Европа“ Комитетът на регионите даде думата в дебата и на регионите, а Европейският икономически и социален комитет ангажира гражданското общество в диалози за бъдещето на Европа. Изричната подкрепа на френския президент Макрон за тази нова форма на взаимодействие повиши значително видимостта на диалозите.</w:t>
      </w:r>
    </w:p>
    <w:p>
      <w:pPr>
        <w:spacing w:after="240" w:line="240" w:lineRule="auto"/>
        <w:jc w:val="both"/>
        <w:rPr>
          <w:rFonts w:ascii="Times New Roman" w:hAnsi="Times New Roman" w:cs="Times New Roman"/>
          <w:noProof/>
          <w:sz w:val="24"/>
          <w:lang w:val="bg-BG"/>
        </w:rPr>
      </w:pPr>
      <w:r>
        <w:rPr>
          <w:rFonts w:ascii="Times New Roman" w:hAnsi="Times New Roman" w:cs="Times New Roman"/>
          <w:noProof/>
          <w:sz w:val="24"/>
          <w:lang w:val="bg-BG"/>
        </w:rPr>
        <w:t>В доклада на Комисията относно диалозите и консултациите с гражданите, публикуван на 30 април 2019 г., се потвърждава, че повечето граждани оценяват като изключително важна ролята на Европа за справяне с глобалните предизвикателства, но очакват от нея да бъде по-ефикасна и по-прозрачна</w:t>
      </w:r>
      <w:r>
        <w:rPr>
          <w:rFonts w:ascii="Times New Roman" w:hAnsi="Times New Roman" w:cs="Times New Roman"/>
          <w:noProof/>
          <w:kern w:val="3"/>
          <w:sz w:val="24"/>
          <w:vertAlign w:val="superscript"/>
          <w:lang w:val="bg-BG"/>
        </w:rPr>
        <w:footnoteReference w:id="26"/>
      </w:r>
      <w:r>
        <w:rPr>
          <w:rFonts w:ascii="Times New Roman" w:hAnsi="Times New Roman" w:cs="Times New Roman"/>
          <w:noProof/>
          <w:sz w:val="24"/>
          <w:lang w:val="bg-BG"/>
        </w:rPr>
        <w:t xml:space="preserve">. </w:t>
      </w:r>
    </w:p>
    <w:p>
      <w:pPr>
        <w:rPr>
          <w:rFonts w:ascii="Times New Roman" w:hAnsi="Times New Roman" w:cs="Times New Roman"/>
          <w:noProof/>
          <w:sz w:val="24"/>
          <w:lang w:val="bg-BG"/>
        </w:rPr>
      </w:pPr>
      <w:r>
        <w:rPr>
          <w:rFonts w:ascii="Times New Roman" w:hAnsi="Times New Roman" w:cs="Times New Roman"/>
          <w:noProof/>
          <w:sz w:val="24"/>
          <w:lang w:val="bg-BG"/>
        </w:rPr>
        <w:br w:type="page"/>
      </w:r>
    </w:p>
    <w:tbl>
      <w:tblPr>
        <w:tblW w:w="9134" w:type="dxa"/>
        <w:shd w:val="clear" w:color="auto" w:fill="ECBDC3"/>
        <w:tblCellMar>
          <w:left w:w="113" w:type="dxa"/>
          <w:right w:w="113" w:type="dxa"/>
        </w:tblCellMar>
        <w:tblLook w:val="04A0" w:firstRow="1" w:lastRow="0" w:firstColumn="1" w:lastColumn="0" w:noHBand="0" w:noVBand="1"/>
      </w:tblPr>
      <w:tblGrid>
        <w:gridCol w:w="890"/>
        <w:gridCol w:w="8244"/>
      </w:tblGrid>
      <w:tr>
        <w:trPr>
          <w:trHeight w:val="456"/>
        </w:trPr>
        <w:tc>
          <w:tcPr>
            <w:tcW w:w="9134" w:type="dxa"/>
            <w:gridSpan w:val="2"/>
            <w:shd w:val="clear" w:color="auto" w:fill="ECBDC3"/>
            <w:hideMark/>
          </w:tcPr>
          <w:p>
            <w:pPr>
              <w:spacing w:after="240" w:line="240" w:lineRule="auto"/>
              <w:contextualSpacing/>
              <w:rPr>
                <w:rFonts w:ascii="Times New Roman" w:eastAsia="SimSun" w:hAnsi="Times New Roman" w:cs="Times New Roman"/>
                <w:b/>
                <w:noProof/>
                <w:color w:val="253D84"/>
                <w:kern w:val="3"/>
                <w:sz w:val="24"/>
                <w:szCs w:val="24"/>
                <w:lang w:val="bg-BG" w:eastAsia="bg-BG" w:bidi="bg-BG"/>
              </w:rPr>
            </w:pPr>
            <w:r>
              <w:rPr>
                <w:rFonts w:ascii="Times New Roman" w:hAnsi="Times New Roman" w:cs="Times New Roman"/>
                <w:noProof/>
                <w:lang w:val="en-GB" w:eastAsia="en-GB"/>
              </w:rPr>
              <mc:AlternateContent>
                <mc:Choice Requires="wps">
                  <w:drawing>
                    <wp:anchor distT="0" distB="0" distL="114300" distR="114300" simplePos="0" relativeHeight="251660288" behindDoc="0" locked="0" layoutInCell="1" allowOverlap="1">
                      <wp:simplePos x="0" y="0"/>
                      <wp:positionH relativeFrom="column">
                        <wp:posOffset>152400</wp:posOffset>
                      </wp:positionH>
                      <wp:positionV relativeFrom="paragraph">
                        <wp:posOffset>161290</wp:posOffset>
                      </wp:positionV>
                      <wp:extent cx="673100" cy="0"/>
                      <wp:effectExtent l="0" t="19050" r="12700" b="19050"/>
                      <wp:wrapNone/>
                      <wp:docPr id="22" name="Straight Connector 22"/>
                      <wp:cNvGraphicFramePr/>
                      <a:graphic xmlns:a="http://schemas.openxmlformats.org/drawingml/2006/main">
                        <a:graphicData uri="http://schemas.microsoft.com/office/word/2010/wordprocessingShape">
                          <wps:wsp>
                            <wps:cNvCnPr/>
                            <wps:spPr>
                              <a:xfrm>
                                <a:off x="0" y="0"/>
                                <a:ext cx="673100" cy="0"/>
                              </a:xfrm>
                              <a:prstGeom prst="line">
                                <a:avLst/>
                              </a:prstGeom>
                              <a:noFill/>
                              <a:ln w="28575" cap="flat" cmpd="sng" algn="ctr">
                                <a:solidFill>
                                  <a:srgbClr val="253D8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2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7pt" to="6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" strokecolor="#253d84" strokeweight="2.25pt">
                      <v:stroke joinstyle="miter"/>
                    </v:line>
                  </w:pict>
                </mc:Fallback>
              </mc:AlternateContent>
            </w:r>
          </w:p>
        </w:tc>
      </w:tr>
      <w:tr>
        <w:trPr>
          <w:trHeight w:val="602"/>
        </w:trPr>
        <w:tc>
          <w:tcPr>
            <w:tcW w:w="9134" w:type="dxa"/>
            <w:gridSpan w:val="2"/>
            <w:shd w:val="clear" w:color="auto" w:fill="ECBDC3"/>
            <w:hideMark/>
          </w:tcPr>
          <w:p>
            <w:pPr>
              <w:spacing w:after="120" w:line="240" w:lineRule="auto"/>
              <w:ind w:left="316"/>
              <w:contextualSpacing/>
              <w:rPr>
                <w:rFonts w:ascii="Times New Roman" w:eastAsia="SimSun" w:hAnsi="Times New Roman" w:cs="Times New Roman"/>
                <w:b/>
                <w:noProof/>
                <w:color w:val="253D84"/>
                <w:kern w:val="3"/>
                <w:sz w:val="24"/>
                <w:szCs w:val="24"/>
                <w:lang w:val="bg-BG" w:eastAsia="bg-BG" w:bidi="bg-BG"/>
              </w:rPr>
            </w:pPr>
            <w:r>
              <w:rPr>
                <w:rFonts w:ascii="Times New Roman" w:hAnsi="Times New Roman" w:cs="Times New Roman"/>
                <w:b/>
                <w:noProof/>
                <w:color w:val="253D84"/>
                <w:kern w:val="3"/>
                <w:sz w:val="24"/>
                <w:lang w:val="bg-BG"/>
              </w:rPr>
              <w:t>Техните основни очаквания от ЕС са следните:</w:t>
            </w:r>
          </w:p>
        </w:tc>
      </w:tr>
      <w:tr>
        <w:trPr>
          <w:trHeight w:val="602"/>
        </w:trPr>
        <w:tc>
          <w:tcPr>
            <w:tcW w:w="890" w:type="dxa"/>
            <w:shd w:val="clear" w:color="auto" w:fill="ECBDC3"/>
            <w:hideMark/>
          </w:tcPr>
          <w:p>
            <w:pPr>
              <w:spacing w:after="240" w:line="240" w:lineRule="auto"/>
              <w:contextualSpacing/>
              <w:jc w:val="center"/>
              <w:rPr>
                <w:rFonts w:ascii="Times New Roman" w:eastAsia="SimSun" w:hAnsi="Times New Roman" w:cs="Times New Roman"/>
                <w:noProof/>
                <w:color w:val="253D84"/>
                <w:kern w:val="3"/>
                <w:sz w:val="24"/>
                <w:szCs w:val="24"/>
                <w:lang w:val="bg-BG" w:eastAsia="bg-BG" w:bidi="bg-BG"/>
              </w:rPr>
            </w:pPr>
            <w:r>
              <w:rPr>
                <w:rFonts w:ascii="Times New Roman" w:hAnsi="Times New Roman" w:cs="Times New Roman"/>
                <w:noProof/>
                <w:lang w:val="en-GB" w:eastAsia="en-GB"/>
              </w:rPr>
              <w:drawing>
                <wp:inline distT="0" distB="0" distL="0" distR="0">
                  <wp:extent cx="421640" cy="37973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1640" cy="379730"/>
                          </a:xfrm>
                          <a:prstGeom prst="rect">
                            <a:avLst/>
                          </a:prstGeom>
                          <a:noFill/>
                          <a:ln>
                            <a:noFill/>
                          </a:ln>
                        </pic:spPr>
                      </pic:pic>
                    </a:graphicData>
                  </a:graphic>
                </wp:inline>
              </w:drawing>
            </w:r>
          </w:p>
        </w:tc>
        <w:tc>
          <w:tcPr>
            <w:tcW w:w="8244" w:type="dxa"/>
            <w:shd w:val="clear" w:color="auto" w:fill="ECBDC3"/>
            <w:tcMar>
              <w:top w:w="0" w:type="dxa"/>
              <w:left w:w="108" w:type="dxa"/>
              <w:bottom w:w="0" w:type="dxa"/>
              <w:right w:w="108" w:type="dxa"/>
            </w:tcMar>
            <w:hideMark/>
          </w:tcPr>
          <w:p>
            <w:pPr>
              <w:spacing w:after="120" w:line="240" w:lineRule="auto"/>
              <w:contextualSpacing/>
              <w:rPr>
                <w:rFonts w:ascii="Times New Roman" w:eastAsia="SimSun" w:hAnsi="Times New Roman" w:cs="Times New Roman"/>
                <w:noProof/>
                <w:color w:val="253D84"/>
                <w:kern w:val="3"/>
                <w:sz w:val="24"/>
                <w:szCs w:val="24"/>
                <w:lang w:val="bg-BG" w:eastAsia="bg-BG" w:bidi="bg-BG"/>
              </w:rPr>
            </w:pPr>
            <w:r>
              <w:rPr>
                <w:rFonts w:ascii="Times New Roman" w:hAnsi="Times New Roman" w:cs="Times New Roman"/>
                <w:b/>
                <w:noProof/>
                <w:color w:val="253D84"/>
                <w:kern w:val="3"/>
                <w:sz w:val="24"/>
                <w:lang w:val="bg-BG"/>
              </w:rPr>
              <w:t>Европа, която защитава:</w:t>
            </w:r>
            <w:r>
              <w:rPr>
                <w:rFonts w:ascii="Times New Roman" w:hAnsi="Times New Roman" w:cs="Times New Roman"/>
                <w:noProof/>
                <w:color w:val="253D84"/>
                <w:kern w:val="3"/>
                <w:sz w:val="24"/>
                <w:lang w:val="bg-BG"/>
              </w:rPr>
              <w:t xml:space="preserve"> гражданите очакват ЕС да се вслушва в техните тревоги и да предприема мерки за насърчаване на безопасността, здравето и сигурността. Те очакват социалните права да бъдат отстоявани, както и те самите да бъдат защитавани от престъпления.</w:t>
            </w:r>
          </w:p>
        </w:tc>
      </w:tr>
      <w:tr>
        <w:tc>
          <w:tcPr>
            <w:tcW w:w="890" w:type="dxa"/>
            <w:shd w:val="clear" w:color="auto" w:fill="ECBDC3"/>
            <w:hideMark/>
          </w:tcPr>
          <w:p>
            <w:pPr>
              <w:spacing w:after="240" w:line="240" w:lineRule="auto"/>
              <w:contextualSpacing/>
              <w:jc w:val="center"/>
              <w:rPr>
                <w:rFonts w:ascii="Times New Roman" w:eastAsia="SimSun" w:hAnsi="Times New Roman" w:cs="Times New Roman"/>
                <w:b/>
                <w:noProof/>
                <w:color w:val="253D84"/>
                <w:kern w:val="3"/>
                <w:sz w:val="24"/>
                <w:szCs w:val="24"/>
                <w:lang w:val="bg-BG" w:eastAsia="bg-BG" w:bidi="bg-BG"/>
              </w:rPr>
            </w:pPr>
            <w:r>
              <w:rPr>
                <w:rFonts w:ascii="Times New Roman" w:hAnsi="Times New Roman" w:cs="Times New Roman"/>
                <w:noProof/>
                <w:lang w:val="en-GB" w:eastAsia="en-GB"/>
              </w:rPr>
              <w:drawing>
                <wp:inline distT="0" distB="0" distL="0" distR="0">
                  <wp:extent cx="421640" cy="3797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1640" cy="379730"/>
                          </a:xfrm>
                          <a:prstGeom prst="rect">
                            <a:avLst/>
                          </a:prstGeom>
                          <a:noFill/>
                          <a:ln>
                            <a:noFill/>
                          </a:ln>
                        </pic:spPr>
                      </pic:pic>
                    </a:graphicData>
                  </a:graphic>
                </wp:inline>
              </w:drawing>
            </w:r>
          </w:p>
        </w:tc>
        <w:tc>
          <w:tcPr>
            <w:tcW w:w="8244" w:type="dxa"/>
            <w:shd w:val="clear" w:color="auto" w:fill="ECBDC3"/>
            <w:tcMar>
              <w:top w:w="0" w:type="dxa"/>
              <w:left w:w="108" w:type="dxa"/>
              <w:bottom w:w="0" w:type="dxa"/>
              <w:right w:w="108" w:type="dxa"/>
            </w:tcMar>
            <w:hideMark/>
          </w:tcPr>
          <w:p>
            <w:pPr>
              <w:spacing w:after="120" w:line="240" w:lineRule="auto"/>
              <w:contextualSpacing/>
              <w:rPr>
                <w:rFonts w:ascii="Times New Roman" w:eastAsia="SimSun" w:hAnsi="Times New Roman" w:cs="Times New Roman"/>
                <w:noProof/>
                <w:color w:val="253D84"/>
                <w:kern w:val="3"/>
                <w:sz w:val="24"/>
                <w:szCs w:val="24"/>
                <w:lang w:val="bg-BG" w:eastAsia="bg-BG" w:bidi="bg-BG"/>
              </w:rPr>
            </w:pPr>
            <w:r>
              <w:rPr>
                <w:rFonts w:ascii="Times New Roman" w:hAnsi="Times New Roman" w:cs="Times New Roman"/>
                <w:b/>
                <w:noProof/>
                <w:color w:val="253D84"/>
                <w:kern w:val="3"/>
                <w:sz w:val="24"/>
                <w:lang w:val="bg-BG"/>
              </w:rPr>
              <w:t>Справяне с миграцията</w:t>
            </w:r>
            <w:r>
              <w:rPr>
                <w:rFonts w:ascii="Times New Roman" w:hAnsi="Times New Roman" w:cs="Times New Roman"/>
                <w:noProof/>
                <w:color w:val="253D84"/>
                <w:kern w:val="3"/>
                <w:sz w:val="24"/>
                <w:lang w:val="bg-BG"/>
              </w:rPr>
              <w:t>: гражданите очакват европейски политики в областта на миграцията, за да се спре загубата на човешки живот, но и за прекратяване на незаконните миграционни потоци.</w:t>
            </w:r>
          </w:p>
        </w:tc>
      </w:tr>
      <w:tr>
        <w:tc>
          <w:tcPr>
            <w:tcW w:w="890" w:type="dxa"/>
            <w:shd w:val="clear" w:color="auto" w:fill="ECBDC3"/>
            <w:hideMark/>
          </w:tcPr>
          <w:p>
            <w:pPr>
              <w:spacing w:after="240" w:line="240" w:lineRule="auto"/>
              <w:jc w:val="center"/>
              <w:rPr>
                <w:rFonts w:ascii="Times New Roman" w:eastAsia="SimSun" w:hAnsi="Times New Roman" w:cs="Times New Roman"/>
                <w:noProof/>
                <w:color w:val="253D84"/>
                <w:kern w:val="3"/>
                <w:sz w:val="24"/>
                <w:szCs w:val="24"/>
                <w:lang w:val="bg-BG" w:eastAsia="bg-BG" w:bidi="bg-BG"/>
              </w:rPr>
            </w:pPr>
            <w:r>
              <w:rPr>
                <w:rFonts w:ascii="Times New Roman" w:hAnsi="Times New Roman" w:cs="Times New Roman"/>
                <w:noProof/>
                <w:lang w:val="en-GB" w:eastAsia="en-GB"/>
              </w:rPr>
              <w:drawing>
                <wp:inline distT="0" distB="0" distL="0" distR="0">
                  <wp:extent cx="421640" cy="3797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1640" cy="379730"/>
                          </a:xfrm>
                          <a:prstGeom prst="rect">
                            <a:avLst/>
                          </a:prstGeom>
                          <a:noFill/>
                          <a:ln>
                            <a:noFill/>
                          </a:ln>
                        </pic:spPr>
                      </pic:pic>
                    </a:graphicData>
                  </a:graphic>
                </wp:inline>
              </w:drawing>
            </w:r>
          </w:p>
        </w:tc>
        <w:tc>
          <w:tcPr>
            <w:tcW w:w="8244" w:type="dxa"/>
            <w:shd w:val="clear" w:color="auto" w:fill="ECBDC3"/>
            <w:tcMar>
              <w:top w:w="0" w:type="dxa"/>
              <w:left w:w="108" w:type="dxa"/>
              <w:bottom w:w="0" w:type="dxa"/>
              <w:right w:w="108" w:type="dxa"/>
            </w:tcMar>
            <w:hideMark/>
          </w:tcPr>
          <w:p>
            <w:pPr>
              <w:spacing w:after="120" w:line="240" w:lineRule="auto"/>
              <w:rPr>
                <w:rFonts w:ascii="Times New Roman" w:eastAsia="SimSun" w:hAnsi="Times New Roman" w:cs="Times New Roman"/>
                <w:noProof/>
                <w:color w:val="253D84"/>
                <w:kern w:val="3"/>
                <w:sz w:val="24"/>
                <w:szCs w:val="24"/>
                <w:lang w:val="bg-BG" w:eastAsia="bg-BG" w:bidi="bg-BG"/>
              </w:rPr>
            </w:pPr>
            <w:r>
              <w:rPr>
                <w:rFonts w:ascii="Times New Roman" w:hAnsi="Times New Roman" w:cs="Times New Roman"/>
                <w:b/>
                <w:noProof/>
                <w:color w:val="253D84"/>
                <w:kern w:val="3"/>
                <w:sz w:val="24"/>
                <w:lang w:val="bg-BG"/>
              </w:rPr>
              <w:t>Динамична икономика</w:t>
            </w:r>
            <w:r>
              <w:rPr>
                <w:rFonts w:ascii="Times New Roman" w:hAnsi="Times New Roman" w:cs="Times New Roman"/>
                <w:noProof/>
                <w:color w:val="253D84"/>
                <w:kern w:val="3"/>
                <w:sz w:val="24"/>
                <w:lang w:val="bg-BG"/>
              </w:rPr>
              <w:t>: гражданите очакват действия за предотвратяване на бъдещи икономически кризи. Те очакват ЕС да донесе благоденствие, да осигури растеж и да регулира сектора на технологиите, за да запази своята конкурентоспособност в световен мащаб. Те биха искали Съюзът да даде приоритет на научните изследвания, иновациите и инвестициите със специален акцент върху кръговата икономика и цифровата икономика.</w:t>
            </w:r>
          </w:p>
        </w:tc>
      </w:tr>
      <w:tr>
        <w:tc>
          <w:tcPr>
            <w:tcW w:w="890" w:type="dxa"/>
            <w:shd w:val="clear" w:color="auto" w:fill="ECBDC3"/>
            <w:hideMark/>
          </w:tcPr>
          <w:p>
            <w:pPr>
              <w:spacing w:after="240" w:line="240" w:lineRule="auto"/>
              <w:jc w:val="center"/>
              <w:rPr>
                <w:rFonts w:ascii="Times New Roman" w:eastAsia="SimSun" w:hAnsi="Times New Roman" w:cs="Times New Roman"/>
                <w:b/>
                <w:noProof/>
                <w:color w:val="253D84"/>
                <w:kern w:val="3"/>
                <w:sz w:val="24"/>
                <w:szCs w:val="24"/>
                <w:lang w:val="bg-BG" w:eastAsia="bg-BG" w:bidi="bg-BG"/>
              </w:rPr>
            </w:pPr>
            <w:r>
              <w:rPr>
                <w:rFonts w:ascii="Times New Roman" w:hAnsi="Times New Roman" w:cs="Times New Roman"/>
                <w:noProof/>
                <w:lang w:val="en-GB" w:eastAsia="en-GB"/>
              </w:rPr>
              <w:drawing>
                <wp:inline distT="0" distB="0" distL="0" distR="0">
                  <wp:extent cx="421640" cy="3797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1640" cy="379730"/>
                          </a:xfrm>
                          <a:prstGeom prst="rect">
                            <a:avLst/>
                          </a:prstGeom>
                          <a:noFill/>
                          <a:ln>
                            <a:noFill/>
                          </a:ln>
                        </pic:spPr>
                      </pic:pic>
                    </a:graphicData>
                  </a:graphic>
                </wp:inline>
              </w:drawing>
            </w:r>
          </w:p>
        </w:tc>
        <w:tc>
          <w:tcPr>
            <w:tcW w:w="8244" w:type="dxa"/>
            <w:shd w:val="clear" w:color="auto" w:fill="ECBDC3"/>
            <w:tcMar>
              <w:top w:w="0" w:type="dxa"/>
              <w:left w:w="108" w:type="dxa"/>
              <w:bottom w:w="0" w:type="dxa"/>
              <w:right w:w="108" w:type="dxa"/>
            </w:tcMar>
            <w:hideMark/>
          </w:tcPr>
          <w:p>
            <w:pPr>
              <w:spacing w:after="120" w:line="240" w:lineRule="auto"/>
              <w:rPr>
                <w:rFonts w:ascii="Times New Roman" w:eastAsia="SimSun" w:hAnsi="Times New Roman" w:cs="Times New Roman"/>
                <w:noProof/>
                <w:color w:val="253D84"/>
                <w:kern w:val="3"/>
                <w:sz w:val="24"/>
                <w:szCs w:val="24"/>
                <w:lang w:val="bg-BG" w:eastAsia="bg-BG" w:bidi="bg-BG"/>
              </w:rPr>
            </w:pPr>
            <w:r>
              <w:rPr>
                <w:rFonts w:ascii="Times New Roman" w:hAnsi="Times New Roman" w:cs="Times New Roman"/>
                <w:b/>
                <w:noProof/>
                <w:color w:val="253D84"/>
                <w:kern w:val="3"/>
                <w:sz w:val="24"/>
                <w:lang w:val="bg-BG"/>
              </w:rPr>
              <w:t>Борба с изменението на климата, опазване на околната среда</w:t>
            </w:r>
            <w:r>
              <w:rPr>
                <w:rFonts w:ascii="Times New Roman" w:hAnsi="Times New Roman" w:cs="Times New Roman"/>
                <w:noProof/>
                <w:color w:val="253D84"/>
                <w:kern w:val="3"/>
                <w:sz w:val="24"/>
                <w:lang w:val="bg-BG"/>
              </w:rPr>
              <w:t>: гражданите очакват ЕС да поеме глобална водеща роля в действията в областта на климата и опазването на околната среда.</w:t>
            </w:r>
          </w:p>
        </w:tc>
      </w:tr>
      <w:tr>
        <w:tc>
          <w:tcPr>
            <w:tcW w:w="890" w:type="dxa"/>
            <w:shd w:val="clear" w:color="auto" w:fill="ECBDC3"/>
            <w:hideMark/>
          </w:tcPr>
          <w:p>
            <w:pPr>
              <w:spacing w:after="240" w:line="240" w:lineRule="auto"/>
              <w:jc w:val="center"/>
              <w:rPr>
                <w:rFonts w:ascii="Times New Roman" w:eastAsia="SimSun" w:hAnsi="Times New Roman" w:cs="Times New Roman"/>
                <w:noProof/>
                <w:color w:val="253D84"/>
                <w:kern w:val="3"/>
                <w:sz w:val="24"/>
                <w:szCs w:val="24"/>
                <w:lang w:val="bg-BG" w:eastAsia="bg-BG" w:bidi="bg-BG"/>
              </w:rPr>
            </w:pPr>
            <w:r>
              <w:rPr>
                <w:rFonts w:ascii="Times New Roman" w:hAnsi="Times New Roman" w:cs="Times New Roman"/>
                <w:noProof/>
                <w:lang w:val="en-GB" w:eastAsia="en-GB"/>
              </w:rPr>
              <w:drawing>
                <wp:inline distT="0" distB="0" distL="0" distR="0">
                  <wp:extent cx="421640" cy="3797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1640" cy="379730"/>
                          </a:xfrm>
                          <a:prstGeom prst="rect">
                            <a:avLst/>
                          </a:prstGeom>
                          <a:noFill/>
                          <a:ln>
                            <a:noFill/>
                          </a:ln>
                        </pic:spPr>
                      </pic:pic>
                    </a:graphicData>
                  </a:graphic>
                </wp:inline>
              </w:drawing>
            </w:r>
          </w:p>
        </w:tc>
        <w:tc>
          <w:tcPr>
            <w:tcW w:w="8244" w:type="dxa"/>
            <w:shd w:val="clear" w:color="auto" w:fill="ECBDC3"/>
            <w:tcMar>
              <w:top w:w="0" w:type="dxa"/>
              <w:left w:w="108" w:type="dxa"/>
              <w:bottom w:w="0" w:type="dxa"/>
              <w:right w:w="108" w:type="dxa"/>
            </w:tcMar>
            <w:hideMark/>
          </w:tcPr>
          <w:p>
            <w:pPr>
              <w:spacing w:after="120" w:line="240" w:lineRule="auto"/>
              <w:rPr>
                <w:rFonts w:ascii="Times New Roman" w:eastAsia="SimSun" w:hAnsi="Times New Roman" w:cs="Times New Roman"/>
                <w:noProof/>
                <w:color w:val="253D84"/>
                <w:kern w:val="3"/>
                <w:sz w:val="24"/>
                <w:szCs w:val="24"/>
                <w:lang w:val="bg-BG" w:eastAsia="bg-BG" w:bidi="bg-BG"/>
              </w:rPr>
            </w:pPr>
            <w:r>
              <w:rPr>
                <w:rFonts w:ascii="Times New Roman" w:hAnsi="Times New Roman" w:cs="Times New Roman"/>
                <w:b/>
                <w:noProof/>
                <w:color w:val="253D84"/>
                <w:kern w:val="3"/>
                <w:sz w:val="24"/>
                <w:lang w:val="bg-BG"/>
              </w:rPr>
              <w:t>Европа на ценности</w:t>
            </w:r>
            <w:r>
              <w:rPr>
                <w:rFonts w:ascii="Times New Roman" w:hAnsi="Times New Roman" w:cs="Times New Roman"/>
                <w:noProof/>
                <w:color w:val="253D84"/>
                <w:kern w:val="3"/>
                <w:sz w:val="24"/>
                <w:lang w:val="bg-BG"/>
              </w:rPr>
              <w:t>, включително демокрацията, прозрачността и върховенството на закона: гражданите очакват повече информация относно процеса на вземане на решения в ЕС и по-големи възможности за упражняване на влияние. Те очакват ЕС да отстоява своите ценности, включително основополагащите принципи на равенство между половете и недискриминация.</w:t>
            </w:r>
          </w:p>
        </w:tc>
      </w:tr>
      <w:tr>
        <w:tc>
          <w:tcPr>
            <w:tcW w:w="890" w:type="dxa"/>
            <w:shd w:val="clear" w:color="auto" w:fill="ECBDC3"/>
            <w:hideMark/>
          </w:tcPr>
          <w:p>
            <w:pPr>
              <w:spacing w:after="240" w:line="240" w:lineRule="auto"/>
              <w:jc w:val="center"/>
              <w:rPr>
                <w:rFonts w:ascii="Times New Roman" w:eastAsia="SimSun" w:hAnsi="Times New Roman" w:cs="Times New Roman"/>
                <w:b/>
                <w:noProof/>
                <w:color w:val="253D84"/>
                <w:kern w:val="3"/>
                <w:sz w:val="24"/>
                <w:szCs w:val="24"/>
                <w:lang w:val="bg-BG" w:eastAsia="bg-BG" w:bidi="bg-BG"/>
              </w:rPr>
            </w:pPr>
            <w:r>
              <w:rPr>
                <w:rFonts w:ascii="Times New Roman" w:hAnsi="Times New Roman" w:cs="Times New Roman"/>
                <w:noProof/>
                <w:lang w:val="en-GB" w:eastAsia="en-GB"/>
              </w:rPr>
              <w:drawing>
                <wp:inline distT="0" distB="0" distL="0" distR="0">
                  <wp:extent cx="421640" cy="3797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1640" cy="379730"/>
                          </a:xfrm>
                          <a:prstGeom prst="rect">
                            <a:avLst/>
                          </a:prstGeom>
                          <a:noFill/>
                          <a:ln>
                            <a:noFill/>
                          </a:ln>
                        </pic:spPr>
                      </pic:pic>
                    </a:graphicData>
                  </a:graphic>
                </wp:inline>
              </w:drawing>
            </w:r>
          </w:p>
        </w:tc>
        <w:tc>
          <w:tcPr>
            <w:tcW w:w="8244" w:type="dxa"/>
            <w:shd w:val="clear" w:color="auto" w:fill="ECBDC3"/>
            <w:tcMar>
              <w:top w:w="0" w:type="dxa"/>
              <w:left w:w="108" w:type="dxa"/>
              <w:bottom w:w="0" w:type="dxa"/>
              <w:right w:w="108" w:type="dxa"/>
            </w:tcMar>
            <w:hideMark/>
          </w:tcPr>
          <w:p>
            <w:pPr>
              <w:spacing w:after="120" w:line="240" w:lineRule="auto"/>
              <w:rPr>
                <w:rFonts w:ascii="Times New Roman" w:eastAsia="SimSun" w:hAnsi="Times New Roman" w:cs="Times New Roman"/>
                <w:noProof/>
                <w:color w:val="253D84"/>
                <w:kern w:val="3"/>
                <w:sz w:val="24"/>
                <w:szCs w:val="24"/>
                <w:lang w:val="bg-BG" w:eastAsia="bg-BG" w:bidi="bg-BG"/>
              </w:rPr>
            </w:pPr>
            <w:r>
              <w:rPr>
                <w:rFonts w:ascii="Times New Roman" w:hAnsi="Times New Roman" w:cs="Times New Roman"/>
                <w:b/>
                <w:noProof/>
                <w:color w:val="253D84"/>
                <w:kern w:val="3"/>
                <w:sz w:val="24"/>
                <w:lang w:val="bg-BG"/>
              </w:rPr>
              <w:t>Възможности за младите хора</w:t>
            </w:r>
            <w:r>
              <w:rPr>
                <w:rFonts w:ascii="Times New Roman" w:hAnsi="Times New Roman" w:cs="Times New Roman"/>
                <w:noProof/>
                <w:color w:val="253D84"/>
                <w:kern w:val="3"/>
                <w:sz w:val="24"/>
                <w:lang w:val="bg-BG"/>
              </w:rPr>
              <w:t>: гражданите очакват от Европа да предложи на младите хора по-големи шансове за успех в живота, включително чрез борба с младежката безработица и инвестиции в образование.</w:t>
            </w:r>
          </w:p>
        </w:tc>
      </w:tr>
      <w:tr>
        <w:tc>
          <w:tcPr>
            <w:tcW w:w="890" w:type="dxa"/>
            <w:shd w:val="clear" w:color="auto" w:fill="ECBDC3"/>
            <w:hideMark/>
          </w:tcPr>
          <w:p>
            <w:pPr>
              <w:spacing w:after="240" w:line="240" w:lineRule="auto"/>
              <w:jc w:val="center"/>
              <w:rPr>
                <w:rFonts w:ascii="Times New Roman" w:hAnsi="Times New Roman" w:cs="Times New Roman"/>
                <w:noProof/>
                <w:lang w:val="bg-BG" w:eastAsia="bg-BG" w:bidi="bg-BG"/>
              </w:rPr>
            </w:pPr>
            <w:r>
              <w:rPr>
                <w:rFonts w:ascii="Times New Roman" w:hAnsi="Times New Roman" w:cs="Times New Roman"/>
                <w:noProof/>
                <w:lang w:val="en-GB" w:eastAsia="en-GB"/>
              </w:rPr>
              <w:drawing>
                <wp:inline distT="0" distB="0" distL="0" distR="0">
                  <wp:extent cx="421640" cy="3797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1640" cy="379730"/>
                          </a:xfrm>
                          <a:prstGeom prst="rect">
                            <a:avLst/>
                          </a:prstGeom>
                          <a:noFill/>
                          <a:ln>
                            <a:noFill/>
                          </a:ln>
                        </pic:spPr>
                      </pic:pic>
                    </a:graphicData>
                  </a:graphic>
                </wp:inline>
              </w:drawing>
            </w:r>
          </w:p>
        </w:tc>
        <w:tc>
          <w:tcPr>
            <w:tcW w:w="8244" w:type="dxa"/>
            <w:shd w:val="clear" w:color="auto" w:fill="ECBDC3"/>
            <w:tcMar>
              <w:top w:w="0" w:type="dxa"/>
              <w:left w:w="108" w:type="dxa"/>
              <w:bottom w:w="0" w:type="dxa"/>
              <w:right w:w="108" w:type="dxa"/>
            </w:tcMar>
            <w:hideMark/>
          </w:tcPr>
          <w:p>
            <w:pPr>
              <w:spacing w:after="240" w:line="240" w:lineRule="auto"/>
              <w:rPr>
                <w:rFonts w:ascii="Times New Roman" w:eastAsia="SimSun" w:hAnsi="Times New Roman" w:cs="Times New Roman"/>
                <w:b/>
                <w:noProof/>
                <w:color w:val="253D84"/>
                <w:kern w:val="3"/>
                <w:sz w:val="24"/>
                <w:szCs w:val="24"/>
                <w:lang w:val="bg-BG" w:eastAsia="bg-BG" w:bidi="bg-BG"/>
              </w:rPr>
            </w:pPr>
            <w:r>
              <w:rPr>
                <w:rFonts w:ascii="Times New Roman" w:hAnsi="Times New Roman" w:cs="Times New Roman"/>
                <w:b/>
                <w:noProof/>
                <w:color w:val="253D84"/>
                <w:kern w:val="3"/>
                <w:sz w:val="24"/>
                <w:lang w:val="bg-BG"/>
              </w:rPr>
              <w:t>По-силна Европа в света</w:t>
            </w:r>
            <w:r>
              <w:rPr>
                <w:rFonts w:ascii="Times New Roman" w:hAnsi="Times New Roman" w:cs="Times New Roman"/>
                <w:noProof/>
                <w:color w:val="253D84"/>
                <w:kern w:val="3"/>
                <w:sz w:val="24"/>
                <w:lang w:val="bg-BG"/>
              </w:rPr>
              <w:t>: гражданите очакват от Европа да бъде силен участник на световната сцена, ръководен от принципи.</w:t>
            </w:r>
          </w:p>
        </w:tc>
      </w:tr>
    </w:tbl>
    <w:p>
      <w:pPr>
        <w:spacing w:after="240" w:line="240" w:lineRule="auto"/>
        <w:rPr>
          <w:rFonts w:ascii="Times New Roman" w:eastAsia="SimSun" w:hAnsi="Times New Roman" w:cs="Times New Roman"/>
          <w:noProof/>
          <w:kern w:val="3"/>
          <w:sz w:val="24"/>
          <w:szCs w:val="24"/>
          <w:lang w:val="bg-BG" w:eastAsia="bg-BG" w:bidi="bg-BG"/>
        </w:rPr>
      </w:pPr>
    </w:p>
    <w:p>
      <w:pPr>
        <w:spacing w:before="120" w:after="240" w:line="240" w:lineRule="auto"/>
        <w:jc w:val="both"/>
        <w:rPr>
          <w:rFonts w:ascii="Times New Roman" w:eastAsia="SimSun" w:hAnsi="Times New Roman" w:cs="Times New Roman"/>
          <w:noProof/>
          <w:kern w:val="3"/>
          <w:sz w:val="24"/>
          <w:szCs w:val="24"/>
          <w:lang w:val="bg-BG"/>
        </w:rPr>
      </w:pPr>
      <w:r>
        <w:rPr>
          <w:rFonts w:ascii="Times New Roman" w:hAnsi="Times New Roman" w:cs="Times New Roman"/>
          <w:noProof/>
          <w:kern w:val="3"/>
          <w:sz w:val="24"/>
          <w:lang w:val="bg-BG"/>
        </w:rPr>
        <w:t xml:space="preserve">В рамките на целия този процес на диалог, консултации и дебати Комисията взе предвид очакванията на гражданите и предприе действия по тях. Например през ноември 2017 г. институциите на ЕС </w:t>
      </w:r>
      <w:r>
        <w:rPr>
          <w:rFonts w:ascii="Times New Roman" w:hAnsi="Times New Roman" w:cs="Times New Roman"/>
          <w:b/>
          <w:noProof/>
          <w:kern w:val="3"/>
          <w:sz w:val="24"/>
          <w:lang w:val="bg-BG"/>
        </w:rPr>
        <w:t>провъзгласиха европейския стълб на социалните права</w:t>
      </w:r>
      <w:r>
        <w:rPr>
          <w:rFonts w:ascii="Times New Roman" w:hAnsi="Times New Roman" w:cs="Times New Roman"/>
          <w:noProof/>
          <w:kern w:val="3"/>
          <w:sz w:val="24"/>
          <w:lang w:val="bg-BG"/>
        </w:rPr>
        <w:t xml:space="preserve"> в отговор на широко разпространените искания за по-социална Европа. През януари 2018 г., в отклик на масовата обществена подкрепа за преход към кръгова икономика, Комисията прие </w:t>
      </w:r>
      <w:r>
        <w:rPr>
          <w:rFonts w:ascii="Times New Roman" w:hAnsi="Times New Roman" w:cs="Times New Roman"/>
          <w:b/>
          <w:noProof/>
          <w:kern w:val="3"/>
          <w:sz w:val="24"/>
          <w:lang w:val="bg-BG"/>
        </w:rPr>
        <w:t>първата по рода си европейска стратегия относно пластмасите</w:t>
      </w:r>
      <w:r>
        <w:rPr>
          <w:rFonts w:ascii="Times New Roman" w:hAnsi="Times New Roman" w:cs="Times New Roman"/>
          <w:noProof/>
          <w:kern w:val="3"/>
          <w:sz w:val="24"/>
          <w:lang w:val="bg-BG"/>
        </w:rPr>
        <w:t>.</w:t>
      </w:r>
    </w:p>
    <w:p>
      <w:pPr>
        <w:spacing w:after="240" w:line="240" w:lineRule="auto"/>
        <w:jc w:val="both"/>
        <w:rPr>
          <w:rFonts w:ascii="Times New Roman" w:eastAsia="SimSun" w:hAnsi="Times New Roman" w:cs="Times New Roman"/>
          <w:noProof/>
          <w:kern w:val="3"/>
          <w:sz w:val="24"/>
          <w:szCs w:val="24"/>
          <w:lang w:val="bg-BG" w:bidi="bg-BG"/>
        </w:rPr>
      </w:pPr>
      <w:r>
        <w:rPr>
          <w:rFonts w:ascii="Times New Roman" w:eastAsia="SimSun" w:hAnsi="Times New Roman" w:cs="Times New Roman"/>
          <w:noProof/>
          <w:kern w:val="3"/>
          <w:sz w:val="24"/>
          <w:szCs w:val="24"/>
          <w:lang w:val="bg-BG" w:bidi="bg-BG"/>
        </w:rPr>
        <w:t xml:space="preserve">ЕС се стремеше също така да подчертава осезаемото въздействие на политиките на ЕС. Именно в този дух беше стартирана </w:t>
      </w:r>
      <w:r>
        <w:rPr>
          <w:rFonts w:ascii="Times New Roman" w:eastAsia="SimSun" w:hAnsi="Times New Roman" w:cs="Times New Roman"/>
          <w:b/>
          <w:noProof/>
          <w:kern w:val="3"/>
          <w:sz w:val="24"/>
          <w:szCs w:val="24"/>
          <w:lang w:val="bg-BG" w:bidi="bg-BG"/>
        </w:rPr>
        <w:t>Европейската агенция за гранична и брегова охрана</w:t>
      </w:r>
      <w:r>
        <w:rPr>
          <w:rFonts w:ascii="Times New Roman" w:eastAsia="SimSun" w:hAnsi="Times New Roman" w:cs="Times New Roman"/>
          <w:noProof/>
          <w:kern w:val="3"/>
          <w:sz w:val="24"/>
          <w:szCs w:val="24"/>
          <w:lang w:val="bg-BG" w:bidi="bg-BG"/>
        </w:rPr>
        <w:t xml:space="preserve"> на граничен контролно-пропускателен пункт в България на 6 октомври 2016 г. — ясно послание към хората в региона, чийто живот е най-силно засегнат от глобалните предизвикателства, свързани с миграцията. Трябва обаче много повече работа, за да се засили споделеното усещане на гражданите за принадлежност на европейския проект. В този дух трябва да се запази динамиката на гражданските диалози и консултации, когато новият Европейски парламент бъде избран и започне дейността си, и следващата Комисия встъпи в длъжност.</w:t>
      </w:r>
    </w:p>
    <w:p>
      <w:pPr>
        <w:spacing w:after="240" w:line="240" w:lineRule="auto"/>
        <w:jc w:val="both"/>
        <w:rPr>
          <w:rFonts w:ascii="Times New Roman" w:eastAsia="SimSun" w:hAnsi="Times New Roman" w:cs="Times New Roman"/>
          <w:noProof/>
          <w:kern w:val="3"/>
          <w:sz w:val="24"/>
          <w:szCs w:val="24"/>
          <w:lang w:val="bg-BG" w:bidi="bg-BG"/>
        </w:rPr>
      </w:pPr>
      <w:r>
        <w:rPr>
          <w:rFonts w:ascii="Times New Roman" w:eastAsia="SimSun" w:hAnsi="Times New Roman" w:cs="Times New Roman"/>
          <w:noProof/>
          <w:kern w:val="3"/>
          <w:sz w:val="24"/>
          <w:szCs w:val="24"/>
          <w:lang w:val="bg-BG" w:bidi="bg-BG"/>
        </w:rPr>
        <w:t>Ръководителите на ЕС наскоро предприеха важни стъпки в тази посока. За първи път в заключенията на Европейския съвет от декември 2018 г. бе приветствано провеждането на гражданските диалози и консултациите с гражданите. Те се възприемат от лидерите на ЕС като „безпрецедентна възможност за обмен на мнения с европейските граждани[, които]... биха могли да вдъхновят бъдещи консултации и диалог“</w:t>
      </w:r>
      <w:r>
        <w:rPr>
          <w:rFonts w:ascii="Times New Roman" w:eastAsia="SimSun" w:hAnsi="Times New Roman" w:cs="Times New Roman"/>
          <w:noProof/>
          <w:kern w:val="3"/>
          <w:sz w:val="24"/>
          <w:szCs w:val="24"/>
          <w:vertAlign w:val="superscript"/>
          <w:lang w:val="bg-BG" w:bidi="bg-BG"/>
        </w:rPr>
        <w:footnoteReference w:id="27"/>
      </w:r>
      <w:r>
        <w:rPr>
          <w:rFonts w:ascii="Times New Roman" w:eastAsia="SimSun" w:hAnsi="Times New Roman" w:cs="Times New Roman"/>
          <w:noProof/>
          <w:kern w:val="3"/>
          <w:sz w:val="24"/>
          <w:szCs w:val="24"/>
          <w:lang w:val="bg-BG" w:bidi="bg-BG"/>
        </w:rPr>
        <w:t>. Освен това в заключенията се прави пряка връзка между обмена на мнения с гражданите и следващата стратегическа програма на Европейския съюз, която ще бъде подготвена от неформалната среща на лидерите от ЕС-27 в Сибиу.</w:t>
      </w:r>
    </w:p>
    <w:p>
      <w:pPr>
        <w:spacing w:after="240" w:line="240" w:lineRule="auto"/>
        <w:jc w:val="both"/>
        <w:rPr>
          <w:rFonts w:ascii="Times New Roman" w:eastAsia="SimSun" w:hAnsi="Times New Roman" w:cs="Times New Roman"/>
          <w:noProof/>
          <w:kern w:val="3"/>
          <w:sz w:val="24"/>
          <w:szCs w:val="24"/>
          <w:lang w:val="bg-BG" w:bidi="bg-BG"/>
        </w:rPr>
      </w:pPr>
      <w:r>
        <w:rPr>
          <w:rFonts w:ascii="Times New Roman" w:eastAsia="SimSun" w:hAnsi="Times New Roman" w:cs="Times New Roman"/>
          <w:noProof/>
          <w:kern w:val="3"/>
          <w:sz w:val="24"/>
          <w:szCs w:val="24"/>
          <w:lang w:val="en-GB" w:eastAsia="en-GB"/>
        </w:rPr>
        <mc:AlternateContent>
          <mc:Choice Requires="wpg">
            <w:drawing>
              <wp:anchor distT="0" distB="180340" distL="180340" distR="114300" simplePos="0" relativeHeight="251661312" behindDoc="1" locked="0" layoutInCell="1" allowOverlap="1">
                <wp:simplePos x="0" y="0"/>
                <wp:positionH relativeFrom="margin">
                  <wp:posOffset>63500</wp:posOffset>
                </wp:positionH>
                <wp:positionV relativeFrom="page">
                  <wp:posOffset>3300730</wp:posOffset>
                </wp:positionV>
                <wp:extent cx="2714625" cy="3338195"/>
                <wp:effectExtent l="0" t="0" r="0" b="0"/>
                <wp:wrapSquare wrapText="bothSides"/>
                <wp:docPr id="8" name="Group 13"/>
                <wp:cNvGraphicFramePr/>
                <a:graphic xmlns:a="http://schemas.openxmlformats.org/drawingml/2006/main">
                  <a:graphicData uri="http://schemas.microsoft.com/office/word/2010/wordprocessingGroup">
                    <wpg:wgp>
                      <wpg:cNvGrpSpPr/>
                      <wpg:grpSpPr>
                        <a:xfrm>
                          <a:off x="0" y="0"/>
                          <a:ext cx="2714625" cy="3338195"/>
                          <a:chOff x="107871" y="0"/>
                          <a:chExt cx="2438406" cy="2450112"/>
                        </a:xfrm>
                      </wpg:grpSpPr>
                      <wps:wsp>
                        <wps:cNvPr id="16" name="Rectangle 16"/>
                        <wps:cNvSpPr/>
                        <wps:spPr>
                          <a:xfrm>
                            <a:off x="648057" y="117107"/>
                            <a:ext cx="1474466" cy="633119"/>
                          </a:xfrm>
                          <a:prstGeom prst="rect">
                            <a:avLst/>
                          </a:prstGeom>
                        </wps:spPr>
                        <wps:txbx>
                          <w:txbxContent>
                            <w:p>
                              <w:pPr>
                                <w:pStyle w:val="NormalWeb"/>
                                <w:spacing w:before="0" w:after="0"/>
                                <w:rPr>
                                  <w:rFonts w:ascii="EC Square Sans Pro" w:hAnsi="EC Square Sans Pro"/>
                                  <w:b/>
                                  <w:bCs/>
                                  <w:color w:val="35B396"/>
                                  <w:kern w:val="24"/>
                                  <w:sz w:val="20"/>
                                  <w:szCs w:val="20"/>
                                  <w:lang w:val="ru-RU"/>
                                </w:rPr>
                              </w:pPr>
                              <w:r>
                                <w:rPr>
                                  <w:rFonts w:ascii="EC Square Sans Pro" w:hAnsi="EC Square Sans Pro"/>
                                  <w:b/>
                                  <w:color w:val="35B396"/>
                                  <w:kern w:val="24"/>
                                  <w:sz w:val="20"/>
                                  <w:lang w:val="ru-RU"/>
                                </w:rPr>
                                <w:t xml:space="preserve">Уебсайт </w:t>
                              </w:r>
                              <w:r>
                                <w:rPr>
                                  <w:rFonts w:ascii="EC Square Sans Pro" w:hAnsi="EC Square Sans Pro"/>
                                  <w:b/>
                                  <w:color w:val="35B396"/>
                                  <w:kern w:val="24"/>
                                  <w:sz w:val="20"/>
                                </w:rPr>
                                <w:t>Europa</w:t>
                              </w:r>
                              <w:r>
                                <w:rPr>
                                  <w:rFonts w:ascii="EC Square Sans Pro" w:hAnsi="EC Square Sans Pro"/>
                                  <w:b/>
                                  <w:color w:val="35B396"/>
                                  <w:kern w:val="24"/>
                                  <w:sz w:val="20"/>
                                  <w:lang w:val="ru-RU"/>
                                </w:rPr>
                                <w:t>:</w:t>
                              </w:r>
                            </w:p>
                            <w:p>
                              <w:pPr>
                                <w:pStyle w:val="NormalWeb"/>
                                <w:spacing w:before="0" w:after="0"/>
                                <w:rPr>
                                  <w:lang w:val="ru-RU"/>
                                </w:rPr>
                              </w:pPr>
                              <w:r>
                                <w:rPr>
                                  <w:rFonts w:ascii="EC Square Sans Pro" w:hAnsi="EC Square Sans Pro"/>
                                  <w:b/>
                                  <w:color w:val="35B396"/>
                                  <w:kern w:val="24"/>
                                  <w:sz w:val="20"/>
                                  <w:lang w:val="ru-RU"/>
                                </w:rPr>
                                <w:t>На първо място в света</w:t>
                              </w:r>
                              <w:r>
                                <w:rPr>
                                  <w:lang w:val="ru-RU"/>
                                </w:rPr>
                                <w:t xml:space="preserve"> </w:t>
                              </w:r>
                              <w:r>
                                <w:rPr>
                                  <w:rFonts w:ascii="EC Square Sans Pro" w:hAnsi="EC Square Sans Pro"/>
                                  <w:color w:val="595959" w:themeColor="text1" w:themeTint="A6"/>
                                  <w:kern w:val="24"/>
                                  <w:sz w:val="20"/>
                                  <w:lang w:val="ru-RU"/>
                                </w:rPr>
                                <w:t>в категорията на обществените/правителствените уебсайтове</w:t>
                              </w:r>
                            </w:p>
                          </w:txbxContent>
                        </wps:txbx>
                        <wps:bodyPr wrap="square">
                          <a:noAutofit/>
                        </wps:bodyPr>
                      </wps:wsp>
                      <wps:wsp>
                        <wps:cNvPr id="23" name="Rectangle 23"/>
                        <wps:cNvSpPr/>
                        <wps:spPr>
                          <a:xfrm>
                            <a:off x="697587" y="2009644"/>
                            <a:ext cx="1848690" cy="430869"/>
                          </a:xfrm>
                          <a:prstGeom prst="rect">
                            <a:avLst/>
                          </a:prstGeom>
                        </wps:spPr>
                        <wps:txbx>
                          <w:txbxContent>
                            <w:p>
                              <w:pPr>
                                <w:pStyle w:val="NormalWeb"/>
                                <w:spacing w:before="0" w:after="0"/>
                                <w:rPr>
                                  <w:rFonts w:ascii="EC Square Sans Pro" w:hAnsi="EC Square Sans Pro"/>
                                  <w:b/>
                                  <w:bCs/>
                                  <w:color w:val="35B396"/>
                                  <w:kern w:val="24"/>
                                  <w:sz w:val="20"/>
                                  <w:szCs w:val="20"/>
                                  <w:lang w:val="ru-RU"/>
                                </w:rPr>
                              </w:pPr>
                              <w:r>
                                <w:rPr>
                                  <w:rFonts w:ascii="EC Square Sans Pro" w:hAnsi="EC Square Sans Pro"/>
                                  <w:b/>
                                  <w:color w:val="35B396"/>
                                  <w:kern w:val="24"/>
                                  <w:sz w:val="20"/>
                                  <w:lang w:val="ru-RU"/>
                                </w:rPr>
                                <w:t>24</w:t>
                              </w:r>
                              <w:r>
                                <w:rPr>
                                  <w:rFonts w:ascii="EC Square Sans Pro" w:hAnsi="EC Square Sans Pro"/>
                                  <w:color w:val="595959" w:themeColor="text1" w:themeTint="A6"/>
                                  <w:kern w:val="24"/>
                                  <w:sz w:val="20"/>
                                  <w:lang w:val="ru-RU"/>
                                </w:rPr>
                                <w:t xml:space="preserve"> официални </w:t>
                              </w:r>
                              <w:r>
                                <w:rPr>
                                  <w:rFonts w:ascii="EC Square Sans Pro" w:hAnsi="EC Square Sans Pro"/>
                                  <w:b/>
                                  <w:color w:val="35B396"/>
                                  <w:kern w:val="24"/>
                                  <w:sz w:val="20"/>
                                  <w:lang w:val="ru-RU"/>
                                </w:rPr>
                                <w:t>езика</w:t>
                              </w:r>
                              <w:r>
                                <w:rPr>
                                  <w:rFonts w:ascii="EC Square Sans Pro" w:hAnsi="EC Square Sans Pro"/>
                                  <w:color w:val="595959" w:themeColor="text1" w:themeTint="A6"/>
                                  <w:kern w:val="24"/>
                                  <w:sz w:val="20"/>
                                  <w:lang w:val="ru-RU"/>
                                </w:rPr>
                                <w:t xml:space="preserve"> на ЕС</w:t>
                              </w:r>
                            </w:p>
                            <w:p>
                              <w:pPr>
                                <w:pStyle w:val="NormalWeb"/>
                                <w:spacing w:before="0" w:after="0"/>
                                <w:rPr>
                                  <w:rFonts w:ascii="EC Square Sans Pro" w:hAnsi="EC Square Sans Pro"/>
                                  <w:b/>
                                  <w:bCs/>
                                  <w:color w:val="35B396"/>
                                  <w:kern w:val="24"/>
                                  <w:sz w:val="20"/>
                                  <w:szCs w:val="20"/>
                                  <w:lang w:val="ru-RU"/>
                                </w:rPr>
                              </w:pPr>
                            </w:p>
                            <w:p>
                              <w:pPr>
                                <w:pStyle w:val="NormalWeb"/>
                                <w:spacing w:before="0" w:after="0"/>
                                <w:rPr>
                                  <w:rFonts w:ascii="EC Square Sans Pro" w:hAnsi="EC Square Sans Pro"/>
                                  <w:b/>
                                  <w:bCs/>
                                  <w:color w:val="35B396"/>
                                  <w:kern w:val="24"/>
                                  <w:lang w:val="ru-RU"/>
                                </w:rPr>
                              </w:pPr>
                              <w:r>
                                <w:rPr>
                                  <w:rFonts w:ascii="EC Square Sans Pro" w:hAnsi="EC Square Sans Pro"/>
                                  <w:b/>
                                  <w:color w:val="35B396"/>
                                  <w:kern w:val="24"/>
                                </w:rPr>
                                <w:t>https</w:t>
                              </w:r>
                              <w:r>
                                <w:rPr>
                                  <w:rFonts w:ascii="EC Square Sans Pro" w:hAnsi="EC Square Sans Pro"/>
                                  <w:b/>
                                  <w:color w:val="35B396"/>
                                  <w:kern w:val="24"/>
                                  <w:lang w:val="ru-RU"/>
                                </w:rPr>
                                <w:t>://</w:t>
                              </w:r>
                              <w:r>
                                <w:rPr>
                                  <w:rFonts w:ascii="EC Square Sans Pro" w:hAnsi="EC Square Sans Pro"/>
                                  <w:b/>
                                  <w:color w:val="35B396"/>
                                  <w:kern w:val="24"/>
                                </w:rPr>
                                <w:t>europa</w:t>
                              </w:r>
                              <w:r>
                                <w:rPr>
                                  <w:rFonts w:ascii="EC Square Sans Pro" w:hAnsi="EC Square Sans Pro"/>
                                  <w:b/>
                                  <w:color w:val="35B396"/>
                                  <w:kern w:val="24"/>
                                  <w:lang w:val="ru-RU"/>
                                </w:rPr>
                                <w:t>.</w:t>
                              </w:r>
                              <w:r>
                                <w:rPr>
                                  <w:rFonts w:ascii="EC Square Sans Pro" w:hAnsi="EC Square Sans Pro"/>
                                  <w:b/>
                                  <w:color w:val="35B396"/>
                                  <w:kern w:val="24"/>
                                </w:rPr>
                                <w:t>eu</w:t>
                              </w:r>
                              <w:r>
                                <w:rPr>
                                  <w:rFonts w:ascii="EC Square Sans Pro" w:hAnsi="EC Square Sans Pro"/>
                                  <w:b/>
                                  <w:color w:val="35B396"/>
                                  <w:kern w:val="24"/>
                                  <w:lang w:val="ru-RU"/>
                                </w:rPr>
                                <w:t>/</w:t>
                              </w:r>
                            </w:p>
                            <w:p>
                              <w:pPr>
                                <w:pStyle w:val="NormalWeb"/>
                                <w:spacing w:before="0" w:after="0"/>
                                <w:rPr>
                                  <w:rFonts w:ascii="EC Square Sans Pro" w:hAnsi="EC Square Sans Pro"/>
                                  <w:b/>
                                  <w:bCs/>
                                  <w:color w:val="35B396"/>
                                  <w:kern w:val="24"/>
                                  <w:sz w:val="20"/>
                                  <w:szCs w:val="20"/>
                                  <w:lang w:val="ru-RU"/>
                                </w:rPr>
                              </w:pPr>
                            </w:p>
                            <w:p>
                              <w:pPr>
                                <w:pStyle w:val="NormalWeb"/>
                                <w:spacing w:before="0" w:after="0"/>
                                <w:rPr>
                                  <w:rFonts w:ascii="EC Square Sans Pro" w:hAnsi="EC Square Sans Pro"/>
                                  <w:b/>
                                  <w:bCs/>
                                  <w:color w:val="35B396"/>
                                  <w:kern w:val="24"/>
                                  <w:sz w:val="20"/>
                                  <w:szCs w:val="20"/>
                                  <w:lang w:val="ru-RU"/>
                                </w:rPr>
                              </w:pPr>
                            </w:p>
                            <w:p>
                              <w:pPr>
                                <w:pStyle w:val="NormalWeb"/>
                                <w:spacing w:before="0" w:after="0"/>
                                <w:rPr>
                                  <w:lang w:val="ru-RU"/>
                                </w:rPr>
                              </w:pPr>
                            </w:p>
                          </w:txbxContent>
                        </wps:txbx>
                        <wps:bodyPr wrap="square">
                          <a:noAutofit/>
                        </wps:bodyPr>
                      </wps:wsp>
                      <wps:wsp>
                        <wps:cNvPr id="25" name="Rectangle 25"/>
                        <wps:cNvSpPr/>
                        <wps:spPr>
                          <a:xfrm>
                            <a:off x="666150" y="1439242"/>
                            <a:ext cx="1571837" cy="678439"/>
                          </a:xfrm>
                          <a:prstGeom prst="rect">
                            <a:avLst/>
                          </a:prstGeom>
                        </wps:spPr>
                        <wps:txbx>
                          <w:txbxContent>
                            <w:p>
                              <w:pPr>
                                <w:pStyle w:val="NormalWeb"/>
                                <w:spacing w:before="0" w:after="0"/>
                                <w:rPr>
                                  <w:lang w:val="ru-RU"/>
                                </w:rPr>
                              </w:pPr>
                              <w:r>
                                <w:rPr>
                                  <w:rFonts w:ascii="EC Square Sans Pro" w:hAnsi="EC Square Sans Pro"/>
                                  <w:color w:val="595959" w:themeColor="text1" w:themeTint="A6"/>
                                  <w:kern w:val="24"/>
                                  <w:sz w:val="20"/>
                                  <w:lang w:val="ru-RU"/>
                                </w:rPr>
                                <w:t>През 2018 г. на</w:t>
                              </w:r>
                              <w:r>
                                <w:rPr>
                                  <w:rFonts w:ascii="EC Square Sans Pro" w:hAnsi="EC Square Sans Pro"/>
                                  <w:color w:val="595959" w:themeColor="text1" w:themeTint="A6"/>
                                  <w:kern w:val="24"/>
                                  <w:sz w:val="20"/>
                                  <w:lang w:val="bg-BG"/>
                                </w:rPr>
                                <w:t>д</w:t>
                              </w:r>
                              <w:r>
                                <w:rPr>
                                  <w:lang w:val="ru-RU"/>
                                </w:rPr>
                                <w:t xml:space="preserve"> </w:t>
                              </w:r>
                              <w:r>
                                <w:rPr>
                                  <w:rFonts w:ascii="EC Square Sans Pro" w:hAnsi="EC Square Sans Pro"/>
                                  <w:b/>
                                  <w:color w:val="35B396"/>
                                  <w:kern w:val="24"/>
                                  <w:sz w:val="20"/>
                                  <w:lang w:val="ru-RU"/>
                                </w:rPr>
                                <w:t xml:space="preserve">300 милиона </w:t>
                              </w:r>
                              <w:r>
                                <w:rPr>
                                  <w:rFonts w:ascii="EC Square Sans Pro" w:hAnsi="EC Square Sans Pro"/>
                                  <w:color w:val="595959" w:themeColor="text1" w:themeTint="A6"/>
                                  <w:kern w:val="24"/>
                                  <w:sz w:val="20"/>
                                  <w:lang w:val="ru-RU"/>
                                </w:rPr>
                                <w:t>посещения</w:t>
                              </w:r>
                              <w:r>
                                <w:rPr>
                                  <w:rFonts w:ascii="EC Square Sans Pro" w:hAnsi="EC Square Sans Pro"/>
                                  <w:b/>
                                  <w:color w:val="35B396"/>
                                  <w:kern w:val="24"/>
                                  <w:sz w:val="20"/>
                                  <w:lang w:val="ru-RU"/>
                                </w:rPr>
                                <w:t xml:space="preserve"> </w:t>
                              </w:r>
                              <w:r>
                                <w:rPr>
                                  <w:rFonts w:ascii="EC Square Sans Pro" w:hAnsi="EC Square Sans Pro"/>
                                  <w:color w:val="595959" w:themeColor="text1" w:themeTint="A6"/>
                                  <w:kern w:val="24"/>
                                  <w:sz w:val="20"/>
                                  <w:lang w:val="ru-RU"/>
                                </w:rPr>
                                <w:t xml:space="preserve">от над </w:t>
                              </w:r>
                              <w:r>
                                <w:rPr>
                                  <w:rFonts w:ascii="EC Square Sans Pro" w:hAnsi="EC Square Sans Pro"/>
                                  <w:b/>
                                  <w:color w:val="35B396"/>
                                  <w:kern w:val="24"/>
                                  <w:sz w:val="20"/>
                                  <w:lang w:val="ru-RU"/>
                                </w:rPr>
                                <w:t xml:space="preserve">200 милиона </w:t>
                              </w:r>
                              <w:r>
                                <w:rPr>
                                  <w:rFonts w:ascii="EC Square Sans Pro" w:hAnsi="EC Square Sans Pro"/>
                                  <w:color w:val="595959" w:themeColor="text1" w:themeTint="A6"/>
                                  <w:kern w:val="24"/>
                                  <w:sz w:val="20"/>
                                  <w:lang w:val="ru-RU"/>
                                </w:rPr>
                                <w:t>отделни посетители</w:t>
                              </w:r>
                            </w:p>
                          </w:txbxContent>
                        </wps:txbx>
                        <wps:bodyPr wrap="square">
                          <a:noAutofit/>
                        </wps:bodyPr>
                      </wps:wsp>
                      <wps:wsp>
                        <wps:cNvPr id="26" name="Rectangle 26"/>
                        <wps:cNvSpPr/>
                        <wps:spPr>
                          <a:xfrm>
                            <a:off x="666231" y="672909"/>
                            <a:ext cx="1698761" cy="766333"/>
                          </a:xfrm>
                          <a:prstGeom prst="rect">
                            <a:avLst/>
                          </a:prstGeom>
                        </wps:spPr>
                        <wps:txbx>
                          <w:txbxContent>
                            <w:p>
                              <w:pPr>
                                <w:pStyle w:val="NormalWeb"/>
                                <w:spacing w:before="0" w:after="0"/>
                                <w:rPr>
                                  <w:rFonts w:ascii="EC Square Sans Pro" w:hAnsi="EC Square Sans Pro"/>
                                  <w:b/>
                                  <w:bCs/>
                                  <w:color w:val="35B396"/>
                                  <w:kern w:val="24"/>
                                  <w:sz w:val="20"/>
                                  <w:szCs w:val="20"/>
                                </w:rPr>
                              </w:pPr>
                            </w:p>
                            <w:p>
                              <w:pPr>
                                <w:pStyle w:val="NormalWeb"/>
                                <w:spacing w:before="0" w:after="0"/>
                                <w:rPr>
                                  <w:lang w:val="ru-RU"/>
                                </w:rPr>
                              </w:pPr>
                              <w:r>
                                <w:rPr>
                                  <w:rFonts w:ascii="EC Square Sans Pro" w:hAnsi="EC Square Sans Pro"/>
                                  <w:b/>
                                  <w:color w:val="35B396"/>
                                  <w:kern w:val="24"/>
                                  <w:sz w:val="20"/>
                                  <w:lang w:val="ru-RU"/>
                                </w:rPr>
                                <w:t xml:space="preserve">На второ място </w:t>
                              </w:r>
                              <w:r>
                                <w:rPr>
                                  <w:rFonts w:ascii="EC Square Sans Pro" w:hAnsi="EC Square Sans Pro"/>
                                  <w:color w:val="595959" w:themeColor="text1" w:themeTint="A6"/>
                                  <w:kern w:val="24"/>
                                  <w:sz w:val="20"/>
                                  <w:lang w:val="ru-RU"/>
                                </w:rPr>
                                <w:t>по отношение на интернет трафика в рамките на 3</w:t>
                              </w:r>
                              <w:r>
                                <w:rPr>
                                  <w:rFonts w:ascii="Calibri" w:hAnsi="Calibri"/>
                                  <w:color w:val="595959" w:themeColor="text1" w:themeTint="A6"/>
                                  <w:kern w:val="24"/>
                                  <w:sz w:val="20"/>
                                </w:rPr>
                                <w:t> </w:t>
                              </w:r>
                              <w:r>
                                <w:rPr>
                                  <w:rFonts w:ascii="EC Square Sans Pro" w:hAnsi="EC Square Sans Pro"/>
                                  <w:color w:val="595959" w:themeColor="text1" w:themeTint="A6"/>
                                  <w:kern w:val="24"/>
                                  <w:sz w:val="20"/>
                                  <w:lang w:val="ru-RU"/>
                                </w:rPr>
                                <w:t>700</w:t>
                              </w:r>
                              <w:r>
                                <w:rPr>
                                  <w:rFonts w:ascii="Calibri" w:hAnsi="Calibri"/>
                                  <w:color w:val="595959" w:themeColor="text1" w:themeTint="A6"/>
                                  <w:kern w:val="24"/>
                                  <w:sz w:val="20"/>
                                </w:rPr>
                                <w:t> </w:t>
                              </w:r>
                              <w:r>
                                <w:rPr>
                                  <w:rFonts w:ascii="EC Square Sans Pro" w:hAnsi="EC Square Sans Pro"/>
                                  <w:color w:val="595959" w:themeColor="text1" w:themeTint="A6"/>
                                  <w:kern w:val="24"/>
                                  <w:sz w:val="20"/>
                                  <w:lang w:val="ru-RU"/>
                                </w:rPr>
                                <w:t>000-те сайта, регистрирани с домейна „.</w:t>
                              </w:r>
                              <w:r>
                                <w:rPr>
                                  <w:rFonts w:ascii="EC Square Sans Pro" w:hAnsi="EC Square Sans Pro"/>
                                  <w:color w:val="595959" w:themeColor="text1" w:themeTint="A6"/>
                                  <w:kern w:val="24"/>
                                  <w:sz w:val="20"/>
                                </w:rPr>
                                <w:t>eu</w:t>
                              </w:r>
                              <w:r>
                                <w:rPr>
                                  <w:rFonts w:ascii="EC Square Sans Pro" w:hAnsi="EC Square Sans Pro"/>
                                  <w:color w:val="595959" w:themeColor="text1" w:themeTint="A6"/>
                                  <w:kern w:val="24"/>
                                  <w:sz w:val="20"/>
                                  <w:lang w:val="ru-RU"/>
                                </w:rPr>
                                <w:t>“</w:t>
                              </w:r>
                            </w:p>
                          </w:txbxContent>
                        </wps:txbx>
                        <wps:bodyPr wrap="square">
                          <a:noAutofit/>
                        </wps:bodyPr>
                      </wps:wsp>
                      <pic:pic xmlns:pic="http://schemas.openxmlformats.org/drawingml/2006/picture">
                        <pic:nvPicPr>
                          <pic:cNvPr id="31" name="Picture 31"/>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175372" y="2009644"/>
                            <a:ext cx="522215" cy="440468"/>
                          </a:xfrm>
                          <a:prstGeom prst="rect">
                            <a:avLst/>
                          </a:prstGeom>
                        </pic:spPr>
                      </pic:pic>
                      <pic:pic xmlns:pic="http://schemas.openxmlformats.org/drawingml/2006/picture">
                        <pic:nvPicPr>
                          <pic:cNvPr id="3178" name="Picture 3178"/>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107871" y="1373935"/>
                            <a:ext cx="589716" cy="500790"/>
                          </a:xfrm>
                          <a:prstGeom prst="rect">
                            <a:avLst/>
                          </a:prstGeom>
                        </pic:spPr>
                      </pic:pic>
                      <pic:pic xmlns:pic="http://schemas.openxmlformats.org/drawingml/2006/picture">
                        <pic:nvPicPr>
                          <pic:cNvPr id="3179" name="Picture 3179"/>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144016" y="0"/>
                            <a:ext cx="517481" cy="517481"/>
                          </a:xfrm>
                          <a:prstGeom prst="rect">
                            <a:avLst/>
                          </a:prstGeom>
                        </pic:spPr>
                      </pic:pic>
                      <pic:pic xmlns:pic="http://schemas.openxmlformats.org/drawingml/2006/picture">
                        <pic:nvPicPr>
                          <pic:cNvPr id="3180" name="Picture 3180"/>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132764" y="648292"/>
                            <a:ext cx="524782" cy="52478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3" o:spid="_x0000_s1488" style="position:absolute;left:0;text-align:left;margin-left:5pt;margin-top:259.9pt;width:213.75pt;height:262.85pt;z-index:-251655168;mso-wrap-distance-left:14.2pt;mso-wrap-distance-bottom:14.2pt;mso-position-horizontal-relative:margin;mso-position-vertical-relative:page;mso-width-relative:margin;mso-height-relative:margin" coordorigin="1078" coordsize="24384,24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">
                <v:rect id="Rectangle 16" o:spid="_x0000_s1489" style="position:absolute;left:6480;top:1171;width:14745;height:6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nK8MEA&#10;AADbAAAADwAAAGRycy9kb3ducmV2LnhtbERPS4vCMBC+L/gfwgheFk3Xg0g1igiyZVkQ6+M8NGNb&#10;bCa1ybbdf28Ewdt8fM9ZrntTiZYaV1pW8DWJQBBnVpecKzgdd+M5COeRNVaWScE/OVivBh9LjLXt&#10;+EBt6nMRQtjFqKDwvo6ldFlBBt3E1sSBu9rGoA+wyaVusAvhppLTKJpJgyWHhgJr2haU3dI/o6DL&#10;9u3l+Pst95+XxPI9uW/T849So2G/WYDw1Pu3+OVOdJg/g+cv4QC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yvDBAAAA2wAAAA8AAAAAAAAAAAAAAAAAmAIAAGRycy9kb3du&#10;cmV2LnhtbFBLBQYAAAAABAAEAPUAAACGAwAAAAA=&#10;" filled="f" stroked="f">
                  <v:textbox>
                    <w:txbxContent>
                      <w:p>
                        <w:pPr>
                          <w:pStyle w:val="NormalWeb"/>
                          <w:spacing w:before="0" w:after="0"/>
                          <w:rPr>
                            <w:rFonts w:ascii="EC Square Sans Pro" w:hAnsi="EC Square Sans Pro"/>
                            <w:b/>
                            <w:bCs/>
                            <w:color w:val="35B396"/>
                            <w:kern w:val="24"/>
                            <w:sz w:val="20"/>
                            <w:szCs w:val="20"/>
                            <w:lang w:val="ru-RU"/>
                          </w:rPr>
                        </w:pPr>
                        <w:r>
                          <w:rPr>
                            <w:rFonts w:ascii="EC Square Sans Pro" w:hAnsi="EC Square Sans Pro"/>
                            <w:b/>
                            <w:color w:val="35B396"/>
                            <w:kern w:val="24"/>
                            <w:sz w:val="20"/>
                            <w:lang w:val="ru-RU"/>
                          </w:rPr>
                          <w:t xml:space="preserve">Уебсайт </w:t>
                        </w:r>
                        <w:r>
                          <w:rPr>
                            <w:rFonts w:ascii="EC Square Sans Pro" w:hAnsi="EC Square Sans Pro"/>
                            <w:b/>
                            <w:color w:val="35B396"/>
                            <w:kern w:val="24"/>
                            <w:sz w:val="20"/>
                          </w:rPr>
                          <w:t>Europa</w:t>
                        </w:r>
                        <w:r>
                          <w:rPr>
                            <w:rFonts w:ascii="EC Square Sans Pro" w:hAnsi="EC Square Sans Pro"/>
                            <w:b/>
                            <w:color w:val="35B396"/>
                            <w:kern w:val="24"/>
                            <w:sz w:val="20"/>
                            <w:lang w:val="ru-RU"/>
                          </w:rPr>
                          <w:t>:</w:t>
                        </w:r>
                      </w:p>
                      <w:p>
                        <w:pPr>
                          <w:pStyle w:val="NormalWeb"/>
                          <w:spacing w:before="0" w:after="0"/>
                          <w:rPr>
                            <w:lang w:val="ru-RU"/>
                          </w:rPr>
                        </w:pPr>
                        <w:r>
                          <w:rPr>
                            <w:rFonts w:ascii="EC Square Sans Pro" w:hAnsi="EC Square Sans Pro"/>
                            <w:b/>
                            <w:color w:val="35B396"/>
                            <w:kern w:val="24"/>
                            <w:sz w:val="20"/>
                            <w:lang w:val="ru-RU"/>
                          </w:rPr>
                          <w:t>На първо място в света</w:t>
                        </w:r>
                        <w:r>
                          <w:rPr>
                            <w:lang w:val="ru-RU"/>
                          </w:rPr>
                          <w:t xml:space="preserve"> </w:t>
                        </w:r>
                        <w:r>
                          <w:rPr>
                            <w:rFonts w:ascii="EC Square Sans Pro" w:hAnsi="EC Square Sans Pro"/>
                            <w:color w:val="595959" w:themeColor="text1" w:themeTint="A6"/>
                            <w:kern w:val="24"/>
                            <w:sz w:val="20"/>
                            <w:lang w:val="ru-RU"/>
                          </w:rPr>
                          <w:t>в категорията на обществените/правителствените уебсайтове</w:t>
                        </w:r>
                      </w:p>
                    </w:txbxContent>
                  </v:textbox>
                </v:rect>
                <v:rect id="Rectangle 23" o:spid="_x0000_s1490" style="position:absolute;left:6975;top:20096;width:18487;height:4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Kj1cQA&#10;AADbAAAADwAAAGRycy9kb3ducmV2LnhtbESPQWvCQBSE74X+h+UVvBTd1EIpMRspQjGIII3V8yP7&#10;TEKzb2N2TeK/7wqCx2FmvmGS5Wga0VPnassK3mYRCOLC6ppLBb/77+knCOeRNTaWScGVHCzT56cE&#10;Y20H/qE+96UIEHYxKqi8b2MpXVGRQTezLXHwTrYz6IPsSqk7HALcNHIeRR/SYM1hocKWVhUVf/nF&#10;KBiKXX/cb9dy93rMLJ+z8yo/bJSavIxfCxCeRv8I39uZVjB/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yo9XEAAAA2wAAAA8AAAAAAAAAAAAAAAAAmAIAAGRycy9k&#10;b3ducmV2LnhtbFBLBQYAAAAABAAEAPUAAACJAwAAAAA=&#10;" filled="f" stroked="f">
                  <v:textbox>
                    <w:txbxContent>
                      <w:p>
                        <w:pPr>
                          <w:pStyle w:val="NormalWeb"/>
                          <w:spacing w:before="0" w:after="0"/>
                          <w:rPr>
                            <w:rFonts w:ascii="EC Square Sans Pro" w:hAnsi="EC Square Sans Pro"/>
                            <w:b/>
                            <w:bCs/>
                            <w:color w:val="35B396"/>
                            <w:kern w:val="24"/>
                            <w:sz w:val="20"/>
                            <w:szCs w:val="20"/>
                            <w:lang w:val="ru-RU"/>
                          </w:rPr>
                        </w:pPr>
                        <w:r>
                          <w:rPr>
                            <w:rFonts w:ascii="EC Square Sans Pro" w:hAnsi="EC Square Sans Pro"/>
                            <w:b/>
                            <w:color w:val="35B396"/>
                            <w:kern w:val="24"/>
                            <w:sz w:val="20"/>
                            <w:lang w:val="ru-RU"/>
                          </w:rPr>
                          <w:t>24</w:t>
                        </w:r>
                        <w:r>
                          <w:rPr>
                            <w:rFonts w:ascii="EC Square Sans Pro" w:hAnsi="EC Square Sans Pro"/>
                            <w:color w:val="595959" w:themeColor="text1" w:themeTint="A6"/>
                            <w:kern w:val="24"/>
                            <w:sz w:val="20"/>
                            <w:lang w:val="ru-RU"/>
                          </w:rPr>
                          <w:t xml:space="preserve"> официални </w:t>
                        </w:r>
                        <w:r>
                          <w:rPr>
                            <w:rFonts w:ascii="EC Square Sans Pro" w:hAnsi="EC Square Sans Pro"/>
                            <w:b/>
                            <w:color w:val="35B396"/>
                            <w:kern w:val="24"/>
                            <w:sz w:val="20"/>
                            <w:lang w:val="ru-RU"/>
                          </w:rPr>
                          <w:t>езика</w:t>
                        </w:r>
                        <w:r>
                          <w:rPr>
                            <w:rFonts w:ascii="EC Square Sans Pro" w:hAnsi="EC Square Sans Pro"/>
                            <w:color w:val="595959" w:themeColor="text1" w:themeTint="A6"/>
                            <w:kern w:val="24"/>
                            <w:sz w:val="20"/>
                            <w:lang w:val="ru-RU"/>
                          </w:rPr>
                          <w:t xml:space="preserve"> на ЕС</w:t>
                        </w:r>
                      </w:p>
                      <w:p>
                        <w:pPr>
                          <w:pStyle w:val="NormalWeb"/>
                          <w:spacing w:before="0" w:after="0"/>
                          <w:rPr>
                            <w:rFonts w:ascii="EC Square Sans Pro" w:hAnsi="EC Square Sans Pro"/>
                            <w:b/>
                            <w:bCs/>
                            <w:color w:val="35B396"/>
                            <w:kern w:val="24"/>
                            <w:sz w:val="20"/>
                            <w:szCs w:val="20"/>
                            <w:lang w:val="ru-RU"/>
                          </w:rPr>
                        </w:pPr>
                      </w:p>
                      <w:p>
                        <w:pPr>
                          <w:pStyle w:val="NormalWeb"/>
                          <w:spacing w:before="0" w:after="0"/>
                          <w:rPr>
                            <w:rFonts w:ascii="EC Square Sans Pro" w:hAnsi="EC Square Sans Pro"/>
                            <w:b/>
                            <w:bCs/>
                            <w:color w:val="35B396"/>
                            <w:kern w:val="24"/>
                            <w:lang w:val="ru-RU"/>
                          </w:rPr>
                        </w:pPr>
                        <w:r>
                          <w:rPr>
                            <w:rFonts w:ascii="EC Square Sans Pro" w:hAnsi="EC Square Sans Pro"/>
                            <w:b/>
                            <w:color w:val="35B396"/>
                            <w:kern w:val="24"/>
                          </w:rPr>
                          <w:t>https</w:t>
                        </w:r>
                        <w:r>
                          <w:rPr>
                            <w:rFonts w:ascii="EC Square Sans Pro" w:hAnsi="EC Square Sans Pro"/>
                            <w:b/>
                            <w:color w:val="35B396"/>
                            <w:kern w:val="24"/>
                            <w:lang w:val="ru-RU"/>
                          </w:rPr>
                          <w:t>://</w:t>
                        </w:r>
                        <w:r>
                          <w:rPr>
                            <w:rFonts w:ascii="EC Square Sans Pro" w:hAnsi="EC Square Sans Pro"/>
                            <w:b/>
                            <w:color w:val="35B396"/>
                            <w:kern w:val="24"/>
                          </w:rPr>
                          <w:t>europa</w:t>
                        </w:r>
                        <w:r>
                          <w:rPr>
                            <w:rFonts w:ascii="EC Square Sans Pro" w:hAnsi="EC Square Sans Pro"/>
                            <w:b/>
                            <w:color w:val="35B396"/>
                            <w:kern w:val="24"/>
                            <w:lang w:val="ru-RU"/>
                          </w:rPr>
                          <w:t>.</w:t>
                        </w:r>
                        <w:r>
                          <w:rPr>
                            <w:rFonts w:ascii="EC Square Sans Pro" w:hAnsi="EC Square Sans Pro"/>
                            <w:b/>
                            <w:color w:val="35B396"/>
                            <w:kern w:val="24"/>
                          </w:rPr>
                          <w:t>eu</w:t>
                        </w:r>
                        <w:r>
                          <w:rPr>
                            <w:rFonts w:ascii="EC Square Sans Pro" w:hAnsi="EC Square Sans Pro"/>
                            <w:b/>
                            <w:color w:val="35B396"/>
                            <w:kern w:val="24"/>
                            <w:lang w:val="ru-RU"/>
                          </w:rPr>
                          <w:t>/</w:t>
                        </w:r>
                      </w:p>
                      <w:p>
                        <w:pPr>
                          <w:pStyle w:val="NormalWeb"/>
                          <w:spacing w:before="0" w:after="0"/>
                          <w:rPr>
                            <w:rFonts w:ascii="EC Square Sans Pro" w:hAnsi="EC Square Sans Pro"/>
                            <w:b/>
                            <w:bCs/>
                            <w:color w:val="35B396"/>
                            <w:kern w:val="24"/>
                            <w:sz w:val="20"/>
                            <w:szCs w:val="20"/>
                            <w:lang w:val="ru-RU"/>
                          </w:rPr>
                        </w:pPr>
                      </w:p>
                      <w:p>
                        <w:pPr>
                          <w:pStyle w:val="NormalWeb"/>
                          <w:spacing w:before="0" w:after="0"/>
                          <w:rPr>
                            <w:rFonts w:ascii="EC Square Sans Pro" w:hAnsi="EC Square Sans Pro"/>
                            <w:b/>
                            <w:bCs/>
                            <w:color w:val="35B396"/>
                            <w:kern w:val="24"/>
                            <w:sz w:val="20"/>
                            <w:szCs w:val="20"/>
                            <w:lang w:val="ru-RU"/>
                          </w:rPr>
                        </w:pPr>
                      </w:p>
                      <w:p>
                        <w:pPr>
                          <w:pStyle w:val="NormalWeb"/>
                          <w:spacing w:before="0" w:after="0"/>
                          <w:rPr>
                            <w:lang w:val="ru-RU"/>
                          </w:rPr>
                        </w:pPr>
                      </w:p>
                    </w:txbxContent>
                  </v:textbox>
                </v:rect>
                <v:rect id="Rectangle 25" o:spid="_x0000_s1491" style="position:absolute;left:6661;top:14392;width:15718;height:6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eeOsQA&#10;AADbAAAADwAAAGRycy9kb3ducmV2LnhtbESPQWvCQBSE74X+h+UVvBTdVGgpMRspQjGIII3V8yP7&#10;TEKzb2N2TeK/7wqCx2FmvmGS5Wga0VPnassK3mYRCOLC6ppLBb/77+knCOeRNTaWScGVHCzT56cE&#10;Y20H/qE+96UIEHYxKqi8b2MpXVGRQTezLXHwTrYz6IPsSqk7HALcNHIeRR/SYM1hocKWVhUVf/nF&#10;KBiKXX/cb9dy93rMLJ+z8yo/bJSavIxfCxCeRv8I39uZVjB/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XnjrEAAAA2wAAAA8AAAAAAAAAAAAAAAAAmAIAAGRycy9k&#10;b3ducmV2LnhtbFBLBQYAAAAABAAEAPUAAACJAwAAAAA=&#10;" filled="f" stroked="f">
                  <v:textbox>
                    <w:txbxContent>
                      <w:p>
                        <w:pPr>
                          <w:pStyle w:val="NormalWeb"/>
                          <w:spacing w:before="0" w:after="0"/>
                          <w:rPr>
                            <w:lang w:val="ru-RU"/>
                          </w:rPr>
                        </w:pPr>
                        <w:r>
                          <w:rPr>
                            <w:rFonts w:ascii="EC Square Sans Pro" w:hAnsi="EC Square Sans Pro"/>
                            <w:color w:val="595959" w:themeColor="text1" w:themeTint="A6"/>
                            <w:kern w:val="24"/>
                            <w:sz w:val="20"/>
                            <w:lang w:val="ru-RU"/>
                          </w:rPr>
                          <w:t>През 2018 г. на</w:t>
                        </w:r>
                        <w:r>
                          <w:rPr>
                            <w:rFonts w:ascii="EC Square Sans Pro" w:hAnsi="EC Square Sans Pro"/>
                            <w:color w:val="595959" w:themeColor="text1" w:themeTint="A6"/>
                            <w:kern w:val="24"/>
                            <w:sz w:val="20"/>
                            <w:lang w:val="bg-BG"/>
                          </w:rPr>
                          <w:t>д</w:t>
                        </w:r>
                        <w:r>
                          <w:rPr>
                            <w:lang w:val="ru-RU"/>
                          </w:rPr>
                          <w:t xml:space="preserve"> </w:t>
                        </w:r>
                        <w:r>
                          <w:rPr>
                            <w:rFonts w:ascii="EC Square Sans Pro" w:hAnsi="EC Square Sans Pro"/>
                            <w:b/>
                            <w:color w:val="35B396"/>
                            <w:kern w:val="24"/>
                            <w:sz w:val="20"/>
                            <w:lang w:val="ru-RU"/>
                          </w:rPr>
                          <w:t xml:space="preserve">300 милиона </w:t>
                        </w:r>
                        <w:r>
                          <w:rPr>
                            <w:rFonts w:ascii="EC Square Sans Pro" w:hAnsi="EC Square Sans Pro"/>
                            <w:color w:val="595959" w:themeColor="text1" w:themeTint="A6"/>
                            <w:kern w:val="24"/>
                            <w:sz w:val="20"/>
                            <w:lang w:val="ru-RU"/>
                          </w:rPr>
                          <w:t>посещения</w:t>
                        </w:r>
                        <w:r>
                          <w:rPr>
                            <w:rFonts w:ascii="EC Square Sans Pro" w:hAnsi="EC Square Sans Pro"/>
                            <w:b/>
                            <w:color w:val="35B396"/>
                            <w:kern w:val="24"/>
                            <w:sz w:val="20"/>
                            <w:lang w:val="ru-RU"/>
                          </w:rPr>
                          <w:t xml:space="preserve"> </w:t>
                        </w:r>
                        <w:r>
                          <w:rPr>
                            <w:rFonts w:ascii="EC Square Sans Pro" w:hAnsi="EC Square Sans Pro"/>
                            <w:color w:val="595959" w:themeColor="text1" w:themeTint="A6"/>
                            <w:kern w:val="24"/>
                            <w:sz w:val="20"/>
                            <w:lang w:val="ru-RU"/>
                          </w:rPr>
                          <w:t xml:space="preserve">от над </w:t>
                        </w:r>
                        <w:r>
                          <w:rPr>
                            <w:rFonts w:ascii="EC Square Sans Pro" w:hAnsi="EC Square Sans Pro"/>
                            <w:b/>
                            <w:color w:val="35B396"/>
                            <w:kern w:val="24"/>
                            <w:sz w:val="20"/>
                            <w:lang w:val="ru-RU"/>
                          </w:rPr>
                          <w:t xml:space="preserve">200 милиона </w:t>
                        </w:r>
                        <w:r>
                          <w:rPr>
                            <w:rFonts w:ascii="EC Square Sans Pro" w:hAnsi="EC Square Sans Pro"/>
                            <w:color w:val="595959" w:themeColor="text1" w:themeTint="A6"/>
                            <w:kern w:val="24"/>
                            <w:sz w:val="20"/>
                            <w:lang w:val="ru-RU"/>
                          </w:rPr>
                          <w:t>отделни посетители</w:t>
                        </w:r>
                      </w:p>
                    </w:txbxContent>
                  </v:textbox>
                </v:rect>
                <v:rect id="Rectangle 26" o:spid="_x0000_s1492" style="position:absolute;left:6662;top:6729;width:16987;height:7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ATcQA&#10;AADbAAAADwAAAGRycy9kb3ducmV2LnhtbESPQWuDQBSE74X8h+UFcinN2hxCMdmEIoRIKIRq4vnh&#10;vqrUfavuVu2/7xYKPQ4z8w2zP86mFSMNrrGs4HkdgSAurW64UnDLT08vIJxH1thaJgXf5OB4WDzs&#10;MdZ24ncaM1+JAGEXo4La+y6W0pU1GXRr2xEH78MOBn2QQyX1gFOAm1ZuomgrDTYcFmrsKKmp/My+&#10;jIKpvI5F/naW18citdynfZLdL0qtlvPrDoSn2f+H/9qpVrDZwu+X8AP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FAE3EAAAA2wAAAA8AAAAAAAAAAAAAAAAAmAIAAGRycy9k&#10;b3ducmV2LnhtbFBLBQYAAAAABAAEAPUAAACJAwAAAAA=&#10;" filled="f" stroked="f">
                  <v:textbox>
                    <w:txbxContent>
                      <w:p>
                        <w:pPr>
                          <w:pStyle w:val="NormalWeb"/>
                          <w:spacing w:before="0" w:after="0"/>
                          <w:rPr>
                            <w:rFonts w:ascii="EC Square Sans Pro" w:hAnsi="EC Square Sans Pro"/>
                            <w:b/>
                            <w:bCs/>
                            <w:color w:val="35B396"/>
                            <w:kern w:val="24"/>
                            <w:sz w:val="20"/>
                            <w:szCs w:val="20"/>
                          </w:rPr>
                        </w:pPr>
                      </w:p>
                      <w:p>
                        <w:pPr>
                          <w:pStyle w:val="NormalWeb"/>
                          <w:spacing w:before="0" w:after="0"/>
                          <w:rPr>
                            <w:lang w:val="ru-RU"/>
                          </w:rPr>
                        </w:pPr>
                        <w:r>
                          <w:rPr>
                            <w:rFonts w:ascii="EC Square Sans Pro" w:hAnsi="EC Square Sans Pro"/>
                            <w:b/>
                            <w:color w:val="35B396"/>
                            <w:kern w:val="24"/>
                            <w:sz w:val="20"/>
                            <w:lang w:val="ru-RU"/>
                          </w:rPr>
                          <w:t xml:space="preserve">На второ място </w:t>
                        </w:r>
                        <w:r>
                          <w:rPr>
                            <w:rFonts w:ascii="EC Square Sans Pro" w:hAnsi="EC Square Sans Pro"/>
                            <w:color w:val="595959" w:themeColor="text1" w:themeTint="A6"/>
                            <w:kern w:val="24"/>
                            <w:sz w:val="20"/>
                            <w:lang w:val="ru-RU"/>
                          </w:rPr>
                          <w:t>по отношение на интернет трафика в рамките на 3</w:t>
                        </w:r>
                        <w:r>
                          <w:rPr>
                            <w:rFonts w:ascii="Calibri" w:hAnsi="Calibri"/>
                            <w:color w:val="595959" w:themeColor="text1" w:themeTint="A6"/>
                            <w:kern w:val="24"/>
                            <w:sz w:val="20"/>
                          </w:rPr>
                          <w:t> </w:t>
                        </w:r>
                        <w:r>
                          <w:rPr>
                            <w:rFonts w:ascii="EC Square Sans Pro" w:hAnsi="EC Square Sans Pro"/>
                            <w:color w:val="595959" w:themeColor="text1" w:themeTint="A6"/>
                            <w:kern w:val="24"/>
                            <w:sz w:val="20"/>
                            <w:lang w:val="ru-RU"/>
                          </w:rPr>
                          <w:t>700</w:t>
                        </w:r>
                        <w:r>
                          <w:rPr>
                            <w:rFonts w:ascii="Calibri" w:hAnsi="Calibri"/>
                            <w:color w:val="595959" w:themeColor="text1" w:themeTint="A6"/>
                            <w:kern w:val="24"/>
                            <w:sz w:val="20"/>
                          </w:rPr>
                          <w:t> </w:t>
                        </w:r>
                        <w:r>
                          <w:rPr>
                            <w:rFonts w:ascii="EC Square Sans Pro" w:hAnsi="EC Square Sans Pro"/>
                            <w:color w:val="595959" w:themeColor="text1" w:themeTint="A6"/>
                            <w:kern w:val="24"/>
                            <w:sz w:val="20"/>
                            <w:lang w:val="ru-RU"/>
                          </w:rPr>
                          <w:t>000-те сайта, регистрирани с домейна „.</w:t>
                        </w:r>
                        <w:r>
                          <w:rPr>
                            <w:rFonts w:ascii="EC Square Sans Pro" w:hAnsi="EC Square Sans Pro"/>
                            <w:color w:val="595959" w:themeColor="text1" w:themeTint="A6"/>
                            <w:kern w:val="24"/>
                            <w:sz w:val="20"/>
                          </w:rPr>
                          <w:t>eu</w:t>
                        </w:r>
                        <w:r>
                          <w:rPr>
                            <w:rFonts w:ascii="EC Square Sans Pro" w:hAnsi="EC Square Sans Pro"/>
                            <w:color w:val="595959" w:themeColor="text1" w:themeTint="A6"/>
                            <w:kern w:val="24"/>
                            <w:sz w:val="20"/>
                            <w:lang w:val="ru-RU"/>
                          </w:rPr>
                          <w:t>“</w:t>
                        </w:r>
                      </w:p>
                    </w:txbxContent>
                  </v:textbox>
                </v:rect>
                <v:shape id="Picture 31" o:spid="_x0000_s1493" type="#_x0000_t75" style="position:absolute;left:1753;top:20096;width:5222;height:44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VEcTEAAAA2wAAAA8AAABkcnMvZG93bnJldi54bWxEj0FrwkAUhO8F/8PyBC+lbqIQJLqKCAUP&#10;RdCK9PjMvmZDs29jdqOxv74rCD0OM/MNs1j1thZXan3lWEE6TkAQF05XXCo4fr6/zUD4gKyxdkwK&#10;7uRhtRy8LDDX7sZ7uh5CKSKEfY4KTAhNLqUvDFn0Y9cQR+/btRZDlG0pdYu3CLe1nCRJJi1WHBcM&#10;NrQxVPwcOqsA8ePrPE13WX3Jfve8Nd3l9NopNRr26zmIQH34Dz/bW61gmsLjS/wBc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zVEcTEAAAA2wAAAA8AAAAAAAAAAAAAAAAA&#10;nwIAAGRycy9kb3ducmV2LnhtbFBLBQYAAAAABAAEAPcAAACQAwAAAAA=&#10;">
                  <v:imagedata r:id="rId61" o:title=""/>
                  <v:path arrowok="t"/>
                </v:shape>
                <v:shape id="Picture 3178" o:spid="_x0000_s1494" type="#_x0000_t75" style="position:absolute;left:1078;top:13739;width:5897;height:50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kn5/GAAAA3QAAAA8AAABkcnMvZG93bnJldi54bWxET7tuwjAU3SvxD9atxFKBQ0EtDRhEiZBg&#10;aXl0YbvEt0lEfB3FJgl/j4dKHY/Oe77sTCkaql1hWcFoGIEgTq0uOFPwc9oMpiCcR9ZYWiYFd3Kw&#10;XPSe5hhr2/KBmqPPRAhhF6OC3PsqltKlORl0Q1sRB+7X1gZ9gHUmdY1tCDelfI2iN2mw4NCQY0Xr&#10;nNLr8WYUXL7ac/OyT84fn9f2+7afJsluclKq/9ytZiA8df5f/OfeagXj0XuYG96EJ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OSfn8YAAADdAAAADwAAAAAAAAAAAAAA&#10;AACfAgAAZHJzL2Rvd25yZXYueG1sUEsFBgAAAAAEAAQA9wAAAJIDAAAAAA==&#10;">
                  <v:imagedata r:id="rId62" o:title=""/>
                  <v:path arrowok="t"/>
                </v:shape>
                <v:shape id="Picture 3179" o:spid="_x0000_s1495" type="#_x0000_t75" style="position:absolute;left:1440;width:5174;height:5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uSZHHAAAA3QAAAA8AAABkcnMvZG93bnJldi54bWxEj91qwkAUhO8LfYflFHojurGC1ZhVbKG0&#10;F1Ja9QGO2WN+zJ4N2U2MfXpXEHo5zMw3TLLqTSU6alxhWcF4FIEgTq0uOFOw330MZyCcR9ZYWSYF&#10;F3KwWj4+JBhre+Zf6rY+EwHCLkYFufd1LKVLczLoRrYmDt7RNgZ9kE0mdYPnADeVfImiqTRYcFjI&#10;sab3nNLTtjUKfkr3/XkYdG9/LXaVm83bcsOtUs9P/XoBwlPv/8P39pdWMBm/zuH2JjwBubw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zuSZHHAAAA3QAAAA8AAAAAAAAAAAAA&#10;AAAAnwIAAGRycy9kb3ducmV2LnhtbFBLBQYAAAAABAAEAPcAAACTAwAAAAA=&#10;">
                  <v:imagedata r:id="rId63" o:title=""/>
                  <v:path arrowok="t"/>
                </v:shape>
                <v:shape id="Picture 3180" o:spid="_x0000_s1496" type="#_x0000_t75" style="position:absolute;left:1327;top:6482;width:5248;height:5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qUlnCAAAA3QAAAA8AAABkcnMvZG93bnJldi54bWxET89rwjAUvg/8H8Ib7DI0tZOi1SgyGIzB&#10;DlbF66N5NmXNS2liW/97cxh4/Ph+b3ajbURPna8dK5jPEhDEpdM1VwpOx6/pEoQPyBobx6TgTh52&#10;28nLBnPtBj5QX4RKxBD2OSowIbS5lL40ZNHPXEscuavrLIYIu0rqDocYbhuZJkkmLdYcGwy29Gmo&#10;/CtuVkFvXSvTizlkKyfrn8X77+p21kq9vY77NYhAY3iK/93fWsHHfBn3xzfxCcjt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alJZwgAAAN0AAAAPAAAAAAAAAAAAAAAAAJ8C&#10;AABkcnMvZG93bnJldi54bWxQSwUGAAAAAAQABAD3AAAAjgMAAAAA&#10;">
                  <v:imagedata r:id="rId64" o:title=""/>
                  <v:path arrowok="t"/>
                </v:shape>
                <w10:wrap type="square" anchorx="margin" anchory="page"/>
              </v:group>
            </w:pict>
          </mc:Fallback>
        </mc:AlternateContent>
      </w:r>
      <w:r>
        <w:rPr>
          <w:rFonts w:ascii="Times New Roman" w:eastAsia="SimSun" w:hAnsi="Times New Roman" w:cs="Times New Roman"/>
          <w:noProof/>
          <w:kern w:val="3"/>
          <w:sz w:val="24"/>
          <w:szCs w:val="24"/>
          <w:lang w:val="bg-BG" w:bidi="bg-BG"/>
        </w:rPr>
        <w:t>Резултатите от тези диалози и консултации трябва да бъдат открити и да се използват като обратна информация в процеса на създаване на политики. Това означава да се публикуват основните резултати от всеки диалог, редовно да се събират и да се анализират тенденциите и да се гарантира, че те се вземат предвид при разработването на политиката.</w:t>
      </w:r>
    </w:p>
    <w:p>
      <w:pPr>
        <w:spacing w:after="240" w:line="240" w:lineRule="auto"/>
        <w:jc w:val="both"/>
        <w:rPr>
          <w:rFonts w:ascii="Times New Roman" w:eastAsia="SimSun" w:hAnsi="Times New Roman" w:cs="Times New Roman"/>
          <w:noProof/>
          <w:kern w:val="3"/>
          <w:sz w:val="24"/>
          <w:szCs w:val="24"/>
          <w:lang w:val="bg-BG" w:bidi="bg-BG"/>
        </w:rPr>
      </w:pPr>
      <w:r>
        <w:rPr>
          <w:rFonts w:ascii="Times New Roman" w:eastAsia="SimSun" w:hAnsi="Times New Roman" w:cs="Times New Roman"/>
          <w:noProof/>
          <w:kern w:val="3"/>
          <w:sz w:val="24"/>
          <w:szCs w:val="24"/>
          <w:lang w:val="bg-BG" w:bidi="bg-BG"/>
        </w:rPr>
        <w:t>Също толкова важно е ежедневно да се използва огромният потенциал на онлайн комуникацията с гражданите. Това трябва да се прави чрез социалните медии и други онлайн канали, както и уебсайта на Съюза Europa, който имаше над 200 милиона отделни посетители през 2018 г.</w:t>
      </w:r>
    </w:p>
    <w:p>
      <w:pPr>
        <w:spacing w:after="240" w:line="240" w:lineRule="auto"/>
        <w:jc w:val="both"/>
        <w:rPr>
          <w:rFonts w:ascii="Times New Roman" w:eastAsia="SimSun" w:hAnsi="Times New Roman" w:cs="Times New Roman"/>
          <w:noProof/>
          <w:kern w:val="3"/>
          <w:sz w:val="24"/>
          <w:szCs w:val="24"/>
          <w:lang w:val="bg-BG" w:bidi="bg-BG"/>
        </w:rPr>
      </w:pPr>
      <w:r>
        <w:rPr>
          <w:rFonts w:ascii="Times New Roman" w:eastAsia="SimSun" w:hAnsi="Times New Roman" w:cs="Times New Roman"/>
          <w:noProof/>
          <w:kern w:val="3"/>
          <w:sz w:val="24"/>
          <w:szCs w:val="24"/>
          <w:lang w:val="bg-BG" w:bidi="bg-BG"/>
        </w:rPr>
        <w:t xml:space="preserve">Може да се продължат постигнатите през последните години стъпки напред, като например портала „Споделете мнението си“ на уебсайта Europa, така че гражданите и заинтересованите страни да могат да съобщават за своите тревоги и интереси директно на създателите на политиките и вземащите решения. Тези механизми също трябва да се популяризират по-широко. </w:t>
      </w:r>
    </w:p>
    <w:p>
      <w:pPr>
        <w:spacing w:after="240" w:line="240" w:lineRule="auto"/>
        <w:jc w:val="both"/>
        <w:rPr>
          <w:rFonts w:ascii="Times New Roman" w:eastAsia="SimSun" w:hAnsi="Times New Roman" w:cs="Times New Roman"/>
          <w:noProof/>
          <w:kern w:val="3"/>
          <w:sz w:val="24"/>
          <w:szCs w:val="24"/>
          <w:lang w:val="bg-BG" w:bidi="bg-BG"/>
        </w:rPr>
      </w:pPr>
      <w:r>
        <w:rPr>
          <w:rFonts w:ascii="Times New Roman" w:eastAsia="SimSun" w:hAnsi="Times New Roman" w:cs="Times New Roman"/>
          <w:noProof/>
          <w:kern w:val="3"/>
          <w:sz w:val="24"/>
          <w:szCs w:val="24"/>
          <w:lang w:val="bg-BG" w:bidi="bg-BG"/>
        </w:rPr>
        <w:t xml:space="preserve">В подкрепа на тези усилия е от решаващо значение да се насърчава и подкрепя по-голямо общо познаване на историята, функционирането и компетентностите на ЕС, включително чрез образователни програми. Образованието и обучението имат основна роля в разясняването и насърчаването на познаването на съответните роли и компетентности на Съюза и държавите членки. Като зачита правомощията на държавите членки, ЕС следва да се стреми да изгради партньорства с образователните институции на национално и регионално равнище, </w:t>
      </w:r>
      <w:r>
        <w:rPr>
          <w:rFonts w:ascii="Times New Roman" w:eastAsia="SimSun" w:hAnsi="Times New Roman" w:cs="Times New Roman"/>
          <w:b/>
          <w:noProof/>
          <w:kern w:val="3"/>
          <w:sz w:val="24"/>
          <w:szCs w:val="24"/>
          <w:lang w:val="bg-BG" w:bidi="bg-BG"/>
        </w:rPr>
        <w:t>за да гарантира, че европейското гражданско образование става част от формалното учене</w:t>
      </w:r>
      <w:r>
        <w:rPr>
          <w:rFonts w:ascii="Times New Roman" w:eastAsia="SimSun" w:hAnsi="Times New Roman" w:cs="Times New Roman"/>
          <w:noProof/>
          <w:kern w:val="3"/>
          <w:sz w:val="24"/>
          <w:szCs w:val="24"/>
          <w:lang w:val="bg-BG" w:bidi="bg-BG"/>
        </w:rPr>
        <w:t>. Изучаването на Европа и общата ни история също ще насърчи по-доброто разбиране на ценностите на ЕС и на основните права.</w:t>
      </w:r>
    </w:p>
    <w:p>
      <w:pPr>
        <w:spacing w:after="240" w:line="240" w:lineRule="auto"/>
        <w:jc w:val="both"/>
        <w:rPr>
          <w:rFonts w:ascii="Times New Roman" w:eastAsia="SimSun" w:hAnsi="Times New Roman" w:cs="Times New Roman"/>
          <w:b/>
          <w:bCs/>
          <w:noProof/>
          <w:kern w:val="3"/>
          <w:sz w:val="28"/>
          <w:szCs w:val="28"/>
          <w:lang w:val="bg-BG" w:bidi="bg-BG"/>
        </w:rPr>
      </w:pPr>
      <w:r>
        <w:rPr>
          <w:rFonts w:ascii="Times New Roman" w:eastAsia="SimSun" w:hAnsi="Times New Roman" w:cs="Times New Roman"/>
          <w:b/>
          <w:noProof/>
          <w:kern w:val="3"/>
          <w:sz w:val="28"/>
          <w:szCs w:val="28"/>
          <w:lang w:val="bg-BG" w:bidi="bg-BG"/>
        </w:rPr>
        <w:t>II.3 Единно послание чрез институционална комуникация</w:t>
      </w:r>
    </w:p>
    <w:p>
      <w:pPr>
        <w:spacing w:after="240" w:line="240" w:lineRule="auto"/>
        <w:jc w:val="both"/>
        <w:rPr>
          <w:rFonts w:ascii="Times New Roman" w:eastAsia="SimSun" w:hAnsi="Times New Roman" w:cs="Times New Roman"/>
          <w:noProof/>
          <w:kern w:val="3"/>
          <w:sz w:val="24"/>
          <w:szCs w:val="24"/>
          <w:lang w:val="bg-BG" w:bidi="bg-BG"/>
        </w:rPr>
      </w:pPr>
      <w:r>
        <w:rPr>
          <w:rFonts w:ascii="Times New Roman" w:eastAsia="SimSun" w:hAnsi="Times New Roman" w:cs="Times New Roman"/>
          <w:noProof/>
          <w:kern w:val="3"/>
          <w:sz w:val="24"/>
          <w:szCs w:val="24"/>
          <w:lang w:val="bg-BG" w:bidi="bg-BG"/>
        </w:rPr>
        <w:t>През последните пет години институциите на ЕС и особено Комисията работиха за преодоляване на тясноведомственото мислене в собствената си комуникация. За да могат гражданите да възприемат положителната промяна, която ЕС внася в живота им, те се нуждаят от ясна и последователна комуникация за това, което представлява ЕС, и за начина, по който те се възползват от политиките и действията на ЕС. Вместо фрагментирана комуникация относно отделните политики и програми, единният подход дава възможност на хората да разбират по-ясно релевантността на политиките. Това е целта на стратегията на Комисията относно институционалната комуникация — да се информират гражданите относно ценностите и действията, предизвикателствата и възможностите на ЕС, както и за начините да се справим с тях заедно.</w:t>
      </w:r>
    </w:p>
    <w:p>
      <w:pPr>
        <w:spacing w:after="240" w:line="240" w:lineRule="auto"/>
        <w:jc w:val="both"/>
        <w:rPr>
          <w:rFonts w:ascii="Times New Roman" w:eastAsia="SimSun" w:hAnsi="Times New Roman" w:cs="Times New Roman"/>
          <w:noProof/>
          <w:kern w:val="3"/>
          <w:sz w:val="24"/>
          <w:szCs w:val="24"/>
          <w:lang w:val="bg-BG" w:bidi="bg-BG"/>
        </w:rPr>
      </w:pPr>
    </w:p>
    <w:p>
      <w:pPr>
        <w:spacing w:after="240" w:line="240" w:lineRule="auto"/>
        <w:jc w:val="both"/>
        <w:rPr>
          <w:rFonts w:ascii="Times New Roman" w:eastAsia="SimSun" w:hAnsi="Times New Roman" w:cs="Times New Roman"/>
          <w:noProof/>
          <w:kern w:val="3"/>
          <w:sz w:val="24"/>
          <w:szCs w:val="24"/>
          <w:lang w:val="bg-BG" w:bidi="bg-BG"/>
        </w:rPr>
      </w:pPr>
      <w:r>
        <w:rPr>
          <w:rFonts w:ascii="Times New Roman" w:eastAsia="SimSun" w:hAnsi="Times New Roman" w:cs="Times New Roman"/>
          <w:noProof/>
          <w:kern w:val="3"/>
          <w:sz w:val="24"/>
          <w:szCs w:val="24"/>
          <w:lang w:val="en-GB" w:eastAsia="en-GB"/>
        </w:rPr>
        <mc:AlternateContent>
          <mc:Choice Requires="wpg">
            <w:drawing>
              <wp:anchor distT="0" distB="0" distL="114300" distR="114300" simplePos="0" relativeHeight="251664384" behindDoc="0" locked="0" layoutInCell="1" allowOverlap="1">
                <wp:simplePos x="0" y="0"/>
                <wp:positionH relativeFrom="column">
                  <wp:posOffset>0</wp:posOffset>
                </wp:positionH>
                <wp:positionV relativeFrom="paragraph">
                  <wp:posOffset>47818</wp:posOffset>
                </wp:positionV>
                <wp:extent cx="2393442" cy="2941320"/>
                <wp:effectExtent l="0" t="0" r="6985" b="0"/>
                <wp:wrapSquare wrapText="bothSides"/>
                <wp:docPr id="3212" name="Group 5"/>
                <wp:cNvGraphicFramePr/>
                <a:graphic xmlns:a="http://schemas.openxmlformats.org/drawingml/2006/main">
                  <a:graphicData uri="http://schemas.microsoft.com/office/word/2010/wordprocessingGroup">
                    <wpg:wgp>
                      <wpg:cNvGrpSpPr/>
                      <wpg:grpSpPr>
                        <a:xfrm>
                          <a:off x="0" y="0"/>
                          <a:ext cx="2393442" cy="2941320"/>
                          <a:chOff x="0" y="0"/>
                          <a:chExt cx="2393442" cy="2941320"/>
                        </a:xfrm>
                      </wpg:grpSpPr>
                      <pic:pic xmlns:pic="http://schemas.openxmlformats.org/drawingml/2006/picture">
                        <pic:nvPicPr>
                          <pic:cNvPr id="3213" name="Picture 3213"/>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393442" cy="2392911"/>
                          </a:xfrm>
                          <a:prstGeom prst="rect">
                            <a:avLst/>
                          </a:prstGeom>
                        </pic:spPr>
                      </pic:pic>
                      <wps:wsp>
                        <wps:cNvPr id="3214" name="TextBox 4"/>
                        <wps:cNvSpPr txBox="1"/>
                        <wps:spPr>
                          <a:xfrm>
                            <a:off x="0" y="2455545"/>
                            <a:ext cx="2325370" cy="485775"/>
                          </a:xfrm>
                          <a:prstGeom prst="rect">
                            <a:avLst/>
                          </a:prstGeom>
                          <a:noFill/>
                        </wps:spPr>
                        <wps:txbx>
                          <w:txbxContent>
                            <w:p>
                              <w:pPr>
                                <w:pStyle w:val="NormalWeb"/>
                                <w:spacing w:before="0" w:after="0"/>
                                <w:rPr>
                                  <w:i/>
                                  <w:lang w:val="ru-RU"/>
                                </w:rPr>
                              </w:pPr>
                              <w:r>
                                <w:rPr>
                                  <w:i/>
                                  <w:color w:val="000000" w:themeColor="text1"/>
                                  <w:kern w:val="24"/>
                                  <w:sz w:val="18"/>
                                  <w:lang w:val="ru-RU"/>
                                </w:rPr>
                                <w:t>Комуникация в социалните медии по емоционален начин със силни визуални материали</w:t>
                              </w:r>
                            </w:p>
                          </w:txbxContent>
                        </wps:txbx>
                        <wps:bodyPr wrap="square" rtlCol="0">
                          <a:spAutoFit/>
                        </wps:bodyPr>
                      </wps:wsp>
                    </wpg:wgp>
                  </a:graphicData>
                </a:graphic>
              </wp:anchor>
            </w:drawing>
          </mc:Choice>
          <mc:Fallback>
            <w:pict>
              <v:group id="Group 5" o:spid="_x0000_s1497" style="position:absolute;left:0;text-align:left;margin-left:0;margin-top:3.75pt;width:188.45pt;height:231.6pt;z-index:251664384;mso-position-horizontal-relative:text;mso-position-vertical-relative:text" coordsize="23934,29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">
                <v:shape id="Picture 3213" o:spid="_x0000_s1498" type="#_x0000_t75" style="position:absolute;width:23934;height:239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9n5LFAAAA3QAAAA8AAABkcnMvZG93bnJldi54bWxEj0FLAzEUhO+C/yE8wZvNbosia9OircV6&#10;bBXU23PzTBaTlyVJ262/3ghCj8PMfMNM54N3Yk8xdYEV1KMKBHEbdMdGwevL6uoWRMrIGl1gUnCk&#10;BPPZ+dkUGx0OvKH9NhtRIJwaVGBz7hspU2vJYxqFnrh4XyF6zEVGI3XEQ4F7J8dVdSM9dlwWLPa0&#10;sNR+b3dewcfzw3UdzZMb3t4/bZXNj2sfl0pdXgz3dyAyDfkU/m+vtYLJuJ7A35vyBOTs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vZ+SxQAAAN0AAAAPAAAAAAAAAAAAAAAA&#10;AJ8CAABkcnMvZG93bnJldi54bWxQSwUGAAAAAAQABAD3AAAAkQMAAAAA&#10;">
                  <v:imagedata r:id="rId66" o:title=""/>
                  <v:path arrowok="t"/>
                </v:shape>
                <v:shape id="TextBox 4" o:spid="_x0000_s1499" type="#_x0000_t202" style="position:absolute;top:24555;width:23253;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MNAsQA&#10;AADdAAAADwAAAGRycy9kb3ducmV2LnhtbESPQWvCQBSE74X+h+UVvNVNrC0luoq0FTx4qU3vj+wz&#10;G5p9G7KvJv57VxA8DjPzDbNcj75VJ+pjE9hAPs1AEVfBNlwbKH+2z++goiBbbAOTgTNFWK8eH5ZY&#10;2DDwN50OUqsE4VigASfSFVrHypHHOA0dcfKOofcoSfa1tj0OCe5bPcuyN+2x4bTgsKMPR9Xf4d8b&#10;ELGb/Fx++bj7Hfefg8uqVyyNmTyNmwUooVHu4Vt7Zw28zPI5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DDQLEAAAA3QAAAA8AAAAAAAAAAAAAAAAAmAIAAGRycy9k&#10;b3ducmV2LnhtbFBLBQYAAAAABAAEAPUAAACJAwAAAAA=&#10;" filled="f" stroked="f">
                  <v:textbox style="mso-fit-shape-to-text:t">
                    <w:txbxContent>
                      <w:p>
                        <w:pPr>
                          <w:pStyle w:val="NormalWeb"/>
                          <w:spacing w:before="0" w:after="0"/>
                          <w:rPr>
                            <w:i/>
                            <w:lang w:val="ru-RU"/>
                          </w:rPr>
                        </w:pPr>
                        <w:r>
                          <w:rPr>
                            <w:i/>
                            <w:color w:val="000000" w:themeColor="text1"/>
                            <w:kern w:val="24"/>
                            <w:sz w:val="18"/>
                            <w:lang w:val="ru-RU"/>
                          </w:rPr>
                          <w:t>Комуникация в социалните медии по емоционален начин със силни визуални материали</w:t>
                        </w:r>
                      </w:p>
                    </w:txbxContent>
                  </v:textbox>
                </v:shape>
                <w10:wrap type="square"/>
              </v:group>
            </w:pict>
          </mc:Fallback>
        </mc:AlternateContent>
      </w:r>
      <w:r>
        <w:rPr>
          <w:rFonts w:ascii="Times New Roman" w:eastAsia="SimSun" w:hAnsi="Times New Roman" w:cs="Times New Roman"/>
          <w:noProof/>
          <w:kern w:val="3"/>
          <w:sz w:val="24"/>
          <w:szCs w:val="24"/>
          <w:lang w:val="bg-BG" w:bidi="bg-BG"/>
        </w:rPr>
        <w:t>Тази Комисия се насочи основно към стратегическите области, в които ЕС можеше да донесе ползи. 10-те политически приоритета на председателя Юнкер от юли 2014 г. бяха придружени от ангажимент да се обяснят целите им с ясни и съгласувани основни послания. Произтеклите от това институционални кампании, демонстриращи ценностите на ЕС и съдържащи силен емоционален заряд, помагат за предаването на тези основни послания.</w:t>
      </w:r>
    </w:p>
    <w:p>
      <w:pPr>
        <w:spacing w:after="240" w:line="240" w:lineRule="auto"/>
        <w:jc w:val="both"/>
        <w:rPr>
          <w:rFonts w:ascii="Times New Roman" w:eastAsia="SimSun" w:hAnsi="Times New Roman" w:cs="Times New Roman"/>
          <w:noProof/>
          <w:kern w:val="3"/>
          <w:sz w:val="24"/>
          <w:szCs w:val="24"/>
          <w:lang w:val="bg-BG" w:bidi="bg-BG"/>
        </w:rPr>
      </w:pPr>
      <w:r>
        <w:rPr>
          <w:rFonts w:ascii="Times New Roman" w:eastAsia="SimSun" w:hAnsi="Times New Roman" w:cs="Times New Roman"/>
          <w:noProof/>
          <w:kern w:val="3"/>
          <w:sz w:val="24"/>
          <w:szCs w:val="24"/>
          <w:lang w:val="bg-BG" w:bidi="bg-BG"/>
        </w:rPr>
        <w:t xml:space="preserve">Този подход се основава на ясен, последователен наратив, показващ ползите за гражданите чрез разказване на истории. Разказването на истории е много силен начин да се привлекат гражданите и да се общува с тях. Политика или политически приоритет, които не са обяснени или подкрепени с примери и емоции, е малко вероятно да се приемат по същия начин от засегнатите от това граждани. Разказването на историята на ЕС по един по-ангажиран и емоционален начин е по-ефективно средство за комуникация, отколкото ограничаването само до фактическите и основани на данни доводи. Това също така е в съответствие с естеството на ЕС като съюз на ценности, а не само съюз на икономики. </w:t>
      </w:r>
    </w:p>
    <w:p>
      <w:pPr>
        <w:spacing w:after="240" w:line="240" w:lineRule="auto"/>
        <w:jc w:val="both"/>
        <w:rPr>
          <w:rFonts w:ascii="Times New Roman" w:eastAsia="SimSun" w:hAnsi="Times New Roman" w:cs="Times New Roman"/>
          <w:noProof/>
          <w:kern w:val="3"/>
          <w:sz w:val="24"/>
          <w:szCs w:val="24"/>
          <w:lang w:val="bg-BG" w:bidi="bg-BG"/>
        </w:rPr>
      </w:pPr>
      <w:r>
        <w:rPr>
          <w:rFonts w:ascii="Times New Roman" w:eastAsia="SimSun" w:hAnsi="Times New Roman" w:cs="Times New Roman"/>
          <w:noProof/>
          <w:kern w:val="3"/>
          <w:sz w:val="24"/>
          <w:szCs w:val="24"/>
          <w:lang w:val="bg-BG" w:bidi="bg-BG"/>
        </w:rPr>
        <w:t xml:space="preserve">При този подход всяка политика продължава да има своя собствена специална комуникация със заинтересованите страни в рамките на едно по-широко положително послание. Същевременно </w:t>
      </w:r>
      <w:r>
        <w:rPr>
          <w:rFonts w:ascii="Times New Roman" w:eastAsia="SimSun" w:hAnsi="Times New Roman" w:cs="Times New Roman"/>
          <w:b/>
          <w:noProof/>
          <w:kern w:val="3"/>
          <w:sz w:val="24"/>
          <w:szCs w:val="24"/>
          <w:lang w:val="bg-BG" w:bidi="bg-BG"/>
        </w:rPr>
        <w:t>институционалната комуникация гарантира, че гражданите и заинтересованите страни получават ясни и силни послания на собствения си език</w:t>
      </w:r>
      <w:r>
        <w:rPr>
          <w:rFonts w:ascii="Times New Roman" w:eastAsia="SimSun" w:hAnsi="Times New Roman" w:cs="Times New Roman"/>
          <w:noProof/>
          <w:kern w:val="3"/>
          <w:sz w:val="24"/>
          <w:szCs w:val="24"/>
          <w:lang w:val="bg-BG" w:bidi="bg-BG"/>
        </w:rPr>
        <w:t>, адаптирани за тяхната възраст, култура и история, със засилено използване на информационни графики, визуални послания и видеоматериали, основани на наративи. Рационализираният подход позволи на Комисията да излъчи собствен европейски институционален глас.</w:t>
      </w:r>
    </w:p>
    <w:p>
      <w:pPr>
        <w:spacing w:after="240" w:line="240" w:lineRule="auto"/>
        <w:rPr>
          <w:rFonts w:ascii="Times New Roman" w:eastAsia="SimSun" w:hAnsi="Times New Roman" w:cs="Times New Roman"/>
          <w:noProof/>
          <w:kern w:val="3"/>
          <w:sz w:val="24"/>
          <w:szCs w:val="24"/>
          <w:lang w:val="bg-BG" w:bidi="bg-BG"/>
        </w:rPr>
      </w:pPr>
      <w:r>
        <w:rPr>
          <w:rFonts w:ascii="Times New Roman" w:eastAsia="SimSun" w:hAnsi="Times New Roman" w:cs="Times New Roman"/>
          <w:noProof/>
          <w:kern w:val="3"/>
          <w:sz w:val="24"/>
          <w:szCs w:val="24"/>
          <w:lang w:val="en-GB" w:eastAsia="en-GB"/>
        </w:rPr>
        <mc:AlternateContent>
          <mc:Choice Requires="wpg">
            <w:drawing>
              <wp:inline distT="0" distB="0" distL="0" distR="0">
                <wp:extent cx="5401056" cy="2901696"/>
                <wp:effectExtent l="0" t="0" r="9525" b="0"/>
                <wp:docPr id="221" name="Group 4"/>
                <wp:cNvGraphicFramePr/>
                <a:graphic xmlns:a="http://schemas.openxmlformats.org/drawingml/2006/main">
                  <a:graphicData uri="http://schemas.microsoft.com/office/word/2010/wordprocessingGroup">
                    <wpg:wgp>
                      <wpg:cNvGrpSpPr/>
                      <wpg:grpSpPr>
                        <a:xfrm>
                          <a:off x="0" y="0"/>
                          <a:ext cx="5401056" cy="2901696"/>
                          <a:chOff x="0" y="0"/>
                          <a:chExt cx="5401056" cy="2901696"/>
                        </a:xfrm>
                      </wpg:grpSpPr>
                      <pic:pic xmlns:pic="http://schemas.openxmlformats.org/drawingml/2006/picture">
                        <pic:nvPicPr>
                          <pic:cNvPr id="222" name="Picture 222"/>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5401056" cy="2901696"/>
                          </a:xfrm>
                          <a:prstGeom prst="rect">
                            <a:avLst/>
                          </a:prstGeom>
                        </pic:spPr>
                      </pic:pic>
                      <wps:wsp>
                        <wps:cNvPr id="223" name="Title 1"/>
                        <wps:cNvSpPr txBox="1"/>
                        <wps:spPr>
                          <a:xfrm>
                            <a:off x="3437313" y="1013648"/>
                            <a:ext cx="1671320" cy="574040"/>
                          </a:xfrm>
                          <a:prstGeom prst="rect">
                            <a:avLst/>
                          </a:prstGeom>
                          <a:noFill/>
                        </wps:spPr>
                        <wps:txbx>
                          <w:txbxContent>
                            <w:p>
                              <w:pPr>
                                <w:pStyle w:val="NormalWeb"/>
                                <w:spacing w:before="0" w:after="0"/>
                              </w:pPr>
                              <w:r>
                                <w:rPr>
                                  <w:rFonts w:ascii="EC Square Sans Pro" w:hAnsi="EC Square Sans Pro"/>
                                  <w:color w:val="D95347"/>
                                  <w:kern w:val="24"/>
                                  <w:sz w:val="21"/>
                                </w:rPr>
                                <w:t>Европейска комисия</w:t>
                              </w:r>
                            </w:p>
                            <w:p>
                              <w:pPr>
                                <w:pStyle w:val="NormalWeb"/>
                                <w:spacing w:before="0" w:after="0"/>
                              </w:pPr>
                              <w:r>
                                <w:rPr>
                                  <w:rFonts w:ascii="EC Square Sans Pro" w:hAnsi="EC Square Sans Pro"/>
                                  <w:color w:val="D95347"/>
                                  <w:kern w:val="24"/>
                                  <w:sz w:val="21"/>
                                </w:rPr>
                                <w:t xml:space="preserve">над </w:t>
                              </w:r>
                              <w:r>
                                <w:rPr>
                                  <w:rFonts w:ascii="EC Square Sans Pro" w:hAnsi="EC Square Sans Pro"/>
                                  <w:b/>
                                  <w:color w:val="D95347"/>
                                  <w:kern w:val="24"/>
                                  <w:sz w:val="21"/>
                                </w:rPr>
                                <w:t>580 000</w:t>
                              </w:r>
                              <w:r>
                                <w:rPr>
                                  <w:rFonts w:ascii="EC Square Sans Pro" w:hAnsi="EC Square Sans Pro"/>
                                  <w:color w:val="D95347"/>
                                  <w:kern w:val="24"/>
                                  <w:sz w:val="21"/>
                                </w:rPr>
                                <w:t xml:space="preserve"> последователи</w:t>
                              </w:r>
                            </w:p>
                          </w:txbxContent>
                        </wps:txbx>
                        <wps:bodyPr wrap="square" rtlCol="0">
                          <a:spAutoFit/>
                        </wps:bodyPr>
                      </wps:wsp>
                      <wps:wsp>
                        <wps:cNvPr id="3200" name="Title 1"/>
                        <wps:cNvSpPr txBox="1"/>
                        <wps:spPr>
                          <a:xfrm>
                            <a:off x="816411" y="1610308"/>
                            <a:ext cx="1768475" cy="574040"/>
                          </a:xfrm>
                          <a:prstGeom prst="rect">
                            <a:avLst/>
                          </a:prstGeom>
                          <a:noFill/>
                        </wps:spPr>
                        <wps:txbx>
                          <w:txbxContent>
                            <w:p>
                              <w:pPr>
                                <w:pStyle w:val="NormalWeb"/>
                                <w:spacing w:before="0" w:after="0"/>
                              </w:pPr>
                              <w:r>
                                <w:rPr>
                                  <w:rFonts w:ascii="EC Square Sans Pro" w:hAnsi="EC Square Sans Pro"/>
                                  <w:color w:val="D95347"/>
                                  <w:kern w:val="24"/>
                                  <w:sz w:val="21"/>
                                </w:rPr>
                                <w:t>Европейска комисия</w:t>
                              </w:r>
                            </w:p>
                            <w:p>
                              <w:pPr>
                                <w:pStyle w:val="NormalWeb"/>
                                <w:spacing w:before="0" w:after="0"/>
                              </w:pPr>
                              <w:r>
                                <w:rPr>
                                  <w:rFonts w:ascii="EC Square Sans Pro" w:hAnsi="EC Square Sans Pro"/>
                                  <w:color w:val="D95347"/>
                                  <w:kern w:val="24"/>
                                  <w:sz w:val="21"/>
                                </w:rPr>
                                <w:t xml:space="preserve"> близо </w:t>
                              </w:r>
                              <w:r>
                                <w:rPr>
                                  <w:rFonts w:ascii="EC Square Sans Pro" w:hAnsi="EC Square Sans Pro"/>
                                  <w:b/>
                                  <w:color w:val="D95347"/>
                                  <w:kern w:val="24"/>
                                  <w:sz w:val="21"/>
                                </w:rPr>
                                <w:t>923 000</w:t>
                              </w:r>
                              <w:r>
                                <w:rPr>
                                  <w:rFonts w:ascii="EC Square Sans Pro" w:hAnsi="EC Square Sans Pro"/>
                                  <w:color w:val="D95347"/>
                                  <w:kern w:val="24"/>
                                  <w:sz w:val="21"/>
                                </w:rPr>
                                <w:t xml:space="preserve"> привърженици</w:t>
                              </w:r>
                            </w:p>
                          </w:txbxContent>
                        </wps:txbx>
                        <wps:bodyPr wrap="square" rtlCol="0">
                          <a:spAutoFit/>
                        </wps:bodyPr>
                      </wps:wsp>
                      <wps:wsp>
                        <wps:cNvPr id="3201" name="Title 1"/>
                        <wps:cNvSpPr txBox="1"/>
                        <wps:spPr>
                          <a:xfrm>
                            <a:off x="804865" y="987993"/>
                            <a:ext cx="1778635" cy="574040"/>
                          </a:xfrm>
                          <a:prstGeom prst="rect">
                            <a:avLst/>
                          </a:prstGeom>
                          <a:noFill/>
                        </wps:spPr>
                        <wps:txbx>
                          <w:txbxContent>
                            <w:p>
                              <w:pPr>
                                <w:pStyle w:val="NormalWeb"/>
                                <w:spacing w:before="0" w:after="0"/>
                              </w:pPr>
                              <w:r>
                                <w:rPr>
                                  <w:rFonts w:ascii="EC Square Sans Pro" w:hAnsi="EC Square Sans Pro"/>
                                  <w:color w:val="D95347"/>
                                  <w:kern w:val="24"/>
                                  <w:sz w:val="21"/>
                                </w:rPr>
                                <w:t>@EU_Commission</w:t>
                              </w:r>
                            </w:p>
                            <w:p>
                              <w:pPr>
                                <w:pStyle w:val="NormalWeb"/>
                                <w:spacing w:before="0" w:after="0"/>
                              </w:pPr>
                              <w:r>
                                <w:rPr>
                                  <w:rFonts w:ascii="EC Square Sans Pro" w:hAnsi="EC Square Sans Pro"/>
                                  <w:color w:val="D95347"/>
                                  <w:kern w:val="24"/>
                                  <w:sz w:val="21"/>
                                </w:rPr>
                                <w:t xml:space="preserve">над </w:t>
                              </w:r>
                              <w:r>
                                <w:rPr>
                                  <w:rFonts w:ascii="EC Square Sans Pro" w:hAnsi="EC Square Sans Pro"/>
                                  <w:b/>
                                  <w:color w:val="D95347"/>
                                  <w:kern w:val="24"/>
                                  <w:sz w:val="21"/>
                                </w:rPr>
                                <w:t>1 милион</w:t>
                              </w:r>
                              <w:r>
                                <w:rPr>
                                  <w:rFonts w:ascii="EC Square Sans Pro" w:hAnsi="EC Square Sans Pro"/>
                                  <w:color w:val="D95347"/>
                                  <w:kern w:val="24"/>
                                  <w:sz w:val="21"/>
                                </w:rPr>
                                <w:t xml:space="preserve"> последователи</w:t>
                              </w:r>
                            </w:p>
                          </w:txbxContent>
                        </wps:txbx>
                        <wps:bodyPr wrap="square" rtlCol="0">
                          <a:spAutoFit/>
                        </wps:bodyPr>
                      </wps:wsp>
                      <wps:wsp>
                        <wps:cNvPr id="3202" name="Title 1"/>
                        <wps:cNvSpPr txBox="1"/>
                        <wps:spPr>
                          <a:xfrm>
                            <a:off x="816063" y="2236967"/>
                            <a:ext cx="1993900" cy="417195"/>
                          </a:xfrm>
                          <a:prstGeom prst="rect">
                            <a:avLst/>
                          </a:prstGeom>
                          <a:noFill/>
                        </wps:spPr>
                        <wps:txbx>
                          <w:txbxContent>
                            <w:p>
                              <w:pPr>
                                <w:pStyle w:val="NormalWeb"/>
                                <w:spacing w:before="0" w:after="0"/>
                              </w:pPr>
                              <w:r>
                                <w:rPr>
                                  <w:rFonts w:ascii="EC Square Sans Pro" w:hAnsi="EC Square Sans Pro"/>
                                  <w:color w:val="D95347"/>
                                  <w:kern w:val="24"/>
                                  <w:sz w:val="21"/>
                                </w:rPr>
                                <w:t xml:space="preserve">еuropeancommission </w:t>
                              </w:r>
                              <w:r>
                                <w:rPr>
                                  <w:rFonts w:ascii="EC Square Sans Pro" w:hAnsi="EC Square Sans Pro"/>
                                  <w:color w:val="D95347"/>
                                  <w:kern w:val="24"/>
                                  <w:sz w:val="21"/>
                                </w:rPr>
                                <w:br/>
                                <w:t xml:space="preserve">над </w:t>
                              </w:r>
                              <w:r>
                                <w:rPr>
                                  <w:rFonts w:ascii="EC Square Sans Pro" w:hAnsi="EC Square Sans Pro"/>
                                  <w:b/>
                                  <w:color w:val="D95347"/>
                                  <w:kern w:val="24"/>
                                  <w:sz w:val="21"/>
                                </w:rPr>
                                <w:t>240 000</w:t>
                              </w:r>
                              <w:r>
                                <w:rPr>
                                  <w:rFonts w:ascii="EC Square Sans Pro" w:hAnsi="EC Square Sans Pro"/>
                                  <w:color w:val="D95347"/>
                                  <w:kern w:val="24"/>
                                  <w:sz w:val="21"/>
                                </w:rPr>
                                <w:t xml:space="preserve"> последователи </w:t>
                              </w:r>
                            </w:p>
                          </w:txbxContent>
                        </wps:txbx>
                        <wps:bodyPr wrap="square" rtlCol="0">
                          <a:spAutoFit/>
                        </wps:bodyPr>
                      </wps:wsp>
                      <wps:wsp>
                        <wps:cNvPr id="3203" name="Title 1"/>
                        <wps:cNvSpPr txBox="1"/>
                        <wps:spPr>
                          <a:xfrm>
                            <a:off x="3465221" y="1666581"/>
                            <a:ext cx="1747520" cy="417195"/>
                          </a:xfrm>
                          <a:prstGeom prst="rect">
                            <a:avLst/>
                          </a:prstGeom>
                          <a:noFill/>
                        </wps:spPr>
                        <wps:txbx>
                          <w:txbxContent>
                            <w:p>
                              <w:pPr>
                                <w:pStyle w:val="NormalWeb"/>
                                <w:spacing w:before="0" w:after="0"/>
                              </w:pPr>
                              <w:r>
                                <w:rPr>
                                  <w:rFonts w:ascii="EC Square Sans Pro" w:hAnsi="EC Square Sans Pro"/>
                                  <w:color w:val="D95347"/>
                                  <w:kern w:val="24"/>
                                  <w:sz w:val="21"/>
                                </w:rPr>
                                <w:t xml:space="preserve">EUTube </w:t>
                              </w:r>
                            </w:p>
                            <w:p>
                              <w:pPr>
                                <w:pStyle w:val="NormalWeb"/>
                                <w:spacing w:before="0" w:after="0"/>
                              </w:pPr>
                              <w:r>
                                <w:rPr>
                                  <w:rFonts w:ascii="EC Square Sans Pro" w:hAnsi="EC Square Sans Pro"/>
                                  <w:color w:val="D95347"/>
                                  <w:kern w:val="24"/>
                                  <w:sz w:val="21"/>
                                </w:rPr>
                                <w:t xml:space="preserve">близо </w:t>
                              </w:r>
                              <w:r>
                                <w:rPr>
                                  <w:rFonts w:ascii="EC Square Sans Pro" w:hAnsi="EC Square Sans Pro"/>
                                  <w:b/>
                                  <w:color w:val="D95347"/>
                                  <w:kern w:val="24"/>
                                  <w:sz w:val="21"/>
                                </w:rPr>
                                <w:t>83 000</w:t>
                              </w:r>
                              <w:r>
                                <w:rPr>
                                  <w:rFonts w:ascii="EC Square Sans Pro" w:hAnsi="EC Square Sans Pro"/>
                                  <w:color w:val="D95347"/>
                                  <w:kern w:val="24"/>
                                  <w:sz w:val="21"/>
                                </w:rPr>
                                <w:t xml:space="preserve"> абонати</w:t>
                              </w:r>
                            </w:p>
                          </w:txbxContent>
                        </wps:txbx>
                        <wps:bodyPr wrap="square" rtlCol="0">
                          <a:spAutoFit/>
                        </wps:bodyPr>
                      </wps:wsp>
                      <wps:wsp>
                        <wps:cNvPr id="3204" name="Title 1"/>
                        <wps:cNvSpPr txBox="1"/>
                        <wps:spPr>
                          <a:xfrm>
                            <a:off x="193674" y="431557"/>
                            <a:ext cx="3992880" cy="540385"/>
                          </a:xfrm>
                          <a:prstGeom prst="rect">
                            <a:avLst/>
                          </a:prstGeom>
                          <a:noFill/>
                        </wps:spPr>
                        <wps:txbx>
                          <w:txbxContent>
                            <w:p>
                              <w:pPr>
                                <w:pStyle w:val="NormalWeb"/>
                                <w:spacing w:before="0" w:after="0"/>
                                <w:rPr>
                                  <w:lang w:val="ru-RU"/>
                                </w:rPr>
                              </w:pPr>
                              <w:r>
                                <w:rPr>
                                  <w:rFonts w:ascii="EC Square Sans Pro" w:hAnsi="EC Square Sans Pro"/>
                                  <w:b/>
                                  <w:color w:val="D95347"/>
                                  <w:kern w:val="24"/>
                                  <w:sz w:val="28"/>
                                  <w:lang w:val="ru-RU"/>
                                </w:rPr>
                                <w:t>Участие и взаимодействие в социалните медии</w:t>
                              </w:r>
                            </w:p>
                          </w:txbxContent>
                        </wps:txbx>
                        <wps:bodyPr wrap="square" rtlCol="0">
                          <a:spAutoFit/>
                        </wps:bodyPr>
                      </wps:wsp>
                    </wpg:wgp>
                  </a:graphicData>
                </a:graphic>
              </wp:inline>
            </w:drawing>
          </mc:Choice>
          <mc:Fallback>
            <w:pict>
              <v:group id="Group 4" o:spid="_x0000_s1500" style="width:425.3pt;height:228.5pt;mso-position-horizontal-relative:char;mso-position-vertical-relative:line" coordsize="54010,2901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">
                <v:shape id="Picture 222" o:spid="_x0000_s1501" type="#_x0000_t75" style="position:absolute;width:54010;height:29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wMprEAAAA3AAAAA8AAABkcnMvZG93bnJldi54bWxEj0FLAzEUhO8F/0N4grf2rSuWujYtpVDo&#10;rdrtxdtz89wsbl7WJLbrvzeC0OMwM98wy/XoenXmEDsvGu5nBSiWxptOWg2nejddgIqJxFDvhTX8&#10;cIT16maypMr4i7zy+ZhalSESK9JgUxoqxNhYdhRnfmDJ3ocPjlKWoUUT6JLhrseyKOboqJO8YGng&#10;reXm8/jtNOzf8SXYt8PT4+Gh29TbHTbmC7W+ux03z6ASj+ka/m/vjYayLOHvTD4CuP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hwMprEAAAA3AAAAA8AAAAAAAAAAAAAAAAA&#10;nwIAAGRycy9kb3ducmV2LnhtbFBLBQYAAAAABAAEAPcAAACQAwAAAAA=&#10;">
                  <v:imagedata r:id="rId68" o:title=""/>
                  <v:path arrowok="t"/>
                </v:shape>
                <v:shape id="Title 1" o:spid="_x0000_s1502" type="#_x0000_t202" style="position:absolute;left:34373;top:10136;width:16713;height:5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RksIA&#10;AADcAAAADwAAAGRycy9kb3ducmV2LnhtbESPQWvCQBSE74X+h+UJ3urGSEtJXUWqgodequn9kX3N&#10;BrNvQ/Zp4r/vFgSPw8x8wyzXo2/VlfrYBDYwn2WgiKtgG64NlKf9yzuoKMgW28Bk4EYR1qvnpyUW&#10;Ngz8Tdej1CpBOBZowIl0hdaxcuQxzkJHnLzf0HuUJPta2x6HBPetzrPsTXtsOC047OjTUXU+XrwB&#10;EbuZ38qdj4ef8Ws7uKx6xdKY6WTcfIASGuURvrcP1kCeL+D/TDo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hGSwgAAANwAAAAPAAAAAAAAAAAAAAAAAJgCAABkcnMvZG93&#10;bnJldi54bWxQSwUGAAAAAAQABAD1AAAAhwMAAAAA&#10;" filled="f" stroked="f">
                  <v:textbox style="mso-fit-shape-to-text:t">
                    <w:txbxContent>
                      <w:p>
                        <w:pPr>
                          <w:pStyle w:val="NormalWeb"/>
                          <w:spacing w:before="0" w:after="0"/>
                        </w:pPr>
                        <w:r>
                          <w:rPr>
                            <w:rFonts w:ascii="EC Square Sans Pro" w:hAnsi="EC Square Sans Pro"/>
                            <w:color w:val="D95347"/>
                            <w:kern w:val="24"/>
                            <w:sz w:val="21"/>
                          </w:rPr>
                          <w:t>Европейска комисия</w:t>
                        </w:r>
                      </w:p>
                      <w:p>
                        <w:pPr>
                          <w:pStyle w:val="NormalWeb"/>
                          <w:spacing w:before="0" w:after="0"/>
                        </w:pPr>
                        <w:r>
                          <w:rPr>
                            <w:rFonts w:ascii="EC Square Sans Pro" w:hAnsi="EC Square Sans Pro"/>
                            <w:color w:val="D95347"/>
                            <w:kern w:val="24"/>
                            <w:sz w:val="21"/>
                          </w:rPr>
                          <w:t xml:space="preserve">над </w:t>
                        </w:r>
                        <w:r>
                          <w:rPr>
                            <w:rFonts w:ascii="EC Square Sans Pro" w:hAnsi="EC Square Sans Pro"/>
                            <w:b/>
                            <w:color w:val="D95347"/>
                            <w:kern w:val="24"/>
                            <w:sz w:val="21"/>
                          </w:rPr>
                          <w:t>580 000</w:t>
                        </w:r>
                        <w:r>
                          <w:rPr>
                            <w:rFonts w:ascii="EC Square Sans Pro" w:hAnsi="EC Square Sans Pro"/>
                            <w:color w:val="D95347"/>
                            <w:kern w:val="24"/>
                            <w:sz w:val="21"/>
                          </w:rPr>
                          <w:t xml:space="preserve"> последователи</w:t>
                        </w:r>
                      </w:p>
                    </w:txbxContent>
                  </v:textbox>
                </v:shape>
                <v:shape id="Title 1" o:spid="_x0000_s1503" type="#_x0000_t202" style="position:absolute;left:8164;top:16103;width:17684;height:5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d3MIA&#10;AADdAAAADwAAAGRycy9kb3ducmV2LnhtbESPT2vCQBTE7wW/w/IEb3VjpaVEVxH/gIdeauP9kX1m&#10;g9m3Iftq4rd3hUKPw8z8hlmuB9+oG3WxDmxgNs1AEZfB1lwZKH4Or5+goiBbbAKTgTtFWK9GL0vM&#10;bej5m24nqVSCcMzRgBNpc61j6chjnIaWOHmX0HmUJLtK2w77BPeNfsuyD+2x5rTgsKWto/J6+vUG&#10;ROxmdi/2Ph7Pw9eud1n5joUxk/GwWYASGuQ//Nc+WgPzhITnm/QE9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4Z3cwgAAAN0AAAAPAAAAAAAAAAAAAAAAAJgCAABkcnMvZG93&#10;bnJldi54bWxQSwUGAAAAAAQABAD1AAAAhwMAAAAA&#10;" filled="f" stroked="f">
                  <v:textbox style="mso-fit-shape-to-text:t">
                    <w:txbxContent>
                      <w:p>
                        <w:pPr>
                          <w:pStyle w:val="NormalWeb"/>
                          <w:spacing w:before="0" w:after="0"/>
                        </w:pPr>
                        <w:r>
                          <w:rPr>
                            <w:rFonts w:ascii="EC Square Sans Pro" w:hAnsi="EC Square Sans Pro"/>
                            <w:color w:val="D95347"/>
                            <w:kern w:val="24"/>
                            <w:sz w:val="21"/>
                          </w:rPr>
                          <w:t>Европейска комисия</w:t>
                        </w:r>
                      </w:p>
                      <w:p>
                        <w:pPr>
                          <w:pStyle w:val="NormalWeb"/>
                          <w:spacing w:before="0" w:after="0"/>
                        </w:pPr>
                        <w:r>
                          <w:rPr>
                            <w:rFonts w:ascii="EC Square Sans Pro" w:hAnsi="EC Square Sans Pro"/>
                            <w:color w:val="D95347"/>
                            <w:kern w:val="24"/>
                            <w:sz w:val="21"/>
                          </w:rPr>
                          <w:t xml:space="preserve"> близо </w:t>
                        </w:r>
                        <w:r>
                          <w:rPr>
                            <w:rFonts w:ascii="EC Square Sans Pro" w:hAnsi="EC Square Sans Pro"/>
                            <w:b/>
                            <w:color w:val="D95347"/>
                            <w:kern w:val="24"/>
                            <w:sz w:val="21"/>
                          </w:rPr>
                          <w:t>923 000</w:t>
                        </w:r>
                        <w:r>
                          <w:rPr>
                            <w:rFonts w:ascii="EC Square Sans Pro" w:hAnsi="EC Square Sans Pro"/>
                            <w:color w:val="D95347"/>
                            <w:kern w:val="24"/>
                            <w:sz w:val="21"/>
                          </w:rPr>
                          <w:t xml:space="preserve"> привърженици</w:t>
                        </w:r>
                      </w:p>
                    </w:txbxContent>
                  </v:textbox>
                </v:shape>
                <v:shape id="Title 1" o:spid="_x0000_s1504" type="#_x0000_t202" style="position:absolute;left:8048;top:9879;width:17787;height:5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04R8MA&#10;AADdAAAADwAAAGRycy9kb3ducmV2LnhtbESPwWrDMBBE74X8g9hAb43klJbgRgkhbSGHXpo498Xa&#10;WibWyljb2Pn7qlDocZiZN8x6O4VOXWlIbWQLxcKAIq6ja7mxUJ3eH1agkiA77CKThRsl2G5md2ss&#10;XRz5k65HaVSGcCrRghfpS61T7SlgWsSeOHtfcQgoWQ6NdgOOGR46vTTmWQdsOS947Gnvqb4cv4MF&#10;EbcrbtVbSIfz9PE6elM/YWXt/XzavYASmuQ//Nc+OAuPS1PA75v8BP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04R8MAAADdAAAADwAAAAAAAAAAAAAAAACYAgAAZHJzL2Rv&#10;d25yZXYueG1sUEsFBgAAAAAEAAQA9QAAAIgDAAAAAA==&#10;" filled="f" stroked="f">
                  <v:textbox style="mso-fit-shape-to-text:t">
                    <w:txbxContent>
                      <w:p>
                        <w:pPr>
                          <w:pStyle w:val="NormalWeb"/>
                          <w:spacing w:before="0" w:after="0"/>
                        </w:pPr>
                        <w:r>
                          <w:rPr>
                            <w:rFonts w:ascii="EC Square Sans Pro" w:hAnsi="EC Square Sans Pro"/>
                            <w:color w:val="D95347"/>
                            <w:kern w:val="24"/>
                            <w:sz w:val="21"/>
                          </w:rPr>
                          <w:t>@EU_Commission</w:t>
                        </w:r>
                      </w:p>
                      <w:p>
                        <w:pPr>
                          <w:pStyle w:val="NormalWeb"/>
                          <w:spacing w:before="0" w:after="0"/>
                        </w:pPr>
                        <w:r>
                          <w:rPr>
                            <w:rFonts w:ascii="EC Square Sans Pro" w:hAnsi="EC Square Sans Pro"/>
                            <w:color w:val="D95347"/>
                            <w:kern w:val="24"/>
                            <w:sz w:val="21"/>
                          </w:rPr>
                          <w:t xml:space="preserve">над </w:t>
                        </w:r>
                        <w:r>
                          <w:rPr>
                            <w:rFonts w:ascii="EC Square Sans Pro" w:hAnsi="EC Square Sans Pro"/>
                            <w:b/>
                            <w:color w:val="D95347"/>
                            <w:kern w:val="24"/>
                            <w:sz w:val="21"/>
                          </w:rPr>
                          <w:t>1 милион</w:t>
                        </w:r>
                        <w:r>
                          <w:rPr>
                            <w:rFonts w:ascii="EC Square Sans Pro" w:hAnsi="EC Square Sans Pro"/>
                            <w:color w:val="D95347"/>
                            <w:kern w:val="24"/>
                            <w:sz w:val="21"/>
                          </w:rPr>
                          <w:t xml:space="preserve"> последователи</w:t>
                        </w:r>
                      </w:p>
                    </w:txbxContent>
                  </v:textbox>
                </v:shape>
                <v:shape id="Title 1" o:spid="_x0000_s1505" type="#_x0000_t202" style="position:absolute;left:8160;top:22369;width:19939;height:4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mMMMA&#10;AADdAAAADwAAAGRycy9kb3ducmV2LnhtbESPwWrDMBBE74X8g9hAb40Ul5bgRgkhbSGHXpo498Xa&#10;WibWyljb2Pn7qlDocZiZN8x6O4VOXWlIbWQLy4UBRVxH13JjoTq9P6xAJUF22EUmCzdKsN3M7tZY&#10;ujjyJ12P0qgM4VSiBS/Sl1qn2lPAtIg9cfa+4hBQshwa7QYcMzx0ujDmWQdsOS947Gnvqb4cv4MF&#10;Ebdb3qq3kA7n6eN19KZ+wsra+/m0ewElNMl/+K99cBYeC1PA75v8BP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mMMMAAADdAAAADwAAAAAAAAAAAAAAAACYAgAAZHJzL2Rv&#10;d25yZXYueG1sUEsFBgAAAAAEAAQA9QAAAIgDAAAAAA==&#10;" filled="f" stroked="f">
                  <v:textbox style="mso-fit-shape-to-text:t">
                    <w:txbxContent>
                      <w:p>
                        <w:pPr>
                          <w:pStyle w:val="NormalWeb"/>
                          <w:spacing w:before="0" w:after="0"/>
                        </w:pPr>
                        <w:r>
                          <w:rPr>
                            <w:rFonts w:ascii="EC Square Sans Pro" w:hAnsi="EC Square Sans Pro"/>
                            <w:color w:val="D95347"/>
                            <w:kern w:val="24"/>
                            <w:sz w:val="21"/>
                          </w:rPr>
                          <w:t xml:space="preserve">еuropeancommission </w:t>
                        </w:r>
                        <w:r>
                          <w:rPr>
                            <w:rFonts w:ascii="EC Square Sans Pro" w:hAnsi="EC Square Sans Pro"/>
                            <w:color w:val="D95347"/>
                            <w:kern w:val="24"/>
                            <w:sz w:val="21"/>
                          </w:rPr>
                          <w:br/>
                          <w:t xml:space="preserve">над </w:t>
                        </w:r>
                        <w:r>
                          <w:rPr>
                            <w:rFonts w:ascii="EC Square Sans Pro" w:hAnsi="EC Square Sans Pro"/>
                            <w:b/>
                            <w:color w:val="D95347"/>
                            <w:kern w:val="24"/>
                            <w:sz w:val="21"/>
                          </w:rPr>
                          <w:t>240 000</w:t>
                        </w:r>
                        <w:r>
                          <w:rPr>
                            <w:rFonts w:ascii="EC Square Sans Pro" w:hAnsi="EC Square Sans Pro"/>
                            <w:color w:val="D95347"/>
                            <w:kern w:val="24"/>
                            <w:sz w:val="21"/>
                          </w:rPr>
                          <w:t xml:space="preserve"> последователи </w:t>
                        </w:r>
                      </w:p>
                    </w:txbxContent>
                  </v:textbox>
                </v:shape>
                <v:shape id="Title 1" o:spid="_x0000_s1506" type="#_x0000_t202" style="position:absolute;left:34652;top:16665;width:17475;height:4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MDq8MA&#10;AADdAAAADwAAAGRycy9kb3ducmV2LnhtbESPQWsCMRSE74X+h/AK3mqi0lK2RpFWwUMvtdv7Y/Pc&#10;LG5els3TXf99UxA8DjPzDbNcj6FVF+pTE9nCbGpAEVfRNVxbKH92z2+gkiA7bCOThSslWK8eH5ZY&#10;uDjwN10OUqsM4VSgBS/SFVqnylPANI0dcfaOsQ8oWfa1dj0OGR5aPTfmVQdsOC947OjDU3U6nIMF&#10;EbeZXcttSPvf8etz8KZ6wdLaydO4eQclNMo9fGvvnYXF3Czg/01+An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MDq8MAAADdAAAADwAAAAAAAAAAAAAAAACYAgAAZHJzL2Rv&#10;d25yZXYueG1sUEsFBgAAAAAEAAQA9QAAAIgDAAAAAA==&#10;" filled="f" stroked="f">
                  <v:textbox style="mso-fit-shape-to-text:t">
                    <w:txbxContent>
                      <w:p>
                        <w:pPr>
                          <w:pStyle w:val="NormalWeb"/>
                          <w:spacing w:before="0" w:after="0"/>
                        </w:pPr>
                        <w:r>
                          <w:rPr>
                            <w:rFonts w:ascii="EC Square Sans Pro" w:hAnsi="EC Square Sans Pro"/>
                            <w:color w:val="D95347"/>
                            <w:kern w:val="24"/>
                            <w:sz w:val="21"/>
                          </w:rPr>
                          <w:t xml:space="preserve">EUTube </w:t>
                        </w:r>
                      </w:p>
                      <w:p>
                        <w:pPr>
                          <w:pStyle w:val="NormalWeb"/>
                          <w:spacing w:before="0" w:after="0"/>
                        </w:pPr>
                        <w:r>
                          <w:rPr>
                            <w:rFonts w:ascii="EC Square Sans Pro" w:hAnsi="EC Square Sans Pro"/>
                            <w:color w:val="D95347"/>
                            <w:kern w:val="24"/>
                            <w:sz w:val="21"/>
                          </w:rPr>
                          <w:t xml:space="preserve">близо </w:t>
                        </w:r>
                        <w:r>
                          <w:rPr>
                            <w:rFonts w:ascii="EC Square Sans Pro" w:hAnsi="EC Square Sans Pro"/>
                            <w:b/>
                            <w:color w:val="D95347"/>
                            <w:kern w:val="24"/>
                            <w:sz w:val="21"/>
                          </w:rPr>
                          <w:t>83 000</w:t>
                        </w:r>
                        <w:r>
                          <w:rPr>
                            <w:rFonts w:ascii="EC Square Sans Pro" w:hAnsi="EC Square Sans Pro"/>
                            <w:color w:val="D95347"/>
                            <w:kern w:val="24"/>
                            <w:sz w:val="21"/>
                          </w:rPr>
                          <w:t xml:space="preserve"> абонати</w:t>
                        </w:r>
                      </w:p>
                    </w:txbxContent>
                  </v:textbox>
                </v:shape>
                <v:shape id="Title 1" o:spid="_x0000_s1507" type="#_x0000_t202" style="position:absolute;left:1936;top:4315;width:39929;height:5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qb38QA&#10;AADdAAAADwAAAGRycy9kb3ducmV2LnhtbESPzWrDMBCE74W+g9hCb42U9IfgRAmhaSGHXpo698Xa&#10;WKbWylib2Hn7KhDocZiZb5jlegytOlOfmsgWphMDiriKruHaQvnz+TQHlQTZYRuZLFwowXp1f7fE&#10;wsWBv+m8l1plCKcCLXiRrtA6VZ4CpknsiLN3jH1AybKvtetxyPDQ6pkxbzpgw3nBY0fvnqrf/SlY&#10;EHGb6aX8CGl3GL+2gzfVK5bWPj6MmwUooVH+w7f2zll4npkXuL7JT0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am9/EAAAA3QAAAA8AAAAAAAAAAAAAAAAAmAIAAGRycy9k&#10;b3ducmV2LnhtbFBLBQYAAAAABAAEAPUAAACJAwAAAAA=&#10;" filled="f" stroked="f">
                  <v:textbox style="mso-fit-shape-to-text:t">
                    <w:txbxContent>
                      <w:p>
                        <w:pPr>
                          <w:pStyle w:val="NormalWeb"/>
                          <w:spacing w:before="0" w:after="0"/>
                          <w:rPr>
                            <w:lang w:val="ru-RU"/>
                          </w:rPr>
                        </w:pPr>
                        <w:r>
                          <w:rPr>
                            <w:rFonts w:ascii="EC Square Sans Pro" w:hAnsi="EC Square Sans Pro"/>
                            <w:b/>
                            <w:color w:val="D95347"/>
                            <w:kern w:val="24"/>
                            <w:sz w:val="28"/>
                            <w:lang w:val="ru-RU"/>
                          </w:rPr>
                          <w:t>Участие и взаимодействие в социалните медии</w:t>
                        </w:r>
                      </w:p>
                    </w:txbxContent>
                  </v:textbox>
                </v:shape>
                <w10:anchorlock/>
              </v:group>
            </w:pict>
          </mc:Fallback>
        </mc:AlternateContent>
      </w:r>
    </w:p>
    <w:p>
      <w:pPr>
        <w:spacing w:after="240" w:line="240" w:lineRule="auto"/>
        <w:jc w:val="both"/>
        <w:rPr>
          <w:rFonts w:ascii="Times New Roman" w:eastAsia="SimSun" w:hAnsi="Times New Roman" w:cs="Times New Roman"/>
          <w:noProof/>
          <w:kern w:val="3"/>
          <w:sz w:val="24"/>
          <w:szCs w:val="24"/>
          <w:lang w:val="bg-BG" w:bidi="bg-BG"/>
        </w:rPr>
      </w:pPr>
      <w:r>
        <w:rPr>
          <w:rFonts w:ascii="Times New Roman" w:eastAsia="SimSun" w:hAnsi="Times New Roman" w:cs="Times New Roman"/>
          <w:noProof/>
          <w:kern w:val="3"/>
          <w:sz w:val="24"/>
          <w:szCs w:val="24"/>
          <w:lang w:val="bg-BG" w:bidi="bg-BG"/>
        </w:rPr>
        <w:t xml:space="preserve">Институционалната комуникация оказа реално въздействие и доказа, че е ефективна от гледна точка на разходите, финансирана единствено от съществуващите средства. Чрез обединяването на ресурси Комисията успя </w:t>
      </w:r>
      <w:r>
        <w:rPr>
          <w:rFonts w:ascii="Times New Roman" w:eastAsia="SimSun" w:hAnsi="Times New Roman" w:cs="Times New Roman"/>
          <w:b/>
          <w:noProof/>
          <w:kern w:val="3"/>
          <w:sz w:val="24"/>
          <w:szCs w:val="24"/>
          <w:lang w:val="bg-BG" w:bidi="bg-BG"/>
        </w:rPr>
        <w:t>да общува по-добре с гражданите и да подобри разбирането на ценностите на ЕС, политическите приоритети и политиките и да насърчи хората да участват активно</w:t>
      </w:r>
      <w:r>
        <w:rPr>
          <w:rFonts w:ascii="Times New Roman" w:eastAsia="SimSun" w:hAnsi="Times New Roman" w:cs="Times New Roman"/>
          <w:noProof/>
          <w:kern w:val="3"/>
          <w:sz w:val="24"/>
          <w:szCs w:val="24"/>
          <w:lang w:val="bg-BG" w:bidi="bg-BG"/>
        </w:rPr>
        <w:t xml:space="preserve"> в изграждането на ЕС. Оценяването и обратната информация потвърждават ефективността, ефикасността, целесъобразността и съгласуваността на този подход. Неотдавна проведената оценка на кампанията # InvestEU, обхващаща всички фондове на ЕС, предназначени за стимулиране на инвестициите, показва, че само за една година, кампанията е достигнала потенциално 240 милиона контакти, като положителното възприемане на въздействието на финансирането от ЕС в регионите на ЕС е нараснало с 4—5 процентни пункта</w:t>
      </w:r>
      <w:r>
        <w:rPr>
          <w:rFonts w:ascii="Times New Roman" w:eastAsia="SimSun" w:hAnsi="Times New Roman" w:cs="Times New Roman"/>
          <w:noProof/>
          <w:kern w:val="3"/>
          <w:sz w:val="24"/>
          <w:szCs w:val="24"/>
          <w:vertAlign w:val="superscript"/>
          <w:lang w:val="bg-BG" w:bidi="bg-BG"/>
        </w:rPr>
        <w:footnoteReference w:id="28"/>
      </w:r>
      <w:r>
        <w:rPr>
          <w:rFonts w:ascii="Times New Roman" w:eastAsia="SimSun" w:hAnsi="Times New Roman" w:cs="Times New Roman"/>
          <w:noProof/>
          <w:kern w:val="3"/>
          <w:sz w:val="24"/>
          <w:szCs w:val="24"/>
          <w:lang w:val="bg-BG" w:bidi="bg-BG"/>
        </w:rPr>
        <w:t>.</w:t>
      </w:r>
    </w:p>
    <w:p>
      <w:pPr>
        <w:spacing w:after="240" w:line="240" w:lineRule="auto"/>
        <w:jc w:val="both"/>
        <w:rPr>
          <w:rFonts w:ascii="Times New Roman" w:eastAsia="SimSun" w:hAnsi="Times New Roman" w:cs="Times New Roman"/>
          <w:noProof/>
          <w:kern w:val="3"/>
          <w:sz w:val="24"/>
          <w:szCs w:val="24"/>
          <w:lang w:val="bg-BG" w:bidi="bg-BG"/>
        </w:rPr>
      </w:pPr>
      <w:r>
        <w:rPr>
          <w:rFonts w:ascii="Times New Roman" w:eastAsia="SimSun" w:hAnsi="Times New Roman" w:cs="Times New Roman"/>
          <w:noProof/>
          <w:kern w:val="3"/>
          <w:sz w:val="24"/>
          <w:szCs w:val="24"/>
          <w:lang w:val="bg-BG" w:bidi="bg-BG"/>
        </w:rPr>
        <w:t xml:space="preserve">В отговор на основните тревоги на гражданите Комисията състави наратив, основан на десетте политически приоритета на мандата ѝ. Три допълнителни институционални обществени кампании представиха тези съобщения по творчески и иновативни начини, за да възбудят диалог в цяла Европа относно влиянието на ЕС върху ежедневието на гражданите. </w:t>
      </w:r>
    </w:p>
    <w:p>
      <w:pPr>
        <w:spacing w:after="240" w:line="240" w:lineRule="auto"/>
        <w:jc w:val="both"/>
        <w:rPr>
          <w:rFonts w:ascii="Times New Roman" w:eastAsia="SimSun" w:hAnsi="Times New Roman" w:cs="Times New Roman"/>
          <w:noProof/>
          <w:kern w:val="3"/>
          <w:sz w:val="24"/>
          <w:szCs w:val="24"/>
          <w:lang w:val="bg-BG" w:bidi="bg-BG"/>
        </w:rPr>
      </w:pPr>
      <w:r>
        <w:rPr>
          <w:rFonts w:ascii="Times New Roman" w:eastAsia="SimSun" w:hAnsi="Times New Roman" w:cs="Times New Roman"/>
          <w:noProof/>
          <w:kern w:val="3"/>
          <w:sz w:val="24"/>
          <w:szCs w:val="24"/>
          <w:lang w:val="bg-BG" w:bidi="bg-BG"/>
        </w:rPr>
        <w:t xml:space="preserve">При все по-голямо използване на социалните медии, аудио-визуални комуникациионни и цифрови инструменти, темите на кампанията бяха внимателно избрани: </w:t>
      </w:r>
    </w:p>
    <w:p>
      <w:pPr>
        <w:spacing w:after="240" w:line="240" w:lineRule="auto"/>
        <w:jc w:val="both"/>
        <w:rPr>
          <w:rFonts w:ascii="Times New Roman" w:eastAsia="SimSun" w:hAnsi="Times New Roman" w:cs="Times New Roman"/>
          <w:noProof/>
          <w:kern w:val="3"/>
          <w:sz w:val="24"/>
          <w:szCs w:val="24"/>
          <w:lang w:val="bg-BG" w:bidi="bg-BG"/>
        </w:rPr>
      </w:pPr>
      <w:r>
        <w:rPr>
          <w:rFonts w:ascii="Times New Roman" w:eastAsia="SimSun" w:hAnsi="Times New Roman" w:cs="Times New Roman"/>
          <w:b/>
          <w:bCs/>
          <w:noProof/>
          <w:kern w:val="3"/>
          <w:sz w:val="24"/>
          <w:szCs w:val="24"/>
          <w:lang w:val="en-GB" w:eastAsia="en-GB"/>
        </w:rPr>
        <w:drawing>
          <wp:anchor distT="0" distB="0" distL="114300" distR="114300" simplePos="0" relativeHeight="251662336" behindDoc="1" locked="0" layoutInCell="1" allowOverlap="1">
            <wp:simplePos x="0" y="0"/>
            <wp:positionH relativeFrom="column">
              <wp:posOffset>-1270</wp:posOffset>
            </wp:positionH>
            <wp:positionV relativeFrom="paragraph">
              <wp:posOffset>635</wp:posOffset>
            </wp:positionV>
            <wp:extent cx="543560" cy="565150"/>
            <wp:effectExtent l="0" t="0" r="8890" b="6350"/>
            <wp:wrapTight wrapText="bothSides">
              <wp:wrapPolygon edited="0">
                <wp:start x="0" y="0"/>
                <wp:lineTo x="0" y="21115"/>
                <wp:lineTo x="21196" y="21115"/>
                <wp:lineTo x="21196" y="0"/>
                <wp:lineTo x="0" y="0"/>
              </wp:wrapPolygon>
            </wp:wrapTight>
            <wp:docPr id="318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st_EU.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43560" cy="565150"/>
                    </a:xfrm>
                    <a:prstGeom prst="rect">
                      <a:avLst/>
                    </a:prstGeom>
                  </pic:spPr>
                </pic:pic>
              </a:graphicData>
            </a:graphic>
            <wp14:sizeRelV relativeFrom="margin">
              <wp14:pctHeight>0</wp14:pctHeight>
            </wp14:sizeRelV>
          </wp:anchor>
        </w:drawing>
      </w:r>
      <w:r>
        <w:rPr>
          <w:rFonts w:ascii="Times New Roman" w:eastAsia="SimSun" w:hAnsi="Times New Roman" w:cs="Times New Roman"/>
          <w:noProof/>
          <w:kern w:val="3"/>
          <w:sz w:val="24"/>
          <w:szCs w:val="24"/>
          <w:lang w:val="bg-BG" w:bidi="bg-BG"/>
        </w:rPr>
        <w:t>InvestEU използва 100 истински житейски истории в илюстрация на това как инвестициите на ЕС създават работни места, променят живота на хората и съживяват общности в цяла Европа;</w:t>
      </w:r>
    </w:p>
    <w:p>
      <w:pPr>
        <w:spacing w:after="240" w:line="240" w:lineRule="auto"/>
        <w:jc w:val="both"/>
        <w:rPr>
          <w:rFonts w:ascii="Times New Roman" w:eastAsia="SimSun" w:hAnsi="Times New Roman" w:cs="Times New Roman"/>
          <w:noProof/>
          <w:kern w:val="3"/>
          <w:sz w:val="24"/>
          <w:szCs w:val="24"/>
          <w:lang w:val="bg-BG" w:bidi="bg-BG"/>
        </w:rPr>
      </w:pPr>
      <w:r>
        <w:rPr>
          <w:rFonts w:ascii="Times New Roman" w:eastAsia="SimSun" w:hAnsi="Times New Roman" w:cs="Times New Roman"/>
          <w:b/>
          <w:bCs/>
          <w:noProof/>
          <w:kern w:val="3"/>
          <w:sz w:val="24"/>
          <w:szCs w:val="24"/>
          <w:lang w:val="en-GB" w:eastAsia="en-GB"/>
        </w:rPr>
        <w:drawing>
          <wp:anchor distT="0" distB="0" distL="114300" distR="114300" simplePos="0" relativeHeight="251663360" behindDoc="1" locked="0" layoutInCell="1" allowOverlap="1">
            <wp:simplePos x="0" y="0"/>
            <wp:positionH relativeFrom="column">
              <wp:posOffset>-18415</wp:posOffset>
            </wp:positionH>
            <wp:positionV relativeFrom="paragraph">
              <wp:posOffset>212090</wp:posOffset>
            </wp:positionV>
            <wp:extent cx="548005" cy="617855"/>
            <wp:effectExtent l="0" t="0" r="4445" b="0"/>
            <wp:wrapTight wrapText="bothSides">
              <wp:wrapPolygon edited="0">
                <wp:start x="0" y="0"/>
                <wp:lineTo x="0" y="20645"/>
                <wp:lineTo x="21024" y="20645"/>
                <wp:lineTo x="21024" y="0"/>
                <wp:lineTo x="0" y="0"/>
              </wp:wrapPolygon>
            </wp:wrapTight>
            <wp:docPr id="318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_me.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48005" cy="617855"/>
                    </a:xfrm>
                    <a:prstGeom prst="rect">
                      <a:avLst/>
                    </a:prstGeom>
                  </pic:spPr>
                </pic:pic>
              </a:graphicData>
            </a:graphic>
            <wp14:sizeRelH relativeFrom="margin">
              <wp14:pctWidth>0</wp14:pctWidth>
            </wp14:sizeRelH>
            <wp14:sizeRelV relativeFrom="margin">
              <wp14:pctHeight>0</wp14:pctHeight>
            </wp14:sizeRelV>
          </wp:anchor>
        </w:drawing>
      </w:r>
    </w:p>
    <w:p>
      <w:pPr>
        <w:spacing w:after="240" w:line="240" w:lineRule="auto"/>
        <w:jc w:val="both"/>
        <w:rPr>
          <w:rFonts w:ascii="Times New Roman" w:eastAsia="SimSun" w:hAnsi="Times New Roman" w:cs="Times New Roman"/>
          <w:noProof/>
          <w:kern w:val="3"/>
          <w:sz w:val="24"/>
          <w:szCs w:val="24"/>
          <w:lang w:val="bg-BG" w:bidi="bg-BG"/>
        </w:rPr>
      </w:pPr>
      <w:r>
        <w:rPr>
          <w:rFonts w:ascii="Times New Roman" w:eastAsia="SimSun" w:hAnsi="Times New Roman" w:cs="Times New Roman"/>
          <w:noProof/>
          <w:kern w:val="3"/>
          <w:sz w:val="24"/>
          <w:szCs w:val="24"/>
          <w:lang w:val="bg-BG" w:bidi="bg-BG"/>
        </w:rPr>
        <w:t xml:space="preserve">EUandME се обръща се към младите европейци, за да се започне разговор относно европейските ценности и постижения чрез серия от кратки филми и истории на млади хора, чийто живот е повлиян от ЕС; а </w:t>
      </w:r>
    </w:p>
    <w:p>
      <w:pPr>
        <w:spacing w:after="240" w:line="240" w:lineRule="auto"/>
        <w:jc w:val="both"/>
        <w:rPr>
          <w:rFonts w:ascii="Times New Roman" w:eastAsia="SimSun" w:hAnsi="Times New Roman" w:cs="Times New Roman"/>
          <w:noProof/>
          <w:kern w:val="3"/>
          <w:sz w:val="24"/>
          <w:szCs w:val="24"/>
          <w:lang w:val="bg-BG" w:bidi="bg-BG"/>
        </w:rPr>
      </w:pPr>
      <w:r>
        <w:rPr>
          <w:rFonts w:ascii="Times New Roman" w:eastAsia="SimSun" w:hAnsi="Times New Roman" w:cs="Times New Roman"/>
          <w:b/>
          <w:bCs/>
          <w:noProof/>
          <w:kern w:val="3"/>
          <w:sz w:val="24"/>
          <w:szCs w:val="24"/>
          <w:lang w:val="en-GB" w:eastAsia="en-GB"/>
        </w:rPr>
        <w:drawing>
          <wp:anchor distT="0" distB="0" distL="114300" distR="114300" simplePos="0" relativeHeight="251666432" behindDoc="1" locked="0" layoutInCell="1" allowOverlap="1">
            <wp:simplePos x="0" y="0"/>
            <wp:positionH relativeFrom="column">
              <wp:posOffset>635</wp:posOffset>
            </wp:positionH>
            <wp:positionV relativeFrom="paragraph">
              <wp:posOffset>303530</wp:posOffset>
            </wp:positionV>
            <wp:extent cx="553085" cy="676275"/>
            <wp:effectExtent l="0" t="0" r="0" b="9525"/>
            <wp:wrapTight wrapText="bothSides">
              <wp:wrapPolygon edited="0">
                <wp:start x="0" y="0"/>
                <wp:lineTo x="0" y="21296"/>
                <wp:lineTo x="20831" y="21296"/>
                <wp:lineTo x="20831" y="0"/>
                <wp:lineTo x="0" y="0"/>
              </wp:wrapPolygon>
            </wp:wrapTight>
            <wp:docPr id="318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ec_EU.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53085" cy="676275"/>
                    </a:xfrm>
                    <a:prstGeom prst="rect">
                      <a:avLst/>
                    </a:prstGeom>
                  </pic:spPr>
                </pic:pic>
              </a:graphicData>
            </a:graphic>
          </wp:anchor>
        </w:drawing>
      </w:r>
    </w:p>
    <w:p>
      <w:pPr>
        <w:spacing w:after="240" w:line="240" w:lineRule="auto"/>
        <w:jc w:val="both"/>
        <w:rPr>
          <w:rFonts w:ascii="Times New Roman" w:eastAsia="SimSun" w:hAnsi="Times New Roman" w:cs="Times New Roman"/>
          <w:noProof/>
          <w:kern w:val="3"/>
          <w:sz w:val="24"/>
          <w:szCs w:val="24"/>
          <w:lang w:val="bg-BG" w:bidi="bg-BG"/>
        </w:rPr>
      </w:pPr>
      <w:r>
        <w:rPr>
          <w:rFonts w:ascii="Times New Roman" w:eastAsia="SimSun" w:hAnsi="Times New Roman" w:cs="Times New Roman"/>
          <w:noProof/>
          <w:kern w:val="3"/>
          <w:sz w:val="24"/>
          <w:szCs w:val="24"/>
          <w:lang w:val="bg-BG" w:bidi="bg-BG"/>
        </w:rPr>
        <w:t>EUprotects обяснява как „обикновени герои“ работят заедно из Европа, за да се справят с проблеми, свързани със сигурността и безопасността на хората, като показва действия на ЕС по отношение на глобални предизвикателства, които не могат да бъдат преодолени на национално равнище.</w:t>
      </w:r>
    </w:p>
    <w:p>
      <w:pPr>
        <w:spacing w:after="240" w:line="240" w:lineRule="auto"/>
        <w:jc w:val="both"/>
        <w:rPr>
          <w:rFonts w:ascii="Times New Roman" w:eastAsia="SimSun" w:hAnsi="Times New Roman" w:cs="Times New Roman"/>
          <w:noProof/>
          <w:kern w:val="3"/>
          <w:sz w:val="24"/>
          <w:szCs w:val="24"/>
          <w:lang w:val="bg-BG" w:bidi="bg-BG"/>
        </w:rPr>
      </w:pPr>
      <w:r>
        <w:rPr>
          <w:rFonts w:ascii="Times New Roman" w:eastAsia="SimSun" w:hAnsi="Times New Roman" w:cs="Times New Roman"/>
          <w:noProof/>
          <w:kern w:val="3"/>
          <w:sz w:val="24"/>
          <w:szCs w:val="24"/>
          <w:lang w:val="bg-BG" w:bidi="bg-BG"/>
        </w:rPr>
        <w:t xml:space="preserve">Комисията организира също така </w:t>
      </w:r>
      <w:r>
        <w:rPr>
          <w:rFonts w:ascii="Times New Roman" w:eastAsia="SimSun" w:hAnsi="Times New Roman" w:cs="Times New Roman"/>
          <w:b/>
          <w:noProof/>
          <w:kern w:val="3"/>
          <w:sz w:val="24"/>
          <w:szCs w:val="24"/>
          <w:lang w:val="bg-BG" w:bidi="bg-BG"/>
        </w:rPr>
        <w:t>пилотна институционална кампания в редица селски райони</w:t>
      </w:r>
      <w:r>
        <w:rPr>
          <w:rFonts w:ascii="Times New Roman" w:eastAsia="SimSun" w:hAnsi="Times New Roman" w:cs="Times New Roman"/>
          <w:noProof/>
          <w:kern w:val="3"/>
          <w:sz w:val="24"/>
          <w:szCs w:val="24"/>
          <w:lang w:val="bg-BG" w:bidi="bg-BG"/>
        </w:rPr>
        <w:t xml:space="preserve">, предназначена да обясни ползата от сътрудничеството на равнище ЕС в по-трудно достъпни общности. Кампанията ще продължи 18 месеца, като започне от срещи със заинтересованите страни от селските райони през март 2019 г. и с целеви групи през май, за да се разграничат основните теми и послания за всяка страна, преди да бъдат разгърнати специално предназначени комуникационни дейности. Освен това Комисията ще стартира кампания относно </w:t>
      </w:r>
      <w:r>
        <w:rPr>
          <w:rFonts w:ascii="Times New Roman" w:eastAsia="SimSun" w:hAnsi="Times New Roman" w:cs="Times New Roman"/>
          <w:b/>
          <w:noProof/>
          <w:kern w:val="3"/>
          <w:sz w:val="24"/>
          <w:szCs w:val="24"/>
          <w:lang w:val="bg-BG" w:bidi="bg-BG"/>
        </w:rPr>
        <w:t>сътрудничеството на ЕС с Африка</w:t>
      </w:r>
      <w:r>
        <w:rPr>
          <w:rFonts w:ascii="Times New Roman" w:eastAsia="SimSun" w:hAnsi="Times New Roman" w:cs="Times New Roman"/>
          <w:noProof/>
          <w:kern w:val="3"/>
          <w:sz w:val="24"/>
          <w:szCs w:val="24"/>
          <w:lang w:val="bg-BG" w:bidi="bg-BG"/>
        </w:rPr>
        <w:t xml:space="preserve">, паралелно със съществуващите комуникационни усилия относно конкретните проекти и програми. </w:t>
      </w:r>
    </w:p>
    <w:p>
      <w:pPr>
        <w:spacing w:after="240" w:line="240" w:lineRule="auto"/>
        <w:jc w:val="both"/>
        <w:rPr>
          <w:rFonts w:ascii="Times New Roman" w:eastAsia="SimSun" w:hAnsi="Times New Roman" w:cs="Times New Roman"/>
          <w:noProof/>
          <w:kern w:val="3"/>
          <w:sz w:val="24"/>
          <w:szCs w:val="24"/>
          <w:lang w:val="bg-BG" w:bidi="bg-BG"/>
        </w:rPr>
      </w:pPr>
      <w:r>
        <w:rPr>
          <w:rFonts w:ascii="Times New Roman" w:eastAsia="SimSun" w:hAnsi="Times New Roman" w:cs="Times New Roman"/>
          <w:noProof/>
          <w:kern w:val="3"/>
          <w:sz w:val="24"/>
          <w:szCs w:val="24"/>
          <w:lang w:val="bg-BG" w:bidi="bg-BG"/>
        </w:rPr>
        <w:t xml:space="preserve">Обединени под знамето на ЕС, </w:t>
      </w:r>
      <w:r>
        <w:rPr>
          <w:rFonts w:ascii="Times New Roman" w:eastAsia="SimSun" w:hAnsi="Times New Roman" w:cs="Times New Roman"/>
          <w:b/>
          <w:noProof/>
          <w:kern w:val="3"/>
          <w:sz w:val="24"/>
          <w:szCs w:val="24"/>
          <w:lang w:val="bg-BG" w:bidi="bg-BG"/>
        </w:rPr>
        <w:t>институционалните кампании проправят пътя за това специалистите по комуникация на ЕС да работят заедно на всички равнища</w:t>
      </w:r>
      <w:r>
        <w:rPr>
          <w:rFonts w:ascii="Times New Roman" w:eastAsia="SimSun" w:hAnsi="Times New Roman" w:cs="Times New Roman"/>
          <w:noProof/>
          <w:kern w:val="3"/>
          <w:sz w:val="24"/>
          <w:szCs w:val="24"/>
          <w:lang w:val="bg-BG" w:bidi="bg-BG"/>
        </w:rPr>
        <w:t xml:space="preserve">. Отделите по политики на Комисията предоставят експертни знания и информация, която служи за кампаниите; а групите по научни изследвания и целевите групи спомагат да се гарантира, че към целевата аудитория се насочват подходящи посланияи че представителствата на Комисията адаптират съдържанието към местните интереси и чувствителни въпроси. </w:t>
      </w:r>
    </w:p>
    <w:p>
      <w:pPr>
        <w:spacing w:after="240" w:line="240" w:lineRule="auto"/>
        <w:jc w:val="both"/>
        <w:rPr>
          <w:rFonts w:ascii="Times New Roman" w:eastAsia="SimSun" w:hAnsi="Times New Roman" w:cs="Times New Roman"/>
          <w:noProof/>
          <w:kern w:val="3"/>
          <w:sz w:val="24"/>
          <w:szCs w:val="24"/>
          <w:lang w:val="bg-BG" w:bidi="bg-BG"/>
        </w:rPr>
      </w:pPr>
      <w:r>
        <w:rPr>
          <w:rFonts w:ascii="Times New Roman" w:eastAsia="SimSun" w:hAnsi="Times New Roman" w:cs="Times New Roman"/>
          <w:noProof/>
          <w:kern w:val="3"/>
          <w:sz w:val="24"/>
          <w:szCs w:val="24"/>
          <w:lang w:val="bg-BG" w:bidi="bg-BG"/>
        </w:rPr>
        <w:t xml:space="preserve">Опитът на институционалните кампании през мандата на тази Комисия показа силно въздействие в достигането до гражданите с емоционално разказване на истории и персонализирани съобщения за различните държави членки и региони. Комисията предложи продължаването на метода на институционалната комуникация в рамките на многогодишната финансова рамка за периода след 2020 г., като определи ключови послания и приоритети за няколко години. Този модел следва също да бъдат допълнително разработен в подкрепа на стратегическите цели на Съюза за в бъдеще. </w:t>
      </w:r>
    </w:p>
    <w:p>
      <w:pPr>
        <w:spacing w:after="240" w:line="240" w:lineRule="auto"/>
        <w:jc w:val="both"/>
        <w:rPr>
          <w:rFonts w:ascii="Times New Roman" w:eastAsia="SimSun" w:hAnsi="Times New Roman" w:cs="Times New Roman"/>
          <w:noProof/>
          <w:kern w:val="3"/>
          <w:sz w:val="24"/>
          <w:szCs w:val="24"/>
          <w:lang w:val="bg-BG" w:bidi="bg-BG"/>
        </w:rPr>
      </w:pPr>
      <w:r>
        <w:rPr>
          <w:rFonts w:ascii="Times New Roman" w:eastAsia="SimSun" w:hAnsi="Times New Roman" w:cs="Times New Roman"/>
          <w:noProof/>
          <w:kern w:val="3"/>
          <w:sz w:val="24"/>
          <w:szCs w:val="24"/>
          <w:lang w:val="bg-BG" w:bidi="bg-BG"/>
        </w:rPr>
        <w:t>Другите институции на ЕС се приканват да подкрепят и приемат този подход на институционална комуникация в комуникационната си дейност, което ще допринесе за изграждането на споделени, постоянни и съгласувани послания. Държавите членки следва също така да разработят допълнителни инструменти за комуникация, които помагат на гражданите да разберат по-добре връзката между политиките на ЕС и тяхното въздействие на местно равнище.</w:t>
      </w:r>
    </w:p>
    <w:p>
      <w:pPr>
        <w:spacing w:after="240" w:line="240" w:lineRule="auto"/>
        <w:jc w:val="both"/>
        <w:rPr>
          <w:rFonts w:ascii="Times New Roman" w:eastAsia="SimSun" w:hAnsi="Times New Roman" w:cs="Times New Roman"/>
          <w:b/>
          <w:bCs/>
          <w:noProof/>
          <w:kern w:val="3"/>
          <w:sz w:val="28"/>
          <w:szCs w:val="28"/>
          <w:lang w:val="bg-BG" w:bidi="bg-BG"/>
        </w:rPr>
      </w:pPr>
      <w:r>
        <w:rPr>
          <w:rFonts w:ascii="Times New Roman" w:eastAsia="SimSun" w:hAnsi="Times New Roman" w:cs="Times New Roman"/>
          <w:b/>
          <w:noProof/>
          <w:kern w:val="3"/>
          <w:sz w:val="28"/>
          <w:szCs w:val="28"/>
          <w:lang w:val="bg-BG" w:bidi="bg-BG"/>
        </w:rPr>
        <w:t xml:space="preserve">II.4 Да действаме заедно за борба с дезинформацията </w:t>
      </w:r>
    </w:p>
    <w:p>
      <w:pPr>
        <w:spacing w:after="240" w:line="240" w:lineRule="auto"/>
        <w:jc w:val="both"/>
        <w:rPr>
          <w:rFonts w:ascii="Times New Roman" w:eastAsia="SimSun" w:hAnsi="Times New Roman" w:cs="Times New Roman"/>
          <w:noProof/>
          <w:kern w:val="3"/>
          <w:sz w:val="24"/>
          <w:szCs w:val="24"/>
          <w:lang w:val="bg-BG" w:bidi="bg-BG"/>
        </w:rPr>
      </w:pPr>
      <w:r>
        <w:rPr>
          <w:rFonts w:ascii="Times New Roman" w:eastAsia="SimSun" w:hAnsi="Times New Roman" w:cs="Times New Roman"/>
          <w:noProof/>
          <w:kern w:val="3"/>
          <w:sz w:val="24"/>
          <w:szCs w:val="24"/>
          <w:lang w:val="bg-BG" w:bidi="bg-BG"/>
        </w:rPr>
        <w:t xml:space="preserve">Борбата с дезинформацията, като същевременно се защитават свободата и плурализма на медиите, е от основно значение за защитата на европейската демокрация. Бързото развитие на цифровите технологии не само промени начина, по който гражданите използват новините, но и преобразува формите им на общуване. </w:t>
      </w:r>
      <w:r>
        <w:rPr>
          <w:rFonts w:ascii="Times New Roman" w:eastAsia="SimSun" w:hAnsi="Times New Roman" w:cs="Times New Roman"/>
          <w:b/>
          <w:noProof/>
          <w:kern w:val="3"/>
          <w:sz w:val="24"/>
          <w:szCs w:val="24"/>
          <w:lang w:val="bg-BG" w:bidi="bg-BG"/>
        </w:rPr>
        <w:t>Онлайн платформите свързват гражданите, като им дават възможност да създават съдържание и да преодоляват географските и социалните бариери.</w:t>
      </w:r>
      <w:r>
        <w:rPr>
          <w:rFonts w:ascii="Times New Roman" w:eastAsia="SimSun" w:hAnsi="Times New Roman" w:cs="Times New Roman"/>
          <w:noProof/>
          <w:kern w:val="3"/>
          <w:sz w:val="24"/>
          <w:szCs w:val="24"/>
          <w:lang w:val="bg-BG" w:bidi="bg-BG"/>
        </w:rPr>
        <w:t xml:space="preserve"> Онлайн платформите се превърнаха в мощни информационни портали</w:t>
      </w:r>
      <w:r>
        <w:rPr>
          <w:rFonts w:ascii="Times New Roman" w:eastAsia="SimSun" w:hAnsi="Times New Roman" w:cs="Times New Roman"/>
          <w:noProof/>
          <w:kern w:val="3"/>
          <w:sz w:val="24"/>
          <w:szCs w:val="24"/>
          <w:vertAlign w:val="superscript"/>
          <w:lang w:val="bg-BG" w:bidi="bg-BG"/>
        </w:rPr>
        <w:footnoteReference w:id="29"/>
      </w:r>
      <w:r>
        <w:rPr>
          <w:rFonts w:ascii="Times New Roman" w:eastAsia="SimSun" w:hAnsi="Times New Roman" w:cs="Times New Roman"/>
          <w:noProof/>
          <w:kern w:val="3"/>
          <w:sz w:val="24"/>
          <w:szCs w:val="24"/>
          <w:lang w:val="bg-BG" w:bidi="bg-BG"/>
        </w:rPr>
        <w:t xml:space="preserve">, като „пазачите на информационния вход“ имат финансови интереси при обслужването на потребители с индивидуализирана информация. </w:t>
      </w:r>
    </w:p>
    <w:p>
      <w:pPr>
        <w:spacing w:after="240" w:line="240" w:lineRule="auto"/>
        <w:jc w:val="both"/>
        <w:rPr>
          <w:rFonts w:ascii="Times New Roman" w:eastAsia="SimSun" w:hAnsi="Times New Roman" w:cs="Times New Roman"/>
          <w:noProof/>
          <w:kern w:val="3"/>
          <w:sz w:val="24"/>
          <w:szCs w:val="24"/>
          <w:lang w:val="bg-BG" w:bidi="bg-BG"/>
        </w:rPr>
      </w:pPr>
      <w:r>
        <w:rPr>
          <w:rFonts w:ascii="Times New Roman" w:eastAsia="SimSun" w:hAnsi="Times New Roman" w:cs="Times New Roman"/>
          <w:noProof/>
          <w:kern w:val="3"/>
          <w:sz w:val="24"/>
          <w:szCs w:val="24"/>
          <w:lang w:val="en-GB" w:eastAsia="en-GB"/>
        </w:rPr>
        <mc:AlternateContent>
          <mc:Choice Requires="wpg">
            <w:drawing>
              <wp:anchor distT="0" distB="0" distL="114300" distR="114300" simplePos="0" relativeHeight="251665408" behindDoc="0" locked="0" layoutInCell="1" allowOverlap="1">
                <wp:simplePos x="0" y="0"/>
                <wp:positionH relativeFrom="column">
                  <wp:posOffset>0</wp:posOffset>
                </wp:positionH>
                <wp:positionV relativeFrom="paragraph">
                  <wp:posOffset>21590</wp:posOffset>
                </wp:positionV>
                <wp:extent cx="2303780" cy="2797334"/>
                <wp:effectExtent l="0" t="0" r="1270" b="3175"/>
                <wp:wrapSquare wrapText="bothSides"/>
                <wp:docPr id="3205" name="Group 3"/>
                <wp:cNvGraphicFramePr/>
                <a:graphic xmlns:a="http://schemas.openxmlformats.org/drawingml/2006/main">
                  <a:graphicData uri="http://schemas.microsoft.com/office/word/2010/wordprocessingGroup">
                    <wpg:wgp>
                      <wpg:cNvGrpSpPr/>
                      <wpg:grpSpPr>
                        <a:xfrm>
                          <a:off x="0" y="0"/>
                          <a:ext cx="2303780" cy="2797334"/>
                          <a:chOff x="0" y="0"/>
                          <a:chExt cx="2303954" cy="2797811"/>
                        </a:xfrm>
                      </wpg:grpSpPr>
                      <wpg:grpSp>
                        <wpg:cNvPr id="3206" name="Group 3206"/>
                        <wpg:cNvGrpSpPr/>
                        <wpg:grpSpPr>
                          <a:xfrm>
                            <a:off x="0" y="0"/>
                            <a:ext cx="2303954" cy="2797811"/>
                            <a:chOff x="0" y="0"/>
                            <a:chExt cx="2304599" cy="2798064"/>
                          </a:xfrm>
                        </wpg:grpSpPr>
                        <wps:wsp>
                          <wps:cNvPr id="3207" name="Rectangle 3207"/>
                          <wps:cNvSpPr/>
                          <wps:spPr>
                            <a:xfrm>
                              <a:off x="0" y="0"/>
                              <a:ext cx="2304599" cy="2798064"/>
                            </a:xfrm>
                            <a:prstGeom prst="rect">
                              <a:avLst/>
                            </a:prstGeom>
                            <a:solidFill>
                              <a:srgbClr val="F5D01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208" name="TextBox 4"/>
                          <wps:cNvSpPr txBox="1"/>
                          <wps:spPr>
                            <a:xfrm>
                              <a:off x="648102" y="214330"/>
                              <a:ext cx="1560750" cy="1169141"/>
                            </a:xfrm>
                            <a:prstGeom prst="rect">
                              <a:avLst/>
                            </a:prstGeom>
                            <a:noFill/>
                          </wps:spPr>
                          <wps:txbx>
                            <w:txbxContent>
                              <w:p>
                                <w:pPr>
                                  <w:pStyle w:val="NormalWeb"/>
                                  <w:spacing w:before="0" w:after="0"/>
                                  <w:rPr>
                                    <w:lang w:val="ru-RU"/>
                                  </w:rPr>
                                </w:pPr>
                                <w:r>
                                  <w:rPr>
                                    <w:rFonts w:ascii="EC Square Sans Pro" w:hAnsi="EC Square Sans Pro" w:cstheme="minorBidi"/>
                                    <w:b/>
                                    <w:color w:val="0C4DA2"/>
                                    <w:kern w:val="24"/>
                                    <w:sz w:val="56"/>
                                    <w:lang w:val="ru-RU"/>
                                  </w:rPr>
                                  <w:t>83</w:t>
                                </w:r>
                                <w:r>
                                  <w:rPr>
                                    <w:rFonts w:ascii="EC Square Sans Pro" w:hAnsi="EC Square Sans Pro" w:cstheme="minorBidi"/>
                                    <w:b/>
                                    <w:color w:val="0C4DA2"/>
                                    <w:kern w:val="24"/>
                                    <w:sz w:val="56"/>
                                  </w:rPr>
                                  <w:t> </w:t>
                                </w:r>
                                <w:r>
                                  <w:rPr>
                                    <w:rFonts w:ascii="EC Square Sans Pro" w:hAnsi="EC Square Sans Pro" w:cstheme="minorBidi"/>
                                    <w:b/>
                                    <w:color w:val="0C4DA2"/>
                                    <w:kern w:val="24"/>
                                    <w:sz w:val="56"/>
                                    <w:lang w:val="ru-RU"/>
                                  </w:rPr>
                                  <w:t xml:space="preserve">% </w:t>
                                </w:r>
                              </w:p>
                              <w:p>
                                <w:pPr>
                                  <w:pStyle w:val="NormalWeb"/>
                                  <w:spacing w:before="0" w:after="0"/>
                                  <w:rPr>
                                    <w:lang w:val="ru-RU"/>
                                  </w:rPr>
                                </w:pPr>
                                <w:r>
                                  <w:rPr>
                                    <w:rFonts w:ascii="EC Square Sans Pro" w:hAnsi="EC Square Sans Pro" w:cstheme="minorBidi"/>
                                    <w:color w:val="0C4DA2"/>
                                    <w:kern w:val="24"/>
                                    <w:sz w:val="21"/>
                                    <w:lang w:val="ru-RU"/>
                                  </w:rPr>
                                  <w:t>от европейците смятат, че фалшивите новини представляват заплаха за демокрацията</w:t>
                                </w:r>
                              </w:p>
                            </w:txbxContent>
                          </wps:txbx>
                          <wps:bodyPr wrap="square" rtlCol="0">
                            <a:spAutoFit/>
                          </wps:bodyPr>
                        </wps:wsp>
                        <wps:wsp>
                          <wps:cNvPr id="3209" name="TextBox 9"/>
                          <wps:cNvSpPr txBox="1"/>
                          <wps:spPr>
                            <a:xfrm>
                              <a:off x="501110" y="1424045"/>
                              <a:ext cx="1803406" cy="1326861"/>
                            </a:xfrm>
                            <a:prstGeom prst="rect">
                              <a:avLst/>
                            </a:prstGeom>
                            <a:noFill/>
                          </wps:spPr>
                          <wps:txbx>
                            <w:txbxContent>
                              <w:p>
                                <w:pPr>
                                  <w:pStyle w:val="NormalWeb"/>
                                  <w:spacing w:before="0" w:after="0"/>
                                  <w:rPr>
                                    <w:lang w:val="ru-RU"/>
                                  </w:rPr>
                                </w:pPr>
                                <w:r>
                                  <w:rPr>
                                    <w:rFonts w:ascii="EC Square Sans Pro" w:hAnsi="EC Square Sans Pro" w:cstheme="minorBidi"/>
                                    <w:b/>
                                    <w:color w:val="0C4DA2"/>
                                    <w:kern w:val="24"/>
                                    <w:sz w:val="56"/>
                                    <w:lang w:val="ru-RU"/>
                                  </w:rPr>
                                  <w:t>73</w:t>
                                </w:r>
                                <w:r>
                                  <w:rPr>
                                    <w:rFonts w:ascii="EC Square Sans Pro" w:hAnsi="EC Square Sans Pro" w:cstheme="minorBidi"/>
                                    <w:b/>
                                    <w:color w:val="0C4DA2"/>
                                    <w:kern w:val="24"/>
                                    <w:sz w:val="56"/>
                                  </w:rPr>
                                  <w:t> </w:t>
                                </w:r>
                                <w:r>
                                  <w:rPr>
                                    <w:rFonts w:ascii="EC Square Sans Pro" w:hAnsi="EC Square Sans Pro" w:cstheme="minorBidi"/>
                                    <w:b/>
                                    <w:color w:val="0C4DA2"/>
                                    <w:kern w:val="24"/>
                                    <w:sz w:val="56"/>
                                    <w:lang w:val="ru-RU"/>
                                  </w:rPr>
                                  <w:t xml:space="preserve">% </w:t>
                                </w:r>
                              </w:p>
                              <w:p>
                                <w:pPr>
                                  <w:pStyle w:val="NormalWeb"/>
                                  <w:spacing w:before="0" w:after="0"/>
                                  <w:rPr>
                                    <w:rFonts w:ascii="EC Square Sans Pro" w:hAnsi="EC Square Sans Pro" w:cstheme="minorBidi"/>
                                    <w:color w:val="0C4DA2"/>
                                    <w:kern w:val="24"/>
                                    <w:sz w:val="21"/>
                                    <w:lang w:val="ru-RU"/>
                                  </w:rPr>
                                </w:pPr>
                                <w:r>
                                  <w:rPr>
                                    <w:rFonts w:ascii="EC Square Sans Pro" w:hAnsi="EC Square Sans Pro" w:cstheme="minorBidi"/>
                                    <w:color w:val="0C4DA2"/>
                                    <w:kern w:val="24"/>
                                    <w:sz w:val="21"/>
                                    <w:lang w:val="ru-RU"/>
                                  </w:rPr>
                                  <w:t>от интернет потребителите са загрижени във връзка с дезинформацията онлайн в периодите преди избори</w:t>
                                </w:r>
                              </w:p>
                              <w:p>
                                <w:pPr>
                                  <w:pStyle w:val="NormalWeb"/>
                                  <w:spacing w:before="0" w:after="0"/>
                                  <w:rPr>
                                    <w:rFonts w:ascii="EC Square Sans Pro" w:hAnsi="EC Square Sans Pro" w:cstheme="minorBidi"/>
                                    <w:color w:val="0C4DA2"/>
                                    <w:kern w:val="24"/>
                                    <w:sz w:val="21"/>
                                    <w:lang w:val="ru-RU"/>
                                  </w:rPr>
                                </w:pPr>
                              </w:p>
                            </w:txbxContent>
                          </wps:txbx>
                          <wps:bodyPr wrap="square" rtlCol="0">
                            <a:spAutoFit/>
                          </wps:bodyPr>
                        </wps:wsp>
                      </wpg:grpSp>
                      <pic:pic xmlns:pic="http://schemas.openxmlformats.org/drawingml/2006/picture">
                        <pic:nvPicPr>
                          <pic:cNvPr id="3210" name="Picture 3210"/>
                          <pic:cNvPicPr>
                            <a:picLocks noChangeAspect="1"/>
                          </pic:cNvPicPr>
                        </pic:nvPicPr>
                        <pic:blipFill>
                          <a:blip r:embed="rId72"/>
                          <a:stretch>
                            <a:fillRect/>
                          </a:stretch>
                        </pic:blipFill>
                        <pic:spPr>
                          <a:xfrm>
                            <a:off x="179282" y="237213"/>
                            <a:ext cx="423261" cy="393028"/>
                          </a:xfrm>
                          <a:prstGeom prst="rect">
                            <a:avLst/>
                          </a:prstGeom>
                        </pic:spPr>
                      </pic:pic>
                      <pic:pic xmlns:pic="http://schemas.openxmlformats.org/drawingml/2006/picture">
                        <pic:nvPicPr>
                          <pic:cNvPr id="3211" name="Picture 3211"/>
                          <pic:cNvPicPr>
                            <a:picLocks noChangeAspect="1"/>
                          </pic:cNvPicPr>
                        </pic:nvPicPr>
                        <pic:blipFill>
                          <a:blip r:embed="rId72"/>
                          <a:stretch>
                            <a:fillRect/>
                          </a:stretch>
                        </pic:blipFill>
                        <pic:spPr>
                          <a:xfrm>
                            <a:off x="179282" y="1425172"/>
                            <a:ext cx="423261" cy="393028"/>
                          </a:xfrm>
                          <a:prstGeom prst="rect">
                            <a:avLst/>
                          </a:prstGeom>
                        </pic:spPr>
                      </pic:pic>
                    </wpg:wgp>
                  </a:graphicData>
                </a:graphic>
                <wp14:sizeRelV relativeFrom="margin">
                  <wp14:pctHeight>0</wp14:pctHeight>
                </wp14:sizeRelV>
              </wp:anchor>
            </w:drawing>
          </mc:Choice>
          <mc:Fallback>
            <w:pict>
              <v:group id="_x0000_s1508" style="position:absolute;left:0;text-align:left;margin-left:0;margin-top:1.7pt;width:181.4pt;height:220.25pt;z-index:251665408;mso-position-horizontal-relative:text;mso-position-vertical-relative:text;mso-height-relative:margin" coordsize="23039,27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">
                <v:group id="Group 3206" o:spid="_x0000_s1509" style="position:absolute;width:23039;height:27978" coordsize="23045,27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q8xccAAADdAAAADwAAAGRycy9kb3ducmV2LnhtbESPT2vCQBTE7wW/w/IE&#10;b3UTQ0OJriJipYdQqBbE2yP7TILZtyG7zZ9v3y0Uehxm5jfMZjeaRvTUudqygngZgSAurK65VPB1&#10;eXt+BeE8ssbGMimYyMFuO3vaYKbtwJ/Un30pAoRdhgoq79tMSldUZNAtbUscvLvtDPogu1LqDocA&#10;N41cRVEqDdYcFips6VBR8Th/GwWnAYd9Eh/7/HE/TLfLy8c1j0mpxXzcr0F4Gv1/+K/9rhUkqyiF&#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0q8xccAAADd&#10;AAAADwAAAAAAAAAAAAAAAACqAgAAZHJzL2Rvd25yZXYueG1sUEsFBgAAAAAEAAQA+gAAAJ4DAAAA&#10;AA==&#10;">
                  <v:rect id="Rectangle 3207" o:spid="_x0000_s1510" style="position:absolute;width:23045;height:279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JarscA&#10;AADdAAAADwAAAGRycy9kb3ducmV2LnhtbESPT2sCMRTE7wW/Q3iCt5rVgspqFFsraA+F+g+Pj81z&#10;s7h5WTZxXfvpm0Khx2FmfsPMFq0tRUO1LxwrGPQTEMSZ0wXnCg779fMEhA/IGkvHpOBBHhbzztMM&#10;U+3u/EXNLuQiQtinqMCEUKVS+syQRd93FXH0Lq62GKKsc6lrvEe4LeUwSUbSYsFxwWBFb4ay6+5m&#10;FVw+j0ZW2834tXn/PrmPfHVuaKVUr9supyACteE//NfeaAUvw2QMv2/iE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iWq7HAAAA3QAAAA8AAAAAAAAAAAAAAAAAmAIAAGRy&#10;cy9kb3ducmV2LnhtbFBLBQYAAAAABAAEAPUAAACMAwAAAAA=&#10;" fillcolor="#f5d010" stroked="f" strokeweight=".5pt"/>
                  <v:shape id="TextBox 4" o:spid="_x0000_s1511" type="#_x0000_t202" style="position:absolute;left:6481;top:2143;width:15607;height:1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eR2sAA&#10;AADdAAAADwAAAGRycy9kb3ducmV2LnhtbERPTWsCMRC9F/ofwhS81UTFUrZGkVbBg5fa7X3YjJvF&#10;zWTZjO76782h0OPjfa82Y2jVjfrURLYwmxpQxFV0DdcWyp/96zuoJMgO28hk4U4JNuvnpxUWLg78&#10;TbeT1CqHcCrQghfpCq1T5SlgmsaOOHPn2AeUDPtaux6HHB5aPTfmTQdsODd47OjTU3U5XYMFEbed&#10;3ctdSIff8fg1eFMtsbR28jJuP0AJjfIv/nMfnIXF3OS5+U1+Anr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peR2sAAAADdAAAADwAAAAAAAAAAAAAAAACYAgAAZHJzL2Rvd25y&#10;ZXYueG1sUEsFBgAAAAAEAAQA9QAAAIUDAAAAAA==&#10;" filled="f" stroked="f">
                    <v:textbox style="mso-fit-shape-to-text:t">
                      <w:txbxContent>
                        <w:p>
                          <w:pPr>
                            <w:pStyle w:val="NormalWeb"/>
                            <w:spacing w:before="0" w:after="0"/>
                            <w:rPr>
                              <w:lang w:val="ru-RU"/>
                            </w:rPr>
                          </w:pPr>
                          <w:r>
                            <w:rPr>
                              <w:rFonts w:ascii="EC Square Sans Pro" w:hAnsi="EC Square Sans Pro" w:cstheme="minorBidi"/>
                              <w:b/>
                              <w:color w:val="0C4DA2"/>
                              <w:kern w:val="24"/>
                              <w:sz w:val="56"/>
                              <w:lang w:val="ru-RU"/>
                            </w:rPr>
                            <w:t>83</w:t>
                          </w:r>
                          <w:r>
                            <w:rPr>
                              <w:rFonts w:ascii="EC Square Sans Pro" w:hAnsi="EC Square Sans Pro" w:cstheme="minorBidi"/>
                              <w:b/>
                              <w:color w:val="0C4DA2"/>
                              <w:kern w:val="24"/>
                              <w:sz w:val="56"/>
                            </w:rPr>
                            <w:t> </w:t>
                          </w:r>
                          <w:r>
                            <w:rPr>
                              <w:rFonts w:ascii="EC Square Sans Pro" w:hAnsi="EC Square Sans Pro" w:cstheme="minorBidi"/>
                              <w:b/>
                              <w:color w:val="0C4DA2"/>
                              <w:kern w:val="24"/>
                              <w:sz w:val="56"/>
                              <w:lang w:val="ru-RU"/>
                            </w:rPr>
                            <w:t xml:space="preserve">% </w:t>
                          </w:r>
                        </w:p>
                        <w:p>
                          <w:pPr>
                            <w:pStyle w:val="NormalWeb"/>
                            <w:spacing w:before="0" w:after="0"/>
                            <w:rPr>
                              <w:lang w:val="ru-RU"/>
                            </w:rPr>
                          </w:pPr>
                          <w:r>
                            <w:rPr>
                              <w:rFonts w:ascii="EC Square Sans Pro" w:hAnsi="EC Square Sans Pro" w:cstheme="minorBidi"/>
                              <w:color w:val="0C4DA2"/>
                              <w:kern w:val="24"/>
                              <w:sz w:val="21"/>
                              <w:lang w:val="ru-RU"/>
                            </w:rPr>
                            <w:t>от европейците смятат, че фалшивите новини представляват заплаха за демокрацията</w:t>
                          </w:r>
                        </w:p>
                      </w:txbxContent>
                    </v:textbox>
                  </v:shape>
                  <v:shape id="TextBox 9" o:spid="_x0000_s1512" type="#_x0000_t202" style="position:absolute;left:5011;top:14240;width:18034;height:13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s0QcQA&#10;AADdAAAADwAAAGRycy9kb3ducmV2LnhtbESPQWsCMRSE74X+h/AKvdVES0tdjSK1BQ+91K73x+a5&#10;Wbp5WTZPd/33jSD0OMzMN8xyPYZWnalPTWQL04kBRVxF13Btofz5fHoDlQTZYRuZLFwowXp1f7fE&#10;wsWBv+m8l1plCKcCLXiRrtA6VZ4CpknsiLN3jH1AybKvtetxyPDQ6pkxrzpgw3nBY0fvnqrf/SlY&#10;EHGb6aX8CGl3GL+2gzfVC5bWPj6MmwUooVH+w7f2zll4npk5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bNEHEAAAA3QAAAA8AAAAAAAAAAAAAAAAAmAIAAGRycy9k&#10;b3ducmV2LnhtbFBLBQYAAAAABAAEAPUAAACJAwAAAAA=&#10;" filled="f" stroked="f">
                    <v:textbox style="mso-fit-shape-to-text:t">
                      <w:txbxContent>
                        <w:p>
                          <w:pPr>
                            <w:pStyle w:val="NormalWeb"/>
                            <w:spacing w:before="0" w:after="0"/>
                            <w:rPr>
                              <w:lang w:val="ru-RU"/>
                            </w:rPr>
                          </w:pPr>
                          <w:r>
                            <w:rPr>
                              <w:rFonts w:ascii="EC Square Sans Pro" w:hAnsi="EC Square Sans Pro" w:cstheme="minorBidi"/>
                              <w:b/>
                              <w:color w:val="0C4DA2"/>
                              <w:kern w:val="24"/>
                              <w:sz w:val="56"/>
                              <w:lang w:val="ru-RU"/>
                            </w:rPr>
                            <w:t>73</w:t>
                          </w:r>
                          <w:r>
                            <w:rPr>
                              <w:rFonts w:ascii="EC Square Sans Pro" w:hAnsi="EC Square Sans Pro" w:cstheme="minorBidi"/>
                              <w:b/>
                              <w:color w:val="0C4DA2"/>
                              <w:kern w:val="24"/>
                              <w:sz w:val="56"/>
                            </w:rPr>
                            <w:t> </w:t>
                          </w:r>
                          <w:r>
                            <w:rPr>
                              <w:rFonts w:ascii="EC Square Sans Pro" w:hAnsi="EC Square Sans Pro" w:cstheme="minorBidi"/>
                              <w:b/>
                              <w:color w:val="0C4DA2"/>
                              <w:kern w:val="24"/>
                              <w:sz w:val="56"/>
                              <w:lang w:val="ru-RU"/>
                            </w:rPr>
                            <w:t xml:space="preserve">% </w:t>
                          </w:r>
                        </w:p>
                        <w:p>
                          <w:pPr>
                            <w:pStyle w:val="NormalWeb"/>
                            <w:spacing w:before="0" w:after="0"/>
                            <w:rPr>
                              <w:rFonts w:ascii="EC Square Sans Pro" w:hAnsi="EC Square Sans Pro" w:cstheme="minorBidi"/>
                              <w:color w:val="0C4DA2"/>
                              <w:kern w:val="24"/>
                              <w:sz w:val="21"/>
                              <w:lang w:val="ru-RU"/>
                            </w:rPr>
                          </w:pPr>
                          <w:r>
                            <w:rPr>
                              <w:rFonts w:ascii="EC Square Sans Pro" w:hAnsi="EC Square Sans Pro" w:cstheme="minorBidi"/>
                              <w:color w:val="0C4DA2"/>
                              <w:kern w:val="24"/>
                              <w:sz w:val="21"/>
                              <w:lang w:val="ru-RU"/>
                            </w:rPr>
                            <w:t>от интернет потребителите са загрижени във връзка с дезинформацията онлайн в периодите преди избори</w:t>
                          </w:r>
                        </w:p>
                        <w:p>
                          <w:pPr>
                            <w:pStyle w:val="NormalWeb"/>
                            <w:spacing w:before="0" w:after="0"/>
                            <w:rPr>
                              <w:rFonts w:ascii="EC Square Sans Pro" w:hAnsi="EC Square Sans Pro" w:cstheme="minorBidi"/>
                              <w:color w:val="0C4DA2"/>
                              <w:kern w:val="24"/>
                              <w:sz w:val="21"/>
                              <w:lang w:val="ru-RU"/>
                            </w:rPr>
                          </w:pPr>
                        </w:p>
                      </w:txbxContent>
                    </v:textbox>
                  </v:shape>
                </v:group>
                <v:shape id="Picture 3210" o:spid="_x0000_s1513" type="#_x0000_t75" style="position:absolute;left:1792;top:2372;width:4233;height:3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s9AzEAAAA3QAAAA8AAABkcnMvZG93bnJldi54bWxET0trwkAQvgv9D8sUvEjdxIKU1FWkVPDg&#10;xQctvU2y02wwOxuy2xj/fedQ6PHje682o2/VQH1sAhvI5xko4irYhmsDl/Pu6QVUTMgW28Bk4E4R&#10;NuuHyQoLG258pOGUaiUhHAs04FLqCq1j5chjnIeOWLjv0HtMAvta2x5vEu5bvciypfbYsDQ47OjN&#10;UXU9/Xgp+XofqNruutnh6Pbl58Ffy/zDmOnjuH0FlWhM/+I/994aeF7ksl/eyBP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Ps9AzEAAAA3QAAAA8AAAAAAAAAAAAAAAAA&#10;nwIAAGRycy9kb3ducmV2LnhtbFBLBQYAAAAABAAEAPcAAACQAwAAAAA=&#10;">
                  <v:imagedata r:id="rId73" o:title=""/>
                  <v:path arrowok="t"/>
                </v:shape>
                <v:shape id="Picture 3211" o:spid="_x0000_s1514" type="#_x0000_t75" style="position:absolute;left:1792;top:14251;width:4233;height:3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gUZfEAAAA3QAAAA8AAABkcnMvZG93bnJldi54bWxEj82KwjAUhfeC7xCuMBsZ0yqIdIwiouDC&#10;jTqMzO7a3GmKzU1pMrW+vREEl4fz83Hmy85WoqXGl44VpKMEBHHudMmFgu/T9nMGwgdkjZVjUnAn&#10;D8tFvzfHTLsbH6g9hkLEEfYZKjAh1JmUPjdk0Y9cTRy9P9dYDFE2hdQN3uK4reQ4SabSYsmRYLCm&#10;taH8evy3EfK7aSlfbevh/mB2l/PeXi/pj1Ifg271BSJQF97hV3unFUzGaQrPN/EJy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ygUZfEAAAA3QAAAA8AAAAAAAAAAAAAAAAA&#10;nwIAAGRycy9kb3ducmV2LnhtbFBLBQYAAAAABAAEAPcAAACQAwAAAAA=&#10;">
                  <v:imagedata r:id="rId73" o:title=""/>
                  <v:path arrowok="t"/>
                </v:shape>
                <w10:wrap type="square"/>
              </v:group>
            </w:pict>
          </mc:Fallback>
        </mc:AlternateContent>
      </w:r>
      <w:r>
        <w:rPr>
          <w:rFonts w:ascii="Times New Roman" w:eastAsia="SimSun" w:hAnsi="Times New Roman" w:cs="Times New Roman"/>
          <w:noProof/>
          <w:kern w:val="3"/>
          <w:sz w:val="24"/>
          <w:szCs w:val="24"/>
          <w:lang w:val="bg-BG" w:bidi="bg-BG"/>
        </w:rPr>
        <w:t>Тази среда прави по-лесно за гражданите да общуват и да изразяват своите политически виждания, като по този начин допринася за стабилното функциониране на демократичните общества, но и позволява също бързото разпространение на вредна дезинформация, насочена към възпрепятстване на демократичните процеси. Данните показват, че участници от чуждестранни държави също все по-често използват дезинформационни стратегии, за да оказват влияние върху обществените дебати, да разделят хората и да се намесват в демократичния процес на вземане на решения.</w:t>
      </w:r>
    </w:p>
    <w:p>
      <w:pPr>
        <w:spacing w:after="240" w:line="240" w:lineRule="auto"/>
        <w:jc w:val="both"/>
        <w:rPr>
          <w:rFonts w:ascii="Times New Roman" w:eastAsia="SimSun" w:hAnsi="Times New Roman" w:cs="Times New Roman"/>
          <w:noProof/>
          <w:kern w:val="3"/>
          <w:sz w:val="24"/>
          <w:szCs w:val="24"/>
          <w:lang w:val="bg-BG" w:bidi="bg-BG"/>
        </w:rPr>
      </w:pPr>
      <w:r>
        <w:rPr>
          <w:rFonts w:ascii="Times New Roman" w:hAnsi="Times New Roman" w:cs="Times New Roman"/>
          <w:noProof/>
          <w:lang w:val="en-GB" w:eastAsia="en-GB"/>
        </w:rPr>
        <mc:AlternateContent>
          <mc:Choice Requires="wps">
            <w:drawing>
              <wp:anchor distT="0" distB="0" distL="114300" distR="114300" simplePos="0" relativeHeight="251669504" behindDoc="0" locked="0" layoutInCell="1" allowOverlap="1">
                <wp:simplePos x="0" y="0"/>
                <wp:positionH relativeFrom="column">
                  <wp:posOffset>-2422525</wp:posOffset>
                </wp:positionH>
                <wp:positionV relativeFrom="paragraph">
                  <wp:posOffset>182245</wp:posOffset>
                </wp:positionV>
                <wp:extent cx="2221230" cy="211455"/>
                <wp:effectExtent l="0" t="0" r="0" b="0"/>
                <wp:wrapNone/>
                <wp:docPr id="588" name="TextBox 68"/>
                <wp:cNvGraphicFramePr/>
                <a:graphic xmlns:a="http://schemas.openxmlformats.org/drawingml/2006/main">
                  <a:graphicData uri="http://schemas.microsoft.com/office/word/2010/wordprocessingShape">
                    <wps:wsp>
                      <wps:cNvSpPr txBox="1"/>
                      <wps:spPr>
                        <a:xfrm>
                          <a:off x="0" y="0"/>
                          <a:ext cx="2221230" cy="211455"/>
                        </a:xfrm>
                        <a:prstGeom prst="rect">
                          <a:avLst/>
                        </a:prstGeom>
                        <a:noFill/>
                      </wps:spPr>
                      <wps:txbx>
                        <w:txbxContent>
                          <w:p>
                            <w:pPr>
                              <w:pStyle w:val="NormalWeb"/>
                              <w:spacing w:before="0" w:after="0"/>
                              <w:rPr>
                                <w:rFonts w:ascii="EC Square Sans Pro" w:hAnsi="EC Square Sans Pro" w:cstheme="minorBidi"/>
                                <w:color w:val="0C4DA2"/>
                                <w:kern w:val="24"/>
                                <w:sz w:val="16"/>
                                <w:szCs w:val="16"/>
                                <w:lang w:val="ru-RU"/>
                              </w:rPr>
                            </w:pPr>
                            <w:r>
                              <w:rPr>
                                <w:rFonts w:ascii="EC Square Sans Pro" w:hAnsi="EC Square Sans Pro" w:cstheme="minorBidi"/>
                                <w:i/>
                                <w:color w:val="808080" w:themeColor="background1" w:themeShade="80"/>
                                <w:kern w:val="24"/>
                                <w:sz w:val="16"/>
                                <w:szCs w:val="16"/>
                                <w:lang w:val="en-US"/>
                              </w:rPr>
                              <w:t xml:space="preserve">Източник: </w:t>
                            </w:r>
                            <w:r>
                              <w:rPr>
                                <w:rFonts w:ascii="EC Square Sans Pro" w:hAnsi="EC Square Sans Pro" w:cstheme="minorBidi"/>
                                <w:color w:val="808080" w:themeColor="background1" w:themeShade="80"/>
                                <w:kern w:val="24"/>
                                <w:sz w:val="16"/>
                                <w:szCs w:val="16"/>
                                <w:lang w:val="en-US"/>
                              </w:rPr>
                              <w:t>Евробарометър, 2018 г.</w:t>
                            </w:r>
                          </w:p>
                          <w:p>
                            <w:pPr>
                              <w:pStyle w:val="NormalWeb"/>
                              <w:spacing w:before="0" w:after="0"/>
                            </w:pPr>
                          </w:p>
                        </w:txbxContent>
                      </wps:txbx>
                      <wps:bodyPr wrap="square" rtlCol="0">
                        <a:spAutoFit/>
                      </wps:bodyPr>
                    </wps:wsp>
                  </a:graphicData>
                </a:graphic>
              </wp:anchor>
            </w:drawing>
          </mc:Choice>
          <mc:Fallback>
            <w:pict>
              <v:shape id="TextBox 68" o:spid="_x0000_s1515" type="#_x0000_t202" style="position:absolute;left:0;text-align:left;margin-left:-190.75pt;margin-top:14.35pt;width:174.9pt;height:16.6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" filled="f" stroked="f">
                <v:textbox style="mso-fit-shape-to-text:t">
                  <w:txbxContent>
                    <w:p>
                      <w:pPr>
                        <w:pStyle w:val="NormalWeb"/>
                        <w:spacing w:before="0" w:after="0"/>
                        <w:rPr>
                          <w:rFonts w:ascii="EC Square Sans Pro" w:hAnsi="EC Square Sans Pro" w:cstheme="minorBidi"/>
                          <w:color w:val="0C4DA2"/>
                          <w:kern w:val="24"/>
                          <w:sz w:val="16"/>
                          <w:szCs w:val="16"/>
                          <w:lang w:val="ru-RU"/>
                        </w:rPr>
                      </w:pPr>
                      <w:r>
                        <w:rPr>
                          <w:rFonts w:ascii="EC Square Sans Pro" w:hAnsi="EC Square Sans Pro" w:cstheme="minorBidi"/>
                          <w:i/>
                          <w:color w:val="808080" w:themeColor="background1" w:themeShade="80"/>
                          <w:kern w:val="24"/>
                          <w:sz w:val="16"/>
                          <w:szCs w:val="16"/>
                          <w:lang w:val="en-US"/>
                        </w:rPr>
                        <w:t xml:space="preserve">Източник: </w:t>
                      </w:r>
                      <w:r>
                        <w:rPr>
                          <w:rFonts w:ascii="EC Square Sans Pro" w:hAnsi="EC Square Sans Pro" w:cstheme="minorBidi"/>
                          <w:color w:val="808080" w:themeColor="background1" w:themeShade="80"/>
                          <w:kern w:val="24"/>
                          <w:sz w:val="16"/>
                          <w:szCs w:val="16"/>
                          <w:lang w:val="en-US"/>
                        </w:rPr>
                        <w:t>Евробарометър, 2018 г.</w:t>
                      </w:r>
                    </w:p>
                    <w:p>
                      <w:pPr>
                        <w:pStyle w:val="NormalWeb"/>
                        <w:spacing w:before="0" w:after="0"/>
                      </w:pPr>
                    </w:p>
                  </w:txbxContent>
                </v:textbox>
              </v:shape>
            </w:pict>
          </mc:Fallback>
        </mc:AlternateContent>
      </w:r>
      <w:r>
        <w:rPr>
          <w:rFonts w:ascii="Times New Roman" w:eastAsia="SimSun" w:hAnsi="Times New Roman" w:cs="Times New Roman"/>
          <w:noProof/>
          <w:kern w:val="3"/>
          <w:sz w:val="24"/>
          <w:szCs w:val="24"/>
          <w:lang w:val="bg-BG" w:bidi="bg-BG"/>
        </w:rPr>
        <w:t>Комисията дефинира дезинформацията като „доказуемо невярна или подвеждаща информация, която се създава, представя и разпространява с цел да се извлече икономическа изгода или съзнателно да се въведе в заблуждение обществеността, като последиците от това могат да бъдат в ущърб на обществения интерес“</w:t>
      </w:r>
      <w:r>
        <w:rPr>
          <w:rFonts w:ascii="Times New Roman" w:eastAsia="SimSun" w:hAnsi="Times New Roman" w:cs="Times New Roman"/>
          <w:noProof/>
          <w:kern w:val="3"/>
          <w:sz w:val="24"/>
          <w:szCs w:val="24"/>
          <w:vertAlign w:val="superscript"/>
          <w:lang w:val="bg-BG" w:bidi="bg-BG"/>
        </w:rPr>
        <w:footnoteReference w:id="30"/>
      </w:r>
      <w:r>
        <w:rPr>
          <w:rFonts w:ascii="Times New Roman" w:eastAsia="SimSun" w:hAnsi="Times New Roman" w:cs="Times New Roman"/>
          <w:noProof/>
          <w:kern w:val="3"/>
          <w:sz w:val="24"/>
          <w:szCs w:val="24"/>
          <w:lang w:val="bg-BG" w:bidi="bg-BG"/>
        </w:rPr>
        <w:t>.</w:t>
      </w:r>
      <w:r>
        <w:rPr>
          <w:rFonts w:ascii="Times New Roman" w:eastAsia="SimSun" w:hAnsi="Times New Roman" w:cs="Times New Roman"/>
          <w:noProof/>
          <w:kern w:val="3"/>
          <w:sz w:val="24"/>
          <w:szCs w:val="24"/>
          <w:vertAlign w:val="superscript"/>
          <w:lang w:val="bg-BG" w:bidi="bg-BG"/>
        </w:rPr>
        <w:t xml:space="preserve"> </w:t>
      </w:r>
      <w:r>
        <w:rPr>
          <w:rFonts w:ascii="Times New Roman" w:eastAsia="SimSun" w:hAnsi="Times New Roman" w:cs="Times New Roman"/>
          <w:noProof/>
          <w:kern w:val="3"/>
          <w:sz w:val="24"/>
          <w:szCs w:val="24"/>
          <w:lang w:val="bg-BG" w:bidi="bg-BG"/>
        </w:rPr>
        <w:t>Целта на дезинформацията е да отвлече вниманието и да внесе разкол, да посее съмнение чрез изкривяване и фалшифициране на фактите, като по този начин обърква хора и отслабва доверието им в институциите и в установените политически процеси.</w:t>
      </w:r>
    </w:p>
    <w:p>
      <w:pPr>
        <w:spacing w:after="240" w:line="240" w:lineRule="auto"/>
        <w:jc w:val="both"/>
        <w:rPr>
          <w:rFonts w:ascii="Times New Roman" w:eastAsia="SimSun" w:hAnsi="Times New Roman" w:cs="Times New Roman"/>
          <w:noProof/>
          <w:kern w:val="3"/>
          <w:sz w:val="24"/>
          <w:szCs w:val="24"/>
          <w:lang w:val="bg-BG" w:bidi="bg-BG"/>
        </w:rPr>
      </w:pPr>
      <w:r>
        <w:rPr>
          <w:rFonts w:ascii="Times New Roman" w:eastAsia="SimSun" w:hAnsi="Times New Roman" w:cs="Times New Roman"/>
          <w:noProof/>
          <w:kern w:val="3"/>
          <w:sz w:val="24"/>
          <w:szCs w:val="24"/>
          <w:lang w:val="bg-BG" w:bidi="bg-BG"/>
        </w:rPr>
        <w:t xml:space="preserve">Наш общ дълг е да защитаваме основната ценност на свободата на изразяване и да пазим европейските граждани от дезинформация. Това изисква действия в три направления — </w:t>
      </w:r>
      <w:r>
        <w:rPr>
          <w:rFonts w:ascii="Times New Roman" w:eastAsia="SimSun" w:hAnsi="Times New Roman" w:cs="Times New Roman"/>
          <w:b/>
          <w:noProof/>
          <w:kern w:val="3"/>
          <w:sz w:val="24"/>
          <w:szCs w:val="24"/>
          <w:lang w:val="bg-BG" w:bidi="bg-BG"/>
        </w:rPr>
        <w:t>ефективни политически мерки за регулиране на онлайн съдържанието и доставчиците на услуги, иновативна комуникация за изграждане на устойчивост срещу дезинформацията и непрекъсната защита на свободата и плурализма на медиите</w:t>
      </w:r>
      <w:r>
        <w:rPr>
          <w:rFonts w:ascii="Times New Roman" w:eastAsia="SimSun" w:hAnsi="Times New Roman" w:cs="Times New Roman"/>
          <w:noProof/>
          <w:kern w:val="3"/>
          <w:sz w:val="24"/>
          <w:szCs w:val="24"/>
          <w:lang w:val="bg-BG" w:bidi="bg-BG"/>
        </w:rPr>
        <w:t>.</w:t>
      </w:r>
    </w:p>
    <w:p>
      <w:pPr>
        <w:spacing w:after="240" w:line="240" w:lineRule="auto"/>
        <w:jc w:val="both"/>
        <w:rPr>
          <w:rFonts w:ascii="Times New Roman" w:eastAsia="SimSun" w:hAnsi="Times New Roman" w:cs="Times New Roman"/>
          <w:noProof/>
          <w:kern w:val="3"/>
          <w:sz w:val="24"/>
          <w:szCs w:val="24"/>
          <w:lang w:val="bg-BG" w:bidi="bg-BG"/>
        </w:rPr>
      </w:pPr>
      <w:r>
        <w:rPr>
          <w:rFonts w:ascii="Times New Roman" w:eastAsia="SimSun" w:hAnsi="Times New Roman" w:cs="Times New Roman"/>
          <w:noProof/>
          <w:kern w:val="3"/>
          <w:sz w:val="24"/>
          <w:szCs w:val="24"/>
          <w:lang w:val="bg-BG" w:bidi="bg-BG"/>
        </w:rPr>
        <w:t xml:space="preserve">През последните пет години ЕС увеличи усилията си за борба с дезинформацията. След заключенията на Европейския съвет от март 2015 г. беше създадена </w:t>
      </w:r>
      <w:hyperlink r:id="rId74">
        <w:r>
          <w:rPr>
            <w:rStyle w:val="Hyperlink"/>
            <w:rFonts w:ascii="Times New Roman" w:eastAsia="SimSun" w:hAnsi="Times New Roman" w:cs="Times New Roman"/>
            <w:noProof/>
            <w:kern w:val="3"/>
            <w:sz w:val="24"/>
            <w:szCs w:val="24"/>
            <w:lang w:val="bg-BG" w:bidi="bg-BG"/>
          </w:rPr>
          <w:t>работната група East StratCom</w:t>
        </w:r>
      </w:hyperlink>
      <w:r>
        <w:rPr>
          <w:rFonts w:ascii="Times New Roman" w:eastAsia="SimSun" w:hAnsi="Times New Roman" w:cs="Times New Roman"/>
          <w:noProof/>
          <w:kern w:val="3"/>
          <w:sz w:val="24"/>
          <w:szCs w:val="24"/>
          <w:lang w:val="bg-BG" w:bidi="bg-BG"/>
        </w:rPr>
        <w:t xml:space="preserve"> в рамките на Европейската служба за външна дейност (ЕСВД). Заедно с Европейската комисия и делегациите на ЕС в страни извън ЕС работната група осъществява комуникационна дейност относно политиките на Съюза в страните от източното съседство, като укрепва медийната среда и подкрепя свободата и независимостта на медиите. Тя подобрява капацитета на ЕС за прогнозиране, реагиране и повишаване на осведомеността относно дейностите по дезинформация.</w:t>
      </w:r>
    </w:p>
    <w:p>
      <w:pPr>
        <w:spacing w:after="240" w:line="240" w:lineRule="auto"/>
        <w:jc w:val="both"/>
        <w:rPr>
          <w:rFonts w:ascii="Times New Roman" w:eastAsia="SimSun" w:hAnsi="Times New Roman" w:cs="Times New Roman"/>
          <w:noProof/>
          <w:kern w:val="3"/>
          <w:sz w:val="24"/>
          <w:szCs w:val="24"/>
          <w:lang w:val="bg-BG" w:bidi="bg-BG"/>
        </w:rPr>
      </w:pPr>
      <w:r>
        <w:rPr>
          <w:rFonts w:ascii="Times New Roman" w:eastAsia="SimSun" w:hAnsi="Times New Roman" w:cs="Times New Roman"/>
          <w:noProof/>
          <w:kern w:val="3"/>
          <w:sz w:val="24"/>
          <w:szCs w:val="24"/>
          <w:lang w:val="bg-BG" w:bidi="bg-BG"/>
        </w:rPr>
        <w:t>Комисията предприе действия по отношение на дезинформацията в областта на законодателството, сигурността и комуникацията. През изминалата година Комисията подчерта значението на това да се гарантира провеждането на свободни и честни избори за Европейски парламент</w:t>
      </w:r>
      <w:r>
        <w:rPr>
          <w:rFonts w:ascii="Times New Roman" w:eastAsia="SimSun" w:hAnsi="Times New Roman" w:cs="Times New Roman"/>
          <w:noProof/>
          <w:kern w:val="3"/>
          <w:sz w:val="24"/>
          <w:szCs w:val="24"/>
          <w:vertAlign w:val="superscript"/>
          <w:lang w:val="bg-BG" w:bidi="bg-BG"/>
        </w:rPr>
        <w:footnoteReference w:id="31"/>
      </w:r>
      <w:r>
        <w:rPr>
          <w:rFonts w:ascii="Times New Roman" w:eastAsia="SimSun" w:hAnsi="Times New Roman" w:cs="Times New Roman"/>
          <w:noProof/>
          <w:kern w:val="3"/>
          <w:sz w:val="24"/>
          <w:szCs w:val="24"/>
          <w:lang w:val="bg-BG" w:bidi="bg-BG"/>
        </w:rPr>
        <w:t>. Тя насърчи водещите платформи да се придържат към кодекс за практика срещу дезинформацията и представи план за действие с предложения за координиран отговор на ЕС на предизвикателството, свързано с дезинформацията. Платформите трябва да поемат полагащия им се дял от отговорността за гарантирането на свободно и безпристрастно изразяване в Европа.</w:t>
      </w:r>
    </w:p>
    <w:p>
      <w:pPr>
        <w:spacing w:after="240" w:line="240" w:lineRule="auto"/>
        <w:rPr>
          <w:rFonts w:ascii="Times New Roman" w:eastAsia="SimSun" w:hAnsi="Times New Roman" w:cs="Times New Roman"/>
          <w:noProof/>
          <w:kern w:val="3"/>
          <w:sz w:val="24"/>
          <w:szCs w:val="24"/>
          <w:lang w:val="bg-BG" w:bidi="bg-BG"/>
        </w:rPr>
      </w:pPr>
      <w:r>
        <w:rPr>
          <w:rFonts w:ascii="Times New Roman" w:eastAsia="SimSun" w:hAnsi="Times New Roman" w:cs="Times New Roman"/>
          <w:noProof/>
          <w:kern w:val="3"/>
          <w:sz w:val="24"/>
          <w:szCs w:val="24"/>
          <w:lang w:val="en-GB" w:eastAsia="en-GB"/>
        </w:rPr>
        <mc:AlternateContent>
          <mc:Choice Requires="wpg">
            <w:drawing>
              <wp:inline distT="0" distB="0" distL="0" distR="0">
                <wp:extent cx="6382987" cy="2511425"/>
                <wp:effectExtent l="0" t="0" r="0" b="0"/>
                <wp:docPr id="71" name="Group 23"/>
                <wp:cNvGraphicFramePr/>
                <a:graphic xmlns:a="http://schemas.openxmlformats.org/drawingml/2006/main">
                  <a:graphicData uri="http://schemas.microsoft.com/office/word/2010/wordprocessingGroup">
                    <wpg:wgp>
                      <wpg:cNvGrpSpPr/>
                      <wpg:grpSpPr>
                        <a:xfrm>
                          <a:off x="0" y="0"/>
                          <a:ext cx="6382987" cy="2511425"/>
                          <a:chOff x="132202" y="176270"/>
                          <a:chExt cx="5893435" cy="2336075"/>
                        </a:xfrm>
                      </wpg:grpSpPr>
                      <pic:pic xmlns:pic="http://schemas.openxmlformats.org/drawingml/2006/picture">
                        <pic:nvPicPr>
                          <pic:cNvPr id="72" name="Picture 72"/>
                          <pic:cNvPicPr>
                            <a:picLocks noChangeAspect="1"/>
                          </pic:cNvPicPr>
                        </pic:nvPicPr>
                        <pic:blipFill rotWithShape="1">
                          <a:blip r:embed="rId75"/>
                          <a:srcRect l="2106" t="6930" r="4045" b="4723"/>
                          <a:stretch/>
                        </pic:blipFill>
                        <pic:spPr>
                          <a:xfrm>
                            <a:off x="132202" y="176270"/>
                            <a:ext cx="5893435" cy="2247441"/>
                          </a:xfrm>
                          <a:prstGeom prst="rect">
                            <a:avLst/>
                          </a:prstGeom>
                        </pic:spPr>
                      </pic:pic>
                      <wps:wsp>
                        <wps:cNvPr id="73" name="TextBox 9"/>
                        <wps:cNvSpPr txBox="1"/>
                        <wps:spPr>
                          <a:xfrm>
                            <a:off x="244211" y="258341"/>
                            <a:ext cx="1280291" cy="701336"/>
                          </a:xfrm>
                          <a:prstGeom prst="rect">
                            <a:avLst/>
                          </a:prstGeom>
                          <a:noFill/>
                        </wps:spPr>
                        <wps:txbx>
                          <w:txbxContent>
                            <w:p>
                              <w:pPr>
                                <w:pStyle w:val="NormalWeb"/>
                                <w:spacing w:before="0" w:after="0"/>
                                <w:rPr>
                                  <w:rFonts w:ascii="EC Square Sans Pro" w:hAnsi="EC Square Sans Pro" w:cstheme="minorBidi"/>
                                  <w:color w:val="3DAF93"/>
                                  <w:kern w:val="24"/>
                                  <w:sz w:val="21"/>
                                  <w:lang w:val="ru-RU"/>
                                </w:rPr>
                              </w:pPr>
                              <w:r>
                                <w:rPr>
                                  <w:rFonts w:ascii="EC Square Sans Pro" w:hAnsi="EC Square Sans Pro" w:cstheme="minorBidi"/>
                                  <w:color w:val="3DAF93"/>
                                  <w:kern w:val="24"/>
                                  <w:sz w:val="21"/>
                                  <w:lang w:val="ru-RU"/>
                                </w:rPr>
                                <w:t>Стартиране на дейността на работната група East StratCom</w:t>
                              </w:r>
                            </w:p>
                          </w:txbxContent>
                        </wps:txbx>
                        <wps:bodyPr wrap="square" rtlCol="0">
                          <a:noAutofit/>
                        </wps:bodyPr>
                      </wps:wsp>
                      <wps:wsp>
                        <wps:cNvPr id="74" name="TextBox 10"/>
                        <wps:cNvSpPr txBox="1"/>
                        <wps:spPr>
                          <a:xfrm>
                            <a:off x="1621823" y="258340"/>
                            <a:ext cx="1740738" cy="973495"/>
                          </a:xfrm>
                          <a:prstGeom prst="rect">
                            <a:avLst/>
                          </a:prstGeom>
                          <a:noFill/>
                        </wps:spPr>
                        <wps:txbx>
                          <w:txbxContent>
                            <w:p>
                              <w:pPr>
                                <w:pStyle w:val="NormalWeb"/>
                                <w:spacing w:before="0" w:after="0"/>
                                <w:rPr>
                                  <w:lang w:val="ru-RU"/>
                                </w:rPr>
                              </w:pPr>
                              <w:r>
                                <w:rPr>
                                  <w:rFonts w:ascii="EC Square Sans Pro" w:hAnsi="EC Square Sans Pro" w:cstheme="minorBidi"/>
                                  <w:color w:val="3DAF93"/>
                                  <w:kern w:val="24"/>
                                  <w:sz w:val="21"/>
                                  <w:lang w:val="ru-RU"/>
                                </w:rPr>
                                <w:t>Съобщение относно европейски подход за борба с дезинформацията, разпространявана онлайн</w:t>
                              </w:r>
                            </w:p>
                          </w:txbxContent>
                        </wps:txbx>
                        <wps:bodyPr wrap="square" rtlCol="0">
                          <a:noAutofit/>
                        </wps:bodyPr>
                      </wps:wsp>
                      <wps:wsp>
                        <wps:cNvPr id="75" name="TextBox 11"/>
                        <wps:cNvSpPr txBox="1"/>
                        <wps:spPr>
                          <a:xfrm>
                            <a:off x="3542085" y="328335"/>
                            <a:ext cx="1200756" cy="902634"/>
                          </a:xfrm>
                          <a:prstGeom prst="rect">
                            <a:avLst/>
                          </a:prstGeom>
                          <a:noFill/>
                        </wps:spPr>
                        <wps:txbx>
                          <w:txbxContent>
                            <w:p>
                              <w:pPr>
                                <w:pStyle w:val="NormalWeb"/>
                                <w:spacing w:before="0" w:after="0"/>
                                <w:rPr>
                                  <w:lang w:val="ru-RU"/>
                                </w:rPr>
                              </w:pPr>
                              <w:r>
                                <w:rPr>
                                  <w:rFonts w:ascii="EC Square Sans Pro" w:hAnsi="EC Square Sans Pro" w:cstheme="minorBidi"/>
                                  <w:color w:val="3DAF93"/>
                                  <w:kern w:val="24"/>
                                  <w:sz w:val="21"/>
                                  <w:lang w:val="ru-RU"/>
                                </w:rPr>
                                <w:t>Кодекс за поведение във връзка с дезинформацията</w:t>
                              </w:r>
                            </w:p>
                          </w:txbxContent>
                        </wps:txbx>
                        <wps:bodyPr wrap="square" rtlCol="0">
                          <a:noAutofit/>
                        </wps:bodyPr>
                      </wps:wsp>
                      <wps:wsp>
                        <wps:cNvPr id="76" name="TextBox 12"/>
                        <wps:cNvSpPr txBox="1"/>
                        <wps:spPr>
                          <a:xfrm>
                            <a:off x="4863659" y="258341"/>
                            <a:ext cx="1082148" cy="973494"/>
                          </a:xfrm>
                          <a:prstGeom prst="rect">
                            <a:avLst/>
                          </a:prstGeom>
                          <a:noFill/>
                        </wps:spPr>
                        <wps:txbx>
                          <w:txbxContent>
                            <w:p>
                              <w:pPr>
                                <w:pStyle w:val="NormalWeb"/>
                                <w:spacing w:before="0" w:after="0"/>
                                <w:rPr>
                                  <w:lang w:val="ru-RU"/>
                                </w:rPr>
                              </w:pPr>
                              <w:r>
                                <w:rPr>
                                  <w:rFonts w:ascii="EC Square Sans Pro" w:hAnsi="EC Square Sans Pro" w:cstheme="minorBidi"/>
                                  <w:color w:val="3DAF93"/>
                                  <w:kern w:val="24"/>
                                  <w:sz w:val="21"/>
                                  <w:lang w:val="ru-RU"/>
                                </w:rPr>
                                <w:t>Създаване на системата за бързо предупреждение</w:t>
                              </w:r>
                            </w:p>
                          </w:txbxContent>
                        </wps:txbx>
                        <wps:bodyPr wrap="square" rtlCol="0">
                          <a:noAutofit/>
                        </wps:bodyPr>
                      </wps:wsp>
                      <wps:wsp>
                        <wps:cNvPr id="77" name="TextBox 13"/>
                        <wps:cNvSpPr txBox="1"/>
                        <wps:spPr>
                          <a:xfrm>
                            <a:off x="875139" y="1609906"/>
                            <a:ext cx="1261480" cy="740656"/>
                          </a:xfrm>
                          <a:prstGeom prst="rect">
                            <a:avLst/>
                          </a:prstGeom>
                          <a:noFill/>
                        </wps:spPr>
                        <wps:txbx>
                          <w:txbxContent>
                            <w:p>
                              <w:pPr>
                                <w:pStyle w:val="NormalWeb"/>
                                <w:spacing w:before="0" w:after="0"/>
                                <w:rPr>
                                  <w:lang w:val="ru-RU"/>
                                </w:rPr>
                              </w:pPr>
                              <w:r>
                                <w:rPr>
                                  <w:rFonts w:ascii="EC Square Sans Pro" w:hAnsi="EC Square Sans Pro" w:cstheme="minorBidi"/>
                                  <w:color w:val="FFFFFF" w:themeColor="background1"/>
                                  <w:kern w:val="24"/>
                                  <w:sz w:val="21"/>
                                  <w:lang w:val="ru-RU"/>
                                </w:rPr>
                                <w:t>Съвместна рамка за борба с хибридните заплахи</w:t>
                              </w:r>
                            </w:p>
                          </w:txbxContent>
                        </wps:txbx>
                        <wps:bodyPr wrap="square" rtlCol="0">
                          <a:noAutofit/>
                        </wps:bodyPr>
                      </wps:wsp>
                      <wps:wsp>
                        <wps:cNvPr id="78" name="TextBox 14"/>
                        <wps:cNvSpPr txBox="1"/>
                        <wps:spPr>
                          <a:xfrm>
                            <a:off x="2473784" y="1609905"/>
                            <a:ext cx="1482826" cy="740656"/>
                          </a:xfrm>
                          <a:prstGeom prst="rect">
                            <a:avLst/>
                          </a:prstGeom>
                          <a:noFill/>
                        </wps:spPr>
                        <wps:txbx>
                          <w:txbxContent>
                            <w:p>
                              <w:pPr>
                                <w:pStyle w:val="NormalWeb"/>
                                <w:spacing w:before="0" w:after="0"/>
                                <w:rPr>
                                  <w:lang w:val="ru-RU"/>
                                </w:rPr>
                              </w:pPr>
                              <w:r>
                                <w:rPr>
                                  <w:rFonts w:ascii="EC Square Sans Pro" w:hAnsi="EC Square Sans Pro" w:cstheme="minorBidi"/>
                                  <w:color w:val="FFFFFF" w:themeColor="background1"/>
                                  <w:kern w:val="24"/>
                                  <w:sz w:val="21"/>
                                  <w:lang w:val="ru-RU"/>
                                </w:rPr>
                                <w:t>Съобщение относно гарантирането на свободни и честни европейски избори</w:t>
                              </w:r>
                            </w:p>
                          </w:txbxContent>
                        </wps:txbx>
                        <wps:bodyPr wrap="square" rtlCol="0">
                          <a:noAutofit/>
                        </wps:bodyPr>
                      </wps:wsp>
                      <wps:wsp>
                        <wps:cNvPr id="79" name="TextBox 15"/>
                        <wps:cNvSpPr txBox="1"/>
                        <wps:spPr>
                          <a:xfrm>
                            <a:off x="4222523" y="1512858"/>
                            <a:ext cx="1177565" cy="999487"/>
                          </a:xfrm>
                          <a:prstGeom prst="rect">
                            <a:avLst/>
                          </a:prstGeom>
                          <a:noFill/>
                        </wps:spPr>
                        <wps:txbx>
                          <w:txbxContent>
                            <w:p>
                              <w:pPr>
                                <w:pStyle w:val="NormalWeb"/>
                                <w:spacing w:before="0" w:after="0"/>
                                <w:rPr>
                                  <w:lang w:val="ru-RU"/>
                                </w:rPr>
                              </w:pPr>
                              <w:r>
                                <w:rPr>
                                  <w:rFonts w:ascii="EC Square Sans Pro" w:hAnsi="EC Square Sans Pro" w:cstheme="minorBidi"/>
                                  <w:color w:val="FFFFFF" w:themeColor="background1"/>
                                  <w:kern w:val="24"/>
                                  <w:sz w:val="21"/>
                                  <w:lang w:val="ru-RU"/>
                                </w:rPr>
                                <w:t>План за действие за борба с дезинформацията</w:t>
                              </w:r>
                            </w:p>
                          </w:txbxContent>
                        </wps:txbx>
                        <wps:bodyPr wrap="square" rtlCol="0">
                          <a:noAutofit/>
                        </wps:bodyPr>
                      </wps:wsp>
                      <wps:wsp>
                        <wps:cNvPr id="80" name="TextBox 16"/>
                        <wps:cNvSpPr txBox="1"/>
                        <wps:spPr>
                          <a:xfrm>
                            <a:off x="539446" y="1118104"/>
                            <a:ext cx="799684" cy="456120"/>
                          </a:xfrm>
                          <a:prstGeom prst="rect">
                            <a:avLst/>
                          </a:prstGeom>
                          <a:noFill/>
                        </wps:spPr>
                        <wps:txbx>
                          <w:txbxContent>
                            <w:p>
                              <w:pPr>
                                <w:pStyle w:val="NormalWeb"/>
                                <w:spacing w:before="0" w:after="0"/>
                                <w:rPr>
                                  <w:rFonts w:ascii="EC Square Sans Pro" w:hAnsi="EC Square Sans Pro" w:cstheme="minorBidi"/>
                                  <w:color w:val="3DAF93"/>
                                  <w:kern w:val="24"/>
                                  <w:sz w:val="20"/>
                                  <w:szCs w:val="20"/>
                                </w:rPr>
                              </w:pPr>
                              <w:r>
                                <w:rPr>
                                  <w:rFonts w:ascii="EC Square Sans Pro" w:hAnsi="EC Square Sans Pro" w:cstheme="minorBidi"/>
                                  <w:color w:val="3DAF93"/>
                                  <w:kern w:val="24"/>
                                  <w:sz w:val="20"/>
                                  <w:szCs w:val="20"/>
                                </w:rPr>
                                <w:t>03.2015 г.</w:t>
                              </w:r>
                            </w:p>
                          </w:txbxContent>
                        </wps:txbx>
                        <wps:bodyPr wrap="square" rtlCol="0">
                          <a:noAutofit/>
                        </wps:bodyPr>
                      </wps:wsp>
                      <wps:wsp>
                        <wps:cNvPr id="81" name="TextBox 17"/>
                        <wps:cNvSpPr txBox="1"/>
                        <wps:spPr>
                          <a:xfrm>
                            <a:off x="2044003" y="1050608"/>
                            <a:ext cx="763094" cy="510099"/>
                          </a:xfrm>
                          <a:prstGeom prst="rect">
                            <a:avLst/>
                          </a:prstGeom>
                          <a:noFill/>
                        </wps:spPr>
                        <wps:txbx>
                          <w:txbxContent>
                            <w:p>
                              <w:pPr>
                                <w:pStyle w:val="NormalWeb"/>
                                <w:spacing w:before="0" w:after="0"/>
                              </w:pPr>
                              <w:r>
                                <w:rPr>
                                  <w:rFonts w:ascii="EC Square Sans Pro" w:hAnsi="EC Square Sans Pro" w:cstheme="minorBidi"/>
                                  <w:color w:val="3DAF93"/>
                                  <w:kern w:val="24"/>
                                  <w:sz w:val="18"/>
                                </w:rPr>
                                <w:t>Пролетта на 2018 г.</w:t>
                              </w:r>
                            </w:p>
                          </w:txbxContent>
                        </wps:txbx>
                        <wps:bodyPr wrap="square" rtlCol="0">
                          <a:noAutofit/>
                        </wps:bodyPr>
                      </wps:wsp>
                      <wps:wsp>
                        <wps:cNvPr id="82" name="TextBox 18"/>
                        <wps:cNvSpPr txBox="1"/>
                        <wps:spPr>
                          <a:xfrm>
                            <a:off x="3640813" y="1118107"/>
                            <a:ext cx="707251" cy="454583"/>
                          </a:xfrm>
                          <a:prstGeom prst="rect">
                            <a:avLst/>
                          </a:prstGeom>
                          <a:noFill/>
                        </wps:spPr>
                        <wps:txbx>
                          <w:txbxContent>
                            <w:p>
                              <w:pPr>
                                <w:pStyle w:val="NormalWeb"/>
                                <w:spacing w:before="0" w:after="0"/>
                              </w:pPr>
                              <w:r>
                                <w:rPr>
                                  <w:rFonts w:ascii="EC Square Sans Pro" w:hAnsi="EC Square Sans Pro" w:cstheme="minorBidi"/>
                                  <w:color w:val="3DAF93"/>
                                  <w:kern w:val="24"/>
                                  <w:sz w:val="20"/>
                                  <w:szCs w:val="20"/>
                                </w:rPr>
                                <w:t>09.2018 г.</w:t>
                              </w:r>
                            </w:p>
                          </w:txbxContent>
                        </wps:txbx>
                        <wps:bodyPr wrap="square" rtlCol="0">
                          <a:noAutofit/>
                        </wps:bodyPr>
                      </wps:wsp>
                      <wps:wsp>
                        <wps:cNvPr id="83" name="TextBox 19"/>
                        <wps:cNvSpPr txBox="1"/>
                        <wps:spPr>
                          <a:xfrm>
                            <a:off x="5118926" y="1118182"/>
                            <a:ext cx="685707" cy="454583"/>
                          </a:xfrm>
                          <a:prstGeom prst="rect">
                            <a:avLst/>
                          </a:prstGeom>
                          <a:noFill/>
                        </wps:spPr>
                        <wps:txbx>
                          <w:txbxContent>
                            <w:p>
                              <w:pPr>
                                <w:pStyle w:val="NormalWeb"/>
                                <w:spacing w:before="0" w:after="0"/>
                                <w:rPr>
                                  <w:sz w:val="20"/>
                                  <w:szCs w:val="20"/>
                                </w:rPr>
                              </w:pPr>
                              <w:r>
                                <w:rPr>
                                  <w:rFonts w:ascii="EC Square Sans Pro" w:hAnsi="EC Square Sans Pro" w:cstheme="minorBidi"/>
                                  <w:color w:val="3DAF93"/>
                                  <w:kern w:val="24"/>
                                  <w:sz w:val="20"/>
                                  <w:szCs w:val="20"/>
                                </w:rPr>
                                <w:t>03.2019 г</w:t>
                              </w:r>
                              <w:r>
                                <w:rPr>
                                  <w:sz w:val="20"/>
                                  <w:szCs w:val="20"/>
                                </w:rPr>
                                <w:t>.</w:t>
                              </w:r>
                            </w:p>
                          </w:txbxContent>
                        </wps:txbx>
                        <wps:bodyPr wrap="square" rtlCol="0">
                          <a:noAutofit/>
                        </wps:bodyPr>
                      </wps:wsp>
                      <wps:wsp>
                        <wps:cNvPr id="84" name="TextBox 20"/>
                        <wps:cNvSpPr txBox="1"/>
                        <wps:spPr>
                          <a:xfrm>
                            <a:off x="1339244" y="1118104"/>
                            <a:ext cx="704644" cy="454584"/>
                          </a:xfrm>
                          <a:prstGeom prst="rect">
                            <a:avLst/>
                          </a:prstGeom>
                          <a:noFill/>
                        </wps:spPr>
                        <wps:txbx>
                          <w:txbxContent>
                            <w:p>
                              <w:pPr>
                                <w:pStyle w:val="NormalWeb"/>
                                <w:spacing w:before="0" w:after="0"/>
                                <w:rPr>
                                  <w:rFonts w:ascii="EC Square Sans Pro" w:hAnsi="EC Square Sans Pro" w:cstheme="minorBidi"/>
                                  <w:color w:val="FFFFFF" w:themeColor="background1"/>
                                  <w:kern w:val="24"/>
                                  <w:sz w:val="20"/>
                                  <w:szCs w:val="20"/>
                                </w:rPr>
                              </w:pPr>
                              <w:r>
                                <w:rPr>
                                  <w:rFonts w:ascii="EC Square Sans Pro" w:hAnsi="EC Square Sans Pro" w:cstheme="minorBidi"/>
                                  <w:color w:val="FFFFFF" w:themeColor="background1"/>
                                  <w:kern w:val="24"/>
                                  <w:sz w:val="20"/>
                                  <w:szCs w:val="20"/>
                                </w:rPr>
                                <w:t>04</w:t>
                              </w:r>
                              <w:r>
                                <w:rPr>
                                  <w:color w:val="FFFFFF" w:themeColor="background1"/>
                                  <w:sz w:val="20"/>
                                  <w:szCs w:val="20"/>
                                </w:rPr>
                                <w:t>.</w:t>
                              </w:r>
                              <w:r>
                                <w:rPr>
                                  <w:rFonts w:ascii="EC Square Sans Pro" w:hAnsi="EC Square Sans Pro" w:cstheme="minorBidi"/>
                                  <w:color w:val="FFFFFF" w:themeColor="background1"/>
                                  <w:kern w:val="24"/>
                                  <w:sz w:val="20"/>
                                  <w:szCs w:val="20"/>
                                </w:rPr>
                                <w:t>2016 г.</w:t>
                              </w:r>
                            </w:p>
                          </w:txbxContent>
                        </wps:txbx>
                        <wps:bodyPr wrap="square" rtlCol="0">
                          <a:noAutofit/>
                        </wps:bodyPr>
                      </wps:wsp>
                      <wps:wsp>
                        <wps:cNvPr id="85" name="TextBox 21"/>
                        <wps:cNvSpPr txBox="1"/>
                        <wps:spPr>
                          <a:xfrm>
                            <a:off x="2879520" y="1118104"/>
                            <a:ext cx="760372" cy="442972"/>
                          </a:xfrm>
                          <a:prstGeom prst="rect">
                            <a:avLst/>
                          </a:prstGeom>
                          <a:noFill/>
                        </wps:spPr>
                        <wps:txbx>
                          <w:txbxContent>
                            <w:p>
                              <w:pPr>
                                <w:pStyle w:val="NormalWeb"/>
                                <w:spacing w:before="0" w:after="0"/>
                                <w:rPr>
                                  <w:rFonts w:ascii="EC Square Sans Pro" w:hAnsi="EC Square Sans Pro" w:cstheme="minorBidi"/>
                                  <w:color w:val="FFFFFF" w:themeColor="background1"/>
                                  <w:kern w:val="24"/>
                                  <w:sz w:val="20"/>
                                  <w:szCs w:val="20"/>
                                </w:rPr>
                              </w:pPr>
                              <w:r>
                                <w:rPr>
                                  <w:rFonts w:ascii="EC Square Sans Pro" w:hAnsi="EC Square Sans Pro" w:cstheme="minorBidi"/>
                                  <w:color w:val="FFFFFF" w:themeColor="background1"/>
                                  <w:kern w:val="24"/>
                                  <w:sz w:val="20"/>
                                  <w:szCs w:val="20"/>
                                </w:rPr>
                                <w:t>09</w:t>
                              </w:r>
                              <w:r>
                                <w:rPr>
                                  <w:color w:val="FFFFFF" w:themeColor="background1"/>
                                  <w:sz w:val="20"/>
                                  <w:szCs w:val="20"/>
                                </w:rPr>
                                <w:t>.</w:t>
                              </w:r>
                              <w:r>
                                <w:rPr>
                                  <w:rFonts w:ascii="EC Square Sans Pro" w:hAnsi="EC Square Sans Pro" w:cstheme="minorBidi"/>
                                  <w:color w:val="FFFFFF" w:themeColor="background1"/>
                                  <w:kern w:val="24"/>
                                  <w:sz w:val="20"/>
                                  <w:szCs w:val="20"/>
                                </w:rPr>
                                <w:t>2018 г.</w:t>
                              </w:r>
                            </w:p>
                          </w:txbxContent>
                        </wps:txbx>
                        <wps:bodyPr wrap="square" rtlCol="0">
                          <a:noAutofit/>
                        </wps:bodyPr>
                      </wps:wsp>
                      <wps:wsp>
                        <wps:cNvPr id="86" name="TextBox 22"/>
                        <wps:cNvSpPr txBox="1"/>
                        <wps:spPr>
                          <a:xfrm>
                            <a:off x="4419389" y="1118104"/>
                            <a:ext cx="756209" cy="454583"/>
                          </a:xfrm>
                          <a:prstGeom prst="rect">
                            <a:avLst/>
                          </a:prstGeom>
                          <a:noFill/>
                        </wps:spPr>
                        <wps:txbx>
                          <w:txbxContent>
                            <w:p>
                              <w:pPr>
                                <w:pStyle w:val="NormalWeb"/>
                                <w:spacing w:before="0" w:after="0"/>
                                <w:rPr>
                                  <w:rFonts w:ascii="EC Square Sans Pro" w:hAnsi="EC Square Sans Pro" w:cstheme="minorBidi"/>
                                  <w:color w:val="FFFFFF" w:themeColor="background1"/>
                                  <w:kern w:val="24"/>
                                  <w:sz w:val="20"/>
                                  <w:szCs w:val="20"/>
                                </w:rPr>
                              </w:pPr>
                              <w:r>
                                <w:rPr>
                                  <w:rFonts w:ascii="EC Square Sans Pro" w:hAnsi="EC Square Sans Pro" w:cstheme="minorBidi"/>
                                  <w:color w:val="FFFFFF" w:themeColor="background1"/>
                                  <w:kern w:val="24"/>
                                  <w:sz w:val="20"/>
                                  <w:szCs w:val="20"/>
                                </w:rPr>
                                <w:t>12</w:t>
                              </w:r>
                              <w:r>
                                <w:rPr>
                                  <w:color w:val="FFFFFF" w:themeColor="background1"/>
                                  <w:sz w:val="20"/>
                                  <w:szCs w:val="20"/>
                                </w:rPr>
                                <w:t>.</w:t>
                              </w:r>
                              <w:r>
                                <w:rPr>
                                  <w:rFonts w:ascii="EC Square Sans Pro" w:hAnsi="EC Square Sans Pro" w:cstheme="minorBidi"/>
                                  <w:color w:val="FFFFFF" w:themeColor="background1"/>
                                  <w:kern w:val="24"/>
                                  <w:sz w:val="20"/>
                                  <w:szCs w:val="20"/>
                                </w:rPr>
                                <w:t>2018 г.</w:t>
                              </w:r>
                            </w:p>
                          </w:txbxContent>
                        </wps:txbx>
                        <wps:bodyPr wrap="square" rtlCol="0">
                          <a:noAutofit/>
                        </wps:bodyPr>
                      </wps:wsp>
                    </wpg:wgp>
                  </a:graphicData>
                </a:graphic>
              </wp:inline>
            </w:drawing>
          </mc:Choice>
          <mc:Fallback>
            <w:pict>
              <v:group id="Group 23" o:spid="_x0000_s1516" style="width:502.6pt;height:197.75pt;mso-position-horizontal-relative:char;mso-position-vertical-relative:line" coordorigin="1322,1762" coordsize="58934,23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">
                <v:shape id="Picture 72" o:spid="_x0000_s1517" type="#_x0000_t75" style="position:absolute;left:1322;top:1762;width:58934;height:224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iMHPGAAAA2wAAAA8AAABkcnMvZG93bnJldi54bWxEj0FrwkAUhO+C/2F5Qi9SN/VQJbqKFQql&#10;Uqqxgsdn9pmkzb5NsmtM/323IHgcZuYbZr7sTClaalxhWcHTKAJBnFpdcKbga//6OAXhPLLG0jIp&#10;+CUHy0W/N8dY2yvvqE18JgKEXYwKcu+rWEqX5mTQjWxFHLyzbQz6IJtM6gavAW5KOY6iZ2mw4LCQ&#10;Y0XrnNKf5GIUdJ9Hud+2h3r4/v2xWSdp/XIqa6UeBt1qBsJT5+/hW/tNK5iM4f9L+AFy8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OIwc8YAAADbAAAADwAAAAAAAAAAAAAA&#10;AACfAgAAZHJzL2Rvd25yZXYueG1sUEsFBgAAAAAEAAQA9wAAAJIDAAAAAA==&#10;">
                  <v:imagedata r:id="rId76" o:title="" croptop="4542f" cropbottom="3095f" cropleft="1380f" cropright="2651f"/>
                  <v:path arrowok="t"/>
                </v:shape>
                <v:shape id="TextBox 9" o:spid="_x0000_s1518" type="#_x0000_t202" style="position:absolute;left:2442;top:2583;width:12803;height:7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w:txbxContent>
                      <w:p>
                        <w:pPr>
                          <w:pStyle w:val="NormalWeb"/>
                          <w:spacing w:before="0" w:after="0"/>
                          <w:rPr>
                            <w:rFonts w:ascii="EC Square Sans Pro" w:hAnsi="EC Square Sans Pro" w:cstheme="minorBidi"/>
                            <w:color w:val="3DAF93"/>
                            <w:kern w:val="24"/>
                            <w:sz w:val="21"/>
                            <w:lang w:val="ru-RU"/>
                          </w:rPr>
                        </w:pPr>
                        <w:r>
                          <w:rPr>
                            <w:rFonts w:ascii="EC Square Sans Pro" w:hAnsi="EC Square Sans Pro" w:cstheme="minorBidi"/>
                            <w:color w:val="3DAF93"/>
                            <w:kern w:val="24"/>
                            <w:sz w:val="21"/>
                            <w:lang w:val="ru-RU"/>
                          </w:rPr>
                          <w:t>Стартиране на дейността на работната група East StratCom</w:t>
                        </w:r>
                      </w:p>
                    </w:txbxContent>
                  </v:textbox>
                </v:shape>
                <v:shape id="TextBox 10" o:spid="_x0000_s1519" type="#_x0000_t202" style="position:absolute;left:16218;top:2583;width:17407;height:9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pPr>
                          <w:pStyle w:val="NormalWeb"/>
                          <w:spacing w:before="0" w:after="0"/>
                          <w:rPr>
                            <w:lang w:val="ru-RU"/>
                          </w:rPr>
                        </w:pPr>
                        <w:r>
                          <w:rPr>
                            <w:rFonts w:ascii="EC Square Sans Pro" w:hAnsi="EC Square Sans Pro" w:cstheme="minorBidi"/>
                            <w:color w:val="3DAF93"/>
                            <w:kern w:val="24"/>
                            <w:sz w:val="21"/>
                            <w:lang w:val="ru-RU"/>
                          </w:rPr>
                          <w:t>Съобщение относно европейски подход за борба с дезинформацията, разпространявана онлайн</w:t>
                        </w:r>
                      </w:p>
                    </w:txbxContent>
                  </v:textbox>
                </v:shape>
                <v:shape id="TextBox 11" o:spid="_x0000_s1520" type="#_x0000_t202" style="position:absolute;left:35420;top:3283;width:12008;height:9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pPr>
                          <w:pStyle w:val="NormalWeb"/>
                          <w:spacing w:before="0" w:after="0"/>
                          <w:rPr>
                            <w:lang w:val="ru-RU"/>
                          </w:rPr>
                        </w:pPr>
                        <w:r>
                          <w:rPr>
                            <w:rFonts w:ascii="EC Square Sans Pro" w:hAnsi="EC Square Sans Pro" w:cstheme="minorBidi"/>
                            <w:color w:val="3DAF93"/>
                            <w:kern w:val="24"/>
                            <w:sz w:val="21"/>
                            <w:lang w:val="ru-RU"/>
                          </w:rPr>
                          <w:t>Кодекс за поведение във връзка с дезинформацията</w:t>
                        </w:r>
                      </w:p>
                    </w:txbxContent>
                  </v:textbox>
                </v:shape>
                <v:shape id="TextBox 12" o:spid="_x0000_s1521" type="#_x0000_t202" style="position:absolute;left:48636;top:2583;width:10822;height:9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pPr>
                          <w:pStyle w:val="NormalWeb"/>
                          <w:spacing w:before="0" w:after="0"/>
                          <w:rPr>
                            <w:lang w:val="ru-RU"/>
                          </w:rPr>
                        </w:pPr>
                        <w:r>
                          <w:rPr>
                            <w:rFonts w:ascii="EC Square Sans Pro" w:hAnsi="EC Square Sans Pro" w:cstheme="minorBidi"/>
                            <w:color w:val="3DAF93"/>
                            <w:kern w:val="24"/>
                            <w:sz w:val="21"/>
                            <w:lang w:val="ru-RU"/>
                          </w:rPr>
                          <w:t>Създаване на системата за бързо предупреждение</w:t>
                        </w:r>
                      </w:p>
                    </w:txbxContent>
                  </v:textbox>
                </v:shape>
                <v:shape id="TextBox 13" o:spid="_x0000_s1522" type="#_x0000_t202" style="position:absolute;left:8751;top:16099;width:12615;height:7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pPr>
                          <w:pStyle w:val="NormalWeb"/>
                          <w:spacing w:before="0" w:after="0"/>
                          <w:rPr>
                            <w:lang w:val="ru-RU"/>
                          </w:rPr>
                        </w:pPr>
                        <w:r>
                          <w:rPr>
                            <w:rFonts w:ascii="EC Square Sans Pro" w:hAnsi="EC Square Sans Pro" w:cstheme="minorBidi"/>
                            <w:color w:val="FFFFFF" w:themeColor="background1"/>
                            <w:kern w:val="24"/>
                            <w:sz w:val="21"/>
                            <w:lang w:val="ru-RU"/>
                          </w:rPr>
                          <w:t>Съвместна рамка за борба с хибридните заплахи</w:t>
                        </w:r>
                      </w:p>
                    </w:txbxContent>
                  </v:textbox>
                </v:shape>
                <v:shape id="TextBox 14" o:spid="_x0000_s1523" type="#_x0000_t202" style="position:absolute;left:24737;top:16099;width:14829;height:7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pPr>
                          <w:pStyle w:val="NormalWeb"/>
                          <w:spacing w:before="0" w:after="0"/>
                          <w:rPr>
                            <w:lang w:val="ru-RU"/>
                          </w:rPr>
                        </w:pPr>
                        <w:r>
                          <w:rPr>
                            <w:rFonts w:ascii="EC Square Sans Pro" w:hAnsi="EC Square Sans Pro" w:cstheme="minorBidi"/>
                            <w:color w:val="FFFFFF" w:themeColor="background1"/>
                            <w:kern w:val="24"/>
                            <w:sz w:val="21"/>
                            <w:lang w:val="ru-RU"/>
                          </w:rPr>
                          <w:t>Съобщение относно гарантирането на свободни и честни европейски избори</w:t>
                        </w:r>
                      </w:p>
                    </w:txbxContent>
                  </v:textbox>
                </v:shape>
                <v:shape id="TextBox 15" o:spid="_x0000_s1524" type="#_x0000_t202" style="position:absolute;left:42225;top:15128;width:11775;height:9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ZxMMA&#10;AADbAAAADwAAAGRycy9kb3ducmV2LnhtbESPW4vCMBSE3wX/QziCb2uiuF6qUURZ2KcVr+DboTm2&#10;xeakNFnb/febhQUfh5n5hlmuW1uKJ9W+cKxhOFAgiFNnCs40nE8fbzMQPiAbLB2Thh/ysF51O0tM&#10;jGv4QM9jyESEsE9QQx5ClUjp05ws+oGriKN3d7XFEGWdSVNjE+G2lCOlJtJiwXEhx4q2OaWP47fV&#10;cPm6365jtc929r1qXKsk27nUut9rNwsQgdrwCv+3P42G6Rz+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WZxMMAAADbAAAADwAAAAAAAAAAAAAAAACYAgAAZHJzL2Rv&#10;d25yZXYueG1sUEsFBgAAAAAEAAQA9QAAAIgDAAAAAA==&#10;" filled="f" stroked="f">
                  <v:textbox>
                    <w:txbxContent>
                      <w:p>
                        <w:pPr>
                          <w:pStyle w:val="NormalWeb"/>
                          <w:spacing w:before="0" w:after="0"/>
                          <w:rPr>
                            <w:lang w:val="ru-RU"/>
                          </w:rPr>
                        </w:pPr>
                        <w:r>
                          <w:rPr>
                            <w:rFonts w:ascii="EC Square Sans Pro" w:hAnsi="EC Square Sans Pro" w:cstheme="minorBidi"/>
                            <w:color w:val="FFFFFF" w:themeColor="background1"/>
                            <w:kern w:val="24"/>
                            <w:sz w:val="21"/>
                            <w:lang w:val="ru-RU"/>
                          </w:rPr>
                          <w:t>План за действие за борба с дезинформацията</w:t>
                        </w:r>
                      </w:p>
                    </w:txbxContent>
                  </v:textbox>
                </v:shape>
                <v:shape id="TextBox 16" o:spid="_x0000_s1525" type="#_x0000_t202" style="position:absolute;left:5394;top:11181;width:7997;height:4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pPr>
                          <w:pStyle w:val="NormalWeb"/>
                          <w:spacing w:before="0" w:after="0"/>
                          <w:rPr>
                            <w:rFonts w:ascii="EC Square Sans Pro" w:hAnsi="EC Square Sans Pro" w:cstheme="minorBidi"/>
                            <w:color w:val="3DAF93"/>
                            <w:kern w:val="24"/>
                            <w:sz w:val="20"/>
                            <w:szCs w:val="20"/>
                          </w:rPr>
                        </w:pPr>
                        <w:r>
                          <w:rPr>
                            <w:rFonts w:ascii="EC Square Sans Pro" w:hAnsi="EC Square Sans Pro" w:cstheme="minorBidi"/>
                            <w:color w:val="3DAF93"/>
                            <w:kern w:val="24"/>
                            <w:sz w:val="20"/>
                            <w:szCs w:val="20"/>
                          </w:rPr>
                          <w:t>03.2015 г.</w:t>
                        </w:r>
                      </w:p>
                    </w:txbxContent>
                  </v:textbox>
                </v:shape>
                <v:shape id="TextBox 17" o:spid="_x0000_s1526" type="#_x0000_t202" style="position:absolute;left:20440;top:10506;width:7630;height:5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l5cIA&#10;AADbAAAADwAAAGRycy9kb3ducmV2LnhtbESPT4vCMBTE7wt+h/CEva2JsitajSKKsKcV/4K3R/Ns&#10;i81LaaLtfnsjCB6HmfkNM523thR3qn3hWEO/p0AQp84UnGk47NdfIxA+IBssHZOGf/Iwn3U+ppgY&#10;1/CW7ruQiQhhn6CGPIQqkdKnOVn0PVcRR+/iaoshyjqTpsYmwm0pB0oNpcWC40KOFS1zSq+7m9Vw&#10;/LucT99qk63sT9W4Vkm2Y6n1Z7ddTEAEasM7/Gr/Gg2jPj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uXlwgAAANsAAAAPAAAAAAAAAAAAAAAAAJgCAABkcnMvZG93&#10;bnJldi54bWxQSwUGAAAAAAQABAD1AAAAhwMAAAAA&#10;" filled="f" stroked="f">
                  <v:textbox>
                    <w:txbxContent>
                      <w:p>
                        <w:pPr>
                          <w:pStyle w:val="NormalWeb"/>
                          <w:spacing w:before="0" w:after="0"/>
                        </w:pPr>
                        <w:r>
                          <w:rPr>
                            <w:rFonts w:ascii="EC Square Sans Pro" w:hAnsi="EC Square Sans Pro" w:cstheme="minorBidi"/>
                            <w:color w:val="3DAF93"/>
                            <w:kern w:val="24"/>
                            <w:sz w:val="18"/>
                          </w:rPr>
                          <w:t>Пролетта на 2018 г.</w:t>
                        </w:r>
                      </w:p>
                    </w:txbxContent>
                  </v:textbox>
                </v:shape>
                <v:shape id="TextBox 18" o:spid="_x0000_s1527" type="#_x0000_t202" style="position:absolute;left:36408;top:11181;width:7072;height:4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w:txbxContent>
                      <w:p>
                        <w:pPr>
                          <w:pStyle w:val="NormalWeb"/>
                          <w:spacing w:before="0" w:after="0"/>
                        </w:pPr>
                        <w:r>
                          <w:rPr>
                            <w:rFonts w:ascii="EC Square Sans Pro" w:hAnsi="EC Square Sans Pro" w:cstheme="minorBidi"/>
                            <w:color w:val="3DAF93"/>
                            <w:kern w:val="24"/>
                            <w:sz w:val="20"/>
                            <w:szCs w:val="20"/>
                          </w:rPr>
                          <w:t>09.2018 г.</w:t>
                        </w:r>
                      </w:p>
                    </w:txbxContent>
                  </v:textbox>
                </v:shape>
                <v:shape id="TextBox 19" o:spid="_x0000_s1528" type="#_x0000_t202" style="position:absolute;left:51189;top:11181;width:6857;height:4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eCcIA&#10;AADbAAAADwAAAGRycy9kb3ducmV2LnhtbESPQWsCMRSE74L/ITyht5rUquhqFGkRPClqK3h7bJ67&#10;Szcvyya66783QsHjMDPfMPNla0txo9oXjjV89BUI4tSZgjMNP8f1+wSED8gGS8ek4U4elotuZ46J&#10;cQ3v6XYImYgQ9glqyEOoEil9mpNF33cVcfQurrYYoqwzaWpsItyWcqDUWFosOC7kWNFXTunf4Wo1&#10;/G4v59NQ7bJvO6oa1yrJdiq1fuu1qxmIQG14hf/bG6Nh8gn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N4JwgAAANsAAAAPAAAAAAAAAAAAAAAAAJgCAABkcnMvZG93&#10;bnJldi54bWxQSwUGAAAAAAQABAD1AAAAhwMAAAAA&#10;" filled="f" stroked="f">
                  <v:textbox>
                    <w:txbxContent>
                      <w:p>
                        <w:pPr>
                          <w:pStyle w:val="NormalWeb"/>
                          <w:spacing w:before="0" w:after="0"/>
                          <w:rPr>
                            <w:sz w:val="20"/>
                            <w:szCs w:val="20"/>
                          </w:rPr>
                        </w:pPr>
                        <w:r>
                          <w:rPr>
                            <w:rFonts w:ascii="EC Square Sans Pro" w:hAnsi="EC Square Sans Pro" w:cstheme="minorBidi"/>
                            <w:color w:val="3DAF93"/>
                            <w:kern w:val="24"/>
                            <w:sz w:val="20"/>
                            <w:szCs w:val="20"/>
                          </w:rPr>
                          <w:t>03.2019 г</w:t>
                        </w:r>
                        <w:r>
                          <w:rPr>
                            <w:sz w:val="20"/>
                            <w:szCs w:val="20"/>
                          </w:rPr>
                          <w:t>.</w:t>
                        </w:r>
                      </w:p>
                    </w:txbxContent>
                  </v:textbox>
                </v:shape>
                <v:shape id="TextBox 20" o:spid="_x0000_s1529" type="#_x0000_t202" style="position:absolute;left:13392;top:11181;width:7046;height:4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GfcMA&#10;AADbAAAADwAAAGRycy9kb3ducmV2LnhtbESPzWrDMBCE74W8g9hAbrWUkhbHiWxCS6CnluYPclus&#10;jW1irYylxu7bV4VCjsPMfMOsi9G24ka9bxxrmCcKBHHpTMOVhsN++5iC8AHZYOuYNPyQhyKfPKwx&#10;M27gL7rtQiUihH2GGuoQukxKX9Zk0SeuI47exfUWQ5R9JU2PQ4TbVj4p9SItNhwXauzotabyuvu2&#10;Go4fl/NpoT6rN/vcDW5Uku1S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FGfcMAAADbAAAADwAAAAAAAAAAAAAAAACYAgAAZHJzL2Rv&#10;d25yZXYueG1sUEsFBgAAAAAEAAQA9QAAAIgDAAAAAA==&#10;" filled="f" stroked="f">
                  <v:textbox>
                    <w:txbxContent>
                      <w:p>
                        <w:pPr>
                          <w:pStyle w:val="NormalWeb"/>
                          <w:spacing w:before="0" w:after="0"/>
                          <w:rPr>
                            <w:rFonts w:ascii="EC Square Sans Pro" w:hAnsi="EC Square Sans Pro" w:cstheme="minorBidi"/>
                            <w:color w:val="FFFFFF" w:themeColor="background1"/>
                            <w:kern w:val="24"/>
                            <w:sz w:val="20"/>
                            <w:szCs w:val="20"/>
                          </w:rPr>
                        </w:pPr>
                        <w:r>
                          <w:rPr>
                            <w:rFonts w:ascii="EC Square Sans Pro" w:hAnsi="EC Square Sans Pro" w:cstheme="minorBidi"/>
                            <w:color w:val="FFFFFF" w:themeColor="background1"/>
                            <w:kern w:val="24"/>
                            <w:sz w:val="20"/>
                            <w:szCs w:val="20"/>
                          </w:rPr>
                          <w:t>04</w:t>
                        </w:r>
                        <w:r>
                          <w:rPr>
                            <w:color w:val="FFFFFF" w:themeColor="background1"/>
                            <w:sz w:val="20"/>
                            <w:szCs w:val="20"/>
                          </w:rPr>
                          <w:t>.</w:t>
                        </w:r>
                        <w:r>
                          <w:rPr>
                            <w:rFonts w:ascii="EC Square Sans Pro" w:hAnsi="EC Square Sans Pro" w:cstheme="minorBidi"/>
                            <w:color w:val="FFFFFF" w:themeColor="background1"/>
                            <w:kern w:val="24"/>
                            <w:sz w:val="20"/>
                            <w:szCs w:val="20"/>
                          </w:rPr>
                          <w:t>2016 г.</w:t>
                        </w:r>
                      </w:p>
                    </w:txbxContent>
                  </v:textbox>
                </v:shape>
                <v:shape id="TextBox 21" o:spid="_x0000_s1530" type="#_x0000_t202" style="position:absolute;left:28795;top:11181;width:7603;height:4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p>
                        <w:pPr>
                          <w:pStyle w:val="NormalWeb"/>
                          <w:spacing w:before="0" w:after="0"/>
                          <w:rPr>
                            <w:rFonts w:ascii="EC Square Sans Pro" w:hAnsi="EC Square Sans Pro" w:cstheme="minorBidi"/>
                            <w:color w:val="FFFFFF" w:themeColor="background1"/>
                            <w:kern w:val="24"/>
                            <w:sz w:val="20"/>
                            <w:szCs w:val="20"/>
                          </w:rPr>
                        </w:pPr>
                        <w:r>
                          <w:rPr>
                            <w:rFonts w:ascii="EC Square Sans Pro" w:hAnsi="EC Square Sans Pro" w:cstheme="minorBidi"/>
                            <w:color w:val="FFFFFF" w:themeColor="background1"/>
                            <w:kern w:val="24"/>
                            <w:sz w:val="20"/>
                            <w:szCs w:val="20"/>
                          </w:rPr>
                          <w:t>09</w:t>
                        </w:r>
                        <w:r>
                          <w:rPr>
                            <w:color w:val="FFFFFF" w:themeColor="background1"/>
                            <w:sz w:val="20"/>
                            <w:szCs w:val="20"/>
                          </w:rPr>
                          <w:t>.</w:t>
                        </w:r>
                        <w:r>
                          <w:rPr>
                            <w:rFonts w:ascii="EC Square Sans Pro" w:hAnsi="EC Square Sans Pro" w:cstheme="minorBidi"/>
                            <w:color w:val="FFFFFF" w:themeColor="background1"/>
                            <w:kern w:val="24"/>
                            <w:sz w:val="20"/>
                            <w:szCs w:val="20"/>
                          </w:rPr>
                          <w:t>2018 г.</w:t>
                        </w:r>
                      </w:p>
                    </w:txbxContent>
                  </v:textbox>
                </v:shape>
                <v:shape id="TextBox 22" o:spid="_x0000_s1531" type="#_x0000_t202" style="position:absolute;left:44193;top:11181;width:7562;height:4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99kcIA&#10;AADbAAAADwAAAGRycy9kb3ducmV2LnhtbESPQYvCMBSE74L/ITzBmybKKm7XKKIseFJ0dwVvj+bZ&#10;lm1eShNt/fdGEDwOM/MNM1+2thQ3qn3hWMNoqEAQp84UnGn4/fkezED4gGywdEwa7uRhueh25pgY&#10;1/CBbseQiQhhn6CGPIQqkdKnOVn0Q1cRR+/iaoshyjqTpsYmwm0px0pNpcWC40KOFa1zSv+PV6vh&#10;b3c5nz7UPtvYSdW4Vkm2n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32RwgAAANsAAAAPAAAAAAAAAAAAAAAAAJgCAABkcnMvZG93&#10;bnJldi54bWxQSwUGAAAAAAQABAD1AAAAhwMAAAAA&#10;" filled="f" stroked="f">
                  <v:textbox>
                    <w:txbxContent>
                      <w:p>
                        <w:pPr>
                          <w:pStyle w:val="NormalWeb"/>
                          <w:spacing w:before="0" w:after="0"/>
                          <w:rPr>
                            <w:rFonts w:ascii="EC Square Sans Pro" w:hAnsi="EC Square Sans Pro" w:cstheme="minorBidi"/>
                            <w:color w:val="FFFFFF" w:themeColor="background1"/>
                            <w:kern w:val="24"/>
                            <w:sz w:val="20"/>
                            <w:szCs w:val="20"/>
                          </w:rPr>
                        </w:pPr>
                        <w:r>
                          <w:rPr>
                            <w:rFonts w:ascii="EC Square Sans Pro" w:hAnsi="EC Square Sans Pro" w:cstheme="minorBidi"/>
                            <w:color w:val="FFFFFF" w:themeColor="background1"/>
                            <w:kern w:val="24"/>
                            <w:sz w:val="20"/>
                            <w:szCs w:val="20"/>
                          </w:rPr>
                          <w:t>12</w:t>
                        </w:r>
                        <w:r>
                          <w:rPr>
                            <w:color w:val="FFFFFF" w:themeColor="background1"/>
                            <w:sz w:val="20"/>
                            <w:szCs w:val="20"/>
                          </w:rPr>
                          <w:t>.</w:t>
                        </w:r>
                        <w:r>
                          <w:rPr>
                            <w:rFonts w:ascii="EC Square Sans Pro" w:hAnsi="EC Square Sans Pro" w:cstheme="minorBidi"/>
                            <w:color w:val="FFFFFF" w:themeColor="background1"/>
                            <w:kern w:val="24"/>
                            <w:sz w:val="20"/>
                            <w:szCs w:val="20"/>
                          </w:rPr>
                          <w:t>2018 г.</w:t>
                        </w:r>
                      </w:p>
                    </w:txbxContent>
                  </v:textbox>
                </v:shape>
                <w10:anchorlock/>
              </v:group>
            </w:pict>
          </mc:Fallback>
        </mc:AlternateContent>
      </w:r>
    </w:p>
    <w:p>
      <w:pPr>
        <w:spacing w:after="240" w:line="240" w:lineRule="auto"/>
        <w:jc w:val="both"/>
        <w:rPr>
          <w:rFonts w:ascii="Times New Roman" w:eastAsia="SimSun" w:hAnsi="Times New Roman" w:cs="Times New Roman"/>
          <w:noProof/>
          <w:kern w:val="3"/>
          <w:sz w:val="24"/>
          <w:szCs w:val="24"/>
          <w:lang w:val="bg-BG" w:bidi="bg-BG"/>
        </w:rPr>
      </w:pPr>
      <w:r>
        <w:rPr>
          <w:rFonts w:ascii="Times New Roman" w:eastAsia="SimSun" w:hAnsi="Times New Roman" w:cs="Times New Roman"/>
          <w:noProof/>
          <w:kern w:val="3"/>
          <w:sz w:val="24"/>
          <w:szCs w:val="24"/>
          <w:lang w:val="bg-BG" w:bidi="bg-BG"/>
        </w:rPr>
        <w:t>Планът за действие</w:t>
      </w:r>
      <w:r>
        <w:rPr>
          <w:rFonts w:ascii="Times New Roman" w:eastAsia="SimSun" w:hAnsi="Times New Roman" w:cs="Times New Roman"/>
          <w:noProof/>
          <w:kern w:val="3"/>
          <w:sz w:val="24"/>
          <w:szCs w:val="24"/>
          <w:vertAlign w:val="superscript"/>
          <w:lang w:val="bg-BG" w:bidi="bg-BG"/>
        </w:rPr>
        <w:footnoteReference w:id="32"/>
      </w:r>
      <w:r>
        <w:rPr>
          <w:rFonts w:ascii="Times New Roman" w:eastAsia="SimSun" w:hAnsi="Times New Roman" w:cs="Times New Roman"/>
          <w:noProof/>
          <w:kern w:val="3"/>
          <w:sz w:val="24"/>
          <w:szCs w:val="24"/>
          <w:lang w:val="bg-BG" w:bidi="bg-BG"/>
        </w:rPr>
        <w:t xml:space="preserve"> се насочва към четири области за изграждане на способностите на ЕС и на държавите членки и за засилване на сътрудничеството: 1) по-добро откриване, анализиране и разкриване на дезинформацията; 2) изграждане на по-тясно сътрудничество и съвместна реакция чрез нова система за бързо предупреждение; 3) ангажиране с онлайн платформите и сектора съгласно кодекса за поведение, подписан от онлайн платформите, водещите социални мрежи, рекламодателите и дружествата от сектора и 4) повишаване на осведомеността и овластяването на гражданите чрез целенасочени кампании и програми, посветени на насърчаването на медийната грамотност на европейско и национално равнище. </w:t>
      </w:r>
    </w:p>
    <w:p>
      <w:pPr>
        <w:spacing w:after="240" w:line="240" w:lineRule="auto"/>
        <w:jc w:val="both"/>
        <w:rPr>
          <w:rFonts w:ascii="Times New Roman" w:eastAsia="SimSun" w:hAnsi="Times New Roman" w:cs="Times New Roman"/>
          <w:noProof/>
          <w:kern w:val="3"/>
          <w:sz w:val="24"/>
          <w:szCs w:val="24"/>
          <w:lang w:val="bg-BG" w:bidi="bg-BG"/>
        </w:rPr>
      </w:pPr>
      <w:r>
        <w:rPr>
          <w:rFonts w:ascii="Times New Roman" w:eastAsia="SimSun" w:hAnsi="Times New Roman" w:cs="Times New Roman"/>
          <w:noProof/>
          <w:kern w:val="3"/>
          <w:sz w:val="24"/>
          <w:szCs w:val="24"/>
          <w:lang w:val="bg-BG" w:bidi="bg-BG"/>
        </w:rPr>
        <w:t>От решаващо значение е, че борбата с дезинформацията изисква непрекъснат поток от основани на факти съобщения, които помагат на гражданите да разграничават реалността от лъжата.</w:t>
      </w:r>
    </w:p>
    <w:p>
      <w:pPr>
        <w:spacing w:after="240" w:line="240" w:lineRule="auto"/>
        <w:jc w:val="both"/>
        <w:rPr>
          <w:rFonts w:ascii="Times New Roman" w:eastAsia="SimSun" w:hAnsi="Times New Roman" w:cs="Times New Roman"/>
          <w:noProof/>
          <w:kern w:val="3"/>
          <w:sz w:val="24"/>
          <w:szCs w:val="24"/>
          <w:lang w:val="bg-BG" w:bidi="bg-BG"/>
        </w:rPr>
      </w:pPr>
      <w:r>
        <w:rPr>
          <w:rFonts w:ascii="Times New Roman" w:eastAsia="SimSun" w:hAnsi="Times New Roman" w:cs="Times New Roman"/>
          <w:noProof/>
          <w:kern w:val="3"/>
          <w:sz w:val="24"/>
          <w:szCs w:val="24"/>
          <w:lang w:val="bg-BG" w:bidi="bg-BG"/>
        </w:rPr>
        <w:t xml:space="preserve">Комисията отговаря на дезинформацията пряко чрез службата на говорителя, представителствата на Комисията в държавите членки и в социалните медии, като се основава на експертния опит на своята мрежа срещу дезинформацията — група на Комисията от „развенчаващи митове“ експерти — на анализ на данни от социалните медии и на постиженията на поведенческите науки. Комисията предоставя фактологична и точна информация относно своите политики и политически приоритети и опровергава всяка невярна информация, която се стреми да заблуди европейските граждани по отношение на ЕС.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5345"/>
        <w:tblLook w:val="04A0" w:firstRow="1" w:lastRow="0" w:firstColumn="1" w:lastColumn="0" w:noHBand="0" w:noVBand="1"/>
      </w:tblPr>
      <w:tblGrid>
        <w:gridCol w:w="1368"/>
        <w:gridCol w:w="7874"/>
      </w:tblGrid>
      <w:tr>
        <w:tc>
          <w:tcPr>
            <w:tcW w:w="1242" w:type="dxa"/>
            <w:shd w:val="clear" w:color="auto" w:fill="D95345"/>
            <w:vAlign w:val="center"/>
          </w:tcPr>
          <w:p>
            <w:pPr>
              <w:spacing w:after="240"/>
              <w:rPr>
                <w:rFonts w:ascii="Times New Roman" w:eastAsia="SimSun" w:hAnsi="Times New Roman" w:cs="Times New Roman"/>
                <w:noProof/>
                <w:kern w:val="3"/>
                <w:sz w:val="24"/>
                <w:szCs w:val="24"/>
                <w:lang w:val="bg-BG" w:bidi="bg-BG"/>
              </w:rPr>
            </w:pPr>
            <w:r>
              <w:rPr>
                <w:rFonts w:ascii="Times New Roman" w:eastAsia="SimSun" w:hAnsi="Times New Roman" w:cs="Times New Roman"/>
                <w:noProof/>
                <w:kern w:val="3"/>
                <w:sz w:val="24"/>
                <w:szCs w:val="24"/>
                <w:lang w:val="en-GB" w:eastAsia="en-GB"/>
              </w:rPr>
              <w:drawing>
                <wp:inline distT="0" distB="0" distL="0" distR="0">
                  <wp:extent cx="731520" cy="12192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731520" cy="1219200"/>
                          </a:xfrm>
                          <a:prstGeom prst="rect">
                            <a:avLst/>
                          </a:prstGeom>
                        </pic:spPr>
                      </pic:pic>
                    </a:graphicData>
                  </a:graphic>
                </wp:inline>
              </w:drawing>
            </w:r>
          </w:p>
        </w:tc>
        <w:tc>
          <w:tcPr>
            <w:tcW w:w="8000" w:type="dxa"/>
            <w:shd w:val="clear" w:color="auto" w:fill="D95345"/>
            <w:vAlign w:val="center"/>
          </w:tcPr>
          <w:p>
            <w:pPr>
              <w:spacing w:after="240"/>
              <w:rPr>
                <w:rFonts w:ascii="Times New Roman" w:eastAsia="SimSun" w:hAnsi="Times New Roman" w:cs="Times New Roman"/>
                <w:i/>
                <w:noProof/>
                <w:color w:val="FFFFFF" w:themeColor="background1"/>
                <w:kern w:val="3"/>
                <w:sz w:val="24"/>
                <w:szCs w:val="24"/>
                <w:lang w:val="bg-BG" w:bidi="bg-BG"/>
              </w:rPr>
            </w:pPr>
            <w:r>
              <w:rPr>
                <w:rFonts w:ascii="Times New Roman" w:eastAsia="SimSun" w:hAnsi="Times New Roman" w:cs="Times New Roman"/>
                <w:i/>
                <w:noProof/>
                <w:color w:val="FFFFFF" w:themeColor="background1"/>
                <w:kern w:val="3"/>
                <w:sz w:val="24"/>
                <w:szCs w:val="24"/>
                <w:lang w:val="bg-BG" w:bidi="bg-BG"/>
              </w:rPr>
              <w:t xml:space="preserve">Цветните моливи и пастели ще бъдат „забранени“ от Европейския съюз: </w:t>
            </w:r>
            <w:r>
              <w:rPr>
                <w:rFonts w:ascii="Times New Roman" w:eastAsia="SimSun" w:hAnsi="Times New Roman" w:cs="Times New Roman"/>
                <w:noProof/>
                <w:color w:val="FFFFFF" w:themeColor="background1"/>
                <w:kern w:val="3"/>
                <w:sz w:val="24"/>
                <w:szCs w:val="24"/>
                <w:lang w:val="bg-BG" w:bidi="bg-BG"/>
              </w:rPr>
              <w:t>През 2017 г. се появиха заглавия в медиите, които неправилно уведомяваха, че ЕС забранява пастелите и цветните моливи. В действителност ЕС предлагаше да се намали долната граница на съдържанието на олово в играчките въз основа на научни доказателства. Мерките гарантират, че децата могат да използват безопасно пастелите, без да бъдат изложени на отравяне с олово.</w:t>
            </w:r>
          </w:p>
        </w:tc>
      </w:tr>
      <w:tr>
        <w:tc>
          <w:tcPr>
            <w:tcW w:w="1242" w:type="dxa"/>
            <w:shd w:val="clear" w:color="auto" w:fill="D95345"/>
            <w:vAlign w:val="center"/>
          </w:tcPr>
          <w:p>
            <w:pPr>
              <w:spacing w:after="240"/>
              <w:rPr>
                <w:rFonts w:ascii="Times New Roman" w:eastAsia="SimSun" w:hAnsi="Times New Roman" w:cs="Times New Roman"/>
                <w:noProof/>
                <w:kern w:val="3"/>
                <w:sz w:val="24"/>
                <w:szCs w:val="24"/>
                <w:lang w:val="bg-BG" w:bidi="bg-BG"/>
              </w:rPr>
            </w:pPr>
            <w:r>
              <w:rPr>
                <w:rFonts w:ascii="Times New Roman" w:eastAsia="SimSun" w:hAnsi="Times New Roman" w:cs="Times New Roman"/>
                <w:noProof/>
                <w:kern w:val="3"/>
                <w:sz w:val="24"/>
                <w:szCs w:val="24"/>
                <w:lang w:val="en-GB" w:eastAsia="en-GB"/>
              </w:rPr>
              <w:drawing>
                <wp:inline distT="0" distB="0" distL="0" distR="0">
                  <wp:extent cx="581025" cy="1097492"/>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87433" cy="1109596"/>
                          </a:xfrm>
                          <a:prstGeom prst="rect">
                            <a:avLst/>
                          </a:prstGeom>
                        </pic:spPr>
                      </pic:pic>
                    </a:graphicData>
                  </a:graphic>
                </wp:inline>
              </w:drawing>
            </w:r>
          </w:p>
        </w:tc>
        <w:tc>
          <w:tcPr>
            <w:tcW w:w="8000" w:type="dxa"/>
            <w:shd w:val="clear" w:color="auto" w:fill="D95345"/>
            <w:vAlign w:val="center"/>
          </w:tcPr>
          <w:p>
            <w:pPr>
              <w:spacing w:after="240"/>
              <w:rPr>
                <w:rFonts w:ascii="Times New Roman" w:eastAsia="SimSun" w:hAnsi="Times New Roman" w:cs="Times New Roman"/>
                <w:i/>
                <w:noProof/>
                <w:color w:val="FFFFFF" w:themeColor="background1"/>
                <w:kern w:val="3"/>
                <w:sz w:val="24"/>
                <w:szCs w:val="24"/>
                <w:lang w:val="bg-BG" w:bidi="bg-BG"/>
              </w:rPr>
            </w:pPr>
            <w:r>
              <w:rPr>
                <w:rFonts w:ascii="Times New Roman" w:eastAsia="SimSun" w:hAnsi="Times New Roman" w:cs="Times New Roman"/>
                <w:i/>
                <w:noProof/>
                <w:color w:val="FFFFFF" w:themeColor="background1"/>
                <w:kern w:val="3"/>
                <w:sz w:val="24"/>
                <w:szCs w:val="24"/>
                <w:lang w:val="bg-BG" w:bidi="bg-BG"/>
              </w:rPr>
              <w:t xml:space="preserve">ЕС забранява дюнерите: </w:t>
            </w:r>
            <w:r>
              <w:rPr>
                <w:rFonts w:ascii="Times New Roman" w:eastAsia="SimSun" w:hAnsi="Times New Roman" w:cs="Times New Roman"/>
                <w:noProof/>
                <w:color w:val="FFFFFF" w:themeColor="background1"/>
                <w:kern w:val="3"/>
                <w:sz w:val="24"/>
                <w:szCs w:val="24"/>
                <w:lang w:val="bg-BG" w:bidi="bg-BG"/>
              </w:rPr>
              <w:t xml:space="preserve">След дебати в Европейския парламент през 2017 г. относно основаните на фосфат консерванти в преработеното месо се разпространиха слухове, че ЕС забранява дюнерите. В действителност научните изследвания показаха връзка между този химикал и сърдечните заболявания. Предложението целеше промяна в производството на месото за кебап, но нямаше нищо общо със забрана на популярната храна. </w:t>
            </w:r>
          </w:p>
        </w:tc>
      </w:tr>
    </w:tbl>
    <w:p>
      <w:pPr>
        <w:spacing w:after="240" w:line="240" w:lineRule="auto"/>
        <w:rPr>
          <w:rFonts w:ascii="Times New Roman" w:eastAsia="SimSun" w:hAnsi="Times New Roman" w:cs="Times New Roman"/>
          <w:noProof/>
          <w:kern w:val="3"/>
          <w:sz w:val="24"/>
          <w:szCs w:val="24"/>
          <w:lang w:val="bg-BG" w:bidi="bg-BG"/>
        </w:rPr>
      </w:pPr>
    </w:p>
    <w:p>
      <w:pPr>
        <w:spacing w:after="240" w:line="240" w:lineRule="auto"/>
        <w:jc w:val="both"/>
        <w:rPr>
          <w:rFonts w:ascii="Times New Roman" w:eastAsia="SimSun" w:hAnsi="Times New Roman" w:cs="Times New Roman"/>
          <w:noProof/>
          <w:kern w:val="3"/>
          <w:sz w:val="24"/>
          <w:szCs w:val="24"/>
          <w:lang w:val="bg-BG" w:bidi="bg-BG"/>
        </w:rPr>
      </w:pPr>
      <w:r>
        <w:rPr>
          <w:rFonts w:ascii="Times New Roman" w:eastAsia="SimSun" w:hAnsi="Times New Roman" w:cs="Times New Roman"/>
          <w:noProof/>
          <w:kern w:val="3"/>
          <w:sz w:val="24"/>
          <w:szCs w:val="24"/>
          <w:lang w:val="bg-BG" w:bidi="bg-BG"/>
        </w:rPr>
        <w:t>В държавите членки представителствата на Комисията също допринасят за развенчаването на митове</w:t>
      </w:r>
      <w:r>
        <w:rPr>
          <w:rFonts w:ascii="Times New Roman" w:eastAsia="SimSun" w:hAnsi="Times New Roman" w:cs="Times New Roman"/>
          <w:noProof/>
          <w:kern w:val="3"/>
          <w:sz w:val="24"/>
          <w:szCs w:val="24"/>
          <w:vertAlign w:val="superscript"/>
          <w:lang w:val="bg-BG" w:bidi="bg-BG"/>
        </w:rPr>
        <w:footnoteReference w:id="33"/>
      </w:r>
      <w:r>
        <w:rPr>
          <w:rFonts w:ascii="Times New Roman" w:eastAsia="SimSun" w:hAnsi="Times New Roman" w:cs="Times New Roman"/>
          <w:noProof/>
          <w:kern w:val="3"/>
          <w:sz w:val="24"/>
          <w:szCs w:val="24"/>
          <w:lang w:val="bg-BG" w:bidi="bg-BG"/>
        </w:rPr>
        <w:t>, като посочват истината за най-широко разпространените и често срещани лъжи относно ЕС.</w:t>
      </w:r>
    </w:p>
    <w:p>
      <w:pPr>
        <w:spacing w:after="240" w:line="240" w:lineRule="auto"/>
        <w:jc w:val="both"/>
        <w:rPr>
          <w:rFonts w:ascii="Times New Roman" w:eastAsia="SimSun" w:hAnsi="Times New Roman" w:cs="Times New Roman"/>
          <w:noProof/>
          <w:kern w:val="3"/>
          <w:sz w:val="24"/>
          <w:szCs w:val="24"/>
          <w:lang w:val="bg-BG" w:bidi="bg-BG"/>
        </w:rPr>
      </w:pPr>
      <w:r>
        <w:rPr>
          <w:rFonts w:ascii="Times New Roman" w:eastAsia="SimSun" w:hAnsi="Times New Roman" w:cs="Times New Roman"/>
          <w:noProof/>
          <w:kern w:val="3"/>
          <w:sz w:val="24"/>
          <w:szCs w:val="24"/>
          <w:lang w:val="bg-BG" w:bidi="bg-BG"/>
        </w:rPr>
        <w:t xml:space="preserve">В бързо развиващия се свят на дезинформацията </w:t>
      </w:r>
      <w:r>
        <w:rPr>
          <w:rFonts w:ascii="Times New Roman" w:eastAsia="SimSun" w:hAnsi="Times New Roman" w:cs="Times New Roman"/>
          <w:b/>
          <w:noProof/>
          <w:kern w:val="3"/>
          <w:sz w:val="24"/>
          <w:szCs w:val="24"/>
          <w:lang w:val="bg-BG" w:bidi="bg-BG"/>
        </w:rPr>
        <w:t>институциите трябва да продължат с усилията си за много бързо приспособяване не само към променящите се политически обстоятелства, но и към променящата се технологична среда</w:t>
      </w:r>
      <w:r>
        <w:rPr>
          <w:rFonts w:ascii="Times New Roman" w:eastAsia="SimSun" w:hAnsi="Times New Roman" w:cs="Times New Roman"/>
          <w:noProof/>
          <w:kern w:val="3"/>
          <w:sz w:val="24"/>
          <w:szCs w:val="24"/>
          <w:lang w:val="bg-BG" w:bidi="bg-BG"/>
        </w:rPr>
        <w:t>. Използването на „ботове“ (онлайн роботи, които извършват повтарящи се задачи въз основа на алгоритми) в комуникацията вече е реалност</w:t>
      </w:r>
      <w:r>
        <w:rPr>
          <w:rFonts w:ascii="Times New Roman" w:eastAsia="SimSun" w:hAnsi="Times New Roman" w:cs="Times New Roman"/>
          <w:noProof/>
          <w:kern w:val="3"/>
          <w:sz w:val="24"/>
          <w:szCs w:val="24"/>
          <w:vertAlign w:val="superscript"/>
          <w:lang w:val="bg-BG" w:bidi="bg-BG"/>
        </w:rPr>
        <w:footnoteReference w:id="34"/>
      </w:r>
      <w:r>
        <w:rPr>
          <w:rFonts w:ascii="Times New Roman" w:eastAsia="SimSun" w:hAnsi="Times New Roman" w:cs="Times New Roman"/>
          <w:noProof/>
          <w:kern w:val="3"/>
          <w:sz w:val="24"/>
          <w:szCs w:val="24"/>
          <w:lang w:val="bg-BG" w:bidi="bg-BG"/>
        </w:rPr>
        <w:t>. В близко бъдеще изкуственият интелект също ще бъде все по-често използван за провеждането на комуникационни дейности. Институциите на ЕС и държавите членки трябва да продължат своите усилия, за да могат да се приспособят и да продължат напред в тази нова реалност. Образователните системи могат да играят роля в тази връзка: планът за действие в областта на цифровото образование би могъл да насърчи повече специализирано обучение в областта на изкуствения интелект.</w:t>
      </w:r>
    </w:p>
    <w:p>
      <w:pPr>
        <w:rPr>
          <w:rFonts w:ascii="Times New Roman" w:eastAsia="SimSun" w:hAnsi="Times New Roman" w:cs="Times New Roman"/>
          <w:noProof/>
          <w:kern w:val="3"/>
          <w:sz w:val="24"/>
          <w:szCs w:val="24"/>
          <w:lang w:val="bg-BG" w:bidi="bg-BG"/>
        </w:rPr>
      </w:pPr>
      <w:r>
        <w:rPr>
          <w:rFonts w:ascii="Times New Roman" w:eastAsia="SimSun" w:hAnsi="Times New Roman" w:cs="Times New Roman"/>
          <w:noProof/>
          <w:kern w:val="3"/>
          <w:sz w:val="24"/>
          <w:szCs w:val="24"/>
          <w:lang w:val="bg-BG" w:bidi="bg-BG"/>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5920"/>
        <w:gridCol w:w="3119"/>
      </w:tblGrid>
      <w:tr>
        <w:tc>
          <w:tcPr>
            <w:tcW w:w="9039" w:type="dxa"/>
            <w:gridSpan w:val="2"/>
            <w:shd w:val="clear" w:color="auto" w:fill="F2F2F2" w:themeFill="background1" w:themeFillShade="F2"/>
            <w:vAlign w:val="center"/>
          </w:tcPr>
          <w:p>
            <w:pPr>
              <w:tabs>
                <w:tab w:val="left" w:pos="2077"/>
              </w:tabs>
              <w:autoSpaceDE w:val="0"/>
              <w:spacing w:before="240" w:after="240"/>
              <w:rPr>
                <w:rFonts w:ascii="Times New Roman" w:eastAsia="SimSun" w:hAnsi="Times New Roman" w:cs="Times New Roman"/>
                <w:b/>
                <w:noProof/>
                <w:kern w:val="3"/>
                <w:sz w:val="24"/>
                <w:szCs w:val="24"/>
                <w:lang w:val="bg-BG" w:bidi="bg-BG"/>
              </w:rPr>
            </w:pPr>
            <w:r>
              <w:rPr>
                <w:rFonts w:ascii="Times New Roman" w:eastAsia="EC Square Sans Cond Pro" w:hAnsi="Times New Roman" w:cs="Times New Roman"/>
                <w:b/>
                <w:noProof/>
                <w:color w:val="253D84"/>
                <w:sz w:val="24"/>
                <w:szCs w:val="24"/>
                <w:lang w:val="bg-BG"/>
              </w:rPr>
              <w:t>Дейности по „развенчаване на митове“ от представителствата</w:t>
            </w:r>
          </w:p>
        </w:tc>
      </w:tr>
      <w:tr>
        <w:tc>
          <w:tcPr>
            <w:tcW w:w="5920" w:type="dxa"/>
            <w:shd w:val="clear" w:color="auto" w:fill="F2F2F2" w:themeFill="background1" w:themeFillShade="F2"/>
            <w:vAlign w:val="center"/>
          </w:tcPr>
          <w:p>
            <w:pPr>
              <w:spacing w:after="240"/>
              <w:rPr>
                <w:rFonts w:ascii="Times New Roman" w:eastAsia="SimSun" w:hAnsi="Times New Roman" w:cs="Times New Roman"/>
                <w:noProof/>
                <w:kern w:val="3"/>
                <w:sz w:val="24"/>
                <w:szCs w:val="24"/>
                <w:lang w:val="bg-BG" w:bidi="bg-BG"/>
              </w:rPr>
            </w:pPr>
            <w:r>
              <w:rPr>
                <w:rFonts w:ascii="Times New Roman" w:eastAsia="SimSun" w:hAnsi="Times New Roman" w:cs="Times New Roman"/>
                <w:noProof/>
                <w:kern w:val="3"/>
                <w:sz w:val="24"/>
                <w:szCs w:val="24"/>
                <w:lang w:val="en-GB" w:eastAsia="en-GB"/>
              </w:rPr>
              <w:drawing>
                <wp:inline distT="0" distB="0" distL="0" distR="0">
                  <wp:extent cx="3541872" cy="1743075"/>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orte-avion_0.png"/>
                          <pic:cNvPicPr/>
                        </pic:nvPicPr>
                        <pic:blipFill>
                          <a:blip r:embed="rId79">
                            <a:extLst>
                              <a:ext uri="{28A0092B-C50C-407E-A947-70E740481C1C}">
                                <a14:useLocalDpi xmlns:a14="http://schemas.microsoft.com/office/drawing/2010/main" val="0"/>
                              </a:ext>
                            </a:extLst>
                          </a:blip>
                          <a:stretch>
                            <a:fillRect/>
                          </a:stretch>
                        </pic:blipFill>
                        <pic:spPr>
                          <a:xfrm>
                            <a:off x="0" y="0"/>
                            <a:ext cx="3603383" cy="1773347"/>
                          </a:xfrm>
                          <a:prstGeom prst="rect">
                            <a:avLst/>
                          </a:prstGeom>
                        </pic:spPr>
                      </pic:pic>
                    </a:graphicData>
                  </a:graphic>
                </wp:inline>
              </w:drawing>
            </w:r>
          </w:p>
        </w:tc>
        <w:tc>
          <w:tcPr>
            <w:tcW w:w="3119" w:type="dxa"/>
            <w:shd w:val="clear" w:color="auto" w:fill="F2F2F2" w:themeFill="background1" w:themeFillShade="F2"/>
            <w:vAlign w:val="center"/>
          </w:tcPr>
          <w:p>
            <w:pPr>
              <w:spacing w:after="240"/>
              <w:rPr>
                <w:rFonts w:ascii="Times New Roman" w:eastAsia="SimSun" w:hAnsi="Times New Roman" w:cs="Times New Roman"/>
                <w:noProof/>
                <w:kern w:val="3"/>
                <w:sz w:val="24"/>
                <w:szCs w:val="24"/>
                <w:lang w:val="bg-BG" w:bidi="bg-BG"/>
              </w:rPr>
            </w:pPr>
            <w:r>
              <w:rPr>
                <w:rFonts w:ascii="Times New Roman" w:eastAsia="SimSun" w:hAnsi="Times New Roman" w:cs="Times New Roman"/>
                <w:noProof/>
                <w:kern w:val="3"/>
                <w:sz w:val="24"/>
                <w:szCs w:val="24"/>
                <w:lang w:val="en-GB" w:eastAsia="en-GB"/>
              </w:rPr>
              <w:drawing>
                <wp:inline distT="0" distB="0" distL="0" distR="0">
                  <wp:extent cx="1714500" cy="17145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55446831_820794491600412_6691657960264826880_o.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714500" cy="1714500"/>
                          </a:xfrm>
                          <a:prstGeom prst="rect">
                            <a:avLst/>
                          </a:prstGeom>
                        </pic:spPr>
                      </pic:pic>
                    </a:graphicData>
                  </a:graphic>
                </wp:inline>
              </w:drawing>
            </w:r>
          </w:p>
        </w:tc>
      </w:tr>
      <w:tr>
        <w:tc>
          <w:tcPr>
            <w:tcW w:w="5920" w:type="dxa"/>
            <w:shd w:val="clear" w:color="auto" w:fill="F2F2F2" w:themeFill="background1" w:themeFillShade="F2"/>
          </w:tcPr>
          <w:p>
            <w:pPr>
              <w:spacing w:after="240"/>
              <w:rPr>
                <w:rFonts w:ascii="Times New Roman" w:eastAsia="SimSun" w:hAnsi="Times New Roman" w:cs="Times New Roman"/>
                <w:i/>
                <w:noProof/>
                <w:kern w:val="3"/>
                <w:sz w:val="18"/>
                <w:szCs w:val="18"/>
                <w:lang w:val="bg-BG" w:bidi="bg-BG"/>
              </w:rPr>
            </w:pPr>
            <w:r>
              <w:rPr>
                <w:rFonts w:ascii="Times New Roman" w:eastAsia="SimSun" w:hAnsi="Times New Roman" w:cs="Times New Roman"/>
                <w:b/>
                <w:i/>
                <w:noProof/>
                <w:kern w:val="3"/>
                <w:sz w:val="18"/>
                <w:szCs w:val="18"/>
                <w:lang w:val="bg-BG" w:bidi="bg-BG"/>
              </w:rPr>
              <w:t>Décodeurs de l’Europe</w:t>
            </w:r>
            <w:r>
              <w:rPr>
                <w:rFonts w:ascii="Times New Roman" w:eastAsia="SimSun" w:hAnsi="Times New Roman" w:cs="Times New Roman"/>
                <w:noProof/>
                <w:kern w:val="3"/>
                <w:sz w:val="18"/>
                <w:szCs w:val="18"/>
                <w:lang w:val="bg-BG" w:bidi="bg-BG"/>
              </w:rPr>
              <w:t xml:space="preserve"> — </w:t>
            </w:r>
            <w:r>
              <w:rPr>
                <w:rFonts w:ascii="Times New Roman" w:eastAsia="SimSun" w:hAnsi="Times New Roman" w:cs="Times New Roman"/>
                <w:i/>
                <w:noProof/>
                <w:kern w:val="3"/>
                <w:sz w:val="18"/>
                <w:szCs w:val="18"/>
                <w:lang w:val="bg-BG" w:bidi="bg-BG"/>
              </w:rPr>
              <w:t>инициатива на представителството на Комисията в Париж</w:t>
            </w:r>
          </w:p>
          <w:p>
            <w:pPr>
              <w:spacing w:after="240"/>
              <w:rPr>
                <w:rFonts w:ascii="Times New Roman" w:eastAsia="SimSun" w:hAnsi="Times New Roman" w:cs="Times New Roman"/>
                <w:i/>
                <w:noProof/>
                <w:kern w:val="3"/>
                <w:sz w:val="24"/>
                <w:szCs w:val="24"/>
                <w:lang w:val="bg-BG" w:bidi="bg-BG"/>
              </w:rPr>
            </w:pPr>
            <w:r>
              <w:rPr>
                <w:rFonts w:ascii="Times New Roman" w:eastAsia="SimSun" w:hAnsi="Times New Roman" w:cs="Times New Roman"/>
                <w:noProof/>
                <w:kern w:val="3"/>
                <w:sz w:val="18"/>
                <w:szCs w:val="18"/>
                <w:lang w:val="bg-BG" w:bidi="bg-BG"/>
              </w:rPr>
              <w:t>https://ec.europa.eu/france/news/decodeurseurope_fr</w:t>
            </w:r>
          </w:p>
        </w:tc>
        <w:tc>
          <w:tcPr>
            <w:tcW w:w="3119" w:type="dxa"/>
            <w:shd w:val="clear" w:color="auto" w:fill="F2F2F2" w:themeFill="background1" w:themeFillShade="F2"/>
          </w:tcPr>
          <w:p>
            <w:pPr>
              <w:spacing w:after="240"/>
              <w:rPr>
                <w:rFonts w:ascii="Times New Roman" w:eastAsia="SimSun" w:hAnsi="Times New Roman" w:cs="Times New Roman"/>
                <w:i/>
                <w:noProof/>
                <w:kern w:val="3"/>
                <w:sz w:val="18"/>
                <w:szCs w:val="18"/>
                <w:lang w:val="bg-BG" w:bidi="bg-BG"/>
              </w:rPr>
            </w:pPr>
            <w:r>
              <w:rPr>
                <w:rFonts w:ascii="Times New Roman" w:eastAsia="SimSun" w:hAnsi="Times New Roman" w:cs="Times New Roman"/>
                <w:b/>
                <w:i/>
                <w:noProof/>
                <w:kern w:val="3"/>
                <w:sz w:val="18"/>
                <w:szCs w:val="18"/>
                <w:lang w:val="bg-BG" w:bidi="bg-BG"/>
              </w:rPr>
              <w:t xml:space="preserve">Воини на клавиатурата — </w:t>
            </w:r>
            <w:r>
              <w:rPr>
                <w:rFonts w:ascii="Times New Roman" w:eastAsia="SimSun" w:hAnsi="Times New Roman" w:cs="Times New Roman"/>
                <w:i/>
                <w:noProof/>
                <w:kern w:val="3"/>
                <w:sz w:val="18"/>
                <w:szCs w:val="18"/>
                <w:lang w:val="bg-BG" w:bidi="bg-BG"/>
              </w:rPr>
              <w:t>инициатива на представителството на Комисията във Варшава</w:t>
            </w:r>
          </w:p>
          <w:p>
            <w:pPr>
              <w:spacing w:after="240"/>
              <w:rPr>
                <w:rFonts w:ascii="Times New Roman" w:eastAsia="SimSun" w:hAnsi="Times New Roman" w:cs="Times New Roman"/>
                <w:noProof/>
                <w:kern w:val="3"/>
                <w:sz w:val="24"/>
                <w:szCs w:val="24"/>
                <w:lang w:val="bg-BG" w:bidi="bg-BG"/>
              </w:rPr>
            </w:pPr>
            <w:r>
              <w:rPr>
                <w:rFonts w:ascii="Times New Roman" w:eastAsia="SimSun" w:hAnsi="Times New Roman" w:cs="Times New Roman"/>
                <w:noProof/>
                <w:kern w:val="3"/>
                <w:sz w:val="18"/>
                <w:szCs w:val="18"/>
                <w:lang w:val="bg-BG" w:bidi="bg-BG"/>
              </w:rPr>
              <w:t>https://www.facebook.com/groups/wojownicyklawiatury/</w:t>
            </w:r>
          </w:p>
        </w:tc>
      </w:tr>
    </w:tbl>
    <w:p>
      <w:pPr>
        <w:spacing w:after="240" w:line="240" w:lineRule="auto"/>
        <w:rPr>
          <w:rFonts w:ascii="Times New Roman" w:eastAsia="SimSun" w:hAnsi="Times New Roman" w:cs="Times New Roman"/>
          <w:noProof/>
          <w:kern w:val="3"/>
          <w:sz w:val="24"/>
          <w:szCs w:val="24"/>
          <w:lang w:val="bg-BG" w:bidi="bg-BG"/>
        </w:rPr>
      </w:pPr>
    </w:p>
    <w:p>
      <w:pPr>
        <w:spacing w:after="240" w:line="240" w:lineRule="auto"/>
        <w:jc w:val="both"/>
        <w:rPr>
          <w:rFonts w:ascii="Times New Roman" w:eastAsia="SimSun" w:hAnsi="Times New Roman" w:cs="Times New Roman"/>
          <w:noProof/>
          <w:kern w:val="3"/>
          <w:sz w:val="24"/>
          <w:szCs w:val="24"/>
          <w:lang w:val="bg-BG" w:bidi="bg-BG"/>
        </w:rPr>
      </w:pPr>
      <w:r>
        <w:rPr>
          <w:rFonts w:ascii="Times New Roman" w:eastAsia="SimSun" w:hAnsi="Times New Roman" w:cs="Times New Roman"/>
          <w:noProof/>
          <w:kern w:val="3"/>
          <w:sz w:val="24"/>
          <w:szCs w:val="24"/>
          <w:lang w:val="bg-BG" w:bidi="bg-BG"/>
        </w:rPr>
        <w:t xml:space="preserve">За да се продължи борбата с нарастващата вълна от дезинформация, държавите членки и институциите трябва да работят заедно, за да се възползват от съществуващото полезно взаимодействие и да обединят ресурсите си. Заедно, държавите членки и институциите на ЕС трябва да гарантират, че новата система за бързо предупреждение се използва изцяло. Отвъд обмена на информация е необходима </w:t>
      </w:r>
      <w:r>
        <w:rPr>
          <w:rFonts w:ascii="Times New Roman" w:eastAsia="SimSun" w:hAnsi="Times New Roman" w:cs="Times New Roman"/>
          <w:b/>
          <w:noProof/>
          <w:kern w:val="3"/>
          <w:sz w:val="24"/>
          <w:szCs w:val="24"/>
          <w:lang w:val="bg-BG" w:bidi="bg-BG"/>
        </w:rPr>
        <w:t>истинска научна общност с опит по различните аспекти на дезинформацията</w:t>
      </w:r>
      <w:r>
        <w:rPr>
          <w:rFonts w:ascii="Times New Roman" w:eastAsia="SimSun" w:hAnsi="Times New Roman" w:cs="Times New Roman"/>
          <w:noProof/>
          <w:kern w:val="3"/>
          <w:sz w:val="24"/>
          <w:szCs w:val="24"/>
          <w:lang w:val="bg-BG" w:bidi="bg-BG"/>
        </w:rPr>
        <w:t>, която черпи идеи от научноизследователските и академичните среди, проверителите на факти, онлайн платформите, технологичните експерти и международните партньори. Комисията е готова да свърже експертните познания на своята мрежа срещу дезинформацията със системата за бързо предупреждение и да предостави център за политиката на ЕС по темата за борба с дезинформацията.</w:t>
      </w:r>
    </w:p>
    <w:p>
      <w:pPr>
        <w:spacing w:after="240" w:line="240" w:lineRule="auto"/>
        <w:jc w:val="both"/>
        <w:rPr>
          <w:rFonts w:ascii="Times New Roman" w:eastAsia="SimSun" w:hAnsi="Times New Roman" w:cs="Times New Roman"/>
          <w:b/>
          <w:bCs/>
          <w:iCs/>
          <w:noProof/>
          <w:kern w:val="3"/>
          <w:sz w:val="24"/>
          <w:szCs w:val="24"/>
          <w:lang w:val="bg-BG" w:bidi="bg-BG"/>
        </w:rPr>
      </w:pPr>
      <w:r>
        <w:rPr>
          <w:rFonts w:ascii="Times New Roman" w:eastAsia="SimSun" w:hAnsi="Times New Roman" w:cs="Times New Roman"/>
          <w:noProof/>
          <w:kern w:val="3"/>
          <w:sz w:val="24"/>
          <w:szCs w:val="24"/>
          <w:lang w:val="bg-BG" w:bidi="bg-BG"/>
        </w:rPr>
        <w:t xml:space="preserve">Комисията възнамерява да улесни създаването на </w:t>
      </w:r>
      <w:r>
        <w:rPr>
          <w:rFonts w:ascii="Times New Roman" w:eastAsia="SimSun" w:hAnsi="Times New Roman" w:cs="Times New Roman"/>
          <w:b/>
          <w:noProof/>
          <w:kern w:val="3"/>
          <w:sz w:val="24"/>
          <w:szCs w:val="24"/>
          <w:lang w:val="bg-BG" w:bidi="bg-BG"/>
        </w:rPr>
        <w:t>европейска мултидисциплинарна общност</w:t>
      </w:r>
      <w:r>
        <w:rPr>
          <w:rFonts w:ascii="Times New Roman" w:eastAsia="SimSun" w:hAnsi="Times New Roman" w:cs="Times New Roman"/>
          <w:noProof/>
          <w:kern w:val="3"/>
          <w:sz w:val="24"/>
          <w:szCs w:val="24"/>
          <w:lang w:val="bg-BG" w:bidi="bg-BG"/>
        </w:rPr>
        <w:t xml:space="preserve"> за насърчаване на сътрудничеството между всички участници, най-вече </w:t>
      </w:r>
      <w:r>
        <w:rPr>
          <w:rFonts w:ascii="Times New Roman" w:eastAsia="SimSun" w:hAnsi="Times New Roman" w:cs="Times New Roman"/>
          <w:b/>
          <w:noProof/>
          <w:kern w:val="3"/>
          <w:sz w:val="24"/>
          <w:szCs w:val="24"/>
          <w:lang w:val="bg-BG" w:bidi="bg-BG"/>
        </w:rPr>
        <w:t>независимите проверители на факти и научните изследователи</w:t>
      </w:r>
      <w:r>
        <w:rPr>
          <w:rFonts w:ascii="Times New Roman" w:eastAsia="SimSun" w:hAnsi="Times New Roman" w:cs="Times New Roman"/>
          <w:noProof/>
          <w:kern w:val="3"/>
          <w:sz w:val="24"/>
          <w:szCs w:val="24"/>
          <w:lang w:val="bg-BG" w:bidi="bg-BG"/>
        </w:rPr>
        <w:t>, ангажирани в борбата срещу дезинформацията. За тази цел Комисията планира да създаде европейска платформа относно дезинформацията. Платформата ще увеличи сътрудничеството между проверителите на факти и научните изследователи, с цел да се гарантира пълно покритие на територията на Съюза и да се улеснят изграждането и взаимното свързване на съответните национални организации, включително национални центрове за дезинформация.</w:t>
      </w:r>
    </w:p>
    <w:p>
      <w:pPr>
        <w:spacing w:after="240" w:line="240" w:lineRule="auto"/>
        <w:rPr>
          <w:rFonts w:ascii="Times New Roman" w:eastAsia="SimSun" w:hAnsi="Times New Roman" w:cs="Times New Roman"/>
          <w:noProof/>
          <w:kern w:val="3"/>
          <w:sz w:val="24"/>
          <w:szCs w:val="24"/>
          <w:lang w:val="bg-BG" w:bidi="bg-BG"/>
        </w:rPr>
      </w:pPr>
      <w:r>
        <w:rPr>
          <w:rFonts w:ascii="Times New Roman" w:eastAsia="SimSun" w:hAnsi="Times New Roman" w:cs="Times New Roman"/>
          <w:b/>
          <w:bCs/>
          <w:noProof/>
          <w:kern w:val="3"/>
          <w:sz w:val="24"/>
          <w:szCs w:val="24"/>
          <w:lang w:val="en-GB" w:eastAsia="en-GB"/>
        </w:rPr>
        <mc:AlternateContent>
          <mc:Choice Requires="wps">
            <w:drawing>
              <wp:anchor distT="45720" distB="45720" distL="114300" distR="114300" simplePos="0" relativeHeight="251670528" behindDoc="0" locked="0" layoutInCell="1" allowOverlap="1">
                <wp:simplePos x="0" y="0"/>
                <wp:positionH relativeFrom="column">
                  <wp:posOffset>-32385</wp:posOffset>
                </wp:positionH>
                <wp:positionV relativeFrom="paragraph">
                  <wp:posOffset>-499745</wp:posOffset>
                </wp:positionV>
                <wp:extent cx="6270625" cy="9611360"/>
                <wp:effectExtent l="0" t="0" r="15875"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0625" cy="9611360"/>
                        </a:xfrm>
                        <a:prstGeom prst="rect">
                          <a:avLst/>
                        </a:prstGeom>
                        <a:solidFill>
                          <a:srgbClr val="FFFFFF"/>
                        </a:solidFill>
                        <a:ln w="9525">
                          <a:solidFill>
                            <a:srgbClr val="000000"/>
                          </a:solidFill>
                          <a:miter lim="800000"/>
                          <a:headEnd/>
                          <a:tailEnd/>
                        </a:ln>
                      </wps:spPr>
                      <wps:txbx>
                        <w:txbxContent>
                          <w:p>
                            <w:pPr>
                              <w:jc w:val="center"/>
                              <w:rPr>
                                <w:rFonts w:ascii="Times New Roman" w:hAnsi="Times New Roman" w:cs="Times New Roman"/>
                                <w:b/>
                                <w:bCs/>
                                <w:i/>
                                <w:sz w:val="23"/>
                                <w:szCs w:val="23"/>
                                <w:lang w:val="ru-RU"/>
                              </w:rPr>
                            </w:pPr>
                            <w:r>
                              <w:rPr>
                                <w:rFonts w:ascii="Times New Roman" w:hAnsi="Times New Roman" w:cs="Times New Roman"/>
                                <w:b/>
                                <w:i/>
                                <w:sz w:val="23"/>
                                <w:szCs w:val="23"/>
                                <w:lang w:val="ru-RU"/>
                              </w:rPr>
                              <w:t>Комуникацията на ЕС в услуга на гражданите и демокрацията</w:t>
                            </w:r>
                          </w:p>
                          <w:p>
                            <w:pPr>
                              <w:spacing w:after="0"/>
                              <w:jc w:val="center"/>
                              <w:rPr>
                                <w:rFonts w:ascii="Times New Roman" w:hAnsi="Times New Roman" w:cs="Times New Roman"/>
                                <w:b/>
                                <w:bCs/>
                                <w:i/>
                                <w:sz w:val="23"/>
                                <w:szCs w:val="23"/>
                                <w:lang w:val="ru-RU"/>
                              </w:rPr>
                            </w:pPr>
                            <w:r>
                              <w:rPr>
                                <w:rFonts w:ascii="Times New Roman" w:hAnsi="Times New Roman" w:cs="Times New Roman"/>
                                <w:b/>
                                <w:i/>
                                <w:sz w:val="23"/>
                                <w:szCs w:val="23"/>
                                <w:lang w:val="ru-RU"/>
                              </w:rPr>
                              <w:t>5 препоръки</w:t>
                            </w:r>
                          </w:p>
                          <w:p>
                            <w:pPr>
                              <w:spacing w:after="0"/>
                              <w:jc w:val="center"/>
                              <w:rPr>
                                <w:rFonts w:ascii="Times New Roman" w:hAnsi="Times New Roman" w:cs="Times New Roman"/>
                                <w:b/>
                                <w:bCs/>
                                <w:i/>
                                <w:sz w:val="23"/>
                                <w:szCs w:val="23"/>
                                <w:lang w:val="ru-RU"/>
                              </w:rPr>
                            </w:pPr>
                          </w:p>
                          <w:p>
                            <w:pPr>
                              <w:rPr>
                                <w:rFonts w:ascii="Times New Roman" w:hAnsi="Times New Roman" w:cs="Times New Roman"/>
                                <w:b/>
                                <w:bCs/>
                                <w:i/>
                                <w:sz w:val="23"/>
                                <w:szCs w:val="23"/>
                                <w:lang w:val="ru-RU"/>
                              </w:rPr>
                            </w:pPr>
                            <w:r>
                              <w:rPr>
                                <w:rFonts w:ascii="Times New Roman" w:hAnsi="Times New Roman" w:cs="Times New Roman"/>
                                <w:b/>
                                <w:i/>
                                <w:sz w:val="23"/>
                                <w:szCs w:val="23"/>
                                <w:lang w:val="ru-RU"/>
                              </w:rPr>
                              <w:t>На срещата си в Сибиу, Румъния на 9 май 2019</w:t>
                            </w:r>
                            <w:r>
                              <w:rPr>
                                <w:rFonts w:ascii="Times New Roman" w:hAnsi="Times New Roman" w:cs="Times New Roman"/>
                                <w:b/>
                                <w:i/>
                                <w:sz w:val="23"/>
                                <w:szCs w:val="23"/>
                              </w:rPr>
                              <w:t> </w:t>
                            </w:r>
                            <w:r>
                              <w:rPr>
                                <w:rFonts w:ascii="Times New Roman" w:hAnsi="Times New Roman" w:cs="Times New Roman"/>
                                <w:b/>
                                <w:i/>
                                <w:sz w:val="23"/>
                                <w:szCs w:val="23"/>
                                <w:lang w:val="ru-RU"/>
                              </w:rPr>
                              <w:t>г. лидерите на ЕС се приканват:</w:t>
                            </w:r>
                          </w:p>
                          <w:p>
                            <w:pPr>
                              <w:numPr>
                                <w:ilvl w:val="0"/>
                                <w:numId w:val="62"/>
                              </w:numPr>
                              <w:ind w:right="372"/>
                              <w:jc w:val="both"/>
                              <w:rPr>
                                <w:rFonts w:ascii="Times New Roman" w:hAnsi="Times New Roman" w:cs="Times New Roman"/>
                                <w:bCs/>
                                <w:i/>
                                <w:sz w:val="23"/>
                                <w:szCs w:val="23"/>
                                <w:lang w:val="ru-RU"/>
                              </w:rPr>
                            </w:pPr>
                            <w:r>
                              <w:rPr>
                                <w:rFonts w:ascii="Times New Roman" w:hAnsi="Times New Roman" w:cs="Times New Roman"/>
                                <w:b/>
                                <w:i/>
                                <w:sz w:val="23"/>
                                <w:szCs w:val="23"/>
                                <w:lang w:val="ru-RU"/>
                              </w:rPr>
                              <w:t>Да признаят, че комуникацията относно Европейския съюз е съвместна отговорност на държавите — членки на ЕС, на правителствата на всички равнища и на институциите на ЕС</w:t>
                            </w:r>
                            <w:r>
                              <w:rPr>
                                <w:rFonts w:ascii="Times New Roman" w:hAnsi="Times New Roman" w:cs="Times New Roman"/>
                                <w:sz w:val="23"/>
                                <w:szCs w:val="23"/>
                                <w:lang w:val="ru-RU"/>
                              </w:rPr>
                              <w:t>.</w:t>
                            </w:r>
                            <w:r>
                              <w:rPr>
                                <w:rFonts w:ascii="Times New Roman" w:hAnsi="Times New Roman" w:cs="Times New Roman"/>
                                <w:i/>
                                <w:sz w:val="23"/>
                                <w:szCs w:val="23"/>
                                <w:lang w:val="ru-RU"/>
                              </w:rPr>
                              <w:t xml:space="preserve"> Трябва да осъществяваме повече комуникационна дейност с общи послания с „марката“ на ЕС, като обясняваме какво означават за хората решенията и политиките и какви конкретни резултати носят. Трябва да се възползваме от важните политически споразумения и решенията на заседанията на Европейския съвет и да използваме основни етапи и ключови събития, за да подчертаваме европейското единство (например Деня на Европа на 9 май, годишнините от подписването на Договорите и разширяванията на Съюза).</w:t>
                            </w:r>
                          </w:p>
                          <w:p>
                            <w:pPr>
                              <w:numPr>
                                <w:ilvl w:val="0"/>
                                <w:numId w:val="62"/>
                              </w:numPr>
                              <w:ind w:right="372"/>
                              <w:jc w:val="both"/>
                              <w:rPr>
                                <w:rFonts w:ascii="Times New Roman" w:hAnsi="Times New Roman" w:cs="Times New Roman"/>
                                <w:bCs/>
                                <w:i/>
                                <w:sz w:val="23"/>
                                <w:szCs w:val="23"/>
                                <w:lang w:val="ru-RU"/>
                              </w:rPr>
                            </w:pPr>
                            <w:r>
                              <w:rPr>
                                <w:rFonts w:ascii="Times New Roman" w:hAnsi="Times New Roman" w:cs="Times New Roman"/>
                                <w:b/>
                                <w:i/>
                                <w:sz w:val="23"/>
                                <w:szCs w:val="23"/>
                                <w:lang w:val="ru-RU"/>
                              </w:rPr>
                              <w:t>Да увеличат ангажираността си и общуването с гражданите относно политиките и въпросите на Европейския съюз.</w:t>
                            </w:r>
                            <w:r>
                              <w:rPr>
                                <w:rFonts w:ascii="Times New Roman" w:hAnsi="Times New Roman" w:cs="Times New Roman"/>
                                <w:i/>
                                <w:sz w:val="23"/>
                                <w:szCs w:val="23"/>
                                <w:lang w:val="ru-RU"/>
                              </w:rPr>
                              <w:t xml:space="preserve"> Институциите на ЕС и държавите членки следва да засилят подкрепата си за постоянен диалог с гражданите относно Европейския съюз, като използват гражданските диалози и срещите, консултациите или конвенциите на обществени места, както и цифровите и аудио-визуалните технологии. Те трябва да информират хората относно пълния набор от възможности да изразят своите становища относно ЕС и политиките му и да гарантират, че резултатите от гражданските диалози и консултации се използват чрез надлежен процес и канали при формулирането на политиките.</w:t>
                            </w:r>
                          </w:p>
                          <w:p>
                            <w:pPr>
                              <w:numPr>
                                <w:ilvl w:val="0"/>
                                <w:numId w:val="62"/>
                              </w:numPr>
                              <w:ind w:right="372"/>
                              <w:jc w:val="both"/>
                              <w:rPr>
                                <w:rFonts w:ascii="Times New Roman" w:hAnsi="Times New Roman" w:cs="Times New Roman"/>
                                <w:bCs/>
                                <w:i/>
                                <w:sz w:val="23"/>
                                <w:szCs w:val="23"/>
                                <w:lang w:val="ru-RU"/>
                              </w:rPr>
                            </w:pPr>
                            <w:r>
                              <w:rPr>
                                <w:rFonts w:ascii="Times New Roman" w:hAnsi="Times New Roman" w:cs="Times New Roman"/>
                                <w:b/>
                                <w:i/>
                                <w:sz w:val="23"/>
                                <w:szCs w:val="23"/>
                                <w:lang w:val="ru-RU"/>
                              </w:rPr>
                              <w:t>Да гарантират, че институциите на ЕС ще работят в по-тясно сътрудничество в бъдеще за кампаниите по институционалната комуникация на ЕС въз основа на споделени европейски ценности</w:t>
                            </w:r>
                            <w:r>
                              <w:rPr>
                                <w:rFonts w:ascii="Times New Roman" w:hAnsi="Times New Roman" w:cs="Times New Roman"/>
                                <w:i/>
                                <w:sz w:val="23"/>
                                <w:szCs w:val="23"/>
                                <w:lang w:val="ru-RU"/>
                              </w:rPr>
                              <w:t>, като разказват историята за това каква разлика внася Европейският съюз в ежедневието на хората. Кампаниите следва да са насочени към всички видове публика, на собствения им език, по привлекателен, ангажиращ и показателен начин. Тези кампании следва да бъдат изцяло приведени в съответствие със стратегическите приоритети за следващия цикъл на политиката.</w:t>
                            </w:r>
                          </w:p>
                          <w:p>
                            <w:pPr>
                              <w:numPr>
                                <w:ilvl w:val="0"/>
                                <w:numId w:val="62"/>
                              </w:numPr>
                              <w:ind w:right="372"/>
                              <w:jc w:val="both"/>
                              <w:rPr>
                                <w:rFonts w:ascii="Times New Roman" w:hAnsi="Times New Roman" w:cs="Times New Roman"/>
                                <w:bCs/>
                                <w:i/>
                                <w:sz w:val="23"/>
                                <w:szCs w:val="23"/>
                                <w:lang w:val="ru-RU"/>
                              </w:rPr>
                            </w:pPr>
                            <w:r>
                              <w:rPr>
                                <w:rFonts w:ascii="Times New Roman" w:hAnsi="Times New Roman" w:cs="Times New Roman"/>
                                <w:b/>
                                <w:i/>
                                <w:sz w:val="23"/>
                                <w:szCs w:val="23"/>
                                <w:lang w:val="ru-RU"/>
                              </w:rPr>
                              <w:t xml:space="preserve">Да обединят сили за борба с дезинформацията, като комуникацията на ЕС се основава на факти. </w:t>
                            </w:r>
                            <w:r>
                              <w:rPr>
                                <w:rFonts w:ascii="Times New Roman" w:hAnsi="Times New Roman" w:cs="Times New Roman"/>
                                <w:i/>
                                <w:sz w:val="23"/>
                                <w:szCs w:val="23"/>
                                <w:lang w:val="ru-RU"/>
                              </w:rPr>
                              <w:t>Да увеличат независимите услуги по проверка на фактите на национално и на европейско равнище, да насърчават медийната грамотност и развиването на умения в областта на изкуствения интелект. Да активизират работата със социалните мрежи и онлайн платформите на равнището на ЕС, за да бъдат насърчени добрите практики, като същевременно защитават свободата и плурализма на медиите. Да увеличат усилията за обединяване на ресурси на ЕС и на национални ресурси за гарантиране на правото на гражданите за фактическа, обективна и надеждна информация за Европейския съюз.</w:t>
                            </w:r>
                            <w:r>
                              <w:rPr>
                                <w:rFonts w:ascii="Times New Roman" w:hAnsi="Times New Roman" w:cs="Times New Roman"/>
                                <w:b/>
                                <w:i/>
                                <w:sz w:val="23"/>
                                <w:szCs w:val="23"/>
                                <w:lang w:val="ru-RU"/>
                              </w:rPr>
                              <w:t xml:space="preserve"> </w:t>
                            </w:r>
                          </w:p>
                          <w:p>
                            <w:pPr>
                              <w:numPr>
                                <w:ilvl w:val="0"/>
                                <w:numId w:val="62"/>
                              </w:numPr>
                              <w:ind w:right="372"/>
                              <w:jc w:val="both"/>
                              <w:rPr>
                                <w:rFonts w:ascii="Times New Roman" w:hAnsi="Times New Roman" w:cs="Times New Roman"/>
                                <w:bCs/>
                                <w:i/>
                                <w:sz w:val="23"/>
                                <w:szCs w:val="23"/>
                                <w:lang w:val="ru-RU"/>
                              </w:rPr>
                            </w:pPr>
                            <w:r>
                              <w:rPr>
                                <w:rFonts w:ascii="Times New Roman" w:hAnsi="Times New Roman" w:cs="Times New Roman"/>
                                <w:b/>
                                <w:i/>
                                <w:sz w:val="23"/>
                                <w:szCs w:val="23"/>
                                <w:lang w:val="ru-RU"/>
                              </w:rPr>
                              <w:t>Да насърчават преподаването и ученето за Европейския съюз на всички равнища на образованието</w:t>
                            </w:r>
                            <w:r>
                              <w:rPr>
                                <w:rFonts w:ascii="Times New Roman" w:hAnsi="Times New Roman" w:cs="Times New Roman"/>
                                <w:i/>
                                <w:sz w:val="23"/>
                                <w:szCs w:val="23"/>
                                <w:lang w:val="ru-RU"/>
                              </w:rPr>
                              <w:t>, да укрепват познанията на учащите се за Европейския съюз, неговите ценности, функциониране и област на дейност. ЕС следва да изгради партньорства с образователните институции на национално и регионално равнище, за да гарантира, че европейското гражданско образование ще стане част от формалното учене. Да привлекат в това усилие</w:t>
                            </w:r>
                            <w:r>
                              <w:rPr>
                                <w:rFonts w:ascii="Times New Roman" w:hAnsi="Times New Roman" w:cs="Times New Roman"/>
                                <w:i/>
                                <w:sz w:val="24"/>
                                <w:szCs w:val="24"/>
                                <w:lang w:val="ru-RU"/>
                              </w:rPr>
                              <w:t xml:space="preserve"> </w:t>
                            </w:r>
                            <w:r>
                              <w:rPr>
                                <w:rFonts w:ascii="Times New Roman" w:hAnsi="Times New Roman" w:cs="Times New Roman"/>
                                <w:i/>
                                <w:sz w:val="23"/>
                                <w:szCs w:val="23"/>
                                <w:lang w:val="ru-RU"/>
                              </w:rPr>
                              <w:t>бивши участници в програмата Еразъм и Европейския корпус за солидарност. Да гарантират, че гражданите на ЕС са осведомени за правата си.</w:t>
                            </w:r>
                          </w:p>
                          <w:p>
                            <w:pPr>
                              <w:rPr>
                                <w:lang w:val="ru-R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532" type="#_x0000_t202" style="position:absolute;margin-left:-2.55pt;margin-top:-39.35pt;width:493.75pt;height:756.8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">
                <v:textbox>
                  <w:txbxContent>
                    <w:p>
                      <w:pPr>
                        <w:jc w:val="center"/>
                        <w:rPr>
                          <w:rFonts w:ascii="Times New Roman" w:hAnsi="Times New Roman" w:cs="Times New Roman"/>
                          <w:b/>
                          <w:bCs/>
                          <w:i/>
                          <w:sz w:val="23"/>
                          <w:szCs w:val="23"/>
                          <w:lang w:val="ru-RU"/>
                        </w:rPr>
                      </w:pPr>
                      <w:r>
                        <w:rPr>
                          <w:rFonts w:ascii="Times New Roman" w:hAnsi="Times New Roman" w:cs="Times New Roman"/>
                          <w:b/>
                          <w:i/>
                          <w:sz w:val="23"/>
                          <w:szCs w:val="23"/>
                          <w:lang w:val="ru-RU"/>
                        </w:rPr>
                        <w:t>Комуникацията на ЕС в услуга на гражданите и демокрацията</w:t>
                      </w:r>
                    </w:p>
                    <w:p>
                      <w:pPr>
                        <w:spacing w:after="0"/>
                        <w:jc w:val="center"/>
                        <w:rPr>
                          <w:rFonts w:ascii="Times New Roman" w:hAnsi="Times New Roman" w:cs="Times New Roman"/>
                          <w:b/>
                          <w:bCs/>
                          <w:i/>
                          <w:sz w:val="23"/>
                          <w:szCs w:val="23"/>
                          <w:lang w:val="ru-RU"/>
                        </w:rPr>
                      </w:pPr>
                      <w:r>
                        <w:rPr>
                          <w:rFonts w:ascii="Times New Roman" w:hAnsi="Times New Roman" w:cs="Times New Roman"/>
                          <w:b/>
                          <w:i/>
                          <w:sz w:val="23"/>
                          <w:szCs w:val="23"/>
                          <w:lang w:val="ru-RU"/>
                        </w:rPr>
                        <w:t>5 препоръки</w:t>
                      </w:r>
                    </w:p>
                    <w:p>
                      <w:pPr>
                        <w:spacing w:after="0"/>
                        <w:jc w:val="center"/>
                        <w:rPr>
                          <w:rFonts w:ascii="Times New Roman" w:hAnsi="Times New Roman" w:cs="Times New Roman"/>
                          <w:b/>
                          <w:bCs/>
                          <w:i/>
                          <w:sz w:val="23"/>
                          <w:szCs w:val="23"/>
                          <w:lang w:val="ru-RU"/>
                        </w:rPr>
                      </w:pPr>
                    </w:p>
                    <w:p>
                      <w:pPr>
                        <w:rPr>
                          <w:rFonts w:ascii="Times New Roman" w:hAnsi="Times New Roman" w:cs="Times New Roman"/>
                          <w:b/>
                          <w:bCs/>
                          <w:i/>
                          <w:sz w:val="23"/>
                          <w:szCs w:val="23"/>
                          <w:lang w:val="ru-RU"/>
                        </w:rPr>
                      </w:pPr>
                      <w:r>
                        <w:rPr>
                          <w:rFonts w:ascii="Times New Roman" w:hAnsi="Times New Roman" w:cs="Times New Roman"/>
                          <w:b/>
                          <w:i/>
                          <w:sz w:val="23"/>
                          <w:szCs w:val="23"/>
                          <w:lang w:val="ru-RU"/>
                        </w:rPr>
                        <w:t>На срещата си в Сибиу, Румъния на 9 май 2019</w:t>
                      </w:r>
                      <w:r>
                        <w:rPr>
                          <w:rFonts w:ascii="Times New Roman" w:hAnsi="Times New Roman" w:cs="Times New Roman"/>
                          <w:b/>
                          <w:i/>
                          <w:sz w:val="23"/>
                          <w:szCs w:val="23"/>
                        </w:rPr>
                        <w:t> </w:t>
                      </w:r>
                      <w:r>
                        <w:rPr>
                          <w:rFonts w:ascii="Times New Roman" w:hAnsi="Times New Roman" w:cs="Times New Roman"/>
                          <w:b/>
                          <w:i/>
                          <w:sz w:val="23"/>
                          <w:szCs w:val="23"/>
                          <w:lang w:val="ru-RU"/>
                        </w:rPr>
                        <w:t>г. лидерите на ЕС се приканват:</w:t>
                      </w:r>
                    </w:p>
                    <w:p>
                      <w:pPr>
                        <w:numPr>
                          <w:ilvl w:val="0"/>
                          <w:numId w:val="62"/>
                        </w:numPr>
                        <w:ind w:right="372"/>
                        <w:jc w:val="both"/>
                        <w:rPr>
                          <w:rFonts w:ascii="Times New Roman" w:hAnsi="Times New Roman" w:cs="Times New Roman"/>
                          <w:bCs/>
                          <w:i/>
                          <w:sz w:val="23"/>
                          <w:szCs w:val="23"/>
                          <w:lang w:val="ru-RU"/>
                        </w:rPr>
                      </w:pPr>
                      <w:r>
                        <w:rPr>
                          <w:rFonts w:ascii="Times New Roman" w:hAnsi="Times New Roman" w:cs="Times New Roman"/>
                          <w:b/>
                          <w:i/>
                          <w:sz w:val="23"/>
                          <w:szCs w:val="23"/>
                          <w:lang w:val="ru-RU"/>
                        </w:rPr>
                        <w:t>Да признаят, че комуникацията относно Европейския съюз е съвместна отговорност на държавите — членки на ЕС, на правителствата на всички равнища и на институциите на ЕС</w:t>
                      </w:r>
                      <w:r>
                        <w:rPr>
                          <w:rFonts w:ascii="Times New Roman" w:hAnsi="Times New Roman" w:cs="Times New Roman"/>
                          <w:sz w:val="23"/>
                          <w:szCs w:val="23"/>
                          <w:lang w:val="ru-RU"/>
                        </w:rPr>
                        <w:t>.</w:t>
                      </w:r>
                      <w:r>
                        <w:rPr>
                          <w:rFonts w:ascii="Times New Roman" w:hAnsi="Times New Roman" w:cs="Times New Roman"/>
                          <w:i/>
                          <w:sz w:val="23"/>
                          <w:szCs w:val="23"/>
                          <w:lang w:val="ru-RU"/>
                        </w:rPr>
                        <w:t xml:space="preserve"> Трябва да осъществяваме повече комуникационна дейност с общи послания с „марката“ на ЕС, като обясняваме какво означават за хората решенията и политиките и какви конкретни резултати носят. Трябва да се възползваме от важните политически споразумения и решенията на заседанията на Европейския съвет и да използваме основни етапи и ключови събития, за да подчертаваме европейското единство (например Деня на Европа на 9 май, годишнините от подписването на Договорите и разширяванията на Съюза).</w:t>
                      </w:r>
                    </w:p>
                    <w:p>
                      <w:pPr>
                        <w:numPr>
                          <w:ilvl w:val="0"/>
                          <w:numId w:val="62"/>
                        </w:numPr>
                        <w:ind w:right="372"/>
                        <w:jc w:val="both"/>
                        <w:rPr>
                          <w:rFonts w:ascii="Times New Roman" w:hAnsi="Times New Roman" w:cs="Times New Roman"/>
                          <w:bCs/>
                          <w:i/>
                          <w:sz w:val="23"/>
                          <w:szCs w:val="23"/>
                          <w:lang w:val="ru-RU"/>
                        </w:rPr>
                      </w:pPr>
                      <w:r>
                        <w:rPr>
                          <w:rFonts w:ascii="Times New Roman" w:hAnsi="Times New Roman" w:cs="Times New Roman"/>
                          <w:b/>
                          <w:i/>
                          <w:sz w:val="23"/>
                          <w:szCs w:val="23"/>
                          <w:lang w:val="ru-RU"/>
                        </w:rPr>
                        <w:t>Да увеличат ангажираността си и общуването с гражданите относно политиките и въпросите на Европейския съюз.</w:t>
                      </w:r>
                      <w:r>
                        <w:rPr>
                          <w:rFonts w:ascii="Times New Roman" w:hAnsi="Times New Roman" w:cs="Times New Roman"/>
                          <w:i/>
                          <w:sz w:val="23"/>
                          <w:szCs w:val="23"/>
                          <w:lang w:val="ru-RU"/>
                        </w:rPr>
                        <w:t xml:space="preserve"> Институциите на ЕС и държавите членки следва да засилят подкрепата си за постоянен диалог с гражданите относно Европейския съюз, като използват гражданските диалози и срещите, консултациите или конвенциите на обществени места, както и цифровите и аудио-визуалните технологии. Те трябва да информират хората относно пълния набор от възможности да изразят своите становища относно ЕС и политиките му и да гарантират, че резултатите от гражданските диалози и консултации се използват чрез надлежен процес и канали при формулирането на политиките.</w:t>
                      </w:r>
                    </w:p>
                    <w:p>
                      <w:pPr>
                        <w:numPr>
                          <w:ilvl w:val="0"/>
                          <w:numId w:val="62"/>
                        </w:numPr>
                        <w:ind w:right="372"/>
                        <w:jc w:val="both"/>
                        <w:rPr>
                          <w:rFonts w:ascii="Times New Roman" w:hAnsi="Times New Roman" w:cs="Times New Roman"/>
                          <w:bCs/>
                          <w:i/>
                          <w:sz w:val="23"/>
                          <w:szCs w:val="23"/>
                          <w:lang w:val="ru-RU"/>
                        </w:rPr>
                      </w:pPr>
                      <w:r>
                        <w:rPr>
                          <w:rFonts w:ascii="Times New Roman" w:hAnsi="Times New Roman" w:cs="Times New Roman"/>
                          <w:b/>
                          <w:i/>
                          <w:sz w:val="23"/>
                          <w:szCs w:val="23"/>
                          <w:lang w:val="ru-RU"/>
                        </w:rPr>
                        <w:t>Да гарантират, че институциите на ЕС ще работят в по-тясно сътрудничество в бъдеще за кампаниите по институционалната комуникация на ЕС въз основа на споделени европейски ценности</w:t>
                      </w:r>
                      <w:r>
                        <w:rPr>
                          <w:rFonts w:ascii="Times New Roman" w:hAnsi="Times New Roman" w:cs="Times New Roman"/>
                          <w:i/>
                          <w:sz w:val="23"/>
                          <w:szCs w:val="23"/>
                          <w:lang w:val="ru-RU"/>
                        </w:rPr>
                        <w:t>, като разказват историята за това каква разлика внася Европейският съюз в ежедневието на хората. Кампаниите следва да са насочени към всички видове публика, на собствения им език, по привлекателен, ангажиращ и показателен начин. Тези кампании следва да бъдат изцяло приведени в съответствие със стратегическите приоритети за следващия цикъл на политиката.</w:t>
                      </w:r>
                    </w:p>
                    <w:p>
                      <w:pPr>
                        <w:numPr>
                          <w:ilvl w:val="0"/>
                          <w:numId w:val="62"/>
                        </w:numPr>
                        <w:ind w:right="372"/>
                        <w:jc w:val="both"/>
                        <w:rPr>
                          <w:rFonts w:ascii="Times New Roman" w:hAnsi="Times New Roman" w:cs="Times New Roman"/>
                          <w:bCs/>
                          <w:i/>
                          <w:sz w:val="23"/>
                          <w:szCs w:val="23"/>
                          <w:lang w:val="ru-RU"/>
                        </w:rPr>
                      </w:pPr>
                      <w:r>
                        <w:rPr>
                          <w:rFonts w:ascii="Times New Roman" w:hAnsi="Times New Roman" w:cs="Times New Roman"/>
                          <w:b/>
                          <w:i/>
                          <w:sz w:val="23"/>
                          <w:szCs w:val="23"/>
                          <w:lang w:val="ru-RU"/>
                        </w:rPr>
                        <w:t xml:space="preserve">Да обединят сили за борба с дезинформацията, като комуникацията на ЕС се основава на факти. </w:t>
                      </w:r>
                      <w:r>
                        <w:rPr>
                          <w:rFonts w:ascii="Times New Roman" w:hAnsi="Times New Roman" w:cs="Times New Roman"/>
                          <w:i/>
                          <w:sz w:val="23"/>
                          <w:szCs w:val="23"/>
                          <w:lang w:val="ru-RU"/>
                        </w:rPr>
                        <w:t>Да увеличат независимите услуги по проверка на фактите на национално и на европейско равнище, да насърчават медийната грамотност и развиването на умения в областта на изкуствения интелект. Да активизират работата със социалните мрежи и онлайн платформите на равнището на ЕС, за да бъдат насърчени добрите практики, като същевременно защитават свободата и плурализма на медиите. Да увеличат усилията за обединяване на ресурси на ЕС и на национални ресурси за гарантиране на правото на гражданите за фактическа, обективна и надеждна информация за Европейския съюз.</w:t>
                      </w:r>
                      <w:r>
                        <w:rPr>
                          <w:rFonts w:ascii="Times New Roman" w:hAnsi="Times New Roman" w:cs="Times New Roman"/>
                          <w:b/>
                          <w:i/>
                          <w:sz w:val="23"/>
                          <w:szCs w:val="23"/>
                          <w:lang w:val="ru-RU"/>
                        </w:rPr>
                        <w:t xml:space="preserve"> </w:t>
                      </w:r>
                    </w:p>
                    <w:p>
                      <w:pPr>
                        <w:numPr>
                          <w:ilvl w:val="0"/>
                          <w:numId w:val="62"/>
                        </w:numPr>
                        <w:ind w:right="372"/>
                        <w:jc w:val="both"/>
                        <w:rPr>
                          <w:rFonts w:ascii="Times New Roman" w:hAnsi="Times New Roman" w:cs="Times New Roman"/>
                          <w:bCs/>
                          <w:i/>
                          <w:sz w:val="23"/>
                          <w:szCs w:val="23"/>
                          <w:lang w:val="ru-RU"/>
                        </w:rPr>
                      </w:pPr>
                      <w:r>
                        <w:rPr>
                          <w:rFonts w:ascii="Times New Roman" w:hAnsi="Times New Roman" w:cs="Times New Roman"/>
                          <w:b/>
                          <w:i/>
                          <w:sz w:val="23"/>
                          <w:szCs w:val="23"/>
                          <w:lang w:val="ru-RU"/>
                        </w:rPr>
                        <w:t>Да насърчават преподаването и ученето за Европейския съюз на всички равнища на образованието</w:t>
                      </w:r>
                      <w:r>
                        <w:rPr>
                          <w:rFonts w:ascii="Times New Roman" w:hAnsi="Times New Roman" w:cs="Times New Roman"/>
                          <w:i/>
                          <w:sz w:val="23"/>
                          <w:szCs w:val="23"/>
                          <w:lang w:val="ru-RU"/>
                        </w:rPr>
                        <w:t>, да укрепват познанията на учащите се за Европейския съюз, неговите ценности, функциониране и област на дейност. ЕС следва да изгради партньорства с образователните институции на национално и регионално равнище, за да гарантира, че европейското гражданско образование ще стане част от формалното учене. Да привлекат в това усилие</w:t>
                      </w:r>
                      <w:r>
                        <w:rPr>
                          <w:rFonts w:ascii="Times New Roman" w:hAnsi="Times New Roman" w:cs="Times New Roman"/>
                          <w:i/>
                          <w:sz w:val="24"/>
                          <w:szCs w:val="24"/>
                          <w:lang w:val="ru-RU"/>
                        </w:rPr>
                        <w:t xml:space="preserve"> </w:t>
                      </w:r>
                      <w:r>
                        <w:rPr>
                          <w:rFonts w:ascii="Times New Roman" w:hAnsi="Times New Roman" w:cs="Times New Roman"/>
                          <w:i/>
                          <w:sz w:val="23"/>
                          <w:szCs w:val="23"/>
                          <w:lang w:val="ru-RU"/>
                        </w:rPr>
                        <w:t>бивши участници в програмата Еразъм и Европейския корпус за солидарност. Да гарантират, че гражданите на ЕС са осведомени за правата си.</w:t>
                      </w:r>
                    </w:p>
                    <w:p>
                      <w:pPr>
                        <w:rPr>
                          <w:lang w:val="ru-RU"/>
                        </w:rPr>
                      </w:pPr>
                    </w:p>
                  </w:txbxContent>
                </v:textbox>
                <w10:wrap type="square"/>
              </v:shape>
            </w:pict>
          </mc:Fallback>
        </mc:AlternateContent>
      </w:r>
      <w:r>
        <w:rPr>
          <w:rFonts w:ascii="Times New Roman" w:eastAsia="SimSun" w:hAnsi="Times New Roman" w:cs="Times New Roman"/>
          <w:noProof/>
          <w:kern w:val="3"/>
          <w:sz w:val="24"/>
          <w:szCs w:val="24"/>
          <w:lang w:val="bg-BG" w:bidi="bg-BG"/>
        </w:rPr>
        <w:br w:type="page"/>
      </w:r>
    </w:p>
    <w:p>
      <w:pPr>
        <w:spacing w:after="240" w:line="240" w:lineRule="auto"/>
        <w:jc w:val="both"/>
        <w:rPr>
          <w:rFonts w:ascii="Times New Roman" w:eastAsia="SimSun" w:hAnsi="Times New Roman" w:cs="Times New Roman"/>
          <w:b/>
          <w:bCs/>
          <w:noProof/>
          <w:kern w:val="3"/>
          <w:sz w:val="32"/>
          <w:szCs w:val="32"/>
          <w:lang w:val="bg-BG" w:bidi="bg-BG"/>
        </w:rPr>
      </w:pPr>
      <w:r>
        <w:rPr>
          <w:rFonts w:ascii="Times New Roman" w:eastAsia="SimSun" w:hAnsi="Times New Roman" w:cs="Times New Roman"/>
          <w:b/>
          <w:noProof/>
          <w:kern w:val="3"/>
          <w:sz w:val="32"/>
          <w:szCs w:val="32"/>
          <w:lang w:val="bg-BG" w:bidi="bg-BG"/>
        </w:rPr>
        <w:t>Част III: Заключение</w:t>
      </w:r>
    </w:p>
    <w:p>
      <w:pPr>
        <w:spacing w:after="240" w:line="240" w:lineRule="auto"/>
        <w:jc w:val="both"/>
        <w:rPr>
          <w:rFonts w:ascii="Times New Roman" w:eastAsia="SimSun" w:hAnsi="Times New Roman" w:cs="Times New Roman"/>
          <w:noProof/>
          <w:kern w:val="3"/>
          <w:sz w:val="24"/>
          <w:szCs w:val="24"/>
          <w:lang w:val="bg-BG" w:bidi="bg-BG"/>
        </w:rPr>
      </w:pPr>
      <w:r>
        <w:rPr>
          <w:rFonts w:ascii="Times New Roman" w:eastAsia="SimSun" w:hAnsi="Times New Roman" w:cs="Times New Roman"/>
          <w:noProof/>
          <w:kern w:val="3"/>
          <w:sz w:val="24"/>
          <w:szCs w:val="24"/>
          <w:lang w:val="bg-BG" w:bidi="bg-BG"/>
        </w:rPr>
        <w:t xml:space="preserve">С наближаващите избори между 23 и 26 май 2019 г. европейците трябва да бъдат в състояние да гласуват при пълна осведоменост относно предизвикателства, пред които сме изправени в момента, и възможностите, които ЕС може да им предостави. Те трябва да бъдат добре запознати с алтернативните визии за бъдещето на Европа, които се представят и обсъждат по време на текущата кампания за изборите за Европейски парламент. </w:t>
      </w:r>
    </w:p>
    <w:p>
      <w:pPr>
        <w:spacing w:after="240" w:line="240" w:lineRule="auto"/>
        <w:jc w:val="both"/>
        <w:rPr>
          <w:rFonts w:ascii="Times New Roman" w:eastAsia="SimSun" w:hAnsi="Times New Roman" w:cs="Times New Roman"/>
          <w:noProof/>
          <w:kern w:val="3"/>
          <w:sz w:val="24"/>
          <w:szCs w:val="24"/>
          <w:lang w:val="bg-BG" w:bidi="bg-BG"/>
        </w:rPr>
      </w:pPr>
      <w:r>
        <w:rPr>
          <w:rFonts w:ascii="Times New Roman" w:eastAsia="SimSun" w:hAnsi="Times New Roman" w:cs="Times New Roman"/>
          <w:noProof/>
          <w:kern w:val="3"/>
          <w:sz w:val="24"/>
          <w:szCs w:val="24"/>
          <w:lang w:val="bg-BG" w:bidi="bg-BG"/>
        </w:rPr>
        <w:t>Неформалната среща на лидерите на ЕС-27 в Сибиу на 9 май 2019 г. е подходящият момент да подновим нашето единство и целенасоченост, като съблюдаваме здравословните различия в представяните на изборите мнения, но без да бъдем ограничавани от тях. Единството в многообразието е отличителна черта на нашия Съюз. Така именно работи той, включително в трудни моменти. В този дух срещата в Сибиу ще бъде точният момент и точното място, за да се покаже, че тревогите на гражданите се вземат предвид при следващата стратегическа програма и да се отправи послание на надежда и напътствие за бъдещето на Съюза в сегашната несигурна глобална конюнктура.</w:t>
      </w:r>
    </w:p>
    <w:p>
      <w:pPr>
        <w:spacing w:after="240" w:line="240" w:lineRule="auto"/>
        <w:jc w:val="both"/>
        <w:rPr>
          <w:rFonts w:ascii="Times New Roman" w:eastAsia="SimSun" w:hAnsi="Times New Roman" w:cs="Times New Roman"/>
          <w:noProof/>
          <w:kern w:val="3"/>
          <w:sz w:val="24"/>
          <w:szCs w:val="24"/>
          <w:lang w:val="bg-BG" w:bidi="bg-BG"/>
        </w:rPr>
      </w:pPr>
      <w:r>
        <w:rPr>
          <w:rFonts w:ascii="Times New Roman" w:eastAsia="SimSun" w:hAnsi="Times New Roman" w:cs="Times New Roman"/>
          <w:noProof/>
          <w:kern w:val="3"/>
          <w:sz w:val="24"/>
          <w:szCs w:val="24"/>
          <w:lang w:val="bg-BG" w:bidi="bg-BG"/>
        </w:rPr>
        <w:t xml:space="preserve">Когато Европа гледа напред в бъдещето, тя следва да го прави с доверие. Ако европейските народи са в състояние да се обединят около общ набор от цели, няма предизвикателство, което да не могат да преодолеят. И ако европейските създатели на политики са способни да вдъхновяват, ангажират и предоставят възможности на гражданите, не съществува разделение, което да не могат да преодолеят. </w:t>
      </w:r>
    </w:p>
    <w:p>
      <w:pPr>
        <w:spacing w:after="240" w:line="240" w:lineRule="auto"/>
        <w:jc w:val="both"/>
        <w:rPr>
          <w:rFonts w:ascii="Times New Roman" w:eastAsia="Calibri" w:hAnsi="Times New Roman" w:cs="Times New Roman"/>
          <w:noProof/>
          <w:sz w:val="24"/>
          <w:szCs w:val="24"/>
          <w:lang w:val="bg-BG"/>
        </w:rPr>
      </w:pPr>
      <w:r>
        <w:rPr>
          <w:rFonts w:ascii="Times New Roman" w:eastAsia="SimSun" w:hAnsi="Times New Roman" w:cs="Times New Roman"/>
          <w:noProof/>
          <w:kern w:val="3"/>
          <w:sz w:val="24"/>
          <w:szCs w:val="24"/>
          <w:lang w:val="bg-BG" w:bidi="bg-BG"/>
        </w:rPr>
        <w:t>Следващата стратегическа програма на ЕС е възможност да се покаже ясно, че сме в състояние да преодолеем вътрешните си различия и да се възправим заедно, за да посрещнем трудностите на нашето време. Светът няма да чака Европа. Време е вместо това Европа да се издигне на висотата на световната си амбиция.</w:t>
      </w:r>
    </w:p>
    <w:sectPr>
      <w:headerReference w:type="even" r:id="rId81"/>
      <w:headerReference w:type="default" r:id="rId82"/>
      <w:footerReference w:type="even" r:id="rId83"/>
      <w:footerReference w:type="default" r:id="rId84"/>
      <w:headerReference w:type="first" r:id="rId85"/>
      <w:footerReference w:type="first" r:id="rId86"/>
      <w:pgSz w:w="11906" w:h="16838"/>
      <w:pgMar w:top="1440" w:right="1440" w:bottom="1276" w:left="1440"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EC Square Sans Pro Medium">
    <w:altName w:val="EC Square Sans Pro Medium"/>
    <w:panose1 w:val="020B0500000000020004"/>
    <w:charset w:val="00"/>
    <w:family w:val="swiss"/>
    <w:pitch w:val="variable"/>
    <w:sig w:usb0="A00002BF" w:usb1="5000E0FB" w:usb2="00000000" w:usb3="00000000" w:csb0="0000019F" w:csb1="00000000"/>
  </w:font>
  <w:font w:name="EC Square Sans Pro">
    <w:panose1 w:val="020B0506040000020004"/>
    <w:charset w:val="00"/>
    <w:family w:val="swiss"/>
    <w:pitch w:val="variable"/>
    <w:sig w:usb0="A00002BF" w:usb1="5000E0FB" w:usb2="00000000" w:usb3="00000000" w:csb0="0000019F" w:csb1="00000000"/>
  </w:font>
  <w:font w:name="EC Square Sans Cond Pro">
    <w:altName w:val="EC Square Sans Cond Pro"/>
    <w:panose1 w:val="020B0506040000020004"/>
    <w:charset w:val="00"/>
    <w:family w:val="swiss"/>
    <w:pitch w:val="variable"/>
    <w:sig w:usb0="A00002BF" w:usb1="500000DB" w:usb2="00000000" w:usb3="00000000" w:csb0="0000019F" w:csb1="00000000"/>
  </w:font>
  <w:font w:name="XVUGHE+ECSquareSansCondPro-Bold">
    <w:altName w:val="XVUGHE+ECSquareSansCondPro-Bold"/>
    <w:panose1 w:val="00000000000000000000"/>
    <w:charset w:val="00"/>
    <w:family w:val="swiss"/>
    <w:notTrueType/>
    <w:pitch w:val="default"/>
    <w:sig w:usb0="00000003" w:usb1="00000000" w:usb2="00000000" w:usb3="00000000" w:csb0="00000001" w:csb1="00000000"/>
  </w:font>
  <w:font w:name="Yu Mincho">
    <w:altName w:val="游明朝"/>
    <w:panose1 w:val="02020400000000000000"/>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BG</w:t>
    </w:r>
    <w:r>
      <w:rPr>
        <w:rFonts w:ascii="Arial" w:hAnsi="Arial" w:cs="Arial"/>
        <w:b/>
        <w:sz w:val="48"/>
      </w:rPr>
      <w:tab/>
    </w:r>
    <w:r>
      <w:rPr>
        <w:rFonts w:ascii="Arial" w:hAnsi="Arial" w:cs="Arial"/>
        <w:b/>
        <w:sz w:val="48"/>
      </w:rPr>
      <w:tab/>
    </w:r>
    <w:r>
      <w:tab/>
    </w:r>
    <w:r>
      <w:rPr>
        <w:rFonts w:ascii="Arial" w:hAnsi="Arial" w:cs="Arial"/>
        <w:b/>
        <w:sz w:val="48"/>
      </w:rPr>
      <w:t>BG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0039725"/>
      <w:docPartObj>
        <w:docPartGallery w:val="Page Numbers (Bottom of Page)"/>
        <w:docPartUnique/>
      </w:docPartObj>
    </w:sdtPr>
    <w:sdtEndPr>
      <w:rPr>
        <w:rFonts w:ascii="Times New Roman" w:hAnsi="Times New Roman" w:cs="Times New Roman"/>
        <w:noProof/>
        <w:sz w:val="20"/>
        <w:szCs w:val="20"/>
      </w:rPr>
    </w:sdtEndPr>
    <w:sdtContent>
      <w:p>
        <w:pPr>
          <w:pStyle w:val="Footer1"/>
          <w:jc w:val="center"/>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Pr>
            <w:rFonts w:ascii="Times New Roman" w:hAnsi="Times New Roman" w:cs="Times New Roman"/>
            <w:noProof/>
            <w:sz w:val="20"/>
            <w:szCs w:val="20"/>
          </w:rPr>
          <w:t>1</w:t>
        </w:r>
        <w:r>
          <w:rPr>
            <w:rFonts w:ascii="Times New Roman" w:hAnsi="Times New Roman" w:cs="Times New Roman"/>
            <w:noProof/>
            <w:sz w:val="20"/>
            <w:szCs w:val="20"/>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rPr>
          <w:rFonts w:ascii="Times New Roman" w:hAnsi="Times New Roman" w:cs="Times New Roman"/>
          <w:lang w:val="bg-BG"/>
        </w:rPr>
      </w:pPr>
      <w:r>
        <w:rPr>
          <w:vertAlign w:val="superscript"/>
        </w:rPr>
        <w:footnoteRef/>
      </w:r>
      <w:r>
        <w:t xml:space="preserve"> </w:t>
      </w:r>
      <w:r>
        <w:rPr>
          <w:rFonts w:ascii="Times New Roman" w:hAnsi="Times New Roman" w:cs="Times New Roman"/>
          <w:lang w:val="bg-BG"/>
        </w:rPr>
        <w:t>„Стратегическа програма за Съюза във времена на промяна“, заключения на Европейския съвет от 26-27 юни 2014 г., приложение I.</w:t>
      </w:r>
    </w:p>
  </w:footnote>
  <w:footnote w:id="2">
    <w:p>
      <w:pPr>
        <w:pStyle w:val="FootnoteText"/>
        <w:rPr>
          <w:rFonts w:ascii="Times New Roman" w:hAnsi="Times New Roman" w:cs="Times New Roman"/>
          <w:lang w:val="bg-BG"/>
        </w:rPr>
      </w:pPr>
      <w:r>
        <w:rPr>
          <w:rFonts w:ascii="Times New Roman" w:hAnsi="Times New Roman" w:cs="Times New Roman"/>
          <w:vertAlign w:val="superscript"/>
          <w:lang w:val="bg-BG"/>
        </w:rPr>
        <w:footnoteRef/>
      </w:r>
      <w:r>
        <w:rPr>
          <w:rFonts w:ascii="Times New Roman" w:hAnsi="Times New Roman" w:cs="Times New Roman"/>
          <w:lang w:val="bg-BG"/>
        </w:rPr>
        <w:t xml:space="preserve"> „Ново начало за Европа:</w:t>
      </w:r>
      <w:r>
        <w:rPr>
          <w:rFonts w:ascii="Times New Roman" w:hAnsi="Times New Roman" w:cs="Times New Roman"/>
          <w:color w:val="191919"/>
          <w:lang w:val="bg-BG"/>
        </w:rPr>
        <w:t xml:space="preserve"> моята програма за работни места, растеж, справедливост и демократична промяна — Политически насоки за следващата Европейска комисия“, председателя Юнкер, 15 юли 2014 г.</w:t>
      </w:r>
    </w:p>
  </w:footnote>
  <w:footnote w:id="3">
    <w:p>
      <w:pPr>
        <w:pStyle w:val="FootnoteText"/>
        <w:rPr>
          <w:rFonts w:ascii="Times New Roman" w:hAnsi="Times New Roman" w:cs="Times New Roman"/>
          <w:lang w:val="bg-BG"/>
        </w:rPr>
      </w:pPr>
      <w:r>
        <w:rPr>
          <w:rFonts w:ascii="Times New Roman" w:hAnsi="Times New Roman" w:cs="Times New Roman"/>
          <w:vertAlign w:val="superscript"/>
          <w:lang w:val="bg-BG"/>
        </w:rPr>
        <w:footnoteRef/>
      </w:r>
      <w:r>
        <w:rPr>
          <w:rFonts w:ascii="Times New Roman" w:hAnsi="Times New Roman" w:cs="Times New Roman"/>
          <w:lang w:val="bg-BG"/>
        </w:rPr>
        <w:t xml:space="preserve"> Съобщение на Комисията „По-добри резултати чрез по-добро прилагане“, C(2016) 8600 final, 13.12.2016 г.</w:t>
      </w:r>
    </w:p>
  </w:footnote>
  <w:footnote w:id="4">
    <w:p>
      <w:pPr>
        <w:pStyle w:val="FootnoteText"/>
        <w:rPr>
          <w:rFonts w:ascii="Times New Roman" w:hAnsi="Times New Roman" w:cs="Times New Roman"/>
          <w:lang w:val="bg-BG"/>
        </w:rPr>
      </w:pPr>
      <w:r>
        <w:rPr>
          <w:rFonts w:ascii="Times New Roman" w:hAnsi="Times New Roman" w:cs="Times New Roman"/>
          <w:vertAlign w:val="superscript"/>
          <w:lang w:val="bg-BG"/>
        </w:rPr>
        <w:footnoteRef/>
      </w:r>
      <w:r>
        <w:rPr>
          <w:rFonts w:ascii="Times New Roman" w:hAnsi="Times New Roman" w:cs="Times New Roman"/>
          <w:lang w:val="bg-BG"/>
        </w:rPr>
        <w:t xml:space="preserve"> Вж. анализ на Nicolai von Ondarza, Jahrbuch der europäischen Integration 2018, стр. 85 и следващи (стр. 91).</w:t>
      </w:r>
    </w:p>
  </w:footnote>
  <w:footnote w:id="5">
    <w:p>
      <w:pPr>
        <w:pStyle w:val="FootnoteText"/>
        <w:rPr>
          <w:rFonts w:ascii="Times New Roman" w:hAnsi="Times New Roman" w:cs="Times New Roman"/>
          <w:lang w:val="bg-BG"/>
        </w:rPr>
      </w:pPr>
      <w:r>
        <w:rPr>
          <w:rFonts w:ascii="Times New Roman" w:hAnsi="Times New Roman" w:cs="Times New Roman"/>
          <w:vertAlign w:val="superscript"/>
          <w:lang w:val="bg-BG"/>
        </w:rPr>
        <w:footnoteRef/>
      </w:r>
      <w:r>
        <w:rPr>
          <w:rFonts w:ascii="Times New Roman" w:hAnsi="Times New Roman" w:cs="Times New Roman"/>
          <w:lang w:val="bg-BG"/>
        </w:rPr>
        <w:t xml:space="preserve"> Вж. Римската декларация. Декларация на ръководителите на 27 държави членки и на Европейския съвет, Европейския парламент и Европейската комисия, 25 март 2017 г.: Ние желаем Съюзът да действа мащабно по важните въпроси и скромно по маловажните.  </w:t>
      </w:r>
    </w:p>
  </w:footnote>
  <w:footnote w:id="6">
    <w:p>
      <w:pPr>
        <w:pStyle w:val="FootnoteText"/>
        <w:rPr>
          <w:rFonts w:ascii="Times New Roman" w:hAnsi="Times New Roman" w:cs="Times New Roman"/>
          <w:lang w:val="bg-BG"/>
        </w:rPr>
      </w:pPr>
      <w:r>
        <w:rPr>
          <w:rFonts w:ascii="Times New Roman" w:hAnsi="Times New Roman" w:cs="Times New Roman"/>
          <w:vertAlign w:val="superscript"/>
          <w:lang w:val="bg-BG"/>
        </w:rPr>
        <w:footnoteRef/>
      </w:r>
      <w:r>
        <w:rPr>
          <w:rFonts w:ascii="Times New Roman" w:hAnsi="Times New Roman" w:cs="Times New Roman"/>
          <w:lang w:val="bg-BG"/>
        </w:rPr>
        <w:t xml:space="preserve"> Вж. доклада на Работната група по въпросите на субсидиарността, пропорционалността и принципа „правим по-малко, но по-ефективно“, 10 юли 2018 г., и съобщението на Комисията „Принципите на субсидиарност и пропорционалност: засилване на тяхната роля в изготвянето на политиките на ЕС“, COM(2018) 703 final, 23.10.2018 г.</w:t>
      </w:r>
    </w:p>
  </w:footnote>
  <w:footnote w:id="7">
    <w:p>
      <w:pPr>
        <w:pStyle w:val="FootnoteText"/>
        <w:rPr>
          <w:rFonts w:ascii="Times New Roman" w:hAnsi="Times New Roman" w:cs="Times New Roman"/>
          <w:lang w:val="bg-BG"/>
        </w:rPr>
      </w:pPr>
      <w:r>
        <w:rPr>
          <w:rFonts w:ascii="Times New Roman" w:hAnsi="Times New Roman" w:cs="Times New Roman"/>
          <w:vertAlign w:val="superscript"/>
          <w:lang w:val="bg-BG"/>
        </w:rPr>
        <w:footnoteRef/>
      </w:r>
      <w:r>
        <w:rPr>
          <w:rFonts w:ascii="Times New Roman" w:hAnsi="Times New Roman" w:cs="Times New Roman"/>
          <w:lang w:val="bg-BG"/>
        </w:rPr>
        <w:t xml:space="preserve"> Междуинституционална прокламация относно европейския стълб на социалните права, OВ C 428, 13.12.2017 г., стр. 10—15.</w:t>
      </w:r>
    </w:p>
  </w:footnote>
  <w:footnote w:id="8">
    <w:p>
      <w:pPr>
        <w:pStyle w:val="FootnoteText"/>
        <w:rPr>
          <w:rFonts w:ascii="Times New Roman" w:hAnsi="Times New Roman" w:cs="Times New Roman"/>
          <w:lang w:val="bg-BG"/>
        </w:rPr>
      </w:pPr>
      <w:r>
        <w:rPr>
          <w:rFonts w:ascii="Times New Roman" w:hAnsi="Times New Roman" w:cs="Times New Roman"/>
          <w:vertAlign w:val="superscript"/>
          <w:lang w:val="bg-BG"/>
        </w:rPr>
        <w:footnoteRef/>
      </w:r>
      <w:r>
        <w:rPr>
          <w:rFonts w:ascii="Times New Roman" w:hAnsi="Times New Roman" w:cs="Times New Roman"/>
          <w:lang w:val="bg-BG"/>
        </w:rPr>
        <w:t xml:space="preserve"> Съвместно съобщение на Европейската комисия и върховния представител на Съюза по въпросите на външните работи и политиката на сигурност „ЕС—Китай — стратегически перспективи“, JOIN(2019) 5 final, 12.3.2019 г.</w:t>
      </w:r>
    </w:p>
  </w:footnote>
  <w:footnote w:id="9">
    <w:p>
      <w:pPr>
        <w:pStyle w:val="FootnoteText"/>
        <w:rPr>
          <w:rFonts w:ascii="Times New Roman" w:hAnsi="Times New Roman" w:cs="Times New Roman"/>
          <w:lang w:val="bg-BG"/>
        </w:rPr>
      </w:pPr>
      <w:r>
        <w:rPr>
          <w:rFonts w:ascii="Times New Roman" w:hAnsi="Times New Roman" w:cs="Times New Roman"/>
          <w:vertAlign w:val="superscript"/>
          <w:lang w:val="bg-BG"/>
        </w:rPr>
        <w:footnoteRef/>
      </w:r>
      <w:r>
        <w:rPr>
          <w:rFonts w:ascii="Times New Roman" w:hAnsi="Times New Roman" w:cs="Times New Roman"/>
          <w:lang w:val="bg-BG"/>
        </w:rPr>
        <w:t xml:space="preserve"> Съобщение на Комисията „Завръщане към Шенгенската система — пътна карта“, COM (2016) 120 final, 4.3.2016 г.</w:t>
      </w:r>
    </w:p>
  </w:footnote>
  <w:footnote w:id="10">
    <w:p>
      <w:pPr>
        <w:pStyle w:val="FootnoteText"/>
        <w:rPr>
          <w:rFonts w:ascii="Times New Roman" w:hAnsi="Times New Roman" w:cs="Times New Roman"/>
          <w:lang w:val="bg-BG"/>
        </w:rPr>
      </w:pPr>
      <w:r>
        <w:rPr>
          <w:rFonts w:ascii="Times New Roman" w:hAnsi="Times New Roman" w:cs="Times New Roman"/>
          <w:vertAlign w:val="superscript"/>
          <w:lang w:val="bg-BG"/>
        </w:rPr>
        <w:footnoteRef/>
      </w:r>
      <w:r>
        <w:rPr>
          <w:rFonts w:ascii="Times New Roman" w:hAnsi="Times New Roman" w:cs="Times New Roman"/>
          <w:lang w:val="bg-BG"/>
        </w:rPr>
        <w:t xml:space="preserve"> През мандата на настоящата Комисия бяха регистрирани 33 инициативи в сравнение с 29 през мандата на предишната Комисия, а само 4 инициативи не са били регистрирани в сравнение с 20 при предишната Комисия.</w:t>
      </w:r>
    </w:p>
  </w:footnote>
  <w:footnote w:id="11">
    <w:p>
      <w:pPr>
        <w:pStyle w:val="FootnoteText"/>
        <w:rPr>
          <w:rFonts w:ascii="Times New Roman" w:hAnsi="Times New Roman" w:cs="Times New Roman"/>
          <w:lang w:val="bg-BG"/>
        </w:rPr>
      </w:pPr>
      <w:r>
        <w:rPr>
          <w:rFonts w:ascii="Times New Roman" w:hAnsi="Times New Roman" w:cs="Times New Roman"/>
          <w:vertAlign w:val="superscript"/>
          <w:lang w:val="bg-BG"/>
        </w:rPr>
        <w:footnoteRef/>
      </w:r>
      <w:r>
        <w:rPr>
          <w:rFonts w:ascii="Times New Roman" w:hAnsi="Times New Roman" w:cs="Times New Roman"/>
          <w:lang w:val="bg-BG"/>
        </w:rPr>
        <w:t xml:space="preserve"> „Новата договореност за Обединеното кралство в рамките на Европейския съюз“, ОВ С 69</w:t>
      </w:r>
      <w:r>
        <w:rPr>
          <w:rFonts w:ascii="Times New Roman" w:hAnsi="Times New Roman" w:cs="Times New Roman"/>
        </w:rPr>
        <w:t>I</w:t>
      </w:r>
      <w:r>
        <w:rPr>
          <w:rFonts w:ascii="Times New Roman" w:hAnsi="Times New Roman" w:cs="Times New Roman"/>
          <w:lang w:val="bg-BG"/>
        </w:rPr>
        <w:t>, 23.2.2016 г. През февруари 2016 г. Европейският съвет изрази съгласие, че съвкупността от договорености в Новата договореност ще отпадне, ако резултатът от референдума в Обединеното кралство е за напускане на Европейския съюз.</w:t>
      </w:r>
    </w:p>
  </w:footnote>
  <w:footnote w:id="12">
    <w:p>
      <w:pPr>
        <w:pStyle w:val="FootnoteText"/>
        <w:rPr>
          <w:rFonts w:ascii="Times New Roman" w:hAnsi="Times New Roman" w:cs="Times New Roman"/>
          <w:lang w:val="bg-BG"/>
        </w:rPr>
      </w:pPr>
      <w:r>
        <w:rPr>
          <w:rFonts w:ascii="Times New Roman" w:hAnsi="Times New Roman" w:cs="Times New Roman"/>
          <w:vertAlign w:val="superscript"/>
          <w:lang w:val="bg-BG"/>
        </w:rPr>
        <w:footnoteRef/>
      </w:r>
      <w:r>
        <w:rPr>
          <w:rFonts w:ascii="Times New Roman" w:hAnsi="Times New Roman" w:cs="Times New Roman"/>
          <w:lang w:val="bg-BG"/>
        </w:rPr>
        <w:t xml:space="preserve"> Европейска комисия, Бяла книга за бъдещето на Европа Размисли и сценарии за ЕС-27 до 2025 г. (COM(2017) 2025, 1.3.2017 г.). Бялата книга бе последвана от 6 документа за размисъл на Комисията:</w:t>
      </w:r>
    </w:p>
    <w:p>
      <w:pPr>
        <w:pStyle w:val="FootnoteText"/>
        <w:numPr>
          <w:ilvl w:val="0"/>
          <w:numId w:val="66"/>
        </w:numPr>
        <w:jc w:val="both"/>
        <w:rPr>
          <w:rFonts w:ascii="Times New Roman" w:hAnsi="Times New Roman" w:cs="Times New Roman"/>
          <w:lang w:val="bg-BG"/>
        </w:rPr>
      </w:pPr>
      <w:r>
        <w:rPr>
          <w:rFonts w:ascii="Times New Roman" w:hAnsi="Times New Roman" w:cs="Times New Roman"/>
          <w:lang w:val="bg-BG"/>
        </w:rPr>
        <w:t>Документ за размисъл относно социалното измерение на Европа, 26.4.2017 г. (изготвен от заместник-председателя на Комисията Валдис Домбровскис и комисар Мариан Тейсен)</w:t>
      </w:r>
    </w:p>
    <w:p>
      <w:pPr>
        <w:pStyle w:val="FootnoteText"/>
        <w:numPr>
          <w:ilvl w:val="0"/>
          <w:numId w:val="66"/>
        </w:numPr>
        <w:jc w:val="both"/>
        <w:rPr>
          <w:rStyle w:val="Hyperlink"/>
          <w:rFonts w:ascii="Times New Roman" w:hAnsi="Times New Roman" w:cs="Times New Roman"/>
          <w:color w:val="auto"/>
          <w:sz w:val="22"/>
          <w:szCs w:val="22"/>
          <w:u w:val="none"/>
          <w:lang w:val="bg-BG"/>
        </w:rPr>
      </w:pPr>
      <w:r>
        <w:rPr>
          <w:rFonts w:ascii="Times New Roman" w:hAnsi="Times New Roman" w:cs="Times New Roman"/>
          <w:lang w:val="bg-BG"/>
        </w:rPr>
        <w:t xml:space="preserve">Документ за размисъл относно извличането на ползите от глобализацията, 10.5.2017 г. (изготвен от </w:t>
      </w:r>
      <w:r>
        <w:rPr>
          <w:rStyle w:val="Hyperlink"/>
          <w:rFonts w:ascii="Times New Roman" w:hAnsi="Times New Roman" w:cs="Times New Roman"/>
          <w:color w:val="auto"/>
          <w:u w:val="none"/>
          <w:lang w:val="bg-BG"/>
        </w:rPr>
        <w:t>първия заместник-председател на Комисията Франс Тимерманс и заместник-председателя Юрки Катайнен</w:t>
      </w:r>
      <w:r>
        <w:rPr>
          <w:rFonts w:ascii="Times New Roman" w:hAnsi="Times New Roman" w:cs="Times New Roman"/>
          <w:lang w:val="bg-BG"/>
        </w:rPr>
        <w:t>)</w:t>
      </w:r>
    </w:p>
    <w:p>
      <w:pPr>
        <w:pStyle w:val="FootnoteText"/>
        <w:numPr>
          <w:ilvl w:val="0"/>
          <w:numId w:val="66"/>
        </w:numPr>
        <w:jc w:val="both"/>
        <w:rPr>
          <w:rFonts w:ascii="Times New Roman" w:hAnsi="Times New Roman" w:cs="Times New Roman"/>
          <w:lang w:val="bg-BG"/>
        </w:rPr>
      </w:pPr>
      <w:r>
        <w:rPr>
          <w:rStyle w:val="Hyperlink"/>
          <w:rFonts w:ascii="Times New Roman" w:hAnsi="Times New Roman" w:cs="Times New Roman"/>
          <w:color w:val="auto"/>
          <w:u w:val="none"/>
          <w:lang w:val="bg-BG"/>
        </w:rPr>
        <w:t>Документ за размисъл относно задълбочаването на Икономическия и паричен съюз, 31.5.2017 г. (изготвен от заместник-председателя на Комисията Валдис Домбровскис и комисар Пиер Московиси)</w:t>
      </w:r>
    </w:p>
    <w:p>
      <w:pPr>
        <w:pStyle w:val="FootnoteText"/>
        <w:numPr>
          <w:ilvl w:val="0"/>
          <w:numId w:val="66"/>
        </w:numPr>
        <w:jc w:val="both"/>
        <w:rPr>
          <w:rFonts w:ascii="Times New Roman" w:hAnsi="Times New Roman" w:cs="Times New Roman"/>
          <w:lang w:val="bg-BG"/>
        </w:rPr>
      </w:pPr>
      <w:r>
        <w:rPr>
          <w:rFonts w:ascii="Times New Roman" w:hAnsi="Times New Roman" w:cs="Times New Roman"/>
          <w:lang w:val="bg-BG"/>
        </w:rPr>
        <w:t>Документ за размисъл относно бъдещето на европейската отбрана, 7.6.2017 г. (представен от върховния представител/заместник-председател на Комисията Федерика Могерини и заместник-председателя на Комисията Юрки Катайнен)</w:t>
      </w:r>
    </w:p>
    <w:p>
      <w:pPr>
        <w:pStyle w:val="FootnoteText"/>
        <w:numPr>
          <w:ilvl w:val="0"/>
          <w:numId w:val="66"/>
        </w:numPr>
        <w:jc w:val="both"/>
        <w:rPr>
          <w:rFonts w:ascii="Times New Roman" w:hAnsi="Times New Roman" w:cs="Times New Roman"/>
          <w:lang w:val="bg-BG"/>
        </w:rPr>
      </w:pPr>
      <w:r>
        <w:rPr>
          <w:rFonts w:ascii="Times New Roman" w:hAnsi="Times New Roman" w:cs="Times New Roman"/>
          <w:lang w:val="bg-BG"/>
        </w:rPr>
        <w:t>Документ за размисъл относно бъдещето на финансите на ЕС, 28.6.2018 г. (представен от комисарите Гюнтер Йотингер и Корина Крецу)</w:t>
      </w:r>
    </w:p>
    <w:p>
      <w:pPr>
        <w:pStyle w:val="FootnoteText"/>
        <w:numPr>
          <w:ilvl w:val="0"/>
          <w:numId w:val="66"/>
        </w:numPr>
        <w:jc w:val="both"/>
        <w:rPr>
          <w:rFonts w:ascii="Times New Roman" w:hAnsi="Times New Roman" w:cs="Times New Roman"/>
          <w:lang w:val="bg-BG"/>
        </w:rPr>
      </w:pPr>
      <w:r>
        <w:rPr>
          <w:rStyle w:val="Hyperlink"/>
          <w:rFonts w:ascii="Times New Roman" w:hAnsi="Times New Roman" w:cs="Times New Roman"/>
          <w:color w:val="auto"/>
          <w:u w:val="none"/>
          <w:lang w:val="bg-BG"/>
        </w:rPr>
        <w:t>Документ за размисъл „Към устойчива Европа до 2030 г.“, 30.1.2019 г. (изготвен от първия заместник-председател на Комисията Франс Тимерманс и заместник-председателя Юрки Катайнен)</w:t>
      </w:r>
    </w:p>
  </w:footnote>
  <w:footnote w:id="13">
    <w:p>
      <w:pPr>
        <w:pStyle w:val="FootnoteText"/>
        <w:rPr>
          <w:rFonts w:ascii="Times New Roman" w:hAnsi="Times New Roman" w:cs="Times New Roman"/>
          <w:lang w:val="bg-BG"/>
        </w:rPr>
      </w:pPr>
      <w:r>
        <w:rPr>
          <w:rFonts w:ascii="Times New Roman" w:hAnsi="Times New Roman" w:cs="Times New Roman"/>
          <w:vertAlign w:val="superscript"/>
          <w:lang w:val="bg-BG"/>
        </w:rPr>
        <w:footnoteRef/>
      </w:r>
      <w:r>
        <w:rPr>
          <w:rFonts w:ascii="Times New Roman" w:hAnsi="Times New Roman" w:cs="Times New Roman"/>
          <w:vertAlign w:val="superscript"/>
          <w:lang w:val="bg-BG"/>
        </w:rPr>
        <w:t xml:space="preserve"> </w:t>
      </w:r>
      <w:r>
        <w:rPr>
          <w:rFonts w:ascii="Times New Roman" w:hAnsi="Times New Roman" w:cs="Times New Roman"/>
          <w:lang w:val="bg-BG"/>
        </w:rPr>
        <w:t>Съобщения на Комисията: „По-силен Европейски съюз на световната сцена: по-ефикасен процес на вземане на решения в общата външна политика и политика на сигурност“, COM(2018) 647, 12.9.2018 г.; „Към по-ефективен и демократичен процес на вземане на решения в данъчната политика на ЕС“, COM (2019) 8, 15.1.2019 г.; „По-ефикасно вземане на решения в областта на социалната политика: определяне на области, в които да се премине към засилено използване на гласуването с квалифицирано мнозинство“, COM (2019) 186, 16.4.2019 г.; „По-ефективен и демократичен процес на вземане на решения в политиката на ЕС в областта на енергетиката и климата“, COM (2019) 177, 9.4.2019 г.</w:t>
      </w:r>
    </w:p>
  </w:footnote>
  <w:footnote w:id="14">
    <w:p>
      <w:pPr>
        <w:pStyle w:val="FootnoteText"/>
        <w:rPr>
          <w:rFonts w:ascii="Times New Roman" w:hAnsi="Times New Roman" w:cs="Times New Roman"/>
          <w:lang w:val="bg-BG"/>
        </w:rPr>
      </w:pPr>
      <w:r>
        <w:rPr>
          <w:rFonts w:ascii="Times New Roman" w:hAnsi="Times New Roman" w:cs="Times New Roman"/>
          <w:vertAlign w:val="superscript"/>
          <w:lang w:val="bg-BG"/>
        </w:rPr>
        <w:footnoteRef/>
      </w:r>
      <w:r>
        <w:rPr>
          <w:rFonts w:ascii="Times New Roman" w:hAnsi="Times New Roman" w:cs="Times New Roman"/>
          <w:lang w:val="bg-BG"/>
        </w:rPr>
        <w:t xml:space="preserve"> „Обща визия, общи действия: по-силна Европа. Глобална стратегия за външната политика и политика на сигурност на Европейския съюз“, юни 2016 г.</w:t>
      </w:r>
    </w:p>
  </w:footnote>
  <w:footnote w:id="15">
    <w:p>
      <w:pPr>
        <w:pStyle w:val="FootnoteText"/>
        <w:rPr>
          <w:rFonts w:ascii="Times New Roman" w:hAnsi="Times New Roman" w:cs="Times New Roman"/>
          <w:lang w:val="bg-BG"/>
        </w:rPr>
      </w:pPr>
      <w:r>
        <w:rPr>
          <w:rFonts w:ascii="Times New Roman" w:hAnsi="Times New Roman" w:cs="Times New Roman"/>
          <w:vertAlign w:val="superscript"/>
          <w:lang w:val="bg-BG"/>
        </w:rPr>
        <w:footnoteRef/>
      </w:r>
      <w:r>
        <w:rPr>
          <w:rFonts w:ascii="Times New Roman" w:hAnsi="Times New Roman" w:cs="Times New Roman"/>
          <w:lang w:val="bg-BG"/>
        </w:rPr>
        <w:t xml:space="preserve"> Съобщение на Комисията </w:t>
      </w:r>
      <w:r>
        <w:rPr>
          <w:rFonts w:ascii="Times New Roman" w:hAnsi="Times New Roman" w:cs="Times New Roman"/>
          <w:color w:val="191919"/>
          <w:lang w:val="bg-BG"/>
        </w:rPr>
        <w:t>„Изкуствен интелект за Европа“ (COM(2018) 237 final), 25.4.2018 г.</w:t>
      </w:r>
    </w:p>
  </w:footnote>
  <w:footnote w:id="16">
    <w:p>
      <w:pPr>
        <w:pStyle w:val="FootnoteText"/>
        <w:rPr>
          <w:rFonts w:ascii="Times New Roman" w:hAnsi="Times New Roman" w:cs="Times New Roman"/>
          <w:lang w:val="bg-BG"/>
        </w:rPr>
      </w:pPr>
      <w:r>
        <w:rPr>
          <w:rFonts w:ascii="Times New Roman" w:hAnsi="Times New Roman" w:cs="Times New Roman"/>
          <w:vertAlign w:val="superscript"/>
          <w:lang w:val="bg-BG"/>
        </w:rPr>
        <w:footnoteRef/>
      </w:r>
      <w:r>
        <w:rPr>
          <w:rFonts w:ascii="Times New Roman" w:hAnsi="Times New Roman" w:cs="Times New Roman"/>
          <w:lang w:val="bg-BG"/>
        </w:rPr>
        <w:t xml:space="preserve"> </w:t>
      </w:r>
      <w:r>
        <w:rPr>
          <w:rFonts w:ascii="Times New Roman" w:hAnsi="Times New Roman" w:cs="Times New Roman"/>
          <w:color w:val="191919"/>
          <w:lang w:val="bg-BG"/>
        </w:rPr>
        <w:t>„Промишлената политика на ЕС след Siemens-Alstom: нов баланс между отвореността и защитата“), Европейски център за политическа стратегия, 18.3.2019 г.</w:t>
      </w:r>
    </w:p>
  </w:footnote>
  <w:footnote w:id="17">
    <w:p>
      <w:pPr>
        <w:pStyle w:val="FootnoteText"/>
        <w:rPr>
          <w:rFonts w:ascii="Times New Roman" w:hAnsi="Times New Roman" w:cs="Times New Roman"/>
          <w:lang w:val="bg-BG"/>
        </w:rPr>
      </w:pPr>
      <w:r>
        <w:rPr>
          <w:rFonts w:ascii="Times New Roman" w:hAnsi="Times New Roman" w:cs="Times New Roman"/>
          <w:vertAlign w:val="superscript"/>
          <w:lang w:val="bg-BG"/>
        </w:rPr>
        <w:footnoteRef/>
      </w:r>
      <w:r>
        <w:rPr>
          <w:rFonts w:ascii="Times New Roman" w:hAnsi="Times New Roman" w:cs="Times New Roman"/>
          <w:lang w:val="bg-BG"/>
        </w:rPr>
        <w:t xml:space="preserve"> Вж. доклада, поръчан от комисаря по конкуренцията Маргрете Вестегер, „Политика на конкуренция в ерата на цифровите технологии“, 2019 г.</w:t>
      </w:r>
    </w:p>
  </w:footnote>
  <w:footnote w:id="18">
    <w:p>
      <w:pPr>
        <w:pStyle w:val="FootnoteText"/>
        <w:rPr>
          <w:rFonts w:ascii="Times New Roman" w:hAnsi="Times New Roman" w:cs="Times New Roman"/>
          <w:lang w:val="bg-BG"/>
        </w:rPr>
      </w:pPr>
      <w:r>
        <w:rPr>
          <w:rFonts w:ascii="Times New Roman" w:hAnsi="Times New Roman" w:cs="Times New Roman"/>
          <w:vertAlign w:val="superscript"/>
          <w:lang w:val="bg-BG"/>
        </w:rPr>
        <w:footnoteRef/>
      </w:r>
      <w:r>
        <w:rPr>
          <w:rFonts w:ascii="Times New Roman" w:hAnsi="Times New Roman" w:cs="Times New Roman"/>
          <w:vertAlign w:val="superscript"/>
          <w:lang w:val="bg-BG"/>
        </w:rPr>
        <w:t xml:space="preserve"> </w:t>
      </w:r>
      <w:r>
        <w:rPr>
          <w:rFonts w:ascii="Times New Roman" w:hAnsi="Times New Roman" w:cs="Times New Roman"/>
          <w:lang w:val="bg-BG"/>
        </w:rPr>
        <w:t>Продължаване по пътя, който вече е изложен в доклада на петимата председатели, озаглавен „Завършване на европейския икономически и паричен съюз“, публикуван през юни 2015 г.</w:t>
      </w:r>
    </w:p>
  </w:footnote>
  <w:footnote w:id="19">
    <w:p>
      <w:pPr>
        <w:pStyle w:val="FootnoteText"/>
        <w:rPr>
          <w:rFonts w:ascii="Times New Roman" w:hAnsi="Times New Roman" w:cs="Times New Roman"/>
          <w:lang w:val="bg-BG"/>
        </w:rPr>
      </w:pPr>
      <w:r>
        <w:rPr>
          <w:rFonts w:ascii="Times New Roman" w:hAnsi="Times New Roman" w:cs="Times New Roman"/>
          <w:vertAlign w:val="superscript"/>
          <w:lang w:val="bg-BG"/>
        </w:rPr>
        <w:footnoteRef/>
      </w:r>
      <w:r>
        <w:rPr>
          <w:rFonts w:ascii="Times New Roman" w:hAnsi="Times New Roman" w:cs="Times New Roman"/>
          <w:lang w:val="bg-BG"/>
        </w:rPr>
        <w:t xml:space="preserve"> Председателят Юнкер прикани Европейския фискален съвет през януари 2019 г. да извърши оценка на действащите фискални правила на ЕС до края на юли 2019 г., със специален акцент върху начина, по който тези правила може да се опростят още повече.</w:t>
      </w:r>
    </w:p>
  </w:footnote>
  <w:footnote w:id="20">
    <w:p>
      <w:pPr>
        <w:pStyle w:val="FootnoteText"/>
        <w:rPr>
          <w:rFonts w:ascii="Times New Roman" w:hAnsi="Times New Roman" w:cs="Times New Roman"/>
          <w:lang w:val="bg-BG"/>
        </w:rPr>
      </w:pPr>
      <w:r>
        <w:rPr>
          <w:rFonts w:ascii="Times New Roman" w:hAnsi="Times New Roman" w:cs="Times New Roman"/>
          <w:vertAlign w:val="superscript"/>
          <w:lang w:val="bg-BG"/>
        </w:rPr>
        <w:footnoteRef/>
      </w:r>
      <w:r>
        <w:rPr>
          <w:rFonts w:ascii="Times New Roman" w:hAnsi="Times New Roman" w:cs="Times New Roman"/>
          <w:lang w:val="bg-BG"/>
        </w:rPr>
        <w:t xml:space="preserve"> Съобщение на Комисията „Укрепване на европейската идентичност чрез образование и култура — Приносът на Европейската комисия към срещата на лидерите в Гьотеборг, 17 ноември 2017 г.“, COM(2017) 673 final, 14.11.2017 г.</w:t>
      </w:r>
    </w:p>
  </w:footnote>
  <w:footnote w:id="21">
    <w:p>
      <w:pPr>
        <w:pStyle w:val="FootnoteText"/>
        <w:rPr>
          <w:rFonts w:ascii="Times New Roman" w:hAnsi="Times New Roman" w:cs="Times New Roman"/>
          <w:lang w:val="bg-BG"/>
        </w:rPr>
      </w:pPr>
      <w:r>
        <w:rPr>
          <w:rFonts w:ascii="Times New Roman" w:hAnsi="Times New Roman" w:cs="Times New Roman"/>
          <w:vertAlign w:val="superscript"/>
          <w:lang w:val="bg-BG"/>
        </w:rPr>
        <w:footnoteRef/>
      </w:r>
      <w:r>
        <w:rPr>
          <w:rFonts w:ascii="Times New Roman" w:hAnsi="Times New Roman" w:cs="Times New Roman"/>
          <w:lang w:val="bg-BG"/>
        </w:rPr>
        <w:t xml:space="preserve"> С наскоро приетата директива относно нелоялните търговски практики във веригата за доставки на хранителни продукти (Директива (ЕС) 2019/633 от 17 април 2019 г.) ЕС предприе конкретни действия за подпомагане на доходите и, следователно, на устойчивостта на земеделските стопани в ЕС.</w:t>
      </w:r>
    </w:p>
  </w:footnote>
  <w:footnote w:id="22">
    <w:p>
      <w:pPr>
        <w:pStyle w:val="FootnoteText"/>
        <w:rPr>
          <w:rFonts w:ascii="Times New Roman" w:hAnsi="Times New Roman" w:cs="Times New Roman"/>
          <w:lang w:val="bg-BG"/>
        </w:rPr>
      </w:pPr>
      <w:r>
        <w:rPr>
          <w:rFonts w:ascii="Times New Roman" w:hAnsi="Times New Roman" w:cs="Times New Roman"/>
          <w:vertAlign w:val="superscript"/>
          <w:lang w:val="bg-BG"/>
        </w:rPr>
        <w:footnoteRef/>
      </w:r>
      <w:r>
        <w:rPr>
          <w:rFonts w:ascii="Times New Roman" w:hAnsi="Times New Roman" w:cs="Times New Roman"/>
          <w:lang w:val="bg-BG"/>
        </w:rPr>
        <w:t xml:space="preserve"> Стандартно проучване на Евробарометър № 88, ноември 2017 г.</w:t>
      </w:r>
    </w:p>
  </w:footnote>
  <w:footnote w:id="23">
    <w:p>
      <w:pPr>
        <w:pStyle w:val="FootnoteText"/>
        <w:rPr>
          <w:rFonts w:ascii="Times New Roman" w:hAnsi="Times New Roman" w:cs="Times New Roman"/>
          <w:lang w:val="bg-BG"/>
        </w:rPr>
      </w:pPr>
      <w:r>
        <w:rPr>
          <w:rFonts w:ascii="Times New Roman" w:hAnsi="Times New Roman" w:cs="Times New Roman"/>
          <w:vertAlign w:val="superscript"/>
          <w:lang w:val="bg-BG"/>
        </w:rPr>
        <w:footnoteRef/>
      </w:r>
      <w:r>
        <w:rPr>
          <w:rFonts w:ascii="Times New Roman" w:hAnsi="Times New Roman" w:cs="Times New Roman"/>
          <w:vertAlign w:val="superscript"/>
          <w:lang w:val="bg-BG"/>
        </w:rPr>
        <w:t xml:space="preserve"> </w:t>
      </w:r>
      <w:r>
        <w:rPr>
          <w:rFonts w:ascii="Times New Roman" w:hAnsi="Times New Roman" w:cs="Times New Roman"/>
          <w:lang w:val="bg-BG"/>
        </w:rPr>
        <w:t>Както се препоръчва в доклада от 2017 г. „Как да достигнем до гражданите на ЕС: нова възможност“ на Люк Ван ден Бранде, специален съветник на председателя Юнкер по въпросите на връзките с гражданите.</w:t>
      </w:r>
    </w:p>
  </w:footnote>
  <w:footnote w:id="24">
    <w:p>
      <w:pPr>
        <w:pStyle w:val="FootnoteText"/>
        <w:rPr>
          <w:rFonts w:ascii="Times New Roman" w:hAnsi="Times New Roman" w:cs="Times New Roman"/>
          <w:lang w:val="bg-BG"/>
        </w:rPr>
      </w:pPr>
      <w:r>
        <w:rPr>
          <w:rFonts w:ascii="Times New Roman" w:hAnsi="Times New Roman" w:cs="Times New Roman"/>
          <w:vertAlign w:val="superscript"/>
          <w:lang w:val="bg-BG"/>
        </w:rPr>
        <w:footnoteRef/>
      </w:r>
      <w:r>
        <w:rPr>
          <w:rFonts w:ascii="Times New Roman" w:hAnsi="Times New Roman" w:cs="Times New Roman"/>
          <w:lang w:val="bg-BG"/>
        </w:rPr>
        <w:t xml:space="preserve"> През 2017 г. общественото доверие в традиционните медии (радио- и телевизионно излъчване и печат) нарасна, а намаля по отношение на интернет и социалните мрежи. Традиционните медии са най-надеждният източник на новини: радио (70 %), телевизия (66 %), печатни вестници и новинарски списания (63 %). По-малко от половината отговорили обаче (47 %) имат доверие в онлайн вестници и списания, а още по-малък дял — в уебсайтовете с видеоматериали и подкастове (27 %) и онлайн социалните мрежи и приложения за съобщения (26 %) — Експресно проучване на Евробарометър № 464, февруари 2018 г.</w:t>
      </w:r>
    </w:p>
  </w:footnote>
  <w:footnote w:id="25">
    <w:p>
      <w:pPr>
        <w:pStyle w:val="FootnoteText"/>
        <w:rPr>
          <w:rFonts w:ascii="Times New Roman" w:hAnsi="Times New Roman" w:cs="Times New Roman"/>
          <w:lang w:val="bg-BG"/>
        </w:rPr>
      </w:pPr>
      <w:r>
        <w:rPr>
          <w:rFonts w:ascii="Times New Roman" w:hAnsi="Times New Roman" w:cs="Times New Roman"/>
          <w:vertAlign w:val="superscript"/>
          <w:lang w:val="bg-BG"/>
        </w:rPr>
        <w:footnoteRef/>
      </w:r>
      <w:r>
        <w:rPr>
          <w:rFonts w:ascii="Times New Roman" w:hAnsi="Times New Roman" w:cs="Times New Roman"/>
          <w:lang w:val="bg-BG"/>
        </w:rPr>
        <w:t xml:space="preserve"> Член 1 от Договора за Европейския съюз.</w:t>
      </w:r>
    </w:p>
  </w:footnote>
  <w:footnote w:id="26">
    <w:p>
      <w:pPr>
        <w:pStyle w:val="FootnoteText"/>
        <w:rPr>
          <w:rFonts w:ascii="Times New Roman" w:hAnsi="Times New Roman" w:cs="Times New Roman"/>
          <w:lang w:val="bg-BG"/>
        </w:rPr>
      </w:pPr>
      <w:r>
        <w:rPr>
          <w:rFonts w:ascii="Times New Roman" w:hAnsi="Times New Roman" w:cs="Times New Roman"/>
          <w:vertAlign w:val="superscript"/>
          <w:lang w:val="bg-BG"/>
        </w:rPr>
        <w:footnoteRef/>
      </w:r>
      <w:r>
        <w:rPr>
          <w:rFonts w:ascii="Times New Roman" w:hAnsi="Times New Roman" w:cs="Times New Roman"/>
          <w:lang w:val="bg-BG"/>
        </w:rPr>
        <w:t xml:space="preserve"> Европейска комисия, „Диалози с гражданите и консултации с гражданите — основни заключения“, 30.4.2019 г. (</w:t>
      </w:r>
      <w:hyperlink r:id="rId1" w:history="1">
        <w:r>
          <w:rPr>
            <w:rStyle w:val="Hyperlink"/>
            <w:rFonts w:ascii="Times New Roman" w:hAnsi="Times New Roman" w:cs="Times New Roman"/>
            <w:lang w:val="bg-BG"/>
          </w:rPr>
          <w:t>https://ec.europa.eu/commission/progress-reports-citizens-dialogues-and-consultations_en</w:t>
        </w:r>
      </w:hyperlink>
      <w:r>
        <w:rPr>
          <w:rFonts w:ascii="Times New Roman" w:hAnsi="Times New Roman" w:cs="Times New Roman"/>
          <w:lang w:val="bg-BG"/>
        </w:rPr>
        <w:t>)</w:t>
      </w:r>
    </w:p>
  </w:footnote>
  <w:footnote w:id="27">
    <w:p>
      <w:pPr>
        <w:pStyle w:val="FootnoteText"/>
        <w:rPr>
          <w:rFonts w:ascii="Times New Roman" w:hAnsi="Times New Roman" w:cs="Times New Roman"/>
          <w:lang w:val="bg-BG"/>
        </w:rPr>
      </w:pPr>
      <w:r>
        <w:rPr>
          <w:rFonts w:ascii="Times New Roman" w:hAnsi="Times New Roman" w:cs="Times New Roman"/>
          <w:vertAlign w:val="superscript"/>
          <w:lang w:val="bg-BG"/>
        </w:rPr>
        <w:footnoteRef/>
      </w:r>
      <w:r>
        <w:rPr>
          <w:rFonts w:ascii="Times New Roman" w:hAnsi="Times New Roman" w:cs="Times New Roman"/>
          <w:lang w:val="bg-BG"/>
        </w:rPr>
        <w:t xml:space="preserve"> Заключения на Европейския съвет, 13—14.12. 2018 г., точка 15</w:t>
      </w:r>
    </w:p>
  </w:footnote>
  <w:footnote w:id="28">
    <w:p>
      <w:pPr>
        <w:pStyle w:val="FootnoteText"/>
        <w:rPr>
          <w:rFonts w:ascii="Times New Roman" w:hAnsi="Times New Roman" w:cs="Times New Roman"/>
          <w:lang w:val="bg-BG"/>
        </w:rPr>
      </w:pPr>
      <w:r>
        <w:rPr>
          <w:rFonts w:ascii="Times New Roman" w:hAnsi="Times New Roman" w:cs="Times New Roman"/>
          <w:vertAlign w:val="superscript"/>
          <w:lang w:val="bg-BG"/>
        </w:rPr>
        <w:footnoteRef/>
      </w:r>
      <w:r>
        <w:rPr>
          <w:rFonts w:ascii="Times New Roman" w:hAnsi="Times New Roman" w:cs="Times New Roman"/>
          <w:lang w:val="bg-BG"/>
        </w:rPr>
        <w:t xml:space="preserve"> Окончателен доклад за проучването: Мониторинг на изпълнението на комуникационните дейности на ЕК за Плана за инвестиции за Европа, Technopolis Group, ноември 2018 г.</w:t>
      </w:r>
    </w:p>
  </w:footnote>
  <w:footnote w:id="29">
    <w:p>
      <w:pPr>
        <w:pStyle w:val="FootnoteText"/>
        <w:rPr>
          <w:rFonts w:ascii="Times New Roman" w:hAnsi="Times New Roman" w:cs="Times New Roman"/>
          <w:lang w:val="bg-BG"/>
        </w:rPr>
      </w:pPr>
      <w:r>
        <w:rPr>
          <w:rFonts w:ascii="Times New Roman" w:hAnsi="Times New Roman" w:cs="Times New Roman"/>
          <w:vertAlign w:val="superscript"/>
          <w:lang w:val="bg-BG"/>
        </w:rPr>
        <w:footnoteRef/>
      </w:r>
      <w:r>
        <w:rPr>
          <w:rFonts w:ascii="Times New Roman" w:hAnsi="Times New Roman" w:cs="Times New Roman"/>
          <w:lang w:val="bg-BG"/>
        </w:rPr>
        <w:t xml:space="preserve"> 62 % от новините се четат на мобилни платформи — Pew Research център: </w:t>
      </w:r>
      <w:hyperlink r:id="rId2">
        <w:r>
          <w:rPr>
            <w:rStyle w:val="Hyperlink"/>
            <w:rFonts w:ascii="Times New Roman" w:hAnsi="Times New Roman" w:cs="Times New Roman"/>
            <w:lang w:val="bg-BG"/>
          </w:rPr>
          <w:t>http://www.journalism.org/2012/10/01/future-mobile-news</w:t>
        </w:r>
      </w:hyperlink>
      <w:r>
        <w:rPr>
          <w:rFonts w:ascii="Times New Roman" w:hAnsi="Times New Roman" w:cs="Times New Roman"/>
          <w:lang w:val="bg-BG"/>
        </w:rPr>
        <w:t xml:space="preserve"> </w:t>
      </w:r>
    </w:p>
  </w:footnote>
  <w:footnote w:id="30">
    <w:p>
      <w:pPr>
        <w:pStyle w:val="FootnoteText"/>
        <w:rPr>
          <w:rFonts w:ascii="Times New Roman" w:hAnsi="Times New Roman" w:cs="Times New Roman"/>
          <w:lang w:val="bg-BG"/>
        </w:rPr>
      </w:pPr>
      <w:r>
        <w:rPr>
          <w:rFonts w:ascii="Times New Roman" w:hAnsi="Times New Roman" w:cs="Times New Roman"/>
          <w:vertAlign w:val="superscript"/>
          <w:lang w:val="bg-BG"/>
        </w:rPr>
        <w:footnoteRef/>
      </w:r>
      <w:r>
        <w:rPr>
          <w:rFonts w:ascii="Times New Roman" w:hAnsi="Times New Roman" w:cs="Times New Roman"/>
          <w:lang w:val="bg-BG"/>
        </w:rPr>
        <w:t xml:space="preserve"> Съобщение на Комисията „Европейски подход за борба с дезинформацията, разпространявана онлайн COM (2018) 236 final, 26.4.2018 г.</w:t>
      </w:r>
    </w:p>
  </w:footnote>
  <w:footnote w:id="31">
    <w:p>
      <w:pPr>
        <w:pStyle w:val="FootnoteText"/>
        <w:rPr>
          <w:rFonts w:ascii="Times New Roman" w:hAnsi="Times New Roman" w:cs="Times New Roman"/>
          <w:lang w:val="bg-BG"/>
        </w:rPr>
      </w:pPr>
      <w:r>
        <w:rPr>
          <w:rFonts w:ascii="Times New Roman" w:hAnsi="Times New Roman" w:cs="Times New Roman"/>
          <w:vertAlign w:val="superscript"/>
          <w:lang w:val="bg-BG"/>
        </w:rPr>
        <w:footnoteRef/>
      </w:r>
      <w:r>
        <w:rPr>
          <w:rFonts w:ascii="Times New Roman" w:hAnsi="Times New Roman" w:cs="Times New Roman"/>
          <w:lang w:val="bg-BG"/>
        </w:rPr>
        <w:t xml:space="preserve"> Съобщение на Комисията „Гарантиране на свободни и честни европейски избори“, COM (2018) 637, 12.9.2018 г.</w:t>
      </w:r>
    </w:p>
  </w:footnote>
  <w:footnote w:id="32">
    <w:p>
      <w:pPr>
        <w:pStyle w:val="FootnoteText"/>
        <w:rPr>
          <w:rFonts w:ascii="Times New Roman" w:hAnsi="Times New Roman" w:cs="Times New Roman"/>
          <w:lang w:val="bg-BG"/>
        </w:rPr>
      </w:pPr>
      <w:r>
        <w:rPr>
          <w:rFonts w:ascii="Times New Roman" w:hAnsi="Times New Roman" w:cs="Times New Roman"/>
          <w:vertAlign w:val="superscript"/>
          <w:lang w:val="bg-BG"/>
        </w:rPr>
        <w:footnoteRef/>
      </w:r>
      <w:r>
        <w:rPr>
          <w:rFonts w:ascii="Times New Roman" w:hAnsi="Times New Roman" w:cs="Times New Roman"/>
          <w:lang w:val="bg-BG"/>
        </w:rPr>
        <w:t xml:space="preserve"> Съвместно съобщение на Европейската комисия и върховния представител на Съюза по въпросите на външните работи и политиката на сигурност „План за действие за борба с дезинформацията“, JOIN(2018) 36 final, 5.12.2018 г.</w:t>
      </w:r>
    </w:p>
  </w:footnote>
  <w:footnote w:id="33">
    <w:p>
      <w:pPr>
        <w:pStyle w:val="FootnoteText"/>
        <w:rPr>
          <w:rFonts w:ascii="Times New Roman" w:hAnsi="Times New Roman" w:cs="Times New Roman"/>
          <w:lang w:val="bg-BG"/>
        </w:rPr>
      </w:pPr>
      <w:r>
        <w:rPr>
          <w:rFonts w:ascii="Times New Roman" w:hAnsi="Times New Roman" w:cs="Times New Roman"/>
          <w:vertAlign w:val="superscript"/>
          <w:lang w:val="bg-BG"/>
        </w:rPr>
        <w:footnoteRef/>
      </w:r>
      <w:r>
        <w:rPr>
          <w:rFonts w:ascii="Times New Roman" w:hAnsi="Times New Roman" w:cs="Times New Roman"/>
          <w:lang w:val="bg-BG"/>
        </w:rPr>
        <w:t xml:space="preserve"> Вж. примери на представителството на Комисията в Париж (</w:t>
      </w:r>
      <w:hyperlink r:id="rId3">
        <w:r>
          <w:rPr>
            <w:rStyle w:val="Hyperlink"/>
            <w:rFonts w:ascii="Times New Roman" w:hAnsi="Times New Roman" w:cs="Times New Roman"/>
            <w:lang w:val="bg-BG"/>
          </w:rPr>
          <w:t>https://decodeursdeleurope.eu</w:t>
        </w:r>
      </w:hyperlink>
      <w:r>
        <w:rPr>
          <w:rFonts w:ascii="Times New Roman" w:hAnsi="Times New Roman" w:cs="Times New Roman"/>
          <w:lang w:val="bg-BG"/>
        </w:rPr>
        <w:t>), Вилнюс (</w:t>
      </w:r>
      <w:hyperlink r:id="rId4">
        <w:r>
          <w:rPr>
            <w:rStyle w:val="Hyperlink"/>
            <w:rFonts w:ascii="Times New Roman" w:hAnsi="Times New Roman" w:cs="Times New Roman"/>
            <w:lang w:val="bg-BG"/>
          </w:rPr>
          <w:t>https://ec.europa.eu/lithuania/home_lt</w:t>
        </w:r>
      </w:hyperlink>
      <w:r>
        <w:rPr>
          <w:rFonts w:ascii="Times New Roman" w:hAnsi="Times New Roman" w:cs="Times New Roman"/>
          <w:lang w:val="bg-BG"/>
        </w:rPr>
        <w:t>) и Лондон (</w:t>
      </w:r>
      <w:hyperlink r:id="rId5">
        <w:r>
          <w:rPr>
            <w:rStyle w:val="Hyperlink"/>
            <w:rFonts w:ascii="Times New Roman" w:hAnsi="Times New Roman" w:cs="Times New Roman"/>
            <w:lang w:val="bg-BG"/>
          </w:rPr>
          <w:t>https://blogs.ec.europa.eu/ECintheUK/euromyths-a-z-index</w:t>
        </w:r>
      </w:hyperlink>
      <w:r>
        <w:rPr>
          <w:rFonts w:ascii="Times New Roman" w:hAnsi="Times New Roman" w:cs="Times New Roman"/>
          <w:lang w:val="bg-BG"/>
        </w:rPr>
        <w:t>)</w:t>
      </w:r>
    </w:p>
  </w:footnote>
  <w:footnote w:id="34">
    <w:p>
      <w:pPr>
        <w:pStyle w:val="FootnoteText"/>
        <w:rPr>
          <w:lang w:val="ru-RU"/>
        </w:rPr>
      </w:pPr>
      <w:r>
        <w:rPr>
          <w:rFonts w:ascii="Times New Roman" w:hAnsi="Times New Roman" w:cs="Times New Roman"/>
          <w:vertAlign w:val="superscript"/>
          <w:lang w:val="bg-BG"/>
        </w:rPr>
        <w:footnoteRef/>
      </w:r>
      <w:r>
        <w:rPr>
          <w:rFonts w:ascii="Times New Roman" w:hAnsi="Times New Roman" w:cs="Times New Roman"/>
          <w:lang w:val="bg-BG"/>
        </w:rPr>
        <w:t xml:space="preserve"> През 2017 г. т.нар. „ботове“ (или онлайн роботи, които извършват повтарящи се задачи въз основа на алгоритми) отговаряха за над половината от целия интернет трафик; докато „добри“ ботове създават 23 % от общия интернет трафик, около 29 % от него се генерира от създатели с незаконни цели. Вж. Шведската агенция за гражданска защита „Борба с дейностите по информационно влияние: текущо състоя</w:t>
      </w:r>
      <w:r>
        <w:rPr>
          <w:rFonts w:ascii="Times New Roman" w:hAnsi="Times New Roman" w:cs="Times New Roman"/>
          <w:lang w:val="ru-RU"/>
        </w:rPr>
        <w:t>ние“, 2018</w:t>
      </w:r>
      <w:r>
        <w:rPr>
          <w:rFonts w:ascii="Times New Roman" w:hAnsi="Times New Roman" w:cs="Times New Roman"/>
        </w:rPr>
        <w:t> </w:t>
      </w:r>
      <w:r>
        <w:rPr>
          <w:rFonts w:ascii="Times New Roman" w:hAnsi="Times New Roman" w:cs="Times New Roman"/>
          <w:lang w:val="ru-RU"/>
        </w:rPr>
        <w:t>г. (</w:t>
      </w:r>
      <w:hyperlink r:id="rId6">
        <w:r>
          <w:rPr>
            <w:rStyle w:val="Hyperlink"/>
            <w:rFonts w:ascii="Times New Roman" w:hAnsi="Times New Roman" w:cs="Times New Roman"/>
          </w:rPr>
          <w:t>https</w:t>
        </w:r>
        <w:r>
          <w:rPr>
            <w:rStyle w:val="Hyperlink"/>
            <w:rFonts w:ascii="Times New Roman" w:hAnsi="Times New Roman" w:cs="Times New Roman"/>
            <w:lang w:val="ru-RU"/>
          </w:rPr>
          <w:t>://</w:t>
        </w:r>
        <w:r>
          <w:rPr>
            <w:rStyle w:val="Hyperlink"/>
            <w:rFonts w:ascii="Times New Roman" w:hAnsi="Times New Roman" w:cs="Times New Roman"/>
          </w:rPr>
          <w:t>rib</w:t>
        </w:r>
        <w:r>
          <w:rPr>
            <w:rStyle w:val="Hyperlink"/>
            <w:rFonts w:ascii="Times New Roman" w:hAnsi="Times New Roman" w:cs="Times New Roman"/>
            <w:lang w:val="ru-RU"/>
          </w:rPr>
          <w:t>.</w:t>
        </w:r>
        <w:r>
          <w:rPr>
            <w:rStyle w:val="Hyperlink"/>
            <w:rFonts w:ascii="Times New Roman" w:hAnsi="Times New Roman" w:cs="Times New Roman"/>
          </w:rPr>
          <w:t>msb</w:t>
        </w:r>
        <w:r>
          <w:rPr>
            <w:rStyle w:val="Hyperlink"/>
            <w:rFonts w:ascii="Times New Roman" w:hAnsi="Times New Roman" w:cs="Times New Roman"/>
            <w:lang w:val="ru-RU"/>
          </w:rPr>
          <w:t>.</w:t>
        </w:r>
        <w:r>
          <w:rPr>
            <w:rStyle w:val="Hyperlink"/>
            <w:rFonts w:ascii="Times New Roman" w:hAnsi="Times New Roman" w:cs="Times New Roman"/>
          </w:rPr>
          <w:t>se</w:t>
        </w:r>
        <w:r>
          <w:rPr>
            <w:rStyle w:val="Hyperlink"/>
            <w:rFonts w:ascii="Times New Roman" w:hAnsi="Times New Roman" w:cs="Times New Roman"/>
            <w:lang w:val="ru-RU"/>
          </w:rPr>
          <w:t>/</w:t>
        </w:r>
        <w:r>
          <w:rPr>
            <w:rStyle w:val="Hyperlink"/>
            <w:rFonts w:ascii="Times New Roman" w:hAnsi="Times New Roman" w:cs="Times New Roman"/>
          </w:rPr>
          <w:t>filer</w:t>
        </w:r>
        <w:r>
          <w:rPr>
            <w:rStyle w:val="Hyperlink"/>
            <w:rFonts w:ascii="Times New Roman" w:hAnsi="Times New Roman" w:cs="Times New Roman"/>
            <w:lang w:val="ru-RU"/>
          </w:rPr>
          <w:t>/</w:t>
        </w:r>
        <w:r>
          <w:rPr>
            <w:rStyle w:val="Hyperlink"/>
            <w:rFonts w:ascii="Times New Roman" w:hAnsi="Times New Roman" w:cs="Times New Roman"/>
          </w:rPr>
          <w:t>pdf</w:t>
        </w:r>
        <w:r>
          <w:rPr>
            <w:rStyle w:val="Hyperlink"/>
            <w:rFonts w:ascii="Times New Roman" w:hAnsi="Times New Roman" w:cs="Times New Roman"/>
            <w:lang w:val="ru-RU"/>
          </w:rPr>
          <w:t>/28698.</w:t>
        </w:r>
        <w:r>
          <w:rPr>
            <w:rStyle w:val="Hyperlink"/>
            <w:rFonts w:ascii="Times New Roman" w:hAnsi="Times New Roman" w:cs="Times New Roman"/>
          </w:rPr>
          <w:t>pdf</w:t>
        </w:r>
      </w:hyperlink>
      <w:r>
        <w:rPr>
          <w:lang w:val="ru-RU"/>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2FAE86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7C6D94"/>
    <w:multiLevelType w:val="hybridMultilevel"/>
    <w:tmpl w:val="4880BD78"/>
    <w:lvl w:ilvl="0" w:tplc="93C4518C">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036E3E34"/>
    <w:multiLevelType w:val="hybridMultilevel"/>
    <w:tmpl w:val="251C25FC"/>
    <w:lvl w:ilvl="0" w:tplc="080C0003">
      <w:start w:val="1"/>
      <w:numFmt w:val="bullet"/>
      <w:lvlText w:val="o"/>
      <w:lvlJc w:val="left"/>
      <w:pPr>
        <w:ind w:left="2946" w:hanging="360"/>
      </w:pPr>
      <w:rPr>
        <w:rFonts w:ascii="Courier New" w:hAnsi="Courier New" w:cs="Courier New" w:hint="default"/>
      </w:rPr>
    </w:lvl>
    <w:lvl w:ilvl="1" w:tplc="080C0003" w:tentative="1">
      <w:start w:val="1"/>
      <w:numFmt w:val="bullet"/>
      <w:lvlText w:val="o"/>
      <w:lvlJc w:val="left"/>
      <w:pPr>
        <w:ind w:left="3666" w:hanging="360"/>
      </w:pPr>
      <w:rPr>
        <w:rFonts w:ascii="Courier New" w:hAnsi="Courier New" w:cs="Courier New" w:hint="default"/>
      </w:rPr>
    </w:lvl>
    <w:lvl w:ilvl="2" w:tplc="080C0005" w:tentative="1">
      <w:start w:val="1"/>
      <w:numFmt w:val="bullet"/>
      <w:lvlText w:val=""/>
      <w:lvlJc w:val="left"/>
      <w:pPr>
        <w:ind w:left="4386" w:hanging="360"/>
      </w:pPr>
      <w:rPr>
        <w:rFonts w:ascii="Wingdings" w:hAnsi="Wingdings" w:hint="default"/>
      </w:rPr>
    </w:lvl>
    <w:lvl w:ilvl="3" w:tplc="080C0001" w:tentative="1">
      <w:start w:val="1"/>
      <w:numFmt w:val="bullet"/>
      <w:lvlText w:val=""/>
      <w:lvlJc w:val="left"/>
      <w:pPr>
        <w:ind w:left="5106" w:hanging="360"/>
      </w:pPr>
      <w:rPr>
        <w:rFonts w:ascii="Symbol" w:hAnsi="Symbol" w:hint="default"/>
      </w:rPr>
    </w:lvl>
    <w:lvl w:ilvl="4" w:tplc="080C0003" w:tentative="1">
      <w:start w:val="1"/>
      <w:numFmt w:val="bullet"/>
      <w:lvlText w:val="o"/>
      <w:lvlJc w:val="left"/>
      <w:pPr>
        <w:ind w:left="5826" w:hanging="360"/>
      </w:pPr>
      <w:rPr>
        <w:rFonts w:ascii="Courier New" w:hAnsi="Courier New" w:cs="Courier New" w:hint="default"/>
      </w:rPr>
    </w:lvl>
    <w:lvl w:ilvl="5" w:tplc="080C0005" w:tentative="1">
      <w:start w:val="1"/>
      <w:numFmt w:val="bullet"/>
      <w:lvlText w:val=""/>
      <w:lvlJc w:val="left"/>
      <w:pPr>
        <w:ind w:left="6546" w:hanging="360"/>
      </w:pPr>
      <w:rPr>
        <w:rFonts w:ascii="Wingdings" w:hAnsi="Wingdings" w:hint="default"/>
      </w:rPr>
    </w:lvl>
    <w:lvl w:ilvl="6" w:tplc="080C0001" w:tentative="1">
      <w:start w:val="1"/>
      <w:numFmt w:val="bullet"/>
      <w:lvlText w:val=""/>
      <w:lvlJc w:val="left"/>
      <w:pPr>
        <w:ind w:left="7266" w:hanging="360"/>
      </w:pPr>
      <w:rPr>
        <w:rFonts w:ascii="Symbol" w:hAnsi="Symbol" w:hint="default"/>
      </w:rPr>
    </w:lvl>
    <w:lvl w:ilvl="7" w:tplc="080C0003" w:tentative="1">
      <w:start w:val="1"/>
      <w:numFmt w:val="bullet"/>
      <w:lvlText w:val="o"/>
      <w:lvlJc w:val="left"/>
      <w:pPr>
        <w:ind w:left="7986" w:hanging="360"/>
      </w:pPr>
      <w:rPr>
        <w:rFonts w:ascii="Courier New" w:hAnsi="Courier New" w:cs="Courier New" w:hint="default"/>
      </w:rPr>
    </w:lvl>
    <w:lvl w:ilvl="8" w:tplc="080C0005" w:tentative="1">
      <w:start w:val="1"/>
      <w:numFmt w:val="bullet"/>
      <w:lvlText w:val=""/>
      <w:lvlJc w:val="left"/>
      <w:pPr>
        <w:ind w:left="8706" w:hanging="360"/>
      </w:pPr>
      <w:rPr>
        <w:rFonts w:ascii="Wingdings" w:hAnsi="Wingdings" w:hint="default"/>
      </w:rPr>
    </w:lvl>
  </w:abstractNum>
  <w:abstractNum w:abstractNumId="3">
    <w:nsid w:val="03AF02E0"/>
    <w:multiLevelType w:val="hybridMultilevel"/>
    <w:tmpl w:val="EC6CA02E"/>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4">
    <w:nsid w:val="04DE61BF"/>
    <w:multiLevelType w:val="multilevel"/>
    <w:tmpl w:val="12AE1E2E"/>
    <w:lvl w:ilvl="0">
      <w:start w:val="2"/>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520" w:hanging="2160"/>
      </w:pPr>
    </w:lvl>
    <w:lvl w:ilvl="8">
      <w:start w:val="1"/>
      <w:numFmt w:val="decimal"/>
      <w:isLgl/>
      <w:lvlText w:val="%1.%2.%3.%4.%5.%6.%7.%8.%9"/>
      <w:lvlJc w:val="left"/>
      <w:pPr>
        <w:ind w:left="2520" w:hanging="2160"/>
      </w:pPr>
    </w:lvl>
  </w:abstractNum>
  <w:abstractNum w:abstractNumId="5">
    <w:nsid w:val="057A3A99"/>
    <w:multiLevelType w:val="multilevel"/>
    <w:tmpl w:val="12AE1E2E"/>
    <w:lvl w:ilvl="0">
      <w:start w:val="2"/>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520" w:hanging="2160"/>
      </w:pPr>
    </w:lvl>
    <w:lvl w:ilvl="8">
      <w:start w:val="1"/>
      <w:numFmt w:val="decimal"/>
      <w:isLgl/>
      <w:lvlText w:val="%1.%2.%3.%4.%5.%6.%7.%8.%9"/>
      <w:lvlJc w:val="left"/>
      <w:pPr>
        <w:ind w:left="2520" w:hanging="2160"/>
      </w:pPr>
    </w:lvl>
  </w:abstractNum>
  <w:abstractNum w:abstractNumId="6">
    <w:nsid w:val="06F214D7"/>
    <w:multiLevelType w:val="hybridMultilevel"/>
    <w:tmpl w:val="667C23BA"/>
    <w:lvl w:ilvl="0" w:tplc="93C4518C">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nsid w:val="07C96BE2"/>
    <w:multiLevelType w:val="hybridMultilevel"/>
    <w:tmpl w:val="2648F244"/>
    <w:lvl w:ilvl="0" w:tplc="A64E78A6">
      <w:start w:val="1"/>
      <w:numFmt w:val="bullet"/>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start w:val="1"/>
      <w:numFmt w:val="bullet"/>
      <w:lvlText w:val=""/>
      <w:lvlJc w:val="left"/>
      <w:pPr>
        <w:ind w:left="1942" w:hanging="360"/>
      </w:pPr>
      <w:rPr>
        <w:rFonts w:ascii="Wingdings" w:hAnsi="Wingdings" w:hint="default"/>
      </w:rPr>
    </w:lvl>
    <w:lvl w:ilvl="3" w:tplc="08090001">
      <w:start w:val="1"/>
      <w:numFmt w:val="bullet"/>
      <w:lvlText w:val=""/>
      <w:lvlJc w:val="left"/>
      <w:pPr>
        <w:ind w:left="2662" w:hanging="360"/>
      </w:pPr>
      <w:rPr>
        <w:rFonts w:ascii="Symbol" w:hAnsi="Symbol" w:hint="default"/>
      </w:rPr>
    </w:lvl>
    <w:lvl w:ilvl="4" w:tplc="08090003">
      <w:start w:val="1"/>
      <w:numFmt w:val="bullet"/>
      <w:lvlText w:val="o"/>
      <w:lvlJc w:val="left"/>
      <w:pPr>
        <w:ind w:left="3382" w:hanging="360"/>
      </w:pPr>
      <w:rPr>
        <w:rFonts w:ascii="Courier New" w:hAnsi="Courier New" w:cs="Courier New" w:hint="default"/>
      </w:rPr>
    </w:lvl>
    <w:lvl w:ilvl="5" w:tplc="08090005">
      <w:start w:val="1"/>
      <w:numFmt w:val="bullet"/>
      <w:lvlText w:val=""/>
      <w:lvlJc w:val="left"/>
      <w:pPr>
        <w:ind w:left="4102" w:hanging="360"/>
      </w:pPr>
      <w:rPr>
        <w:rFonts w:ascii="Wingdings" w:hAnsi="Wingdings" w:hint="default"/>
      </w:rPr>
    </w:lvl>
    <w:lvl w:ilvl="6" w:tplc="08090001">
      <w:start w:val="1"/>
      <w:numFmt w:val="bullet"/>
      <w:lvlText w:val=""/>
      <w:lvlJc w:val="left"/>
      <w:pPr>
        <w:ind w:left="4822" w:hanging="360"/>
      </w:pPr>
      <w:rPr>
        <w:rFonts w:ascii="Symbol" w:hAnsi="Symbol" w:hint="default"/>
      </w:rPr>
    </w:lvl>
    <w:lvl w:ilvl="7" w:tplc="08090003">
      <w:start w:val="1"/>
      <w:numFmt w:val="bullet"/>
      <w:lvlText w:val="o"/>
      <w:lvlJc w:val="left"/>
      <w:pPr>
        <w:ind w:left="5542" w:hanging="360"/>
      </w:pPr>
      <w:rPr>
        <w:rFonts w:ascii="Courier New" w:hAnsi="Courier New" w:cs="Courier New" w:hint="default"/>
      </w:rPr>
    </w:lvl>
    <w:lvl w:ilvl="8" w:tplc="08090005">
      <w:start w:val="1"/>
      <w:numFmt w:val="bullet"/>
      <w:lvlText w:val=""/>
      <w:lvlJc w:val="left"/>
      <w:pPr>
        <w:ind w:left="6262" w:hanging="360"/>
      </w:pPr>
      <w:rPr>
        <w:rFonts w:ascii="Wingdings" w:hAnsi="Wingdings" w:hint="default"/>
      </w:rPr>
    </w:lvl>
  </w:abstractNum>
  <w:abstractNum w:abstractNumId="8">
    <w:nsid w:val="09D8647F"/>
    <w:multiLevelType w:val="hybridMultilevel"/>
    <w:tmpl w:val="13B8EC1E"/>
    <w:lvl w:ilvl="0" w:tplc="9BDA9156">
      <w:start w:val="1"/>
      <w:numFmt w:val="decimal"/>
      <w:lvlText w:val="%1."/>
      <w:lvlJc w:val="left"/>
      <w:pPr>
        <w:ind w:left="502" w:hanging="360"/>
      </w:pPr>
      <w:rPr>
        <w:rFonts w:hint="default"/>
      </w:rPr>
    </w:lvl>
    <w:lvl w:ilvl="1" w:tplc="080C0019" w:tentative="1">
      <w:start w:val="1"/>
      <w:numFmt w:val="lowerLetter"/>
      <w:lvlText w:val="%2."/>
      <w:lvlJc w:val="left"/>
      <w:pPr>
        <w:ind w:left="1222" w:hanging="360"/>
      </w:pPr>
    </w:lvl>
    <w:lvl w:ilvl="2" w:tplc="080C001B" w:tentative="1">
      <w:start w:val="1"/>
      <w:numFmt w:val="lowerRoman"/>
      <w:lvlText w:val="%3."/>
      <w:lvlJc w:val="right"/>
      <w:pPr>
        <w:ind w:left="1942" w:hanging="180"/>
      </w:pPr>
    </w:lvl>
    <w:lvl w:ilvl="3" w:tplc="080C000F" w:tentative="1">
      <w:start w:val="1"/>
      <w:numFmt w:val="decimal"/>
      <w:lvlText w:val="%4."/>
      <w:lvlJc w:val="left"/>
      <w:pPr>
        <w:ind w:left="2662" w:hanging="360"/>
      </w:pPr>
    </w:lvl>
    <w:lvl w:ilvl="4" w:tplc="080C0019" w:tentative="1">
      <w:start w:val="1"/>
      <w:numFmt w:val="lowerLetter"/>
      <w:lvlText w:val="%5."/>
      <w:lvlJc w:val="left"/>
      <w:pPr>
        <w:ind w:left="3382" w:hanging="360"/>
      </w:pPr>
    </w:lvl>
    <w:lvl w:ilvl="5" w:tplc="080C001B" w:tentative="1">
      <w:start w:val="1"/>
      <w:numFmt w:val="lowerRoman"/>
      <w:lvlText w:val="%6."/>
      <w:lvlJc w:val="right"/>
      <w:pPr>
        <w:ind w:left="4102" w:hanging="180"/>
      </w:pPr>
    </w:lvl>
    <w:lvl w:ilvl="6" w:tplc="080C000F" w:tentative="1">
      <w:start w:val="1"/>
      <w:numFmt w:val="decimal"/>
      <w:lvlText w:val="%7."/>
      <w:lvlJc w:val="left"/>
      <w:pPr>
        <w:ind w:left="4822" w:hanging="360"/>
      </w:pPr>
    </w:lvl>
    <w:lvl w:ilvl="7" w:tplc="080C0019" w:tentative="1">
      <w:start w:val="1"/>
      <w:numFmt w:val="lowerLetter"/>
      <w:lvlText w:val="%8."/>
      <w:lvlJc w:val="left"/>
      <w:pPr>
        <w:ind w:left="5542" w:hanging="360"/>
      </w:pPr>
    </w:lvl>
    <w:lvl w:ilvl="8" w:tplc="080C001B" w:tentative="1">
      <w:start w:val="1"/>
      <w:numFmt w:val="lowerRoman"/>
      <w:lvlText w:val="%9."/>
      <w:lvlJc w:val="right"/>
      <w:pPr>
        <w:ind w:left="6262" w:hanging="180"/>
      </w:pPr>
    </w:lvl>
  </w:abstractNum>
  <w:abstractNum w:abstractNumId="9">
    <w:nsid w:val="0B8F2BAC"/>
    <w:multiLevelType w:val="hybridMultilevel"/>
    <w:tmpl w:val="4CDC296E"/>
    <w:lvl w:ilvl="0" w:tplc="080C0003">
      <w:start w:val="1"/>
      <w:numFmt w:val="bullet"/>
      <w:lvlText w:val="o"/>
      <w:lvlJc w:val="left"/>
      <w:pPr>
        <w:ind w:left="2946" w:hanging="360"/>
      </w:pPr>
      <w:rPr>
        <w:rFonts w:ascii="Courier New" w:hAnsi="Courier New" w:cs="Courier New" w:hint="default"/>
      </w:rPr>
    </w:lvl>
    <w:lvl w:ilvl="1" w:tplc="080C0003" w:tentative="1">
      <w:start w:val="1"/>
      <w:numFmt w:val="bullet"/>
      <w:lvlText w:val="o"/>
      <w:lvlJc w:val="left"/>
      <w:pPr>
        <w:ind w:left="3666" w:hanging="360"/>
      </w:pPr>
      <w:rPr>
        <w:rFonts w:ascii="Courier New" w:hAnsi="Courier New" w:cs="Courier New" w:hint="default"/>
      </w:rPr>
    </w:lvl>
    <w:lvl w:ilvl="2" w:tplc="080C0005" w:tentative="1">
      <w:start w:val="1"/>
      <w:numFmt w:val="bullet"/>
      <w:lvlText w:val=""/>
      <w:lvlJc w:val="left"/>
      <w:pPr>
        <w:ind w:left="4386" w:hanging="360"/>
      </w:pPr>
      <w:rPr>
        <w:rFonts w:ascii="Wingdings" w:hAnsi="Wingdings" w:hint="default"/>
      </w:rPr>
    </w:lvl>
    <w:lvl w:ilvl="3" w:tplc="080C0001" w:tentative="1">
      <w:start w:val="1"/>
      <w:numFmt w:val="bullet"/>
      <w:lvlText w:val=""/>
      <w:lvlJc w:val="left"/>
      <w:pPr>
        <w:ind w:left="5106" w:hanging="360"/>
      </w:pPr>
      <w:rPr>
        <w:rFonts w:ascii="Symbol" w:hAnsi="Symbol" w:hint="default"/>
      </w:rPr>
    </w:lvl>
    <w:lvl w:ilvl="4" w:tplc="080C0003" w:tentative="1">
      <w:start w:val="1"/>
      <w:numFmt w:val="bullet"/>
      <w:lvlText w:val="o"/>
      <w:lvlJc w:val="left"/>
      <w:pPr>
        <w:ind w:left="5826" w:hanging="360"/>
      </w:pPr>
      <w:rPr>
        <w:rFonts w:ascii="Courier New" w:hAnsi="Courier New" w:cs="Courier New" w:hint="default"/>
      </w:rPr>
    </w:lvl>
    <w:lvl w:ilvl="5" w:tplc="080C0005" w:tentative="1">
      <w:start w:val="1"/>
      <w:numFmt w:val="bullet"/>
      <w:lvlText w:val=""/>
      <w:lvlJc w:val="left"/>
      <w:pPr>
        <w:ind w:left="6546" w:hanging="360"/>
      </w:pPr>
      <w:rPr>
        <w:rFonts w:ascii="Wingdings" w:hAnsi="Wingdings" w:hint="default"/>
      </w:rPr>
    </w:lvl>
    <w:lvl w:ilvl="6" w:tplc="080C0001" w:tentative="1">
      <w:start w:val="1"/>
      <w:numFmt w:val="bullet"/>
      <w:lvlText w:val=""/>
      <w:lvlJc w:val="left"/>
      <w:pPr>
        <w:ind w:left="7266" w:hanging="360"/>
      </w:pPr>
      <w:rPr>
        <w:rFonts w:ascii="Symbol" w:hAnsi="Symbol" w:hint="default"/>
      </w:rPr>
    </w:lvl>
    <w:lvl w:ilvl="7" w:tplc="080C0003" w:tentative="1">
      <w:start w:val="1"/>
      <w:numFmt w:val="bullet"/>
      <w:lvlText w:val="o"/>
      <w:lvlJc w:val="left"/>
      <w:pPr>
        <w:ind w:left="7986" w:hanging="360"/>
      </w:pPr>
      <w:rPr>
        <w:rFonts w:ascii="Courier New" w:hAnsi="Courier New" w:cs="Courier New" w:hint="default"/>
      </w:rPr>
    </w:lvl>
    <w:lvl w:ilvl="8" w:tplc="080C0005" w:tentative="1">
      <w:start w:val="1"/>
      <w:numFmt w:val="bullet"/>
      <w:lvlText w:val=""/>
      <w:lvlJc w:val="left"/>
      <w:pPr>
        <w:ind w:left="8706" w:hanging="360"/>
      </w:pPr>
      <w:rPr>
        <w:rFonts w:ascii="Wingdings" w:hAnsi="Wingdings" w:hint="default"/>
      </w:rPr>
    </w:lvl>
  </w:abstractNum>
  <w:abstractNum w:abstractNumId="10">
    <w:nsid w:val="0BD81DE8"/>
    <w:multiLevelType w:val="hybridMultilevel"/>
    <w:tmpl w:val="D26064CA"/>
    <w:lvl w:ilvl="0" w:tplc="723A82B8">
      <w:start w:val="1"/>
      <w:numFmt w:val="decimal"/>
      <w:lvlText w:val="%1."/>
      <w:lvlJc w:val="left"/>
      <w:pPr>
        <w:ind w:left="720" w:hanging="360"/>
      </w:pPr>
      <w:rPr>
        <w:rFonts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nsid w:val="0C140ECF"/>
    <w:multiLevelType w:val="hybridMultilevel"/>
    <w:tmpl w:val="5F6899C4"/>
    <w:lvl w:ilvl="0" w:tplc="080C0001">
      <w:start w:val="1"/>
      <w:numFmt w:val="bullet"/>
      <w:lvlText w:val=""/>
      <w:lvlJc w:val="left"/>
      <w:pPr>
        <w:ind w:left="1083" w:hanging="360"/>
      </w:pPr>
      <w:rPr>
        <w:rFonts w:ascii="Symbol" w:hAnsi="Symbol" w:hint="default"/>
      </w:rPr>
    </w:lvl>
    <w:lvl w:ilvl="1" w:tplc="080C0003">
      <w:start w:val="1"/>
      <w:numFmt w:val="bullet"/>
      <w:lvlText w:val="o"/>
      <w:lvlJc w:val="left"/>
      <w:pPr>
        <w:ind w:left="1803" w:hanging="360"/>
      </w:pPr>
      <w:rPr>
        <w:rFonts w:ascii="Courier New" w:hAnsi="Courier New" w:cs="Courier New" w:hint="default"/>
      </w:rPr>
    </w:lvl>
    <w:lvl w:ilvl="2" w:tplc="080C0005" w:tentative="1">
      <w:start w:val="1"/>
      <w:numFmt w:val="bullet"/>
      <w:lvlText w:val=""/>
      <w:lvlJc w:val="left"/>
      <w:pPr>
        <w:ind w:left="2523" w:hanging="360"/>
      </w:pPr>
      <w:rPr>
        <w:rFonts w:ascii="Wingdings" w:hAnsi="Wingdings" w:hint="default"/>
      </w:rPr>
    </w:lvl>
    <w:lvl w:ilvl="3" w:tplc="080C0001" w:tentative="1">
      <w:start w:val="1"/>
      <w:numFmt w:val="bullet"/>
      <w:lvlText w:val=""/>
      <w:lvlJc w:val="left"/>
      <w:pPr>
        <w:ind w:left="3243" w:hanging="360"/>
      </w:pPr>
      <w:rPr>
        <w:rFonts w:ascii="Symbol" w:hAnsi="Symbol" w:hint="default"/>
      </w:rPr>
    </w:lvl>
    <w:lvl w:ilvl="4" w:tplc="080C0003" w:tentative="1">
      <w:start w:val="1"/>
      <w:numFmt w:val="bullet"/>
      <w:lvlText w:val="o"/>
      <w:lvlJc w:val="left"/>
      <w:pPr>
        <w:ind w:left="3963" w:hanging="360"/>
      </w:pPr>
      <w:rPr>
        <w:rFonts w:ascii="Courier New" w:hAnsi="Courier New" w:cs="Courier New" w:hint="default"/>
      </w:rPr>
    </w:lvl>
    <w:lvl w:ilvl="5" w:tplc="080C0005" w:tentative="1">
      <w:start w:val="1"/>
      <w:numFmt w:val="bullet"/>
      <w:lvlText w:val=""/>
      <w:lvlJc w:val="left"/>
      <w:pPr>
        <w:ind w:left="4683" w:hanging="360"/>
      </w:pPr>
      <w:rPr>
        <w:rFonts w:ascii="Wingdings" w:hAnsi="Wingdings" w:hint="default"/>
      </w:rPr>
    </w:lvl>
    <w:lvl w:ilvl="6" w:tplc="080C0001" w:tentative="1">
      <w:start w:val="1"/>
      <w:numFmt w:val="bullet"/>
      <w:lvlText w:val=""/>
      <w:lvlJc w:val="left"/>
      <w:pPr>
        <w:ind w:left="5403" w:hanging="360"/>
      </w:pPr>
      <w:rPr>
        <w:rFonts w:ascii="Symbol" w:hAnsi="Symbol" w:hint="default"/>
      </w:rPr>
    </w:lvl>
    <w:lvl w:ilvl="7" w:tplc="080C0003" w:tentative="1">
      <w:start w:val="1"/>
      <w:numFmt w:val="bullet"/>
      <w:lvlText w:val="o"/>
      <w:lvlJc w:val="left"/>
      <w:pPr>
        <w:ind w:left="6123" w:hanging="360"/>
      </w:pPr>
      <w:rPr>
        <w:rFonts w:ascii="Courier New" w:hAnsi="Courier New" w:cs="Courier New" w:hint="default"/>
      </w:rPr>
    </w:lvl>
    <w:lvl w:ilvl="8" w:tplc="080C0005" w:tentative="1">
      <w:start w:val="1"/>
      <w:numFmt w:val="bullet"/>
      <w:lvlText w:val=""/>
      <w:lvlJc w:val="left"/>
      <w:pPr>
        <w:ind w:left="6843" w:hanging="360"/>
      </w:pPr>
      <w:rPr>
        <w:rFonts w:ascii="Wingdings" w:hAnsi="Wingdings" w:hint="default"/>
      </w:rPr>
    </w:lvl>
  </w:abstractNum>
  <w:abstractNum w:abstractNumId="12">
    <w:nsid w:val="0E243FFE"/>
    <w:multiLevelType w:val="hybridMultilevel"/>
    <w:tmpl w:val="E8B85B74"/>
    <w:lvl w:ilvl="0" w:tplc="93C4518C">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13A13383"/>
    <w:multiLevelType w:val="hybridMultilevel"/>
    <w:tmpl w:val="C82480D6"/>
    <w:lvl w:ilvl="0" w:tplc="2EA6EC96">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nsid w:val="14762956"/>
    <w:multiLevelType w:val="hybridMultilevel"/>
    <w:tmpl w:val="EC92293A"/>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14A365CB"/>
    <w:multiLevelType w:val="hybridMultilevel"/>
    <w:tmpl w:val="391090AC"/>
    <w:lvl w:ilvl="0" w:tplc="93C4518C">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nsid w:val="1E6C4EB1"/>
    <w:multiLevelType w:val="hybridMultilevel"/>
    <w:tmpl w:val="438CB98A"/>
    <w:lvl w:ilvl="0" w:tplc="859ADED6">
      <w:start w:val="1"/>
      <w:numFmt w:val="bullet"/>
      <w:lvlText w:val="-"/>
      <w:lvlJc w:val="left"/>
      <w:pPr>
        <w:ind w:left="720" w:hanging="360"/>
      </w:pPr>
      <w:rPr>
        <w:rFonts w:ascii="Times New Roman" w:eastAsiaTheme="minorHAnsi" w:hAnsi="Times New Roman" w:cs="Times New Roman" w:hint="default"/>
        <w:b/>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nsid w:val="25242233"/>
    <w:multiLevelType w:val="hybridMultilevel"/>
    <w:tmpl w:val="FE4A09E6"/>
    <w:lvl w:ilvl="0" w:tplc="19EA64DC">
      <w:start w:val="2"/>
      <w:numFmt w:val="decimal"/>
      <w:lvlText w:val="%1."/>
      <w:lvlJc w:val="left"/>
      <w:pPr>
        <w:ind w:left="720" w:hanging="360"/>
      </w:pPr>
      <w:rPr>
        <w:rFonts w:hint="default"/>
        <w:b/>
        <w:i w: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nsid w:val="262C1C9E"/>
    <w:multiLevelType w:val="hybridMultilevel"/>
    <w:tmpl w:val="70AC07AA"/>
    <w:lvl w:ilvl="0" w:tplc="144047C2">
      <w:start w:val="1"/>
      <w:numFmt w:val="decimal"/>
      <w:lvlText w:val="%1."/>
      <w:lvlJc w:val="left"/>
      <w:pPr>
        <w:ind w:left="786" w:hanging="360"/>
      </w:pPr>
      <w:rPr>
        <w:rFonts w:hint="default"/>
        <w:i w:val="0"/>
      </w:rPr>
    </w:lvl>
    <w:lvl w:ilvl="1" w:tplc="080C0019" w:tentative="1">
      <w:start w:val="1"/>
      <w:numFmt w:val="lowerLetter"/>
      <w:lvlText w:val="%2."/>
      <w:lvlJc w:val="left"/>
      <w:pPr>
        <w:ind w:left="1506" w:hanging="360"/>
      </w:pPr>
    </w:lvl>
    <w:lvl w:ilvl="2" w:tplc="080C001B" w:tentative="1">
      <w:start w:val="1"/>
      <w:numFmt w:val="lowerRoman"/>
      <w:lvlText w:val="%3."/>
      <w:lvlJc w:val="right"/>
      <w:pPr>
        <w:ind w:left="2226" w:hanging="180"/>
      </w:pPr>
    </w:lvl>
    <w:lvl w:ilvl="3" w:tplc="080C000F" w:tentative="1">
      <w:start w:val="1"/>
      <w:numFmt w:val="decimal"/>
      <w:lvlText w:val="%4."/>
      <w:lvlJc w:val="left"/>
      <w:pPr>
        <w:ind w:left="2946" w:hanging="360"/>
      </w:pPr>
    </w:lvl>
    <w:lvl w:ilvl="4" w:tplc="080C0019" w:tentative="1">
      <w:start w:val="1"/>
      <w:numFmt w:val="lowerLetter"/>
      <w:lvlText w:val="%5."/>
      <w:lvlJc w:val="left"/>
      <w:pPr>
        <w:ind w:left="3666" w:hanging="360"/>
      </w:pPr>
    </w:lvl>
    <w:lvl w:ilvl="5" w:tplc="080C001B" w:tentative="1">
      <w:start w:val="1"/>
      <w:numFmt w:val="lowerRoman"/>
      <w:lvlText w:val="%6."/>
      <w:lvlJc w:val="right"/>
      <w:pPr>
        <w:ind w:left="4386" w:hanging="180"/>
      </w:pPr>
    </w:lvl>
    <w:lvl w:ilvl="6" w:tplc="080C000F" w:tentative="1">
      <w:start w:val="1"/>
      <w:numFmt w:val="decimal"/>
      <w:lvlText w:val="%7."/>
      <w:lvlJc w:val="left"/>
      <w:pPr>
        <w:ind w:left="5106" w:hanging="360"/>
      </w:pPr>
    </w:lvl>
    <w:lvl w:ilvl="7" w:tplc="080C0019" w:tentative="1">
      <w:start w:val="1"/>
      <w:numFmt w:val="lowerLetter"/>
      <w:lvlText w:val="%8."/>
      <w:lvlJc w:val="left"/>
      <w:pPr>
        <w:ind w:left="5826" w:hanging="360"/>
      </w:pPr>
    </w:lvl>
    <w:lvl w:ilvl="8" w:tplc="080C001B" w:tentative="1">
      <w:start w:val="1"/>
      <w:numFmt w:val="lowerRoman"/>
      <w:lvlText w:val="%9."/>
      <w:lvlJc w:val="right"/>
      <w:pPr>
        <w:ind w:left="6546" w:hanging="180"/>
      </w:pPr>
    </w:lvl>
  </w:abstractNum>
  <w:abstractNum w:abstractNumId="19">
    <w:nsid w:val="267F1BD4"/>
    <w:multiLevelType w:val="hybridMultilevel"/>
    <w:tmpl w:val="2D0C78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27464F9C"/>
    <w:multiLevelType w:val="hybridMultilevel"/>
    <w:tmpl w:val="A8983B8C"/>
    <w:lvl w:ilvl="0" w:tplc="080C0005">
      <w:start w:val="1"/>
      <w:numFmt w:val="bullet"/>
      <w:lvlText w:val=""/>
      <w:lvlJc w:val="left"/>
      <w:pPr>
        <w:ind w:left="3666" w:hanging="360"/>
      </w:pPr>
      <w:rPr>
        <w:rFonts w:ascii="Wingdings" w:hAnsi="Wingdings" w:hint="default"/>
      </w:rPr>
    </w:lvl>
    <w:lvl w:ilvl="1" w:tplc="080C0003" w:tentative="1">
      <w:start w:val="1"/>
      <w:numFmt w:val="bullet"/>
      <w:lvlText w:val="o"/>
      <w:lvlJc w:val="left"/>
      <w:pPr>
        <w:ind w:left="4386" w:hanging="360"/>
      </w:pPr>
      <w:rPr>
        <w:rFonts w:ascii="Courier New" w:hAnsi="Courier New" w:cs="Courier New" w:hint="default"/>
      </w:rPr>
    </w:lvl>
    <w:lvl w:ilvl="2" w:tplc="080C0005" w:tentative="1">
      <w:start w:val="1"/>
      <w:numFmt w:val="bullet"/>
      <w:lvlText w:val=""/>
      <w:lvlJc w:val="left"/>
      <w:pPr>
        <w:ind w:left="5106" w:hanging="360"/>
      </w:pPr>
      <w:rPr>
        <w:rFonts w:ascii="Wingdings" w:hAnsi="Wingdings" w:hint="default"/>
      </w:rPr>
    </w:lvl>
    <w:lvl w:ilvl="3" w:tplc="080C0001" w:tentative="1">
      <w:start w:val="1"/>
      <w:numFmt w:val="bullet"/>
      <w:lvlText w:val=""/>
      <w:lvlJc w:val="left"/>
      <w:pPr>
        <w:ind w:left="5826" w:hanging="360"/>
      </w:pPr>
      <w:rPr>
        <w:rFonts w:ascii="Symbol" w:hAnsi="Symbol" w:hint="default"/>
      </w:rPr>
    </w:lvl>
    <w:lvl w:ilvl="4" w:tplc="080C0003" w:tentative="1">
      <w:start w:val="1"/>
      <w:numFmt w:val="bullet"/>
      <w:lvlText w:val="o"/>
      <w:lvlJc w:val="left"/>
      <w:pPr>
        <w:ind w:left="6546" w:hanging="360"/>
      </w:pPr>
      <w:rPr>
        <w:rFonts w:ascii="Courier New" w:hAnsi="Courier New" w:cs="Courier New" w:hint="default"/>
      </w:rPr>
    </w:lvl>
    <w:lvl w:ilvl="5" w:tplc="080C0005" w:tentative="1">
      <w:start w:val="1"/>
      <w:numFmt w:val="bullet"/>
      <w:lvlText w:val=""/>
      <w:lvlJc w:val="left"/>
      <w:pPr>
        <w:ind w:left="7266" w:hanging="360"/>
      </w:pPr>
      <w:rPr>
        <w:rFonts w:ascii="Wingdings" w:hAnsi="Wingdings" w:hint="default"/>
      </w:rPr>
    </w:lvl>
    <w:lvl w:ilvl="6" w:tplc="080C0001" w:tentative="1">
      <w:start w:val="1"/>
      <w:numFmt w:val="bullet"/>
      <w:lvlText w:val=""/>
      <w:lvlJc w:val="left"/>
      <w:pPr>
        <w:ind w:left="7986" w:hanging="360"/>
      </w:pPr>
      <w:rPr>
        <w:rFonts w:ascii="Symbol" w:hAnsi="Symbol" w:hint="default"/>
      </w:rPr>
    </w:lvl>
    <w:lvl w:ilvl="7" w:tplc="080C0003" w:tentative="1">
      <w:start w:val="1"/>
      <w:numFmt w:val="bullet"/>
      <w:lvlText w:val="o"/>
      <w:lvlJc w:val="left"/>
      <w:pPr>
        <w:ind w:left="8706" w:hanging="360"/>
      </w:pPr>
      <w:rPr>
        <w:rFonts w:ascii="Courier New" w:hAnsi="Courier New" w:cs="Courier New" w:hint="default"/>
      </w:rPr>
    </w:lvl>
    <w:lvl w:ilvl="8" w:tplc="080C0005" w:tentative="1">
      <w:start w:val="1"/>
      <w:numFmt w:val="bullet"/>
      <w:lvlText w:val=""/>
      <w:lvlJc w:val="left"/>
      <w:pPr>
        <w:ind w:left="9426" w:hanging="360"/>
      </w:pPr>
      <w:rPr>
        <w:rFonts w:ascii="Wingdings" w:hAnsi="Wingdings" w:hint="default"/>
      </w:rPr>
    </w:lvl>
  </w:abstractNum>
  <w:abstractNum w:abstractNumId="21">
    <w:nsid w:val="2A483F3A"/>
    <w:multiLevelType w:val="hybridMultilevel"/>
    <w:tmpl w:val="FE4A09E6"/>
    <w:lvl w:ilvl="0" w:tplc="19EA64DC">
      <w:start w:val="2"/>
      <w:numFmt w:val="decimal"/>
      <w:lvlText w:val="%1."/>
      <w:lvlJc w:val="left"/>
      <w:pPr>
        <w:ind w:left="720" w:hanging="360"/>
      </w:pPr>
      <w:rPr>
        <w:rFonts w:hint="default"/>
        <w:b/>
        <w:i w: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2">
    <w:nsid w:val="2AEB270F"/>
    <w:multiLevelType w:val="hybridMultilevel"/>
    <w:tmpl w:val="6B123232"/>
    <w:lvl w:ilvl="0" w:tplc="723A82B8">
      <w:start w:val="1"/>
      <w:numFmt w:val="decimal"/>
      <w:lvlText w:val="%1."/>
      <w:lvlJc w:val="left"/>
      <w:pPr>
        <w:ind w:left="720" w:hanging="360"/>
      </w:pPr>
      <w:rPr>
        <w:rFonts w:hint="default"/>
        <w:b/>
        <w:i w: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3">
    <w:nsid w:val="2BB616BF"/>
    <w:multiLevelType w:val="hybridMultilevel"/>
    <w:tmpl w:val="BB30D1E6"/>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4">
    <w:nsid w:val="2CC52CDE"/>
    <w:multiLevelType w:val="hybridMultilevel"/>
    <w:tmpl w:val="00FE5EAC"/>
    <w:lvl w:ilvl="0" w:tplc="080C000D">
      <w:start w:val="1"/>
      <w:numFmt w:val="bullet"/>
      <w:lvlText w:val=""/>
      <w:lvlJc w:val="left"/>
      <w:pPr>
        <w:ind w:left="1083" w:hanging="360"/>
      </w:pPr>
      <w:rPr>
        <w:rFonts w:ascii="Wingdings" w:hAnsi="Wingdings" w:hint="default"/>
      </w:rPr>
    </w:lvl>
    <w:lvl w:ilvl="1" w:tplc="080C0003" w:tentative="1">
      <w:start w:val="1"/>
      <w:numFmt w:val="bullet"/>
      <w:lvlText w:val="o"/>
      <w:lvlJc w:val="left"/>
      <w:pPr>
        <w:ind w:left="1803" w:hanging="360"/>
      </w:pPr>
      <w:rPr>
        <w:rFonts w:ascii="Courier New" w:hAnsi="Courier New" w:cs="Courier New" w:hint="default"/>
      </w:rPr>
    </w:lvl>
    <w:lvl w:ilvl="2" w:tplc="080C0005" w:tentative="1">
      <w:start w:val="1"/>
      <w:numFmt w:val="bullet"/>
      <w:lvlText w:val=""/>
      <w:lvlJc w:val="left"/>
      <w:pPr>
        <w:ind w:left="2523" w:hanging="360"/>
      </w:pPr>
      <w:rPr>
        <w:rFonts w:ascii="Wingdings" w:hAnsi="Wingdings" w:hint="default"/>
      </w:rPr>
    </w:lvl>
    <w:lvl w:ilvl="3" w:tplc="080C0001" w:tentative="1">
      <w:start w:val="1"/>
      <w:numFmt w:val="bullet"/>
      <w:lvlText w:val=""/>
      <w:lvlJc w:val="left"/>
      <w:pPr>
        <w:ind w:left="3243" w:hanging="360"/>
      </w:pPr>
      <w:rPr>
        <w:rFonts w:ascii="Symbol" w:hAnsi="Symbol" w:hint="default"/>
      </w:rPr>
    </w:lvl>
    <w:lvl w:ilvl="4" w:tplc="080C0003" w:tentative="1">
      <w:start w:val="1"/>
      <w:numFmt w:val="bullet"/>
      <w:lvlText w:val="o"/>
      <w:lvlJc w:val="left"/>
      <w:pPr>
        <w:ind w:left="3963" w:hanging="360"/>
      </w:pPr>
      <w:rPr>
        <w:rFonts w:ascii="Courier New" w:hAnsi="Courier New" w:cs="Courier New" w:hint="default"/>
      </w:rPr>
    </w:lvl>
    <w:lvl w:ilvl="5" w:tplc="080C0005" w:tentative="1">
      <w:start w:val="1"/>
      <w:numFmt w:val="bullet"/>
      <w:lvlText w:val=""/>
      <w:lvlJc w:val="left"/>
      <w:pPr>
        <w:ind w:left="4683" w:hanging="360"/>
      </w:pPr>
      <w:rPr>
        <w:rFonts w:ascii="Wingdings" w:hAnsi="Wingdings" w:hint="default"/>
      </w:rPr>
    </w:lvl>
    <w:lvl w:ilvl="6" w:tplc="080C0001" w:tentative="1">
      <w:start w:val="1"/>
      <w:numFmt w:val="bullet"/>
      <w:lvlText w:val=""/>
      <w:lvlJc w:val="left"/>
      <w:pPr>
        <w:ind w:left="5403" w:hanging="360"/>
      </w:pPr>
      <w:rPr>
        <w:rFonts w:ascii="Symbol" w:hAnsi="Symbol" w:hint="default"/>
      </w:rPr>
    </w:lvl>
    <w:lvl w:ilvl="7" w:tplc="080C0003" w:tentative="1">
      <w:start w:val="1"/>
      <w:numFmt w:val="bullet"/>
      <w:lvlText w:val="o"/>
      <w:lvlJc w:val="left"/>
      <w:pPr>
        <w:ind w:left="6123" w:hanging="360"/>
      </w:pPr>
      <w:rPr>
        <w:rFonts w:ascii="Courier New" w:hAnsi="Courier New" w:cs="Courier New" w:hint="default"/>
      </w:rPr>
    </w:lvl>
    <w:lvl w:ilvl="8" w:tplc="080C0005" w:tentative="1">
      <w:start w:val="1"/>
      <w:numFmt w:val="bullet"/>
      <w:lvlText w:val=""/>
      <w:lvlJc w:val="left"/>
      <w:pPr>
        <w:ind w:left="6843" w:hanging="360"/>
      </w:pPr>
      <w:rPr>
        <w:rFonts w:ascii="Wingdings" w:hAnsi="Wingdings" w:hint="default"/>
      </w:rPr>
    </w:lvl>
  </w:abstractNum>
  <w:abstractNum w:abstractNumId="25">
    <w:nsid w:val="2E2D39FB"/>
    <w:multiLevelType w:val="hybridMultilevel"/>
    <w:tmpl w:val="0EDC8F88"/>
    <w:lvl w:ilvl="0" w:tplc="93C4518C">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nsid w:val="301845B7"/>
    <w:multiLevelType w:val="hybridMultilevel"/>
    <w:tmpl w:val="83607218"/>
    <w:lvl w:ilvl="0" w:tplc="080C0001">
      <w:start w:val="1"/>
      <w:numFmt w:val="bullet"/>
      <w:lvlText w:val=""/>
      <w:lvlJc w:val="left"/>
      <w:pPr>
        <w:ind w:left="1083" w:hanging="360"/>
      </w:pPr>
      <w:rPr>
        <w:rFonts w:ascii="Symbol" w:hAnsi="Symbol" w:hint="default"/>
      </w:rPr>
    </w:lvl>
    <w:lvl w:ilvl="1" w:tplc="080C0003" w:tentative="1">
      <w:start w:val="1"/>
      <w:numFmt w:val="bullet"/>
      <w:lvlText w:val="o"/>
      <w:lvlJc w:val="left"/>
      <w:pPr>
        <w:ind w:left="1803" w:hanging="360"/>
      </w:pPr>
      <w:rPr>
        <w:rFonts w:ascii="Courier New" w:hAnsi="Courier New" w:cs="Courier New" w:hint="default"/>
      </w:rPr>
    </w:lvl>
    <w:lvl w:ilvl="2" w:tplc="080C0005" w:tentative="1">
      <w:start w:val="1"/>
      <w:numFmt w:val="bullet"/>
      <w:lvlText w:val=""/>
      <w:lvlJc w:val="left"/>
      <w:pPr>
        <w:ind w:left="2523" w:hanging="360"/>
      </w:pPr>
      <w:rPr>
        <w:rFonts w:ascii="Wingdings" w:hAnsi="Wingdings" w:hint="default"/>
      </w:rPr>
    </w:lvl>
    <w:lvl w:ilvl="3" w:tplc="080C0001" w:tentative="1">
      <w:start w:val="1"/>
      <w:numFmt w:val="bullet"/>
      <w:lvlText w:val=""/>
      <w:lvlJc w:val="left"/>
      <w:pPr>
        <w:ind w:left="3243" w:hanging="360"/>
      </w:pPr>
      <w:rPr>
        <w:rFonts w:ascii="Symbol" w:hAnsi="Symbol" w:hint="default"/>
      </w:rPr>
    </w:lvl>
    <w:lvl w:ilvl="4" w:tplc="080C0003" w:tentative="1">
      <w:start w:val="1"/>
      <w:numFmt w:val="bullet"/>
      <w:lvlText w:val="o"/>
      <w:lvlJc w:val="left"/>
      <w:pPr>
        <w:ind w:left="3963" w:hanging="360"/>
      </w:pPr>
      <w:rPr>
        <w:rFonts w:ascii="Courier New" w:hAnsi="Courier New" w:cs="Courier New" w:hint="default"/>
      </w:rPr>
    </w:lvl>
    <w:lvl w:ilvl="5" w:tplc="080C0005" w:tentative="1">
      <w:start w:val="1"/>
      <w:numFmt w:val="bullet"/>
      <w:lvlText w:val=""/>
      <w:lvlJc w:val="left"/>
      <w:pPr>
        <w:ind w:left="4683" w:hanging="360"/>
      </w:pPr>
      <w:rPr>
        <w:rFonts w:ascii="Wingdings" w:hAnsi="Wingdings" w:hint="default"/>
      </w:rPr>
    </w:lvl>
    <w:lvl w:ilvl="6" w:tplc="080C0001" w:tentative="1">
      <w:start w:val="1"/>
      <w:numFmt w:val="bullet"/>
      <w:lvlText w:val=""/>
      <w:lvlJc w:val="left"/>
      <w:pPr>
        <w:ind w:left="5403" w:hanging="360"/>
      </w:pPr>
      <w:rPr>
        <w:rFonts w:ascii="Symbol" w:hAnsi="Symbol" w:hint="default"/>
      </w:rPr>
    </w:lvl>
    <w:lvl w:ilvl="7" w:tplc="080C0003" w:tentative="1">
      <w:start w:val="1"/>
      <w:numFmt w:val="bullet"/>
      <w:lvlText w:val="o"/>
      <w:lvlJc w:val="left"/>
      <w:pPr>
        <w:ind w:left="6123" w:hanging="360"/>
      </w:pPr>
      <w:rPr>
        <w:rFonts w:ascii="Courier New" w:hAnsi="Courier New" w:cs="Courier New" w:hint="default"/>
      </w:rPr>
    </w:lvl>
    <w:lvl w:ilvl="8" w:tplc="080C0005" w:tentative="1">
      <w:start w:val="1"/>
      <w:numFmt w:val="bullet"/>
      <w:lvlText w:val=""/>
      <w:lvlJc w:val="left"/>
      <w:pPr>
        <w:ind w:left="6843" w:hanging="360"/>
      </w:pPr>
      <w:rPr>
        <w:rFonts w:ascii="Wingdings" w:hAnsi="Wingdings" w:hint="default"/>
      </w:rPr>
    </w:lvl>
  </w:abstractNum>
  <w:abstractNum w:abstractNumId="27">
    <w:nsid w:val="30EF6B89"/>
    <w:multiLevelType w:val="hybridMultilevel"/>
    <w:tmpl w:val="6E30C6D8"/>
    <w:lvl w:ilvl="0" w:tplc="E9FC22A4">
      <w:start w:val="1"/>
      <w:numFmt w:val="decimal"/>
      <w:lvlText w:val="%1."/>
      <w:lvlJc w:val="left"/>
      <w:pPr>
        <w:ind w:left="786" w:hanging="360"/>
      </w:pPr>
      <w:rPr>
        <w:rFonts w:hint="default"/>
        <w:i/>
      </w:rPr>
    </w:lvl>
    <w:lvl w:ilvl="1" w:tplc="080C0019" w:tentative="1">
      <w:start w:val="1"/>
      <w:numFmt w:val="lowerLetter"/>
      <w:lvlText w:val="%2."/>
      <w:lvlJc w:val="left"/>
      <w:pPr>
        <w:ind w:left="1506" w:hanging="360"/>
      </w:pPr>
    </w:lvl>
    <w:lvl w:ilvl="2" w:tplc="080C001B" w:tentative="1">
      <w:start w:val="1"/>
      <w:numFmt w:val="lowerRoman"/>
      <w:lvlText w:val="%3."/>
      <w:lvlJc w:val="right"/>
      <w:pPr>
        <w:ind w:left="2226" w:hanging="180"/>
      </w:pPr>
    </w:lvl>
    <w:lvl w:ilvl="3" w:tplc="080C000F" w:tentative="1">
      <w:start w:val="1"/>
      <w:numFmt w:val="decimal"/>
      <w:lvlText w:val="%4."/>
      <w:lvlJc w:val="left"/>
      <w:pPr>
        <w:ind w:left="2946" w:hanging="360"/>
      </w:pPr>
    </w:lvl>
    <w:lvl w:ilvl="4" w:tplc="080C0019" w:tentative="1">
      <w:start w:val="1"/>
      <w:numFmt w:val="lowerLetter"/>
      <w:lvlText w:val="%5."/>
      <w:lvlJc w:val="left"/>
      <w:pPr>
        <w:ind w:left="3666" w:hanging="360"/>
      </w:pPr>
    </w:lvl>
    <w:lvl w:ilvl="5" w:tplc="080C001B" w:tentative="1">
      <w:start w:val="1"/>
      <w:numFmt w:val="lowerRoman"/>
      <w:lvlText w:val="%6."/>
      <w:lvlJc w:val="right"/>
      <w:pPr>
        <w:ind w:left="4386" w:hanging="180"/>
      </w:pPr>
    </w:lvl>
    <w:lvl w:ilvl="6" w:tplc="080C000F" w:tentative="1">
      <w:start w:val="1"/>
      <w:numFmt w:val="decimal"/>
      <w:lvlText w:val="%7."/>
      <w:lvlJc w:val="left"/>
      <w:pPr>
        <w:ind w:left="5106" w:hanging="360"/>
      </w:pPr>
    </w:lvl>
    <w:lvl w:ilvl="7" w:tplc="080C0019" w:tentative="1">
      <w:start w:val="1"/>
      <w:numFmt w:val="lowerLetter"/>
      <w:lvlText w:val="%8."/>
      <w:lvlJc w:val="left"/>
      <w:pPr>
        <w:ind w:left="5826" w:hanging="360"/>
      </w:pPr>
    </w:lvl>
    <w:lvl w:ilvl="8" w:tplc="080C001B" w:tentative="1">
      <w:start w:val="1"/>
      <w:numFmt w:val="lowerRoman"/>
      <w:lvlText w:val="%9."/>
      <w:lvlJc w:val="right"/>
      <w:pPr>
        <w:ind w:left="6546" w:hanging="180"/>
      </w:pPr>
    </w:lvl>
  </w:abstractNum>
  <w:abstractNum w:abstractNumId="28">
    <w:nsid w:val="348C261C"/>
    <w:multiLevelType w:val="hybridMultilevel"/>
    <w:tmpl w:val="61D224E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nsid w:val="38DA3966"/>
    <w:multiLevelType w:val="hybridMultilevel"/>
    <w:tmpl w:val="9C4EDBE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nsid w:val="39622429"/>
    <w:multiLevelType w:val="hybridMultilevel"/>
    <w:tmpl w:val="D7AA352E"/>
    <w:lvl w:ilvl="0" w:tplc="080C0001">
      <w:start w:val="1"/>
      <w:numFmt w:val="bullet"/>
      <w:lvlText w:val=""/>
      <w:lvlJc w:val="left"/>
      <w:pPr>
        <w:ind w:left="1506" w:hanging="360"/>
      </w:pPr>
      <w:rPr>
        <w:rFonts w:ascii="Symbol" w:hAnsi="Symbol" w:hint="default"/>
      </w:rPr>
    </w:lvl>
    <w:lvl w:ilvl="1" w:tplc="080C0003" w:tentative="1">
      <w:start w:val="1"/>
      <w:numFmt w:val="bullet"/>
      <w:lvlText w:val="o"/>
      <w:lvlJc w:val="left"/>
      <w:pPr>
        <w:ind w:left="2226" w:hanging="360"/>
      </w:pPr>
      <w:rPr>
        <w:rFonts w:ascii="Courier New" w:hAnsi="Courier New" w:cs="Courier New" w:hint="default"/>
      </w:rPr>
    </w:lvl>
    <w:lvl w:ilvl="2" w:tplc="080C0005" w:tentative="1">
      <w:start w:val="1"/>
      <w:numFmt w:val="bullet"/>
      <w:lvlText w:val=""/>
      <w:lvlJc w:val="left"/>
      <w:pPr>
        <w:ind w:left="2946" w:hanging="360"/>
      </w:pPr>
      <w:rPr>
        <w:rFonts w:ascii="Wingdings" w:hAnsi="Wingdings" w:hint="default"/>
      </w:rPr>
    </w:lvl>
    <w:lvl w:ilvl="3" w:tplc="080C0001" w:tentative="1">
      <w:start w:val="1"/>
      <w:numFmt w:val="bullet"/>
      <w:lvlText w:val=""/>
      <w:lvlJc w:val="left"/>
      <w:pPr>
        <w:ind w:left="3666" w:hanging="360"/>
      </w:pPr>
      <w:rPr>
        <w:rFonts w:ascii="Symbol" w:hAnsi="Symbol" w:hint="default"/>
      </w:rPr>
    </w:lvl>
    <w:lvl w:ilvl="4" w:tplc="080C0003" w:tentative="1">
      <w:start w:val="1"/>
      <w:numFmt w:val="bullet"/>
      <w:lvlText w:val="o"/>
      <w:lvlJc w:val="left"/>
      <w:pPr>
        <w:ind w:left="4386" w:hanging="360"/>
      </w:pPr>
      <w:rPr>
        <w:rFonts w:ascii="Courier New" w:hAnsi="Courier New" w:cs="Courier New" w:hint="default"/>
      </w:rPr>
    </w:lvl>
    <w:lvl w:ilvl="5" w:tplc="080C0005" w:tentative="1">
      <w:start w:val="1"/>
      <w:numFmt w:val="bullet"/>
      <w:lvlText w:val=""/>
      <w:lvlJc w:val="left"/>
      <w:pPr>
        <w:ind w:left="5106" w:hanging="360"/>
      </w:pPr>
      <w:rPr>
        <w:rFonts w:ascii="Wingdings" w:hAnsi="Wingdings" w:hint="default"/>
      </w:rPr>
    </w:lvl>
    <w:lvl w:ilvl="6" w:tplc="080C0001" w:tentative="1">
      <w:start w:val="1"/>
      <w:numFmt w:val="bullet"/>
      <w:lvlText w:val=""/>
      <w:lvlJc w:val="left"/>
      <w:pPr>
        <w:ind w:left="5826" w:hanging="360"/>
      </w:pPr>
      <w:rPr>
        <w:rFonts w:ascii="Symbol" w:hAnsi="Symbol" w:hint="default"/>
      </w:rPr>
    </w:lvl>
    <w:lvl w:ilvl="7" w:tplc="080C0003" w:tentative="1">
      <w:start w:val="1"/>
      <w:numFmt w:val="bullet"/>
      <w:lvlText w:val="o"/>
      <w:lvlJc w:val="left"/>
      <w:pPr>
        <w:ind w:left="6546" w:hanging="360"/>
      </w:pPr>
      <w:rPr>
        <w:rFonts w:ascii="Courier New" w:hAnsi="Courier New" w:cs="Courier New" w:hint="default"/>
      </w:rPr>
    </w:lvl>
    <w:lvl w:ilvl="8" w:tplc="080C0005" w:tentative="1">
      <w:start w:val="1"/>
      <w:numFmt w:val="bullet"/>
      <w:lvlText w:val=""/>
      <w:lvlJc w:val="left"/>
      <w:pPr>
        <w:ind w:left="7266" w:hanging="360"/>
      </w:pPr>
      <w:rPr>
        <w:rFonts w:ascii="Wingdings" w:hAnsi="Wingdings" w:hint="default"/>
      </w:rPr>
    </w:lvl>
  </w:abstractNum>
  <w:abstractNum w:abstractNumId="31">
    <w:nsid w:val="39750CC0"/>
    <w:multiLevelType w:val="hybridMultilevel"/>
    <w:tmpl w:val="52BED51E"/>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2">
    <w:nsid w:val="3AF87396"/>
    <w:multiLevelType w:val="hybridMultilevel"/>
    <w:tmpl w:val="22A454E2"/>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3">
    <w:nsid w:val="3B9502FB"/>
    <w:multiLevelType w:val="hybridMultilevel"/>
    <w:tmpl w:val="27101E3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3DBC0A09"/>
    <w:multiLevelType w:val="hybridMultilevel"/>
    <w:tmpl w:val="46466F7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
    <w:nsid w:val="40320B99"/>
    <w:multiLevelType w:val="hybridMultilevel"/>
    <w:tmpl w:val="5CE0885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2B3CE90C">
      <w:start w:val="1"/>
      <w:numFmt w:val="decimal"/>
      <w:lvlText w:val="%3)"/>
      <w:lvlJc w:val="left"/>
      <w:pPr>
        <w:ind w:left="2700" w:hanging="72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6">
    <w:nsid w:val="45020DBC"/>
    <w:multiLevelType w:val="hybridMultilevel"/>
    <w:tmpl w:val="2C08724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7">
    <w:nsid w:val="45546601"/>
    <w:multiLevelType w:val="hybridMultilevel"/>
    <w:tmpl w:val="0B92247E"/>
    <w:lvl w:ilvl="0" w:tplc="D52A5A2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nsid w:val="467E1EBA"/>
    <w:multiLevelType w:val="hybridMultilevel"/>
    <w:tmpl w:val="0320321E"/>
    <w:lvl w:ilvl="0" w:tplc="080C0003">
      <w:start w:val="1"/>
      <w:numFmt w:val="bullet"/>
      <w:lvlText w:val="o"/>
      <w:lvlJc w:val="left"/>
      <w:pPr>
        <w:ind w:left="2946" w:hanging="360"/>
      </w:pPr>
      <w:rPr>
        <w:rFonts w:ascii="Courier New" w:hAnsi="Courier New" w:cs="Courier New" w:hint="default"/>
      </w:rPr>
    </w:lvl>
    <w:lvl w:ilvl="1" w:tplc="080C0003" w:tentative="1">
      <w:start w:val="1"/>
      <w:numFmt w:val="bullet"/>
      <w:lvlText w:val="o"/>
      <w:lvlJc w:val="left"/>
      <w:pPr>
        <w:ind w:left="3666" w:hanging="360"/>
      </w:pPr>
      <w:rPr>
        <w:rFonts w:ascii="Courier New" w:hAnsi="Courier New" w:cs="Courier New" w:hint="default"/>
      </w:rPr>
    </w:lvl>
    <w:lvl w:ilvl="2" w:tplc="080C0005" w:tentative="1">
      <w:start w:val="1"/>
      <w:numFmt w:val="bullet"/>
      <w:lvlText w:val=""/>
      <w:lvlJc w:val="left"/>
      <w:pPr>
        <w:ind w:left="4386" w:hanging="360"/>
      </w:pPr>
      <w:rPr>
        <w:rFonts w:ascii="Wingdings" w:hAnsi="Wingdings" w:hint="default"/>
      </w:rPr>
    </w:lvl>
    <w:lvl w:ilvl="3" w:tplc="080C0001" w:tentative="1">
      <w:start w:val="1"/>
      <w:numFmt w:val="bullet"/>
      <w:lvlText w:val=""/>
      <w:lvlJc w:val="left"/>
      <w:pPr>
        <w:ind w:left="5106" w:hanging="360"/>
      </w:pPr>
      <w:rPr>
        <w:rFonts w:ascii="Symbol" w:hAnsi="Symbol" w:hint="default"/>
      </w:rPr>
    </w:lvl>
    <w:lvl w:ilvl="4" w:tplc="080C0003" w:tentative="1">
      <w:start w:val="1"/>
      <w:numFmt w:val="bullet"/>
      <w:lvlText w:val="o"/>
      <w:lvlJc w:val="left"/>
      <w:pPr>
        <w:ind w:left="5826" w:hanging="360"/>
      </w:pPr>
      <w:rPr>
        <w:rFonts w:ascii="Courier New" w:hAnsi="Courier New" w:cs="Courier New" w:hint="default"/>
      </w:rPr>
    </w:lvl>
    <w:lvl w:ilvl="5" w:tplc="080C0005" w:tentative="1">
      <w:start w:val="1"/>
      <w:numFmt w:val="bullet"/>
      <w:lvlText w:val=""/>
      <w:lvlJc w:val="left"/>
      <w:pPr>
        <w:ind w:left="6546" w:hanging="360"/>
      </w:pPr>
      <w:rPr>
        <w:rFonts w:ascii="Wingdings" w:hAnsi="Wingdings" w:hint="default"/>
      </w:rPr>
    </w:lvl>
    <w:lvl w:ilvl="6" w:tplc="080C0001" w:tentative="1">
      <w:start w:val="1"/>
      <w:numFmt w:val="bullet"/>
      <w:lvlText w:val=""/>
      <w:lvlJc w:val="left"/>
      <w:pPr>
        <w:ind w:left="7266" w:hanging="360"/>
      </w:pPr>
      <w:rPr>
        <w:rFonts w:ascii="Symbol" w:hAnsi="Symbol" w:hint="default"/>
      </w:rPr>
    </w:lvl>
    <w:lvl w:ilvl="7" w:tplc="080C0003" w:tentative="1">
      <w:start w:val="1"/>
      <w:numFmt w:val="bullet"/>
      <w:lvlText w:val="o"/>
      <w:lvlJc w:val="left"/>
      <w:pPr>
        <w:ind w:left="7986" w:hanging="360"/>
      </w:pPr>
      <w:rPr>
        <w:rFonts w:ascii="Courier New" w:hAnsi="Courier New" w:cs="Courier New" w:hint="default"/>
      </w:rPr>
    </w:lvl>
    <w:lvl w:ilvl="8" w:tplc="080C0005" w:tentative="1">
      <w:start w:val="1"/>
      <w:numFmt w:val="bullet"/>
      <w:lvlText w:val=""/>
      <w:lvlJc w:val="left"/>
      <w:pPr>
        <w:ind w:left="8706" w:hanging="360"/>
      </w:pPr>
      <w:rPr>
        <w:rFonts w:ascii="Wingdings" w:hAnsi="Wingdings" w:hint="default"/>
      </w:rPr>
    </w:lvl>
  </w:abstractNum>
  <w:abstractNum w:abstractNumId="39">
    <w:nsid w:val="46CA7F8A"/>
    <w:multiLevelType w:val="hybridMultilevel"/>
    <w:tmpl w:val="F5E61E36"/>
    <w:lvl w:ilvl="0" w:tplc="080C0001">
      <w:start w:val="1"/>
      <w:numFmt w:val="bullet"/>
      <w:lvlText w:val=""/>
      <w:lvlJc w:val="left"/>
      <w:pPr>
        <w:ind w:left="786" w:hanging="360"/>
      </w:pPr>
      <w:rPr>
        <w:rFonts w:ascii="Symbol" w:hAnsi="Symbol" w:hint="default"/>
      </w:rPr>
    </w:lvl>
    <w:lvl w:ilvl="1" w:tplc="080C0003" w:tentative="1">
      <w:start w:val="1"/>
      <w:numFmt w:val="bullet"/>
      <w:lvlText w:val="o"/>
      <w:lvlJc w:val="left"/>
      <w:pPr>
        <w:ind w:left="1506" w:hanging="360"/>
      </w:pPr>
      <w:rPr>
        <w:rFonts w:ascii="Courier New" w:hAnsi="Courier New" w:cs="Courier New" w:hint="default"/>
      </w:rPr>
    </w:lvl>
    <w:lvl w:ilvl="2" w:tplc="080C0005" w:tentative="1">
      <w:start w:val="1"/>
      <w:numFmt w:val="bullet"/>
      <w:lvlText w:val=""/>
      <w:lvlJc w:val="left"/>
      <w:pPr>
        <w:ind w:left="2226" w:hanging="360"/>
      </w:pPr>
      <w:rPr>
        <w:rFonts w:ascii="Wingdings" w:hAnsi="Wingdings" w:hint="default"/>
      </w:rPr>
    </w:lvl>
    <w:lvl w:ilvl="3" w:tplc="080C0001" w:tentative="1">
      <w:start w:val="1"/>
      <w:numFmt w:val="bullet"/>
      <w:lvlText w:val=""/>
      <w:lvlJc w:val="left"/>
      <w:pPr>
        <w:ind w:left="2946" w:hanging="360"/>
      </w:pPr>
      <w:rPr>
        <w:rFonts w:ascii="Symbol" w:hAnsi="Symbol" w:hint="default"/>
      </w:rPr>
    </w:lvl>
    <w:lvl w:ilvl="4" w:tplc="080C0003" w:tentative="1">
      <w:start w:val="1"/>
      <w:numFmt w:val="bullet"/>
      <w:lvlText w:val="o"/>
      <w:lvlJc w:val="left"/>
      <w:pPr>
        <w:ind w:left="3666" w:hanging="360"/>
      </w:pPr>
      <w:rPr>
        <w:rFonts w:ascii="Courier New" w:hAnsi="Courier New" w:cs="Courier New" w:hint="default"/>
      </w:rPr>
    </w:lvl>
    <w:lvl w:ilvl="5" w:tplc="080C0005" w:tentative="1">
      <w:start w:val="1"/>
      <w:numFmt w:val="bullet"/>
      <w:lvlText w:val=""/>
      <w:lvlJc w:val="left"/>
      <w:pPr>
        <w:ind w:left="4386" w:hanging="360"/>
      </w:pPr>
      <w:rPr>
        <w:rFonts w:ascii="Wingdings" w:hAnsi="Wingdings" w:hint="default"/>
      </w:rPr>
    </w:lvl>
    <w:lvl w:ilvl="6" w:tplc="080C0001" w:tentative="1">
      <w:start w:val="1"/>
      <w:numFmt w:val="bullet"/>
      <w:lvlText w:val=""/>
      <w:lvlJc w:val="left"/>
      <w:pPr>
        <w:ind w:left="5106" w:hanging="360"/>
      </w:pPr>
      <w:rPr>
        <w:rFonts w:ascii="Symbol" w:hAnsi="Symbol" w:hint="default"/>
      </w:rPr>
    </w:lvl>
    <w:lvl w:ilvl="7" w:tplc="080C0003" w:tentative="1">
      <w:start w:val="1"/>
      <w:numFmt w:val="bullet"/>
      <w:lvlText w:val="o"/>
      <w:lvlJc w:val="left"/>
      <w:pPr>
        <w:ind w:left="5826" w:hanging="360"/>
      </w:pPr>
      <w:rPr>
        <w:rFonts w:ascii="Courier New" w:hAnsi="Courier New" w:cs="Courier New" w:hint="default"/>
      </w:rPr>
    </w:lvl>
    <w:lvl w:ilvl="8" w:tplc="080C0005" w:tentative="1">
      <w:start w:val="1"/>
      <w:numFmt w:val="bullet"/>
      <w:lvlText w:val=""/>
      <w:lvlJc w:val="left"/>
      <w:pPr>
        <w:ind w:left="6546" w:hanging="360"/>
      </w:pPr>
      <w:rPr>
        <w:rFonts w:ascii="Wingdings" w:hAnsi="Wingdings" w:hint="default"/>
      </w:rPr>
    </w:lvl>
  </w:abstractNum>
  <w:abstractNum w:abstractNumId="40">
    <w:nsid w:val="478B5F85"/>
    <w:multiLevelType w:val="hybridMultilevel"/>
    <w:tmpl w:val="77B0293C"/>
    <w:lvl w:ilvl="0" w:tplc="CD2A57B6">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1">
    <w:nsid w:val="4D980739"/>
    <w:multiLevelType w:val="hybridMultilevel"/>
    <w:tmpl w:val="B0A2DAF0"/>
    <w:lvl w:ilvl="0" w:tplc="080C0001">
      <w:start w:val="1"/>
      <w:numFmt w:val="bullet"/>
      <w:lvlText w:val=""/>
      <w:lvlJc w:val="left"/>
      <w:pPr>
        <w:ind w:left="2226" w:hanging="360"/>
      </w:pPr>
      <w:rPr>
        <w:rFonts w:ascii="Symbol" w:hAnsi="Symbol" w:hint="default"/>
      </w:rPr>
    </w:lvl>
    <w:lvl w:ilvl="1" w:tplc="080C0003">
      <w:start w:val="1"/>
      <w:numFmt w:val="bullet"/>
      <w:lvlText w:val="o"/>
      <w:lvlJc w:val="left"/>
      <w:pPr>
        <w:ind w:left="2946" w:hanging="360"/>
      </w:pPr>
      <w:rPr>
        <w:rFonts w:ascii="Courier New" w:hAnsi="Courier New" w:cs="Courier New" w:hint="default"/>
      </w:rPr>
    </w:lvl>
    <w:lvl w:ilvl="2" w:tplc="080C0005">
      <w:start w:val="1"/>
      <w:numFmt w:val="bullet"/>
      <w:lvlText w:val=""/>
      <w:lvlJc w:val="left"/>
      <w:pPr>
        <w:ind w:left="3666" w:hanging="360"/>
      </w:pPr>
      <w:rPr>
        <w:rFonts w:ascii="Wingdings" w:hAnsi="Wingdings" w:hint="default"/>
      </w:rPr>
    </w:lvl>
    <w:lvl w:ilvl="3" w:tplc="080C0001" w:tentative="1">
      <w:start w:val="1"/>
      <w:numFmt w:val="bullet"/>
      <w:lvlText w:val=""/>
      <w:lvlJc w:val="left"/>
      <w:pPr>
        <w:ind w:left="4386" w:hanging="360"/>
      </w:pPr>
      <w:rPr>
        <w:rFonts w:ascii="Symbol" w:hAnsi="Symbol" w:hint="default"/>
      </w:rPr>
    </w:lvl>
    <w:lvl w:ilvl="4" w:tplc="080C0003" w:tentative="1">
      <w:start w:val="1"/>
      <w:numFmt w:val="bullet"/>
      <w:lvlText w:val="o"/>
      <w:lvlJc w:val="left"/>
      <w:pPr>
        <w:ind w:left="5106" w:hanging="360"/>
      </w:pPr>
      <w:rPr>
        <w:rFonts w:ascii="Courier New" w:hAnsi="Courier New" w:cs="Courier New" w:hint="default"/>
      </w:rPr>
    </w:lvl>
    <w:lvl w:ilvl="5" w:tplc="080C0005" w:tentative="1">
      <w:start w:val="1"/>
      <w:numFmt w:val="bullet"/>
      <w:lvlText w:val=""/>
      <w:lvlJc w:val="left"/>
      <w:pPr>
        <w:ind w:left="5826" w:hanging="360"/>
      </w:pPr>
      <w:rPr>
        <w:rFonts w:ascii="Wingdings" w:hAnsi="Wingdings" w:hint="default"/>
      </w:rPr>
    </w:lvl>
    <w:lvl w:ilvl="6" w:tplc="080C0001" w:tentative="1">
      <w:start w:val="1"/>
      <w:numFmt w:val="bullet"/>
      <w:lvlText w:val=""/>
      <w:lvlJc w:val="left"/>
      <w:pPr>
        <w:ind w:left="6546" w:hanging="360"/>
      </w:pPr>
      <w:rPr>
        <w:rFonts w:ascii="Symbol" w:hAnsi="Symbol" w:hint="default"/>
      </w:rPr>
    </w:lvl>
    <w:lvl w:ilvl="7" w:tplc="080C0003" w:tentative="1">
      <w:start w:val="1"/>
      <w:numFmt w:val="bullet"/>
      <w:lvlText w:val="o"/>
      <w:lvlJc w:val="left"/>
      <w:pPr>
        <w:ind w:left="7266" w:hanging="360"/>
      </w:pPr>
      <w:rPr>
        <w:rFonts w:ascii="Courier New" w:hAnsi="Courier New" w:cs="Courier New" w:hint="default"/>
      </w:rPr>
    </w:lvl>
    <w:lvl w:ilvl="8" w:tplc="080C0005" w:tentative="1">
      <w:start w:val="1"/>
      <w:numFmt w:val="bullet"/>
      <w:lvlText w:val=""/>
      <w:lvlJc w:val="left"/>
      <w:pPr>
        <w:ind w:left="7986" w:hanging="360"/>
      </w:pPr>
      <w:rPr>
        <w:rFonts w:ascii="Wingdings" w:hAnsi="Wingdings" w:hint="default"/>
      </w:rPr>
    </w:lvl>
  </w:abstractNum>
  <w:abstractNum w:abstractNumId="42">
    <w:nsid w:val="52D02A08"/>
    <w:multiLevelType w:val="hybridMultilevel"/>
    <w:tmpl w:val="467ECE40"/>
    <w:lvl w:ilvl="0" w:tplc="080C0003">
      <w:start w:val="1"/>
      <w:numFmt w:val="bullet"/>
      <w:lvlText w:val="o"/>
      <w:lvlJc w:val="left"/>
      <w:pPr>
        <w:ind w:left="2946" w:hanging="360"/>
      </w:pPr>
      <w:rPr>
        <w:rFonts w:ascii="Courier New" w:hAnsi="Courier New" w:cs="Courier New" w:hint="default"/>
      </w:rPr>
    </w:lvl>
    <w:lvl w:ilvl="1" w:tplc="080C0003" w:tentative="1">
      <w:start w:val="1"/>
      <w:numFmt w:val="bullet"/>
      <w:lvlText w:val="o"/>
      <w:lvlJc w:val="left"/>
      <w:pPr>
        <w:ind w:left="3666" w:hanging="360"/>
      </w:pPr>
      <w:rPr>
        <w:rFonts w:ascii="Courier New" w:hAnsi="Courier New" w:cs="Courier New" w:hint="default"/>
      </w:rPr>
    </w:lvl>
    <w:lvl w:ilvl="2" w:tplc="080C0005" w:tentative="1">
      <w:start w:val="1"/>
      <w:numFmt w:val="bullet"/>
      <w:lvlText w:val=""/>
      <w:lvlJc w:val="left"/>
      <w:pPr>
        <w:ind w:left="4386" w:hanging="360"/>
      </w:pPr>
      <w:rPr>
        <w:rFonts w:ascii="Wingdings" w:hAnsi="Wingdings" w:hint="default"/>
      </w:rPr>
    </w:lvl>
    <w:lvl w:ilvl="3" w:tplc="080C0001" w:tentative="1">
      <w:start w:val="1"/>
      <w:numFmt w:val="bullet"/>
      <w:lvlText w:val=""/>
      <w:lvlJc w:val="left"/>
      <w:pPr>
        <w:ind w:left="5106" w:hanging="360"/>
      </w:pPr>
      <w:rPr>
        <w:rFonts w:ascii="Symbol" w:hAnsi="Symbol" w:hint="default"/>
      </w:rPr>
    </w:lvl>
    <w:lvl w:ilvl="4" w:tplc="080C0003" w:tentative="1">
      <w:start w:val="1"/>
      <w:numFmt w:val="bullet"/>
      <w:lvlText w:val="o"/>
      <w:lvlJc w:val="left"/>
      <w:pPr>
        <w:ind w:left="5826" w:hanging="360"/>
      </w:pPr>
      <w:rPr>
        <w:rFonts w:ascii="Courier New" w:hAnsi="Courier New" w:cs="Courier New" w:hint="default"/>
      </w:rPr>
    </w:lvl>
    <w:lvl w:ilvl="5" w:tplc="080C0005" w:tentative="1">
      <w:start w:val="1"/>
      <w:numFmt w:val="bullet"/>
      <w:lvlText w:val=""/>
      <w:lvlJc w:val="left"/>
      <w:pPr>
        <w:ind w:left="6546" w:hanging="360"/>
      </w:pPr>
      <w:rPr>
        <w:rFonts w:ascii="Wingdings" w:hAnsi="Wingdings" w:hint="default"/>
      </w:rPr>
    </w:lvl>
    <w:lvl w:ilvl="6" w:tplc="080C0001" w:tentative="1">
      <w:start w:val="1"/>
      <w:numFmt w:val="bullet"/>
      <w:lvlText w:val=""/>
      <w:lvlJc w:val="left"/>
      <w:pPr>
        <w:ind w:left="7266" w:hanging="360"/>
      </w:pPr>
      <w:rPr>
        <w:rFonts w:ascii="Symbol" w:hAnsi="Symbol" w:hint="default"/>
      </w:rPr>
    </w:lvl>
    <w:lvl w:ilvl="7" w:tplc="080C0003" w:tentative="1">
      <w:start w:val="1"/>
      <w:numFmt w:val="bullet"/>
      <w:lvlText w:val="o"/>
      <w:lvlJc w:val="left"/>
      <w:pPr>
        <w:ind w:left="7986" w:hanging="360"/>
      </w:pPr>
      <w:rPr>
        <w:rFonts w:ascii="Courier New" w:hAnsi="Courier New" w:cs="Courier New" w:hint="default"/>
      </w:rPr>
    </w:lvl>
    <w:lvl w:ilvl="8" w:tplc="080C0005" w:tentative="1">
      <w:start w:val="1"/>
      <w:numFmt w:val="bullet"/>
      <w:lvlText w:val=""/>
      <w:lvlJc w:val="left"/>
      <w:pPr>
        <w:ind w:left="8706" w:hanging="360"/>
      </w:pPr>
      <w:rPr>
        <w:rFonts w:ascii="Wingdings" w:hAnsi="Wingdings" w:hint="default"/>
      </w:rPr>
    </w:lvl>
  </w:abstractNum>
  <w:abstractNum w:abstractNumId="43">
    <w:nsid w:val="53B05B88"/>
    <w:multiLevelType w:val="hybridMultilevel"/>
    <w:tmpl w:val="910284A6"/>
    <w:lvl w:ilvl="0" w:tplc="4AAE72C0">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4">
    <w:nsid w:val="569F55E3"/>
    <w:multiLevelType w:val="hybridMultilevel"/>
    <w:tmpl w:val="36CA44A8"/>
    <w:lvl w:ilvl="0" w:tplc="080C0001">
      <w:start w:val="1"/>
      <w:numFmt w:val="bullet"/>
      <w:lvlText w:val=""/>
      <w:lvlJc w:val="left"/>
      <w:pPr>
        <w:ind w:left="1083" w:hanging="360"/>
      </w:pPr>
      <w:rPr>
        <w:rFonts w:ascii="Symbol" w:hAnsi="Symbol" w:hint="default"/>
      </w:rPr>
    </w:lvl>
    <w:lvl w:ilvl="1" w:tplc="080C0003">
      <w:start w:val="1"/>
      <w:numFmt w:val="bullet"/>
      <w:lvlText w:val="o"/>
      <w:lvlJc w:val="left"/>
      <w:pPr>
        <w:ind w:left="1803" w:hanging="360"/>
      </w:pPr>
      <w:rPr>
        <w:rFonts w:ascii="Courier New" w:hAnsi="Courier New" w:cs="Courier New" w:hint="default"/>
      </w:rPr>
    </w:lvl>
    <w:lvl w:ilvl="2" w:tplc="080C0005" w:tentative="1">
      <w:start w:val="1"/>
      <w:numFmt w:val="bullet"/>
      <w:lvlText w:val=""/>
      <w:lvlJc w:val="left"/>
      <w:pPr>
        <w:ind w:left="2523" w:hanging="360"/>
      </w:pPr>
      <w:rPr>
        <w:rFonts w:ascii="Wingdings" w:hAnsi="Wingdings" w:hint="default"/>
      </w:rPr>
    </w:lvl>
    <w:lvl w:ilvl="3" w:tplc="080C0001" w:tentative="1">
      <w:start w:val="1"/>
      <w:numFmt w:val="bullet"/>
      <w:lvlText w:val=""/>
      <w:lvlJc w:val="left"/>
      <w:pPr>
        <w:ind w:left="3243" w:hanging="360"/>
      </w:pPr>
      <w:rPr>
        <w:rFonts w:ascii="Symbol" w:hAnsi="Symbol" w:hint="default"/>
      </w:rPr>
    </w:lvl>
    <w:lvl w:ilvl="4" w:tplc="080C0003" w:tentative="1">
      <w:start w:val="1"/>
      <w:numFmt w:val="bullet"/>
      <w:lvlText w:val="o"/>
      <w:lvlJc w:val="left"/>
      <w:pPr>
        <w:ind w:left="3963" w:hanging="360"/>
      </w:pPr>
      <w:rPr>
        <w:rFonts w:ascii="Courier New" w:hAnsi="Courier New" w:cs="Courier New" w:hint="default"/>
      </w:rPr>
    </w:lvl>
    <w:lvl w:ilvl="5" w:tplc="080C0005" w:tentative="1">
      <w:start w:val="1"/>
      <w:numFmt w:val="bullet"/>
      <w:lvlText w:val=""/>
      <w:lvlJc w:val="left"/>
      <w:pPr>
        <w:ind w:left="4683" w:hanging="360"/>
      </w:pPr>
      <w:rPr>
        <w:rFonts w:ascii="Wingdings" w:hAnsi="Wingdings" w:hint="default"/>
      </w:rPr>
    </w:lvl>
    <w:lvl w:ilvl="6" w:tplc="080C0001" w:tentative="1">
      <w:start w:val="1"/>
      <w:numFmt w:val="bullet"/>
      <w:lvlText w:val=""/>
      <w:lvlJc w:val="left"/>
      <w:pPr>
        <w:ind w:left="5403" w:hanging="360"/>
      </w:pPr>
      <w:rPr>
        <w:rFonts w:ascii="Symbol" w:hAnsi="Symbol" w:hint="default"/>
      </w:rPr>
    </w:lvl>
    <w:lvl w:ilvl="7" w:tplc="080C0003" w:tentative="1">
      <w:start w:val="1"/>
      <w:numFmt w:val="bullet"/>
      <w:lvlText w:val="o"/>
      <w:lvlJc w:val="left"/>
      <w:pPr>
        <w:ind w:left="6123" w:hanging="360"/>
      </w:pPr>
      <w:rPr>
        <w:rFonts w:ascii="Courier New" w:hAnsi="Courier New" w:cs="Courier New" w:hint="default"/>
      </w:rPr>
    </w:lvl>
    <w:lvl w:ilvl="8" w:tplc="080C0005" w:tentative="1">
      <w:start w:val="1"/>
      <w:numFmt w:val="bullet"/>
      <w:lvlText w:val=""/>
      <w:lvlJc w:val="left"/>
      <w:pPr>
        <w:ind w:left="6843" w:hanging="360"/>
      </w:pPr>
      <w:rPr>
        <w:rFonts w:ascii="Wingdings" w:hAnsi="Wingdings" w:hint="default"/>
      </w:rPr>
    </w:lvl>
  </w:abstractNum>
  <w:abstractNum w:abstractNumId="45">
    <w:nsid w:val="58A326F8"/>
    <w:multiLevelType w:val="hybridMultilevel"/>
    <w:tmpl w:val="8EB412E8"/>
    <w:lvl w:ilvl="0" w:tplc="93C4518C">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6">
    <w:nsid w:val="591A7584"/>
    <w:multiLevelType w:val="hybridMultilevel"/>
    <w:tmpl w:val="BCE6599E"/>
    <w:lvl w:ilvl="0" w:tplc="93C4518C">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7">
    <w:nsid w:val="59E27756"/>
    <w:multiLevelType w:val="hybridMultilevel"/>
    <w:tmpl w:val="C89CC5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5AD02027"/>
    <w:multiLevelType w:val="hybridMultilevel"/>
    <w:tmpl w:val="503EE8A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9">
    <w:nsid w:val="5C9B78B7"/>
    <w:multiLevelType w:val="hybridMultilevel"/>
    <w:tmpl w:val="B33A47EE"/>
    <w:lvl w:ilvl="0" w:tplc="080C0001">
      <w:start w:val="1"/>
      <w:numFmt w:val="bullet"/>
      <w:lvlText w:val=""/>
      <w:lvlJc w:val="left"/>
      <w:pPr>
        <w:ind w:left="1080" w:hanging="360"/>
      </w:pPr>
      <w:rPr>
        <w:rFonts w:ascii="Symbol" w:hAnsi="Symbol" w:hint="default"/>
      </w:rPr>
    </w:lvl>
    <w:lvl w:ilvl="1" w:tplc="080C0003">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50">
    <w:nsid w:val="63B14FF0"/>
    <w:multiLevelType w:val="hybridMultilevel"/>
    <w:tmpl w:val="D27A4B34"/>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51">
    <w:nsid w:val="66CC6F58"/>
    <w:multiLevelType w:val="hybridMultilevel"/>
    <w:tmpl w:val="E7347058"/>
    <w:lvl w:ilvl="0" w:tplc="37E0E8F0">
      <w:start w:val="3"/>
      <w:numFmt w:val="bullet"/>
      <w:lvlText w:val="-"/>
      <w:lvlJc w:val="left"/>
      <w:pPr>
        <w:ind w:left="1800" w:hanging="360"/>
      </w:pPr>
      <w:rPr>
        <w:rFonts w:ascii="Times New Roman" w:eastAsia="Calibri" w:hAnsi="Times New Roman" w:cs="Times New Roman" w:hint="default"/>
      </w:rPr>
    </w:lvl>
    <w:lvl w:ilvl="1" w:tplc="080C0003" w:tentative="1">
      <w:start w:val="1"/>
      <w:numFmt w:val="bullet"/>
      <w:lvlText w:val="o"/>
      <w:lvlJc w:val="left"/>
      <w:pPr>
        <w:ind w:left="2520" w:hanging="360"/>
      </w:pPr>
      <w:rPr>
        <w:rFonts w:ascii="Courier New" w:hAnsi="Courier New" w:cs="Courier New" w:hint="default"/>
      </w:rPr>
    </w:lvl>
    <w:lvl w:ilvl="2" w:tplc="080C0005" w:tentative="1">
      <w:start w:val="1"/>
      <w:numFmt w:val="bullet"/>
      <w:lvlText w:val=""/>
      <w:lvlJc w:val="left"/>
      <w:pPr>
        <w:ind w:left="3240" w:hanging="360"/>
      </w:pPr>
      <w:rPr>
        <w:rFonts w:ascii="Wingdings" w:hAnsi="Wingdings" w:hint="default"/>
      </w:rPr>
    </w:lvl>
    <w:lvl w:ilvl="3" w:tplc="080C0001" w:tentative="1">
      <w:start w:val="1"/>
      <w:numFmt w:val="bullet"/>
      <w:lvlText w:val=""/>
      <w:lvlJc w:val="left"/>
      <w:pPr>
        <w:ind w:left="3960" w:hanging="360"/>
      </w:pPr>
      <w:rPr>
        <w:rFonts w:ascii="Symbol" w:hAnsi="Symbol" w:hint="default"/>
      </w:rPr>
    </w:lvl>
    <w:lvl w:ilvl="4" w:tplc="080C0003" w:tentative="1">
      <w:start w:val="1"/>
      <w:numFmt w:val="bullet"/>
      <w:lvlText w:val="o"/>
      <w:lvlJc w:val="left"/>
      <w:pPr>
        <w:ind w:left="4680" w:hanging="360"/>
      </w:pPr>
      <w:rPr>
        <w:rFonts w:ascii="Courier New" w:hAnsi="Courier New" w:cs="Courier New" w:hint="default"/>
      </w:rPr>
    </w:lvl>
    <w:lvl w:ilvl="5" w:tplc="080C0005" w:tentative="1">
      <w:start w:val="1"/>
      <w:numFmt w:val="bullet"/>
      <w:lvlText w:val=""/>
      <w:lvlJc w:val="left"/>
      <w:pPr>
        <w:ind w:left="5400" w:hanging="360"/>
      </w:pPr>
      <w:rPr>
        <w:rFonts w:ascii="Wingdings" w:hAnsi="Wingdings" w:hint="default"/>
      </w:rPr>
    </w:lvl>
    <w:lvl w:ilvl="6" w:tplc="080C0001" w:tentative="1">
      <w:start w:val="1"/>
      <w:numFmt w:val="bullet"/>
      <w:lvlText w:val=""/>
      <w:lvlJc w:val="left"/>
      <w:pPr>
        <w:ind w:left="6120" w:hanging="360"/>
      </w:pPr>
      <w:rPr>
        <w:rFonts w:ascii="Symbol" w:hAnsi="Symbol" w:hint="default"/>
      </w:rPr>
    </w:lvl>
    <w:lvl w:ilvl="7" w:tplc="080C0003" w:tentative="1">
      <w:start w:val="1"/>
      <w:numFmt w:val="bullet"/>
      <w:lvlText w:val="o"/>
      <w:lvlJc w:val="left"/>
      <w:pPr>
        <w:ind w:left="6840" w:hanging="360"/>
      </w:pPr>
      <w:rPr>
        <w:rFonts w:ascii="Courier New" w:hAnsi="Courier New" w:cs="Courier New" w:hint="default"/>
      </w:rPr>
    </w:lvl>
    <w:lvl w:ilvl="8" w:tplc="080C0005" w:tentative="1">
      <w:start w:val="1"/>
      <w:numFmt w:val="bullet"/>
      <w:lvlText w:val=""/>
      <w:lvlJc w:val="left"/>
      <w:pPr>
        <w:ind w:left="7560" w:hanging="360"/>
      </w:pPr>
      <w:rPr>
        <w:rFonts w:ascii="Wingdings" w:hAnsi="Wingdings" w:hint="default"/>
      </w:rPr>
    </w:lvl>
  </w:abstractNum>
  <w:abstractNum w:abstractNumId="52">
    <w:nsid w:val="69A9533B"/>
    <w:multiLevelType w:val="hybridMultilevel"/>
    <w:tmpl w:val="AB86B65E"/>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3">
    <w:nsid w:val="6EF85F6A"/>
    <w:multiLevelType w:val="hybridMultilevel"/>
    <w:tmpl w:val="50F42948"/>
    <w:lvl w:ilvl="0" w:tplc="0809000F">
      <w:start w:val="1"/>
      <w:numFmt w:val="decimal"/>
      <w:lvlText w:val="%1."/>
      <w:lvlJc w:val="left"/>
      <w:pPr>
        <w:ind w:left="360" w:hanging="360"/>
      </w:pPr>
      <w:rPr>
        <w:sz w:val="22"/>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4">
    <w:nsid w:val="6F6833F4"/>
    <w:multiLevelType w:val="hybridMultilevel"/>
    <w:tmpl w:val="AA0C1D42"/>
    <w:lvl w:ilvl="0" w:tplc="93C4518C">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5">
    <w:nsid w:val="6F6B2A29"/>
    <w:multiLevelType w:val="hybridMultilevel"/>
    <w:tmpl w:val="63E26724"/>
    <w:lvl w:ilvl="0" w:tplc="080C0001">
      <w:start w:val="1"/>
      <w:numFmt w:val="bullet"/>
      <w:lvlText w:val=""/>
      <w:lvlJc w:val="left"/>
      <w:pPr>
        <w:ind w:left="1146" w:hanging="360"/>
      </w:pPr>
      <w:rPr>
        <w:rFonts w:ascii="Symbol" w:hAnsi="Symbol" w:hint="default"/>
      </w:rPr>
    </w:lvl>
    <w:lvl w:ilvl="1" w:tplc="080C0003" w:tentative="1">
      <w:start w:val="1"/>
      <w:numFmt w:val="bullet"/>
      <w:lvlText w:val="o"/>
      <w:lvlJc w:val="left"/>
      <w:pPr>
        <w:ind w:left="1866" w:hanging="360"/>
      </w:pPr>
      <w:rPr>
        <w:rFonts w:ascii="Courier New" w:hAnsi="Courier New" w:cs="Courier New" w:hint="default"/>
      </w:rPr>
    </w:lvl>
    <w:lvl w:ilvl="2" w:tplc="080C0005" w:tentative="1">
      <w:start w:val="1"/>
      <w:numFmt w:val="bullet"/>
      <w:lvlText w:val=""/>
      <w:lvlJc w:val="left"/>
      <w:pPr>
        <w:ind w:left="2586" w:hanging="360"/>
      </w:pPr>
      <w:rPr>
        <w:rFonts w:ascii="Wingdings" w:hAnsi="Wingdings" w:hint="default"/>
      </w:rPr>
    </w:lvl>
    <w:lvl w:ilvl="3" w:tplc="080C0001" w:tentative="1">
      <w:start w:val="1"/>
      <w:numFmt w:val="bullet"/>
      <w:lvlText w:val=""/>
      <w:lvlJc w:val="left"/>
      <w:pPr>
        <w:ind w:left="3306" w:hanging="360"/>
      </w:pPr>
      <w:rPr>
        <w:rFonts w:ascii="Symbol" w:hAnsi="Symbol" w:hint="default"/>
      </w:rPr>
    </w:lvl>
    <w:lvl w:ilvl="4" w:tplc="080C0003" w:tentative="1">
      <w:start w:val="1"/>
      <w:numFmt w:val="bullet"/>
      <w:lvlText w:val="o"/>
      <w:lvlJc w:val="left"/>
      <w:pPr>
        <w:ind w:left="4026" w:hanging="360"/>
      </w:pPr>
      <w:rPr>
        <w:rFonts w:ascii="Courier New" w:hAnsi="Courier New" w:cs="Courier New" w:hint="default"/>
      </w:rPr>
    </w:lvl>
    <w:lvl w:ilvl="5" w:tplc="080C0005" w:tentative="1">
      <w:start w:val="1"/>
      <w:numFmt w:val="bullet"/>
      <w:lvlText w:val=""/>
      <w:lvlJc w:val="left"/>
      <w:pPr>
        <w:ind w:left="4746" w:hanging="360"/>
      </w:pPr>
      <w:rPr>
        <w:rFonts w:ascii="Wingdings" w:hAnsi="Wingdings" w:hint="default"/>
      </w:rPr>
    </w:lvl>
    <w:lvl w:ilvl="6" w:tplc="080C0001" w:tentative="1">
      <w:start w:val="1"/>
      <w:numFmt w:val="bullet"/>
      <w:lvlText w:val=""/>
      <w:lvlJc w:val="left"/>
      <w:pPr>
        <w:ind w:left="5466" w:hanging="360"/>
      </w:pPr>
      <w:rPr>
        <w:rFonts w:ascii="Symbol" w:hAnsi="Symbol" w:hint="default"/>
      </w:rPr>
    </w:lvl>
    <w:lvl w:ilvl="7" w:tplc="080C0003" w:tentative="1">
      <w:start w:val="1"/>
      <w:numFmt w:val="bullet"/>
      <w:lvlText w:val="o"/>
      <w:lvlJc w:val="left"/>
      <w:pPr>
        <w:ind w:left="6186" w:hanging="360"/>
      </w:pPr>
      <w:rPr>
        <w:rFonts w:ascii="Courier New" w:hAnsi="Courier New" w:cs="Courier New" w:hint="default"/>
      </w:rPr>
    </w:lvl>
    <w:lvl w:ilvl="8" w:tplc="080C0005" w:tentative="1">
      <w:start w:val="1"/>
      <w:numFmt w:val="bullet"/>
      <w:lvlText w:val=""/>
      <w:lvlJc w:val="left"/>
      <w:pPr>
        <w:ind w:left="6906" w:hanging="360"/>
      </w:pPr>
      <w:rPr>
        <w:rFonts w:ascii="Wingdings" w:hAnsi="Wingdings" w:hint="default"/>
      </w:rPr>
    </w:lvl>
  </w:abstractNum>
  <w:abstractNum w:abstractNumId="56">
    <w:nsid w:val="70390C88"/>
    <w:multiLevelType w:val="hybridMultilevel"/>
    <w:tmpl w:val="FD400BE0"/>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7">
    <w:nsid w:val="707F79C8"/>
    <w:multiLevelType w:val="hybridMultilevel"/>
    <w:tmpl w:val="9A206CD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nsid w:val="73F00C06"/>
    <w:multiLevelType w:val="hybridMultilevel"/>
    <w:tmpl w:val="D946F266"/>
    <w:lvl w:ilvl="0" w:tplc="080C0001">
      <w:start w:val="1"/>
      <w:numFmt w:val="bullet"/>
      <w:lvlText w:val=""/>
      <w:lvlJc w:val="left"/>
      <w:pPr>
        <w:ind w:left="1146" w:hanging="360"/>
      </w:pPr>
      <w:rPr>
        <w:rFonts w:ascii="Symbol" w:hAnsi="Symbol" w:hint="default"/>
      </w:rPr>
    </w:lvl>
    <w:lvl w:ilvl="1" w:tplc="080C0003">
      <w:start w:val="1"/>
      <w:numFmt w:val="bullet"/>
      <w:lvlText w:val="o"/>
      <w:lvlJc w:val="left"/>
      <w:pPr>
        <w:ind w:left="1866" w:hanging="360"/>
      </w:pPr>
      <w:rPr>
        <w:rFonts w:ascii="Courier New" w:hAnsi="Courier New" w:cs="Courier New" w:hint="default"/>
      </w:rPr>
    </w:lvl>
    <w:lvl w:ilvl="2" w:tplc="080C0005" w:tentative="1">
      <w:start w:val="1"/>
      <w:numFmt w:val="bullet"/>
      <w:lvlText w:val=""/>
      <w:lvlJc w:val="left"/>
      <w:pPr>
        <w:ind w:left="2586" w:hanging="360"/>
      </w:pPr>
      <w:rPr>
        <w:rFonts w:ascii="Wingdings" w:hAnsi="Wingdings" w:hint="default"/>
      </w:rPr>
    </w:lvl>
    <w:lvl w:ilvl="3" w:tplc="080C0001" w:tentative="1">
      <w:start w:val="1"/>
      <w:numFmt w:val="bullet"/>
      <w:lvlText w:val=""/>
      <w:lvlJc w:val="left"/>
      <w:pPr>
        <w:ind w:left="3306" w:hanging="360"/>
      </w:pPr>
      <w:rPr>
        <w:rFonts w:ascii="Symbol" w:hAnsi="Symbol" w:hint="default"/>
      </w:rPr>
    </w:lvl>
    <w:lvl w:ilvl="4" w:tplc="080C0003" w:tentative="1">
      <w:start w:val="1"/>
      <w:numFmt w:val="bullet"/>
      <w:lvlText w:val="o"/>
      <w:lvlJc w:val="left"/>
      <w:pPr>
        <w:ind w:left="4026" w:hanging="360"/>
      </w:pPr>
      <w:rPr>
        <w:rFonts w:ascii="Courier New" w:hAnsi="Courier New" w:cs="Courier New" w:hint="default"/>
      </w:rPr>
    </w:lvl>
    <w:lvl w:ilvl="5" w:tplc="080C0005" w:tentative="1">
      <w:start w:val="1"/>
      <w:numFmt w:val="bullet"/>
      <w:lvlText w:val=""/>
      <w:lvlJc w:val="left"/>
      <w:pPr>
        <w:ind w:left="4746" w:hanging="360"/>
      </w:pPr>
      <w:rPr>
        <w:rFonts w:ascii="Wingdings" w:hAnsi="Wingdings" w:hint="default"/>
      </w:rPr>
    </w:lvl>
    <w:lvl w:ilvl="6" w:tplc="080C0001" w:tentative="1">
      <w:start w:val="1"/>
      <w:numFmt w:val="bullet"/>
      <w:lvlText w:val=""/>
      <w:lvlJc w:val="left"/>
      <w:pPr>
        <w:ind w:left="5466" w:hanging="360"/>
      </w:pPr>
      <w:rPr>
        <w:rFonts w:ascii="Symbol" w:hAnsi="Symbol" w:hint="default"/>
      </w:rPr>
    </w:lvl>
    <w:lvl w:ilvl="7" w:tplc="080C0003" w:tentative="1">
      <w:start w:val="1"/>
      <w:numFmt w:val="bullet"/>
      <w:lvlText w:val="o"/>
      <w:lvlJc w:val="left"/>
      <w:pPr>
        <w:ind w:left="6186" w:hanging="360"/>
      </w:pPr>
      <w:rPr>
        <w:rFonts w:ascii="Courier New" w:hAnsi="Courier New" w:cs="Courier New" w:hint="default"/>
      </w:rPr>
    </w:lvl>
    <w:lvl w:ilvl="8" w:tplc="080C0005" w:tentative="1">
      <w:start w:val="1"/>
      <w:numFmt w:val="bullet"/>
      <w:lvlText w:val=""/>
      <w:lvlJc w:val="left"/>
      <w:pPr>
        <w:ind w:left="6906" w:hanging="360"/>
      </w:pPr>
      <w:rPr>
        <w:rFonts w:ascii="Wingdings" w:hAnsi="Wingdings" w:hint="default"/>
      </w:rPr>
    </w:lvl>
  </w:abstractNum>
  <w:abstractNum w:abstractNumId="59">
    <w:nsid w:val="777059E8"/>
    <w:multiLevelType w:val="hybridMultilevel"/>
    <w:tmpl w:val="C38A3B2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0">
    <w:nsid w:val="792A1A44"/>
    <w:multiLevelType w:val="hybridMultilevel"/>
    <w:tmpl w:val="7C98502E"/>
    <w:lvl w:ilvl="0" w:tplc="58320886">
      <w:start w:val="1"/>
      <w:numFmt w:val="decimal"/>
      <w:lvlText w:val="%1."/>
      <w:lvlJc w:val="left"/>
      <w:pPr>
        <w:ind w:left="720" w:hanging="360"/>
      </w:pPr>
      <w:rPr>
        <w:rFonts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1">
    <w:nsid w:val="7AF02999"/>
    <w:multiLevelType w:val="hybridMultilevel"/>
    <w:tmpl w:val="3A0C5D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nsid w:val="7EC81FEC"/>
    <w:multiLevelType w:val="hybridMultilevel"/>
    <w:tmpl w:val="CD4A268A"/>
    <w:lvl w:ilvl="0" w:tplc="080C0003">
      <w:start w:val="1"/>
      <w:numFmt w:val="bullet"/>
      <w:lvlText w:val="o"/>
      <w:lvlJc w:val="left"/>
      <w:pPr>
        <w:ind w:left="2946" w:hanging="360"/>
      </w:pPr>
      <w:rPr>
        <w:rFonts w:ascii="Courier New" w:hAnsi="Courier New" w:cs="Courier New" w:hint="default"/>
      </w:rPr>
    </w:lvl>
    <w:lvl w:ilvl="1" w:tplc="080C0003" w:tentative="1">
      <w:start w:val="1"/>
      <w:numFmt w:val="bullet"/>
      <w:lvlText w:val="o"/>
      <w:lvlJc w:val="left"/>
      <w:pPr>
        <w:ind w:left="3666" w:hanging="360"/>
      </w:pPr>
      <w:rPr>
        <w:rFonts w:ascii="Courier New" w:hAnsi="Courier New" w:cs="Courier New" w:hint="default"/>
      </w:rPr>
    </w:lvl>
    <w:lvl w:ilvl="2" w:tplc="080C0005" w:tentative="1">
      <w:start w:val="1"/>
      <w:numFmt w:val="bullet"/>
      <w:lvlText w:val=""/>
      <w:lvlJc w:val="left"/>
      <w:pPr>
        <w:ind w:left="4386" w:hanging="360"/>
      </w:pPr>
      <w:rPr>
        <w:rFonts w:ascii="Wingdings" w:hAnsi="Wingdings" w:hint="default"/>
      </w:rPr>
    </w:lvl>
    <w:lvl w:ilvl="3" w:tplc="080C0001" w:tentative="1">
      <w:start w:val="1"/>
      <w:numFmt w:val="bullet"/>
      <w:lvlText w:val=""/>
      <w:lvlJc w:val="left"/>
      <w:pPr>
        <w:ind w:left="5106" w:hanging="360"/>
      </w:pPr>
      <w:rPr>
        <w:rFonts w:ascii="Symbol" w:hAnsi="Symbol" w:hint="default"/>
      </w:rPr>
    </w:lvl>
    <w:lvl w:ilvl="4" w:tplc="080C0003" w:tentative="1">
      <w:start w:val="1"/>
      <w:numFmt w:val="bullet"/>
      <w:lvlText w:val="o"/>
      <w:lvlJc w:val="left"/>
      <w:pPr>
        <w:ind w:left="5826" w:hanging="360"/>
      </w:pPr>
      <w:rPr>
        <w:rFonts w:ascii="Courier New" w:hAnsi="Courier New" w:cs="Courier New" w:hint="default"/>
      </w:rPr>
    </w:lvl>
    <w:lvl w:ilvl="5" w:tplc="080C0005" w:tentative="1">
      <w:start w:val="1"/>
      <w:numFmt w:val="bullet"/>
      <w:lvlText w:val=""/>
      <w:lvlJc w:val="left"/>
      <w:pPr>
        <w:ind w:left="6546" w:hanging="360"/>
      </w:pPr>
      <w:rPr>
        <w:rFonts w:ascii="Wingdings" w:hAnsi="Wingdings" w:hint="default"/>
      </w:rPr>
    </w:lvl>
    <w:lvl w:ilvl="6" w:tplc="080C0001" w:tentative="1">
      <w:start w:val="1"/>
      <w:numFmt w:val="bullet"/>
      <w:lvlText w:val=""/>
      <w:lvlJc w:val="left"/>
      <w:pPr>
        <w:ind w:left="7266" w:hanging="360"/>
      </w:pPr>
      <w:rPr>
        <w:rFonts w:ascii="Symbol" w:hAnsi="Symbol" w:hint="default"/>
      </w:rPr>
    </w:lvl>
    <w:lvl w:ilvl="7" w:tplc="080C0003" w:tentative="1">
      <w:start w:val="1"/>
      <w:numFmt w:val="bullet"/>
      <w:lvlText w:val="o"/>
      <w:lvlJc w:val="left"/>
      <w:pPr>
        <w:ind w:left="7986" w:hanging="360"/>
      </w:pPr>
      <w:rPr>
        <w:rFonts w:ascii="Courier New" w:hAnsi="Courier New" w:cs="Courier New" w:hint="default"/>
      </w:rPr>
    </w:lvl>
    <w:lvl w:ilvl="8" w:tplc="080C0005" w:tentative="1">
      <w:start w:val="1"/>
      <w:numFmt w:val="bullet"/>
      <w:lvlText w:val=""/>
      <w:lvlJc w:val="left"/>
      <w:pPr>
        <w:ind w:left="8706" w:hanging="360"/>
      </w:pPr>
      <w:rPr>
        <w:rFonts w:ascii="Wingdings" w:hAnsi="Wingdings" w:hint="default"/>
      </w:rPr>
    </w:lvl>
  </w:abstractNum>
  <w:abstractNum w:abstractNumId="63">
    <w:nsid w:val="7EE01D55"/>
    <w:multiLevelType w:val="hybridMultilevel"/>
    <w:tmpl w:val="FD02EE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4">
    <w:nsid w:val="7FF357AF"/>
    <w:multiLevelType w:val="hybridMultilevel"/>
    <w:tmpl w:val="32703A6A"/>
    <w:lvl w:ilvl="0" w:tplc="080C0001">
      <w:start w:val="1"/>
      <w:numFmt w:val="bullet"/>
      <w:lvlText w:val=""/>
      <w:lvlJc w:val="left"/>
      <w:pPr>
        <w:ind w:left="2226" w:hanging="360"/>
      </w:pPr>
      <w:rPr>
        <w:rFonts w:ascii="Symbol" w:hAnsi="Symbol" w:hint="default"/>
      </w:rPr>
    </w:lvl>
    <w:lvl w:ilvl="1" w:tplc="080C0003">
      <w:start w:val="1"/>
      <w:numFmt w:val="bullet"/>
      <w:lvlText w:val="o"/>
      <w:lvlJc w:val="left"/>
      <w:pPr>
        <w:ind w:left="2946" w:hanging="360"/>
      </w:pPr>
      <w:rPr>
        <w:rFonts w:ascii="Courier New" w:hAnsi="Courier New" w:cs="Courier New" w:hint="default"/>
      </w:rPr>
    </w:lvl>
    <w:lvl w:ilvl="2" w:tplc="080C0005">
      <w:start w:val="1"/>
      <w:numFmt w:val="bullet"/>
      <w:lvlText w:val=""/>
      <w:lvlJc w:val="left"/>
      <w:pPr>
        <w:ind w:left="3666" w:hanging="360"/>
      </w:pPr>
      <w:rPr>
        <w:rFonts w:ascii="Wingdings" w:hAnsi="Wingdings" w:hint="default"/>
      </w:rPr>
    </w:lvl>
    <w:lvl w:ilvl="3" w:tplc="080C0001" w:tentative="1">
      <w:start w:val="1"/>
      <w:numFmt w:val="bullet"/>
      <w:lvlText w:val=""/>
      <w:lvlJc w:val="left"/>
      <w:pPr>
        <w:ind w:left="4386" w:hanging="360"/>
      </w:pPr>
      <w:rPr>
        <w:rFonts w:ascii="Symbol" w:hAnsi="Symbol" w:hint="default"/>
      </w:rPr>
    </w:lvl>
    <w:lvl w:ilvl="4" w:tplc="080C0003" w:tentative="1">
      <w:start w:val="1"/>
      <w:numFmt w:val="bullet"/>
      <w:lvlText w:val="o"/>
      <w:lvlJc w:val="left"/>
      <w:pPr>
        <w:ind w:left="5106" w:hanging="360"/>
      </w:pPr>
      <w:rPr>
        <w:rFonts w:ascii="Courier New" w:hAnsi="Courier New" w:cs="Courier New" w:hint="default"/>
      </w:rPr>
    </w:lvl>
    <w:lvl w:ilvl="5" w:tplc="080C0005" w:tentative="1">
      <w:start w:val="1"/>
      <w:numFmt w:val="bullet"/>
      <w:lvlText w:val=""/>
      <w:lvlJc w:val="left"/>
      <w:pPr>
        <w:ind w:left="5826" w:hanging="360"/>
      </w:pPr>
      <w:rPr>
        <w:rFonts w:ascii="Wingdings" w:hAnsi="Wingdings" w:hint="default"/>
      </w:rPr>
    </w:lvl>
    <w:lvl w:ilvl="6" w:tplc="080C0001" w:tentative="1">
      <w:start w:val="1"/>
      <w:numFmt w:val="bullet"/>
      <w:lvlText w:val=""/>
      <w:lvlJc w:val="left"/>
      <w:pPr>
        <w:ind w:left="6546" w:hanging="360"/>
      </w:pPr>
      <w:rPr>
        <w:rFonts w:ascii="Symbol" w:hAnsi="Symbol" w:hint="default"/>
      </w:rPr>
    </w:lvl>
    <w:lvl w:ilvl="7" w:tplc="080C0003" w:tentative="1">
      <w:start w:val="1"/>
      <w:numFmt w:val="bullet"/>
      <w:lvlText w:val="o"/>
      <w:lvlJc w:val="left"/>
      <w:pPr>
        <w:ind w:left="7266" w:hanging="360"/>
      </w:pPr>
      <w:rPr>
        <w:rFonts w:ascii="Courier New" w:hAnsi="Courier New" w:cs="Courier New" w:hint="default"/>
      </w:rPr>
    </w:lvl>
    <w:lvl w:ilvl="8" w:tplc="080C0005" w:tentative="1">
      <w:start w:val="1"/>
      <w:numFmt w:val="bullet"/>
      <w:lvlText w:val=""/>
      <w:lvlJc w:val="left"/>
      <w:pPr>
        <w:ind w:left="7986" w:hanging="360"/>
      </w:pPr>
      <w:rPr>
        <w:rFonts w:ascii="Wingdings" w:hAnsi="Wingdings" w:hint="default"/>
      </w:rPr>
    </w:lvl>
  </w:abstractNum>
  <w:num w:numId="1">
    <w:abstractNumId w:val="47"/>
  </w:num>
  <w:num w:numId="2">
    <w:abstractNumId w:val="44"/>
  </w:num>
  <w:num w:numId="3">
    <w:abstractNumId w:val="26"/>
  </w:num>
  <w:num w:numId="4">
    <w:abstractNumId w:val="17"/>
  </w:num>
  <w:num w:numId="5">
    <w:abstractNumId w:val="24"/>
  </w:num>
  <w:num w:numId="6">
    <w:abstractNumId w:val="11"/>
  </w:num>
  <w:num w:numId="7">
    <w:abstractNumId w:val="27"/>
  </w:num>
  <w:num w:numId="8">
    <w:abstractNumId w:val="30"/>
  </w:num>
  <w:num w:numId="9">
    <w:abstractNumId w:val="64"/>
  </w:num>
  <w:num w:numId="10">
    <w:abstractNumId w:val="8"/>
  </w:num>
  <w:num w:numId="11">
    <w:abstractNumId w:val="62"/>
  </w:num>
  <w:num w:numId="12">
    <w:abstractNumId w:val="42"/>
  </w:num>
  <w:num w:numId="13">
    <w:abstractNumId w:val="2"/>
  </w:num>
  <w:num w:numId="14">
    <w:abstractNumId w:val="9"/>
  </w:num>
  <w:num w:numId="15">
    <w:abstractNumId w:val="20"/>
  </w:num>
  <w:num w:numId="16">
    <w:abstractNumId w:val="38"/>
  </w:num>
  <w:num w:numId="17">
    <w:abstractNumId w:val="58"/>
  </w:num>
  <w:num w:numId="18">
    <w:abstractNumId w:val="55"/>
  </w:num>
  <w:num w:numId="19">
    <w:abstractNumId w:val="41"/>
  </w:num>
  <w:num w:numId="20">
    <w:abstractNumId w:val="52"/>
  </w:num>
  <w:num w:numId="21">
    <w:abstractNumId w:val="18"/>
  </w:num>
  <w:num w:numId="22">
    <w:abstractNumId w:val="39"/>
  </w:num>
  <w:num w:numId="23">
    <w:abstractNumId w:val="56"/>
  </w:num>
  <w:num w:numId="24">
    <w:abstractNumId w:val="48"/>
  </w:num>
  <w:num w:numId="25">
    <w:abstractNumId w:val="50"/>
  </w:num>
  <w:num w:numId="26">
    <w:abstractNumId w:val="29"/>
  </w:num>
  <w:num w:numId="27">
    <w:abstractNumId w:val="28"/>
  </w:num>
  <w:num w:numId="28">
    <w:abstractNumId w:val="3"/>
  </w:num>
  <w:num w:numId="29">
    <w:abstractNumId w:val="23"/>
  </w:num>
  <w:num w:numId="30">
    <w:abstractNumId w:val="31"/>
  </w:num>
  <w:num w:numId="31">
    <w:abstractNumId w:val="22"/>
  </w:num>
  <w:num w:numId="32">
    <w:abstractNumId w:val="32"/>
  </w:num>
  <w:num w:numId="33">
    <w:abstractNumId w:val="49"/>
  </w:num>
  <w:num w:numId="34">
    <w:abstractNumId w:val="10"/>
  </w:num>
  <w:num w:numId="35">
    <w:abstractNumId w:val="43"/>
  </w:num>
  <w:num w:numId="36">
    <w:abstractNumId w:val="40"/>
  </w:num>
  <w:num w:numId="37">
    <w:abstractNumId w:val="12"/>
  </w:num>
  <w:num w:numId="38">
    <w:abstractNumId w:val="60"/>
  </w:num>
  <w:num w:numId="39">
    <w:abstractNumId w:val="45"/>
  </w:num>
  <w:num w:numId="40">
    <w:abstractNumId w:val="15"/>
  </w:num>
  <w:num w:numId="41">
    <w:abstractNumId w:val="54"/>
  </w:num>
  <w:num w:numId="42">
    <w:abstractNumId w:val="25"/>
  </w:num>
  <w:num w:numId="43">
    <w:abstractNumId w:val="46"/>
  </w:num>
  <w:num w:numId="44">
    <w:abstractNumId w:val="1"/>
  </w:num>
  <w:num w:numId="45">
    <w:abstractNumId w:val="51"/>
  </w:num>
  <w:num w:numId="46">
    <w:abstractNumId w:val="61"/>
  </w:num>
  <w:num w:numId="47">
    <w:abstractNumId w:val="6"/>
  </w:num>
  <w:num w:numId="48">
    <w:abstractNumId w:val="21"/>
  </w:num>
  <w:num w:numId="49">
    <w:abstractNumId w:val="13"/>
  </w:num>
  <w:num w:numId="5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7"/>
  </w:num>
  <w:num w:numId="54">
    <w:abstractNumId w:val="7"/>
  </w:num>
  <w:num w:numId="55">
    <w:abstractNumId w:val="59"/>
  </w:num>
  <w:num w:numId="56">
    <w:abstractNumId w:val="53"/>
    <w:lvlOverride w:ilvl="0">
      <w:startOverride w:val="1"/>
    </w:lvlOverride>
    <w:lvlOverride w:ilvl="1"/>
    <w:lvlOverride w:ilvl="2"/>
    <w:lvlOverride w:ilvl="3"/>
    <w:lvlOverride w:ilvl="4"/>
    <w:lvlOverride w:ilvl="5"/>
    <w:lvlOverride w:ilvl="6"/>
    <w:lvlOverride w:ilvl="7"/>
    <w:lvlOverride w:ilvl="8"/>
  </w:num>
  <w:num w:numId="57">
    <w:abstractNumId w:val="57"/>
  </w:num>
  <w:num w:numId="58">
    <w:abstractNumId w:val="14"/>
  </w:num>
  <w:num w:numId="59">
    <w:abstractNumId w:val="33"/>
  </w:num>
  <w:num w:numId="60">
    <w:abstractNumId w:val="4"/>
  </w:num>
  <w:num w:numId="61">
    <w:abstractNumId w:val="63"/>
  </w:num>
  <w:num w:numId="62">
    <w:abstractNumId w:val="34"/>
  </w:num>
  <w:num w:numId="63">
    <w:abstractNumId w:val="19"/>
  </w:num>
  <w:num w:numId="64">
    <w:abstractNumId w:val="0"/>
  </w:num>
  <w:num w:numId="65">
    <w:abstractNumId w:val="35"/>
  </w:num>
  <w:num w:numId="66">
    <w:abstractNumId w:val="16"/>
  </w:num>
  <w:num w:numId="67">
    <w:abstractNumId w:val="1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hideSpellingErrors/>
  <w:hideGrammaticalErrors/>
  <w:revisionView w:markup="0"/>
  <w:defaultTabStop w:val="708"/>
  <w:hyphenationZone w:val="425"/>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C576746B-7A08-47FA-9EEC-CAE360D0AE4E"/>
    <w:docVar w:name="LW_COVERPAGE_TYPE" w:val="1"/>
    <w:docVar w:name="LW_CROSSREFERENCE" w:val="&lt;UNUSED&gt;"/>
    <w:docVar w:name="LW_DocType" w:val="NORMAL"/>
    <w:docVar w:name="LW_EMISSION" w:val="30.4.2019"/>
    <w:docVar w:name="LW_EMISSION_ISODATE" w:val="2019-04-30"/>
    <w:docVar w:name="LW_EMISSION_LOCATION" w:val="BRX"/>
    <w:docVar w:name="LW_EMISSION_PREFIX" w:val="Брюксел, "/>
    <w:docVar w:name="LW_EMISSION_SUFFIX" w:val=" \u1075?."/>
    <w:docVar w:name="LW_ID_DOCTYPE_NONLW" w:val="CP-009"/>
    <w:docVar w:name="LW_LANGUE" w:val="BG"/>
    <w:docVar w:name="LW_LEVEL_OF_SENSITIVITY" w:val="Standard treatment"/>
    <w:docVar w:name="LW_NOM.INST" w:val="\u1045?\u1042?\u1056?\u1054?\u1055?\u1045?\u1049?\u1057?\u1050?\u1040? \u1050?\u1054?\u1052?\u1048?\u1057?\u1048?\u1071?"/>
    <w:docVar w:name="LW_NOM.INST_JOINTDOC" w:val="&lt;EMPTY&gt;"/>
    <w:docVar w:name="LW_PART_NBR" w:val="1"/>
    <w:docVar w:name="LW_PART_NBR_TOTAL" w:val="1"/>
    <w:docVar w:name="LW_REF.INST.NEW" w:val="COM"/>
    <w:docVar w:name="LW_REF.INST.NEW_ADOPTED" w:val="final"/>
    <w:docVar w:name="LW_REF.INST.NEW_TEXT" w:val="(2019) 218"/>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FMT:Bold&gt;\u1045?\u1074?\u1088?\u1086?\u1087?\u1072? \u1087?\u1088?\u1077?\u1079? \u1084?\u1072?\u1081? 2019 \u1075?.: \u1055?\u1086?\u1076?\u1075?\u1086?\u1090?\u1086?\u1074?\u1082?\u1072? \u1079?\u1072? \u1087?\u1086?-\u1086?\u1073?\u1077?\u1076?\u1080?\u1085?\u1077?\u1085?, \u1087?\u1086?-\u1089?\u1080?\u1083?\u1077?\u1085? \u1080? \u1087?\u1086?-\u1076?\u1077?\u1084?\u1086?\u1082?\u1088?\u1072?\u1090?\u1080?\u1095?\u1077?\u1085? \u1057?\u1098?\u1102?\u1079? \u1074? \u1077?\u1076?\u1080?\u1085? \u1074?\u1089?\u1077? \u1087?\u1086?-\u1085?\u1077?\u1089?\u1080?\u1075?\u1091?\u1088?\u1077?\u1085? \u1089?\u1074?\u1103?\u1090?&lt;/FMT&gt;_x000d__x000d__x000d__x000d__x000d__x000d__x000d__x000d__x000d__x000d__x000d__x000d__x000d__x000d__x000d__x000d__x000d__x000d__x000d__x000d__x000d__x000b__x000d__x000d__x000d__x000d__x000d__x000d__x000d__x000d__x000d__x000d__x000d__x000d__x000d__x000d__x000d__x000d__x000d__x000d__x000d__x000d__x000b__x000d__x000d__x000d__x000d__x000d__x000d__x000d__x000d__x000d__x000d__x000d__x000d__x000d__x000d__x000d__x000d__x000d__x000d__x000d__x000d__x000b_&lt;FMT:Bold,Italic&gt;\u1055?\u1088?\u1080?\u1085?\u1086?\u1089? \u1085?\u1072? \u1045?\u1074?\u1088?\u1086?\u1087?\u1077?\u1081?\u1089?\u1082?\u1072?\u1090?\u1072? \u1082?\u1086?\u1084?\u1080?\u1089?\u1080?\u1103? \u1082?\u1098?\u1084? \u1085?\u1077?\u1092?\u1086?\u1088?\u1084?\u1072?\u1083?\u1085?\u1072?\u1090?\u1072? \u1089?\u1088?\u1077?\u1097?\u1072? \u1085?\u1072? \u1088?\u1098?\u1082?\u1086?\u1074?\u1086?\u1076?\u1080?\u1090?\u1077?\u1083?\u1080?\u1090?\u1077? \u1085?\u1072? \u1045?\u1057?-27 \u1074? \u1057?\u1080?\u1073?\u1080?\u1091? (\u1056?\u1091?\u1084?\u1098?\u1085?\u1080?\u1103?) \u1085?\u1072? 9 \u1084?\u1072?\u1081? 2019 \u1075?.&lt;/FMT&gt;_x000d__x000d__x000d__x000d__x000d__x000d__x000d__x000d__x000d__x000d__x000d__x000b__x000d__x000d__x000d__x000d__x000d__x000d__x000d__x000d__x000d__x000d__x000d__x000d__x000d__x000d__x000d__x000d__x000d__x000d__x000d__x000d__x000b__x000d__x000d__x000d__x000d__x000d__x000d__x000d__x000d__x000d__x000d__x000d__x000d__x000d__x000d__x000d__x000d__x000d__x000d__x000d__x000d__x000d__x000d__x000d__x000b__x000d__x000d__x000d__x000d__x000d__x000d__x000d__x000d__x000d__x000d__x000d__x000d__x000d__x000d__x000d__x000d__x000d__x000d__x000d__x000d__x000d__x000d__x000d__x000d__x000b__x000d__x000d__x000d__x000d__x000d__x000d__x000d__x000d__x000d__x000d__x000d__x000d__x000d__x000d__x000d__x000d__x000d__x000d__x000d__x000d__x000d__x000d__x000d__x000d__x000d__x000b__x000d__x000d__x000d__x000d__x000d__x000d__x000d__x000d__x000d__x000d__x000d__x000d__x000d__x000d__x000d__x000d__x000d__x000d__x000d__x000d__x000d__x000d__x000d__x000d__x000d__x000d__x000b__x000d__x000d__x000d__x000d__x000d__x000d__x000d__x000d__x000d__x000d__x000d__x000d__x000d__x000d__x000d__x000d__x000d__x000d__x000d__x000d__x000d__x000d__x000d__x000d__x000d__x000d__x000b__x000d__x000d__x000d__x000d__x000d__x000d__x000d__x000d__x000d__x000d__x000d__x000d__x000d__x000d__x000d__x000d__x000d__x000d__x000d__x000d__x000d__x000d__x000d__x000d__x000d__x000d__x000b_"/>
    <w:docVar w:name="LW_TYPE.DOC.CP" w:val="\u1057?\u1066?\u1054?\u1041?\u1065?\u1045?\u1053?\u1048?\u1045? \u1053?\u1040? \u1050?\u1054?\u1052?\u1048?\u1057?\u1048?\u1071?\u1058?\u1040?"/>
    <w:docVar w:name="LW_TYPE.DOC.CP.USERTEXT" w:val="\u1044?\u1054? \u1045?\u1042?\u1056?\u1054?\u1055?\u1045?\u1049?\u1057?\u1050?\u1048?\u1071? \u1055?\u1040?\u1056?\u1051?\u1040?\u1052?\u1045?\u1053?\u1058?, \u1045?\u1042?\u1056?\u1054?\u1055?\u1045?\u1049?\u1057?\u1050?\u1048?\u1071? \u1057?\u1066?\u1042?\u1045?\u1058?, \u1057?\u1066?\u1042?\u1045?\u1058?\u1040?, \u1045?\u1042?\u1056?\u1054?\u1055?\u1045?\u1049?\u1057?\u1050?\u1048?\u1071? \u1048?\u1050?\u1054?\u1053?\u1054?\u1052?\u1048?\u1063?\u1045?\u1057?\u1050?\u1048? \u1048? \u1057?\u1054?\u1062?\u1048?\u1040?\u1051?\u1045?\u1053? \u1050?\u1054?\u1052?\u1048?\u1058?\u1045?\u1058? \u1048? \u1050?\u1054?\u1052?\u1048?\u1058?\u1045?\u1058?\u1040? \u1053?\u1040? \u1056?\u1045?\u1043?\u1048?\u1054?\u1053?\u1048?\u1058?\u1045?"/>
  </w:docVar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91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ph1">
    <w:name w:val="List Paragraph1"/>
    <w:basedOn w:val="Normal"/>
    <w:next w:val="ListParagraph"/>
    <w:uiPriority w:val="34"/>
    <w:qFormat/>
    <w:pPr>
      <w:ind w:left="720"/>
      <w:contextualSpacing/>
    </w:pPr>
    <w:rPr>
      <w:lang w:val="en-GB"/>
    </w:rPr>
  </w:style>
  <w:style w:type="paragraph" w:styleId="ListParagraph">
    <w:name w:val="List Paragraph"/>
    <w:basedOn w:val="Normal"/>
    <w:uiPriority w:val="34"/>
    <w:qFormat/>
    <w:pPr>
      <w:ind w:left="720"/>
      <w:contextualSpacing/>
    </w:pPr>
  </w:style>
  <w:style w:type="paragraph" w:customStyle="1" w:styleId="BalloonText1">
    <w:name w:val="Balloon Text1"/>
    <w:basedOn w:val="Normal"/>
    <w:next w:val="BalloonText"/>
    <w:uiPriority w:val="99"/>
    <w:semiHidden/>
    <w:unhideWhenUsed/>
    <w:pPr>
      <w:spacing w:after="0" w:line="240" w:lineRule="auto"/>
    </w:pPr>
    <w:rPr>
      <w:rFonts w:ascii="Tahoma" w:hAnsi="Tahoma" w:cs="Tahoma"/>
      <w:sz w:val="16"/>
      <w:szCs w:val="16"/>
    </w:rPr>
  </w:style>
  <w:style w:type="paragraph" w:styleId="BalloonText">
    <w:name w:val="Balloon Text"/>
    <w:basedOn w:val="Normal"/>
    <w:link w:val="BalloonTextChar1"/>
    <w:uiPriority w:val="99"/>
    <w:semiHidden/>
    <w:unhideWhenUsed/>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Pr>
      <w:rFonts w:ascii="Segoe UI" w:hAnsi="Segoe UI" w:cs="Segoe UI"/>
      <w:sz w:val="18"/>
      <w:szCs w:val="18"/>
    </w:rPr>
  </w:style>
  <w:style w:type="character" w:customStyle="1" w:styleId="BalloonTextChar">
    <w:name w:val="Balloon Text Char"/>
    <w:basedOn w:val="DefaultParagraphFont"/>
    <w:uiPriority w:val="99"/>
    <w:semiHidden/>
    <w:rPr>
      <w:rFonts w:ascii="Tahoma" w:hAnsi="Tahoma" w:cs="Tahoma"/>
      <w:sz w:val="16"/>
      <w:szCs w:val="16"/>
    </w:rPr>
  </w:style>
  <w:style w:type="paragraph" w:customStyle="1" w:styleId="FootnoteText1">
    <w:name w:val="Footnote Text1"/>
    <w:basedOn w:val="Normal"/>
    <w:next w:val="FootnoteText"/>
    <w:uiPriority w:val="99"/>
    <w:semiHidden/>
    <w:unhideWhenUsed/>
    <w:pPr>
      <w:spacing w:after="0" w:line="240" w:lineRule="auto"/>
    </w:pPr>
    <w:rPr>
      <w:sz w:val="20"/>
      <w:szCs w:val="20"/>
    </w:rPr>
  </w:style>
  <w:style w:type="paragraph" w:styleId="FootnoteText">
    <w:name w:val="footnote text"/>
    <w:basedOn w:val="Normal"/>
    <w:link w:val="FootnoteTextChar1"/>
    <w:uiPriority w:val="99"/>
    <w:unhideWhenUsed/>
    <w:pPr>
      <w:spacing w:after="0" w:line="240" w:lineRule="auto"/>
    </w:pPr>
    <w:rPr>
      <w:sz w:val="20"/>
      <w:szCs w:val="20"/>
    </w:rPr>
  </w:style>
  <w:style w:type="character" w:customStyle="1" w:styleId="FootnoteTextChar1">
    <w:name w:val="Footnote Text Char1"/>
    <w:basedOn w:val="DefaultParagraphFont"/>
    <w:link w:val="FootnoteText"/>
    <w:uiPriority w:val="99"/>
    <w:rPr>
      <w:sz w:val="20"/>
      <w:szCs w:val="20"/>
    </w:rPr>
  </w:style>
  <w:style w:type="character" w:customStyle="1" w:styleId="FootnoteTextChar">
    <w:name w:val="Footnote Text Char"/>
    <w:basedOn w:val="DefaultParagraphFont"/>
    <w:uiPriority w:val="99"/>
    <w:semiHidden/>
    <w:rPr>
      <w:sz w:val="20"/>
      <w:szCs w:val="20"/>
    </w:rPr>
  </w:style>
  <w:style w:type="character" w:styleId="FootnoteReference">
    <w:name w:val="footnote reference"/>
    <w:aliases w:val="Footnote symbol,Footnote reference number,Times 10 Point,Exposant 3 Point,Ref,de nota al pie,note TESI,SUPERS,EN Footnote Reference,EN Footnote text,-E Fußnotenzeichen,BVI fnr,Footnote number,Footnote Reference Number,BVI f"/>
    <w:basedOn w:val="DefaultParagraphFont"/>
    <w:link w:val="Nota"/>
    <w:uiPriority w:val="99"/>
    <w:unhideWhenUsed/>
    <w:qFormat/>
    <w:rPr>
      <w:vertAlign w:val="superscript"/>
    </w:rPr>
  </w:style>
  <w:style w:type="character" w:styleId="CommentReference">
    <w:name w:val="annotation reference"/>
    <w:basedOn w:val="DefaultParagraphFont"/>
    <w:uiPriority w:val="99"/>
    <w:semiHidden/>
    <w:unhideWhenUsed/>
    <w:rPr>
      <w:sz w:val="16"/>
      <w:szCs w:val="16"/>
    </w:rPr>
  </w:style>
  <w:style w:type="paragraph" w:customStyle="1" w:styleId="CommentText1">
    <w:name w:val="Comment Text1"/>
    <w:basedOn w:val="Normal"/>
    <w:next w:val="CommentText"/>
    <w:uiPriority w:val="99"/>
    <w:semiHidden/>
    <w:unhideWhenUsed/>
    <w:pPr>
      <w:spacing w:line="240" w:lineRule="auto"/>
    </w:pPr>
    <w:rPr>
      <w:sz w:val="20"/>
      <w:szCs w:val="20"/>
    </w:rPr>
  </w:style>
  <w:style w:type="paragraph" w:styleId="CommentText">
    <w:name w:val="annotation text"/>
    <w:basedOn w:val="Normal"/>
    <w:link w:val="CommentTextChar1"/>
    <w:uiPriority w:val="99"/>
    <w:semiHidden/>
    <w:unhideWhenUsed/>
    <w:pPr>
      <w:spacing w:line="240" w:lineRule="auto"/>
    </w:pPr>
    <w:rPr>
      <w:sz w:val="20"/>
      <w:szCs w:val="20"/>
    </w:rPr>
  </w:style>
  <w:style w:type="character" w:customStyle="1" w:styleId="CommentTextChar1">
    <w:name w:val="Comment Text Char1"/>
    <w:basedOn w:val="DefaultParagraphFont"/>
    <w:link w:val="CommentText"/>
    <w:uiPriority w:val="99"/>
    <w:semiHidden/>
    <w:rPr>
      <w:sz w:val="20"/>
      <w:szCs w:val="20"/>
    </w:rPr>
  </w:style>
  <w:style w:type="character" w:customStyle="1" w:styleId="CommentTextChar">
    <w:name w:val="Comment Text Char"/>
    <w:basedOn w:val="DefaultParagraphFont"/>
    <w:uiPriority w:val="99"/>
    <w:semiHidden/>
    <w:rPr>
      <w:sz w:val="20"/>
      <w:szCs w:val="20"/>
    </w:rPr>
  </w:style>
  <w:style w:type="paragraph" w:customStyle="1" w:styleId="Header1">
    <w:name w:val="Header1"/>
    <w:basedOn w:val="Normal"/>
    <w:next w:val="Header"/>
    <w:uiPriority w:val="99"/>
    <w:unhideWhenUsed/>
    <w:pPr>
      <w:tabs>
        <w:tab w:val="center" w:pos="4536"/>
        <w:tab w:val="right" w:pos="9072"/>
      </w:tabs>
      <w:spacing w:after="0" w:line="240" w:lineRule="auto"/>
    </w:pPr>
  </w:style>
  <w:style w:type="paragraph" w:styleId="Header">
    <w:name w:val="header"/>
    <w:basedOn w:val="Normal"/>
    <w:link w:val="HeaderChar1"/>
    <w:uiPriority w:val="99"/>
    <w:unhideWhenUsed/>
    <w:pPr>
      <w:tabs>
        <w:tab w:val="center" w:pos="4513"/>
        <w:tab w:val="right" w:pos="9026"/>
      </w:tabs>
      <w:spacing w:after="0" w:line="240" w:lineRule="auto"/>
    </w:pPr>
  </w:style>
  <w:style w:type="character" w:customStyle="1" w:styleId="HeaderChar1">
    <w:name w:val="Header Char1"/>
    <w:basedOn w:val="DefaultParagraphFont"/>
    <w:link w:val="Header"/>
    <w:uiPriority w:val="99"/>
  </w:style>
  <w:style w:type="character" w:customStyle="1" w:styleId="HeaderChar">
    <w:name w:val="Header Char"/>
    <w:basedOn w:val="DefaultParagraphFont"/>
    <w:uiPriority w:val="99"/>
  </w:style>
  <w:style w:type="paragraph" w:customStyle="1" w:styleId="Footer1">
    <w:name w:val="Footer1"/>
    <w:basedOn w:val="Normal"/>
    <w:next w:val="Footer"/>
    <w:uiPriority w:val="99"/>
    <w:unhideWhenUsed/>
    <w:pPr>
      <w:tabs>
        <w:tab w:val="center" w:pos="4536"/>
        <w:tab w:val="right" w:pos="9072"/>
      </w:tabs>
      <w:spacing w:after="0" w:line="240" w:lineRule="auto"/>
    </w:pPr>
  </w:style>
  <w:style w:type="paragraph" w:styleId="Footer">
    <w:name w:val="footer"/>
    <w:basedOn w:val="Normal"/>
    <w:link w:val="FooterChar1"/>
    <w:uiPriority w:val="99"/>
    <w:unhideWhenUsed/>
    <w:pPr>
      <w:tabs>
        <w:tab w:val="center" w:pos="4513"/>
        <w:tab w:val="right" w:pos="9026"/>
      </w:tabs>
      <w:spacing w:after="0" w:line="240" w:lineRule="auto"/>
    </w:pPr>
  </w:style>
  <w:style w:type="character" w:customStyle="1" w:styleId="FooterChar1">
    <w:name w:val="Footer Char1"/>
    <w:basedOn w:val="DefaultParagraphFont"/>
    <w:link w:val="Footer"/>
    <w:uiPriority w:val="99"/>
  </w:style>
  <w:style w:type="character" w:customStyle="1" w:styleId="FooterChar">
    <w:name w:val="Footer Char"/>
    <w:basedOn w:val="DefaultParagraphFont"/>
    <w:uiPriority w:val="99"/>
  </w:style>
  <w:style w:type="character" w:customStyle="1" w:styleId="Hyperlink1">
    <w:name w:val="Hyperlink1"/>
    <w:basedOn w:val="DefaultParagraphFont"/>
    <w:uiPriority w:val="99"/>
    <w:unhideWhenUsed/>
    <w:rPr>
      <w:color w:val="0563C1"/>
      <w:u w:val="single"/>
    </w:rPr>
  </w:style>
  <w:style w:type="character" w:styleId="Hyperlink">
    <w:name w:val="Hyperlink"/>
    <w:basedOn w:val="DefaultParagraphFont"/>
    <w:uiPriority w:val="99"/>
    <w:unhideWhenUsed/>
    <w:rPr>
      <w:color w:val="0563C1" w:themeColor="hyperlink"/>
      <w:u w:val="single"/>
    </w:rPr>
  </w:style>
  <w:style w:type="character" w:customStyle="1" w:styleId="highlight">
    <w:name w:val="highlight"/>
    <w:basedOn w:val="DefaultParagraphFont"/>
  </w:style>
  <w:style w:type="paragraph" w:customStyle="1" w:styleId="EndnoteText1">
    <w:name w:val="Endnote Text1"/>
    <w:basedOn w:val="Normal"/>
    <w:next w:val="EndnoteText"/>
    <w:uiPriority w:val="99"/>
    <w:semiHidden/>
    <w:unhideWhenUsed/>
    <w:pPr>
      <w:spacing w:after="0" w:line="240" w:lineRule="auto"/>
    </w:pPr>
    <w:rPr>
      <w:sz w:val="20"/>
      <w:szCs w:val="20"/>
    </w:rPr>
  </w:style>
  <w:style w:type="paragraph" w:styleId="EndnoteText">
    <w:name w:val="endnote text"/>
    <w:basedOn w:val="Normal"/>
    <w:link w:val="EndnoteTextChar1"/>
    <w:uiPriority w:val="99"/>
    <w:unhideWhenUsed/>
    <w:pPr>
      <w:spacing w:after="0" w:line="240" w:lineRule="auto"/>
    </w:pPr>
    <w:rPr>
      <w:sz w:val="20"/>
      <w:szCs w:val="20"/>
    </w:rPr>
  </w:style>
  <w:style w:type="character" w:customStyle="1" w:styleId="EndnoteTextChar1">
    <w:name w:val="Endnote Text Char1"/>
    <w:basedOn w:val="DefaultParagraphFont"/>
    <w:link w:val="EndnoteText"/>
    <w:uiPriority w:val="99"/>
    <w:semiHidden/>
    <w:rPr>
      <w:sz w:val="20"/>
      <w:szCs w:val="20"/>
    </w:rPr>
  </w:style>
  <w:style w:type="character" w:customStyle="1" w:styleId="EndnoteTextChar">
    <w:name w:val="Endnote Text Char"/>
    <w:basedOn w:val="DefaultParagraphFont"/>
    <w:uiPriority w:val="99"/>
    <w:rPr>
      <w:sz w:val="20"/>
      <w:szCs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CommentSubjectChar1">
    <w:name w:val="Comment Subject Char1"/>
    <w:basedOn w:val="CommentTextChar1"/>
    <w:uiPriority w:val="99"/>
    <w:semiHidden/>
    <w:rPr>
      <w:b/>
      <w:bCs/>
      <w:sz w:val="20"/>
      <w:szCs w:val="20"/>
    </w:rPr>
  </w:style>
  <w:style w:type="character" w:styleId="FollowedHyperlink">
    <w:name w:val="FollowedHyperlink"/>
    <w:basedOn w:val="DefaultParagraphFont"/>
    <w:uiPriority w:val="99"/>
    <w:semiHidden/>
    <w:unhideWhenUsed/>
    <w:rPr>
      <w:color w:val="954F72" w:themeColor="followedHyperlink"/>
      <w:u w:val="single"/>
    </w:rPr>
  </w:style>
  <w:style w:type="paragraph" w:styleId="Revision">
    <w:name w:val="Revision"/>
    <w:hidden/>
    <w:uiPriority w:val="99"/>
    <w:semiHidden/>
    <w:pPr>
      <w:spacing w:after="0" w:line="240" w:lineRule="auto"/>
    </w:p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lang w:val="en-GB"/>
    </w:rPr>
  </w:style>
  <w:style w:type="paragraph" w:customStyle="1" w:styleId="Nota">
    <w:name w:val="Nota"/>
    <w:aliases w:val="Char1,(NECG) Footnote Reference,fr,Appel note de bas de p,o,Style 6,Signature Ch"/>
    <w:basedOn w:val="Normal"/>
    <w:link w:val="FootnoteReference"/>
    <w:uiPriority w:val="99"/>
    <w:pPr>
      <w:spacing w:line="240" w:lineRule="exact"/>
    </w:pPr>
    <w:rPr>
      <w:vertAlign w:val="superscript"/>
    </w:rPr>
  </w:style>
  <w:style w:type="paragraph" w:customStyle="1" w:styleId="Default">
    <w:name w:val="Default"/>
    <w:pPr>
      <w:autoSpaceDE w:val="0"/>
      <w:adjustRightInd w:val="0"/>
      <w:spacing w:after="0" w:line="240" w:lineRule="auto"/>
    </w:pPr>
    <w:rPr>
      <w:rFonts w:ascii="Times New Roman" w:eastAsia="Times New Roman" w:hAnsi="Times New Roman" w:cs="Times New Roman"/>
      <w:color w:val="000000"/>
      <w:sz w:val="24"/>
      <w:szCs w:val="24"/>
      <w:lang w:val="en-GB" w:eastAsia="en-GB"/>
    </w:rPr>
  </w:style>
  <w:style w:type="character" w:customStyle="1" w:styleId="None">
    <w:name w:val="None"/>
  </w:style>
  <w:style w:type="paragraph" w:customStyle="1" w:styleId="Text2">
    <w:name w:val="Text 2"/>
    <w:pPr>
      <w:widowControl w:val="0"/>
      <w:tabs>
        <w:tab w:val="left" w:pos="3237"/>
      </w:tabs>
      <w:suppressAutoHyphens/>
      <w:spacing w:after="240" w:line="100" w:lineRule="atLeast"/>
      <w:ind w:left="1077"/>
      <w:jc w:val="both"/>
    </w:pPr>
    <w:rPr>
      <w:rFonts w:ascii="Times New Roman" w:eastAsia="Arial Unicode MS" w:hAnsi="Times New Roman" w:cs="Arial Unicode MS"/>
      <w:color w:val="000000"/>
      <w:kern w:val="2"/>
      <w:sz w:val="24"/>
      <w:szCs w:val="24"/>
      <w:u w:color="000000"/>
      <w:lang w:val="en-US" w:eastAsia="hu-HU"/>
    </w:rPr>
  </w:style>
  <w:style w:type="character" w:customStyle="1" w:styleId="bumpedfont15">
    <w:name w:val="bumpedfont15"/>
    <w:basedOn w:val="DefaultParagraphFont"/>
  </w:style>
  <w:style w:type="paragraph" w:customStyle="1" w:styleId="Alaprtelmezett">
    <w:name w:val="Alapértelmezett"/>
    <w:pPr>
      <w:widowControl w:val="0"/>
      <w:pBdr>
        <w:top w:val="nil"/>
        <w:left w:val="nil"/>
        <w:bottom w:val="nil"/>
        <w:right w:val="nil"/>
        <w:between w:val="nil"/>
        <w:bar w:val="nil"/>
      </w:pBdr>
      <w:suppressAutoHyphens/>
      <w:spacing w:after="0" w:line="240" w:lineRule="auto"/>
    </w:pPr>
    <w:rPr>
      <w:rFonts w:ascii="Times New Roman" w:eastAsia="Arial Unicode MS" w:hAnsi="Times New Roman" w:cs="Arial Unicode MS"/>
      <w:color w:val="000000"/>
      <w:kern w:val="1"/>
      <w:sz w:val="24"/>
      <w:szCs w:val="24"/>
      <w:u w:color="000000"/>
      <w:bdr w:val="nil"/>
      <w:lang w:val="en-US" w:eastAsia="hu-HU"/>
    </w:rPr>
  </w:style>
  <w:style w:type="paragraph" w:styleId="NormalWeb">
    <w:name w:val="Normal (Web)"/>
    <w:basedOn w:val="Normal"/>
    <w:uiPriority w:val="99"/>
    <w:pPr>
      <w:spacing w:before="100" w:after="100" w:line="240" w:lineRule="auto"/>
    </w:pPr>
    <w:rPr>
      <w:rFonts w:ascii="Times New Roman" w:eastAsia="SimSun" w:hAnsi="Times New Roman" w:cs="Times New Roman"/>
      <w:kern w:val="3"/>
      <w:sz w:val="24"/>
      <w:szCs w:val="24"/>
      <w:lang w:val="en-GB" w:eastAsia="en-GB"/>
    </w:rPr>
  </w:style>
  <w:style w:type="paragraph" w:styleId="ListBullet">
    <w:name w:val="List Bullet"/>
    <w:basedOn w:val="Normal"/>
    <w:uiPriority w:val="99"/>
    <w:unhideWhenUsed/>
    <w:pPr>
      <w:numPr>
        <w:numId w:val="64"/>
      </w:numPr>
      <w:contextualSpacing/>
    </w:pPr>
  </w:style>
  <w:style w:type="character" w:styleId="EndnoteReference">
    <w:name w:val="endnote reference"/>
    <w:basedOn w:val="DefaultParagraphFont"/>
    <w:uiPriority w:val="99"/>
    <w:semiHidden/>
    <w:unhideWhenUsed/>
    <w:rPr>
      <w:vertAlign w:val="superscript"/>
    </w:rPr>
  </w:style>
  <w:style w:type="table" w:customStyle="1" w:styleId="TableGrid1">
    <w:name w:val="Table Grid1"/>
    <w:basedOn w:val="TableNormal"/>
    <w:next w:val="TableGrid"/>
    <w:uiPriority w:val="39"/>
    <w:pPr>
      <w:spacing w:after="0" w:line="240" w:lineRule="auto"/>
    </w:pPr>
    <w:rPr>
      <w:rFonts w:eastAsia="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ph1">
    <w:name w:val="List Paragraph1"/>
    <w:basedOn w:val="Normal"/>
    <w:next w:val="ListParagraph"/>
    <w:uiPriority w:val="34"/>
    <w:qFormat/>
    <w:pPr>
      <w:ind w:left="720"/>
      <w:contextualSpacing/>
    </w:pPr>
    <w:rPr>
      <w:lang w:val="en-GB"/>
    </w:rPr>
  </w:style>
  <w:style w:type="paragraph" w:styleId="ListParagraph">
    <w:name w:val="List Paragraph"/>
    <w:basedOn w:val="Normal"/>
    <w:uiPriority w:val="34"/>
    <w:qFormat/>
    <w:pPr>
      <w:ind w:left="720"/>
      <w:contextualSpacing/>
    </w:pPr>
  </w:style>
  <w:style w:type="paragraph" w:customStyle="1" w:styleId="BalloonText1">
    <w:name w:val="Balloon Text1"/>
    <w:basedOn w:val="Normal"/>
    <w:next w:val="BalloonText"/>
    <w:uiPriority w:val="99"/>
    <w:semiHidden/>
    <w:unhideWhenUsed/>
    <w:pPr>
      <w:spacing w:after="0" w:line="240" w:lineRule="auto"/>
    </w:pPr>
    <w:rPr>
      <w:rFonts w:ascii="Tahoma" w:hAnsi="Tahoma" w:cs="Tahoma"/>
      <w:sz w:val="16"/>
      <w:szCs w:val="16"/>
    </w:rPr>
  </w:style>
  <w:style w:type="paragraph" w:styleId="BalloonText">
    <w:name w:val="Balloon Text"/>
    <w:basedOn w:val="Normal"/>
    <w:link w:val="BalloonTextChar1"/>
    <w:uiPriority w:val="99"/>
    <w:semiHidden/>
    <w:unhideWhenUsed/>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Pr>
      <w:rFonts w:ascii="Segoe UI" w:hAnsi="Segoe UI" w:cs="Segoe UI"/>
      <w:sz w:val="18"/>
      <w:szCs w:val="18"/>
    </w:rPr>
  </w:style>
  <w:style w:type="character" w:customStyle="1" w:styleId="BalloonTextChar">
    <w:name w:val="Balloon Text Char"/>
    <w:basedOn w:val="DefaultParagraphFont"/>
    <w:uiPriority w:val="99"/>
    <w:semiHidden/>
    <w:rPr>
      <w:rFonts w:ascii="Tahoma" w:hAnsi="Tahoma" w:cs="Tahoma"/>
      <w:sz w:val="16"/>
      <w:szCs w:val="16"/>
    </w:rPr>
  </w:style>
  <w:style w:type="paragraph" w:customStyle="1" w:styleId="FootnoteText1">
    <w:name w:val="Footnote Text1"/>
    <w:basedOn w:val="Normal"/>
    <w:next w:val="FootnoteText"/>
    <w:uiPriority w:val="99"/>
    <w:semiHidden/>
    <w:unhideWhenUsed/>
    <w:pPr>
      <w:spacing w:after="0" w:line="240" w:lineRule="auto"/>
    </w:pPr>
    <w:rPr>
      <w:sz w:val="20"/>
      <w:szCs w:val="20"/>
    </w:rPr>
  </w:style>
  <w:style w:type="paragraph" w:styleId="FootnoteText">
    <w:name w:val="footnote text"/>
    <w:basedOn w:val="Normal"/>
    <w:link w:val="FootnoteTextChar1"/>
    <w:uiPriority w:val="99"/>
    <w:unhideWhenUsed/>
    <w:pPr>
      <w:spacing w:after="0" w:line="240" w:lineRule="auto"/>
    </w:pPr>
    <w:rPr>
      <w:sz w:val="20"/>
      <w:szCs w:val="20"/>
    </w:rPr>
  </w:style>
  <w:style w:type="character" w:customStyle="1" w:styleId="FootnoteTextChar1">
    <w:name w:val="Footnote Text Char1"/>
    <w:basedOn w:val="DefaultParagraphFont"/>
    <w:link w:val="FootnoteText"/>
    <w:uiPriority w:val="99"/>
    <w:rPr>
      <w:sz w:val="20"/>
      <w:szCs w:val="20"/>
    </w:rPr>
  </w:style>
  <w:style w:type="character" w:customStyle="1" w:styleId="FootnoteTextChar">
    <w:name w:val="Footnote Text Char"/>
    <w:basedOn w:val="DefaultParagraphFont"/>
    <w:uiPriority w:val="99"/>
    <w:semiHidden/>
    <w:rPr>
      <w:sz w:val="20"/>
      <w:szCs w:val="20"/>
    </w:rPr>
  </w:style>
  <w:style w:type="character" w:styleId="FootnoteReference">
    <w:name w:val="footnote reference"/>
    <w:aliases w:val="Footnote symbol,Footnote reference number,Times 10 Point,Exposant 3 Point,Ref,de nota al pie,note TESI,SUPERS,EN Footnote Reference,EN Footnote text,-E Fußnotenzeichen,BVI fnr,Footnote number,Footnote Reference Number,BVI f"/>
    <w:basedOn w:val="DefaultParagraphFont"/>
    <w:link w:val="Nota"/>
    <w:uiPriority w:val="99"/>
    <w:unhideWhenUsed/>
    <w:qFormat/>
    <w:rPr>
      <w:vertAlign w:val="superscript"/>
    </w:rPr>
  </w:style>
  <w:style w:type="character" w:styleId="CommentReference">
    <w:name w:val="annotation reference"/>
    <w:basedOn w:val="DefaultParagraphFont"/>
    <w:uiPriority w:val="99"/>
    <w:semiHidden/>
    <w:unhideWhenUsed/>
    <w:rPr>
      <w:sz w:val="16"/>
      <w:szCs w:val="16"/>
    </w:rPr>
  </w:style>
  <w:style w:type="paragraph" w:customStyle="1" w:styleId="CommentText1">
    <w:name w:val="Comment Text1"/>
    <w:basedOn w:val="Normal"/>
    <w:next w:val="CommentText"/>
    <w:uiPriority w:val="99"/>
    <w:semiHidden/>
    <w:unhideWhenUsed/>
    <w:pPr>
      <w:spacing w:line="240" w:lineRule="auto"/>
    </w:pPr>
    <w:rPr>
      <w:sz w:val="20"/>
      <w:szCs w:val="20"/>
    </w:rPr>
  </w:style>
  <w:style w:type="paragraph" w:styleId="CommentText">
    <w:name w:val="annotation text"/>
    <w:basedOn w:val="Normal"/>
    <w:link w:val="CommentTextChar1"/>
    <w:uiPriority w:val="99"/>
    <w:semiHidden/>
    <w:unhideWhenUsed/>
    <w:pPr>
      <w:spacing w:line="240" w:lineRule="auto"/>
    </w:pPr>
    <w:rPr>
      <w:sz w:val="20"/>
      <w:szCs w:val="20"/>
    </w:rPr>
  </w:style>
  <w:style w:type="character" w:customStyle="1" w:styleId="CommentTextChar1">
    <w:name w:val="Comment Text Char1"/>
    <w:basedOn w:val="DefaultParagraphFont"/>
    <w:link w:val="CommentText"/>
    <w:uiPriority w:val="99"/>
    <w:semiHidden/>
    <w:rPr>
      <w:sz w:val="20"/>
      <w:szCs w:val="20"/>
    </w:rPr>
  </w:style>
  <w:style w:type="character" w:customStyle="1" w:styleId="CommentTextChar">
    <w:name w:val="Comment Text Char"/>
    <w:basedOn w:val="DefaultParagraphFont"/>
    <w:uiPriority w:val="99"/>
    <w:semiHidden/>
    <w:rPr>
      <w:sz w:val="20"/>
      <w:szCs w:val="20"/>
    </w:rPr>
  </w:style>
  <w:style w:type="paragraph" w:customStyle="1" w:styleId="Header1">
    <w:name w:val="Header1"/>
    <w:basedOn w:val="Normal"/>
    <w:next w:val="Header"/>
    <w:uiPriority w:val="99"/>
    <w:unhideWhenUsed/>
    <w:pPr>
      <w:tabs>
        <w:tab w:val="center" w:pos="4536"/>
        <w:tab w:val="right" w:pos="9072"/>
      </w:tabs>
      <w:spacing w:after="0" w:line="240" w:lineRule="auto"/>
    </w:pPr>
  </w:style>
  <w:style w:type="paragraph" w:styleId="Header">
    <w:name w:val="header"/>
    <w:basedOn w:val="Normal"/>
    <w:link w:val="HeaderChar1"/>
    <w:uiPriority w:val="99"/>
    <w:unhideWhenUsed/>
    <w:pPr>
      <w:tabs>
        <w:tab w:val="center" w:pos="4513"/>
        <w:tab w:val="right" w:pos="9026"/>
      </w:tabs>
      <w:spacing w:after="0" w:line="240" w:lineRule="auto"/>
    </w:pPr>
  </w:style>
  <w:style w:type="character" w:customStyle="1" w:styleId="HeaderChar1">
    <w:name w:val="Header Char1"/>
    <w:basedOn w:val="DefaultParagraphFont"/>
    <w:link w:val="Header"/>
    <w:uiPriority w:val="99"/>
  </w:style>
  <w:style w:type="character" w:customStyle="1" w:styleId="HeaderChar">
    <w:name w:val="Header Char"/>
    <w:basedOn w:val="DefaultParagraphFont"/>
    <w:uiPriority w:val="99"/>
  </w:style>
  <w:style w:type="paragraph" w:customStyle="1" w:styleId="Footer1">
    <w:name w:val="Footer1"/>
    <w:basedOn w:val="Normal"/>
    <w:next w:val="Footer"/>
    <w:uiPriority w:val="99"/>
    <w:unhideWhenUsed/>
    <w:pPr>
      <w:tabs>
        <w:tab w:val="center" w:pos="4536"/>
        <w:tab w:val="right" w:pos="9072"/>
      </w:tabs>
      <w:spacing w:after="0" w:line="240" w:lineRule="auto"/>
    </w:pPr>
  </w:style>
  <w:style w:type="paragraph" w:styleId="Footer">
    <w:name w:val="footer"/>
    <w:basedOn w:val="Normal"/>
    <w:link w:val="FooterChar1"/>
    <w:uiPriority w:val="99"/>
    <w:unhideWhenUsed/>
    <w:pPr>
      <w:tabs>
        <w:tab w:val="center" w:pos="4513"/>
        <w:tab w:val="right" w:pos="9026"/>
      </w:tabs>
      <w:spacing w:after="0" w:line="240" w:lineRule="auto"/>
    </w:pPr>
  </w:style>
  <w:style w:type="character" w:customStyle="1" w:styleId="FooterChar1">
    <w:name w:val="Footer Char1"/>
    <w:basedOn w:val="DefaultParagraphFont"/>
    <w:link w:val="Footer"/>
    <w:uiPriority w:val="99"/>
  </w:style>
  <w:style w:type="character" w:customStyle="1" w:styleId="FooterChar">
    <w:name w:val="Footer Char"/>
    <w:basedOn w:val="DefaultParagraphFont"/>
    <w:uiPriority w:val="99"/>
  </w:style>
  <w:style w:type="character" w:customStyle="1" w:styleId="Hyperlink1">
    <w:name w:val="Hyperlink1"/>
    <w:basedOn w:val="DefaultParagraphFont"/>
    <w:uiPriority w:val="99"/>
    <w:unhideWhenUsed/>
    <w:rPr>
      <w:color w:val="0563C1"/>
      <w:u w:val="single"/>
    </w:rPr>
  </w:style>
  <w:style w:type="character" w:styleId="Hyperlink">
    <w:name w:val="Hyperlink"/>
    <w:basedOn w:val="DefaultParagraphFont"/>
    <w:uiPriority w:val="99"/>
    <w:unhideWhenUsed/>
    <w:rPr>
      <w:color w:val="0563C1" w:themeColor="hyperlink"/>
      <w:u w:val="single"/>
    </w:rPr>
  </w:style>
  <w:style w:type="character" w:customStyle="1" w:styleId="highlight">
    <w:name w:val="highlight"/>
    <w:basedOn w:val="DefaultParagraphFont"/>
  </w:style>
  <w:style w:type="paragraph" w:customStyle="1" w:styleId="EndnoteText1">
    <w:name w:val="Endnote Text1"/>
    <w:basedOn w:val="Normal"/>
    <w:next w:val="EndnoteText"/>
    <w:uiPriority w:val="99"/>
    <w:semiHidden/>
    <w:unhideWhenUsed/>
    <w:pPr>
      <w:spacing w:after="0" w:line="240" w:lineRule="auto"/>
    </w:pPr>
    <w:rPr>
      <w:sz w:val="20"/>
      <w:szCs w:val="20"/>
    </w:rPr>
  </w:style>
  <w:style w:type="paragraph" w:styleId="EndnoteText">
    <w:name w:val="endnote text"/>
    <w:basedOn w:val="Normal"/>
    <w:link w:val="EndnoteTextChar1"/>
    <w:uiPriority w:val="99"/>
    <w:unhideWhenUsed/>
    <w:pPr>
      <w:spacing w:after="0" w:line="240" w:lineRule="auto"/>
    </w:pPr>
    <w:rPr>
      <w:sz w:val="20"/>
      <w:szCs w:val="20"/>
    </w:rPr>
  </w:style>
  <w:style w:type="character" w:customStyle="1" w:styleId="EndnoteTextChar1">
    <w:name w:val="Endnote Text Char1"/>
    <w:basedOn w:val="DefaultParagraphFont"/>
    <w:link w:val="EndnoteText"/>
    <w:uiPriority w:val="99"/>
    <w:semiHidden/>
    <w:rPr>
      <w:sz w:val="20"/>
      <w:szCs w:val="20"/>
    </w:rPr>
  </w:style>
  <w:style w:type="character" w:customStyle="1" w:styleId="EndnoteTextChar">
    <w:name w:val="Endnote Text Char"/>
    <w:basedOn w:val="DefaultParagraphFont"/>
    <w:uiPriority w:val="99"/>
    <w:rPr>
      <w:sz w:val="20"/>
      <w:szCs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CommentSubjectChar1">
    <w:name w:val="Comment Subject Char1"/>
    <w:basedOn w:val="CommentTextChar1"/>
    <w:uiPriority w:val="99"/>
    <w:semiHidden/>
    <w:rPr>
      <w:b/>
      <w:bCs/>
      <w:sz w:val="20"/>
      <w:szCs w:val="20"/>
    </w:rPr>
  </w:style>
  <w:style w:type="character" w:styleId="FollowedHyperlink">
    <w:name w:val="FollowedHyperlink"/>
    <w:basedOn w:val="DefaultParagraphFont"/>
    <w:uiPriority w:val="99"/>
    <w:semiHidden/>
    <w:unhideWhenUsed/>
    <w:rPr>
      <w:color w:val="954F72" w:themeColor="followedHyperlink"/>
      <w:u w:val="single"/>
    </w:rPr>
  </w:style>
  <w:style w:type="paragraph" w:styleId="Revision">
    <w:name w:val="Revision"/>
    <w:hidden/>
    <w:uiPriority w:val="99"/>
    <w:semiHidden/>
    <w:pPr>
      <w:spacing w:after="0" w:line="240" w:lineRule="auto"/>
    </w:p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lang w:val="en-GB"/>
    </w:rPr>
  </w:style>
  <w:style w:type="paragraph" w:customStyle="1" w:styleId="Nota">
    <w:name w:val="Nota"/>
    <w:aliases w:val="Char1,(NECG) Footnote Reference,fr,Appel note de bas de p,o,Style 6,Signature Ch"/>
    <w:basedOn w:val="Normal"/>
    <w:link w:val="FootnoteReference"/>
    <w:uiPriority w:val="99"/>
    <w:pPr>
      <w:spacing w:line="240" w:lineRule="exact"/>
    </w:pPr>
    <w:rPr>
      <w:vertAlign w:val="superscript"/>
    </w:rPr>
  </w:style>
  <w:style w:type="paragraph" w:customStyle="1" w:styleId="Default">
    <w:name w:val="Default"/>
    <w:pPr>
      <w:autoSpaceDE w:val="0"/>
      <w:adjustRightInd w:val="0"/>
      <w:spacing w:after="0" w:line="240" w:lineRule="auto"/>
    </w:pPr>
    <w:rPr>
      <w:rFonts w:ascii="Times New Roman" w:eastAsia="Times New Roman" w:hAnsi="Times New Roman" w:cs="Times New Roman"/>
      <w:color w:val="000000"/>
      <w:sz w:val="24"/>
      <w:szCs w:val="24"/>
      <w:lang w:val="en-GB" w:eastAsia="en-GB"/>
    </w:rPr>
  </w:style>
  <w:style w:type="character" w:customStyle="1" w:styleId="None">
    <w:name w:val="None"/>
  </w:style>
  <w:style w:type="paragraph" w:customStyle="1" w:styleId="Text2">
    <w:name w:val="Text 2"/>
    <w:pPr>
      <w:widowControl w:val="0"/>
      <w:tabs>
        <w:tab w:val="left" w:pos="3237"/>
      </w:tabs>
      <w:suppressAutoHyphens/>
      <w:spacing w:after="240" w:line="100" w:lineRule="atLeast"/>
      <w:ind w:left="1077"/>
      <w:jc w:val="both"/>
    </w:pPr>
    <w:rPr>
      <w:rFonts w:ascii="Times New Roman" w:eastAsia="Arial Unicode MS" w:hAnsi="Times New Roman" w:cs="Arial Unicode MS"/>
      <w:color w:val="000000"/>
      <w:kern w:val="2"/>
      <w:sz w:val="24"/>
      <w:szCs w:val="24"/>
      <w:u w:color="000000"/>
      <w:lang w:val="en-US" w:eastAsia="hu-HU"/>
    </w:rPr>
  </w:style>
  <w:style w:type="character" w:customStyle="1" w:styleId="bumpedfont15">
    <w:name w:val="bumpedfont15"/>
    <w:basedOn w:val="DefaultParagraphFont"/>
  </w:style>
  <w:style w:type="paragraph" w:customStyle="1" w:styleId="Alaprtelmezett">
    <w:name w:val="Alapértelmezett"/>
    <w:pPr>
      <w:widowControl w:val="0"/>
      <w:pBdr>
        <w:top w:val="nil"/>
        <w:left w:val="nil"/>
        <w:bottom w:val="nil"/>
        <w:right w:val="nil"/>
        <w:between w:val="nil"/>
        <w:bar w:val="nil"/>
      </w:pBdr>
      <w:suppressAutoHyphens/>
      <w:spacing w:after="0" w:line="240" w:lineRule="auto"/>
    </w:pPr>
    <w:rPr>
      <w:rFonts w:ascii="Times New Roman" w:eastAsia="Arial Unicode MS" w:hAnsi="Times New Roman" w:cs="Arial Unicode MS"/>
      <w:color w:val="000000"/>
      <w:kern w:val="1"/>
      <w:sz w:val="24"/>
      <w:szCs w:val="24"/>
      <w:u w:color="000000"/>
      <w:bdr w:val="nil"/>
      <w:lang w:val="en-US" w:eastAsia="hu-HU"/>
    </w:rPr>
  </w:style>
  <w:style w:type="paragraph" w:styleId="NormalWeb">
    <w:name w:val="Normal (Web)"/>
    <w:basedOn w:val="Normal"/>
    <w:uiPriority w:val="99"/>
    <w:pPr>
      <w:spacing w:before="100" w:after="100" w:line="240" w:lineRule="auto"/>
    </w:pPr>
    <w:rPr>
      <w:rFonts w:ascii="Times New Roman" w:eastAsia="SimSun" w:hAnsi="Times New Roman" w:cs="Times New Roman"/>
      <w:kern w:val="3"/>
      <w:sz w:val="24"/>
      <w:szCs w:val="24"/>
      <w:lang w:val="en-GB" w:eastAsia="en-GB"/>
    </w:rPr>
  </w:style>
  <w:style w:type="paragraph" w:styleId="ListBullet">
    <w:name w:val="List Bullet"/>
    <w:basedOn w:val="Normal"/>
    <w:uiPriority w:val="99"/>
    <w:unhideWhenUsed/>
    <w:pPr>
      <w:numPr>
        <w:numId w:val="64"/>
      </w:numPr>
      <w:contextualSpacing/>
    </w:pPr>
  </w:style>
  <w:style w:type="character" w:styleId="EndnoteReference">
    <w:name w:val="endnote reference"/>
    <w:basedOn w:val="DefaultParagraphFont"/>
    <w:uiPriority w:val="99"/>
    <w:semiHidden/>
    <w:unhideWhenUsed/>
    <w:rPr>
      <w:vertAlign w:val="superscript"/>
    </w:rPr>
  </w:style>
  <w:style w:type="table" w:customStyle="1" w:styleId="TableGrid1">
    <w:name w:val="Table Grid1"/>
    <w:basedOn w:val="TableNormal"/>
    <w:next w:val="TableGrid"/>
    <w:uiPriority w:val="39"/>
    <w:pPr>
      <w:spacing w:after="0" w:line="240" w:lineRule="auto"/>
    </w:pPr>
    <w:rPr>
      <w:rFonts w:eastAsia="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528873">
      <w:bodyDiv w:val="1"/>
      <w:marLeft w:val="0"/>
      <w:marRight w:val="0"/>
      <w:marTop w:val="0"/>
      <w:marBottom w:val="0"/>
      <w:divBdr>
        <w:top w:val="none" w:sz="0" w:space="0" w:color="auto"/>
        <w:left w:val="none" w:sz="0" w:space="0" w:color="auto"/>
        <w:bottom w:val="none" w:sz="0" w:space="0" w:color="auto"/>
        <w:right w:val="none" w:sz="0" w:space="0" w:color="auto"/>
      </w:divBdr>
    </w:div>
    <w:div w:id="156114592">
      <w:bodyDiv w:val="1"/>
      <w:marLeft w:val="0"/>
      <w:marRight w:val="0"/>
      <w:marTop w:val="0"/>
      <w:marBottom w:val="0"/>
      <w:divBdr>
        <w:top w:val="none" w:sz="0" w:space="0" w:color="auto"/>
        <w:left w:val="none" w:sz="0" w:space="0" w:color="auto"/>
        <w:bottom w:val="none" w:sz="0" w:space="0" w:color="auto"/>
        <w:right w:val="none" w:sz="0" w:space="0" w:color="auto"/>
      </w:divBdr>
    </w:div>
    <w:div w:id="182208921">
      <w:bodyDiv w:val="1"/>
      <w:marLeft w:val="0"/>
      <w:marRight w:val="0"/>
      <w:marTop w:val="0"/>
      <w:marBottom w:val="0"/>
      <w:divBdr>
        <w:top w:val="none" w:sz="0" w:space="0" w:color="auto"/>
        <w:left w:val="none" w:sz="0" w:space="0" w:color="auto"/>
        <w:bottom w:val="none" w:sz="0" w:space="0" w:color="auto"/>
        <w:right w:val="none" w:sz="0" w:space="0" w:color="auto"/>
      </w:divBdr>
    </w:div>
    <w:div w:id="415715239">
      <w:bodyDiv w:val="1"/>
      <w:marLeft w:val="0"/>
      <w:marRight w:val="0"/>
      <w:marTop w:val="0"/>
      <w:marBottom w:val="0"/>
      <w:divBdr>
        <w:top w:val="none" w:sz="0" w:space="0" w:color="auto"/>
        <w:left w:val="none" w:sz="0" w:space="0" w:color="auto"/>
        <w:bottom w:val="none" w:sz="0" w:space="0" w:color="auto"/>
        <w:right w:val="none" w:sz="0" w:space="0" w:color="auto"/>
      </w:divBdr>
    </w:div>
    <w:div w:id="540672379">
      <w:bodyDiv w:val="1"/>
      <w:marLeft w:val="0"/>
      <w:marRight w:val="0"/>
      <w:marTop w:val="0"/>
      <w:marBottom w:val="0"/>
      <w:divBdr>
        <w:top w:val="none" w:sz="0" w:space="0" w:color="auto"/>
        <w:left w:val="none" w:sz="0" w:space="0" w:color="auto"/>
        <w:bottom w:val="none" w:sz="0" w:space="0" w:color="auto"/>
        <w:right w:val="none" w:sz="0" w:space="0" w:color="auto"/>
      </w:divBdr>
    </w:div>
    <w:div w:id="739865390">
      <w:bodyDiv w:val="1"/>
      <w:marLeft w:val="0"/>
      <w:marRight w:val="0"/>
      <w:marTop w:val="0"/>
      <w:marBottom w:val="0"/>
      <w:divBdr>
        <w:top w:val="none" w:sz="0" w:space="0" w:color="auto"/>
        <w:left w:val="none" w:sz="0" w:space="0" w:color="auto"/>
        <w:bottom w:val="none" w:sz="0" w:space="0" w:color="auto"/>
        <w:right w:val="none" w:sz="0" w:space="0" w:color="auto"/>
      </w:divBdr>
    </w:div>
    <w:div w:id="858198239">
      <w:bodyDiv w:val="1"/>
      <w:marLeft w:val="0"/>
      <w:marRight w:val="0"/>
      <w:marTop w:val="0"/>
      <w:marBottom w:val="0"/>
      <w:divBdr>
        <w:top w:val="none" w:sz="0" w:space="0" w:color="auto"/>
        <w:left w:val="none" w:sz="0" w:space="0" w:color="auto"/>
        <w:bottom w:val="none" w:sz="0" w:space="0" w:color="auto"/>
        <w:right w:val="none" w:sz="0" w:space="0" w:color="auto"/>
      </w:divBdr>
    </w:div>
    <w:div w:id="873616659">
      <w:bodyDiv w:val="1"/>
      <w:marLeft w:val="0"/>
      <w:marRight w:val="0"/>
      <w:marTop w:val="0"/>
      <w:marBottom w:val="0"/>
      <w:divBdr>
        <w:top w:val="none" w:sz="0" w:space="0" w:color="auto"/>
        <w:left w:val="none" w:sz="0" w:space="0" w:color="auto"/>
        <w:bottom w:val="none" w:sz="0" w:space="0" w:color="auto"/>
        <w:right w:val="none" w:sz="0" w:space="0" w:color="auto"/>
      </w:divBdr>
    </w:div>
    <w:div w:id="904755857">
      <w:bodyDiv w:val="1"/>
      <w:marLeft w:val="0"/>
      <w:marRight w:val="0"/>
      <w:marTop w:val="0"/>
      <w:marBottom w:val="0"/>
      <w:divBdr>
        <w:top w:val="none" w:sz="0" w:space="0" w:color="auto"/>
        <w:left w:val="none" w:sz="0" w:space="0" w:color="auto"/>
        <w:bottom w:val="none" w:sz="0" w:space="0" w:color="auto"/>
        <w:right w:val="none" w:sz="0" w:space="0" w:color="auto"/>
      </w:divBdr>
    </w:div>
    <w:div w:id="937636630">
      <w:bodyDiv w:val="1"/>
      <w:marLeft w:val="0"/>
      <w:marRight w:val="0"/>
      <w:marTop w:val="0"/>
      <w:marBottom w:val="0"/>
      <w:divBdr>
        <w:top w:val="none" w:sz="0" w:space="0" w:color="auto"/>
        <w:left w:val="none" w:sz="0" w:space="0" w:color="auto"/>
        <w:bottom w:val="none" w:sz="0" w:space="0" w:color="auto"/>
        <w:right w:val="none" w:sz="0" w:space="0" w:color="auto"/>
      </w:divBdr>
    </w:div>
    <w:div w:id="1225146741">
      <w:bodyDiv w:val="1"/>
      <w:marLeft w:val="0"/>
      <w:marRight w:val="0"/>
      <w:marTop w:val="0"/>
      <w:marBottom w:val="0"/>
      <w:divBdr>
        <w:top w:val="none" w:sz="0" w:space="0" w:color="auto"/>
        <w:left w:val="none" w:sz="0" w:space="0" w:color="auto"/>
        <w:bottom w:val="none" w:sz="0" w:space="0" w:color="auto"/>
        <w:right w:val="none" w:sz="0" w:space="0" w:color="auto"/>
      </w:divBdr>
    </w:div>
    <w:div w:id="1266034025">
      <w:bodyDiv w:val="1"/>
      <w:marLeft w:val="0"/>
      <w:marRight w:val="0"/>
      <w:marTop w:val="0"/>
      <w:marBottom w:val="0"/>
      <w:divBdr>
        <w:top w:val="none" w:sz="0" w:space="0" w:color="auto"/>
        <w:left w:val="none" w:sz="0" w:space="0" w:color="auto"/>
        <w:bottom w:val="none" w:sz="0" w:space="0" w:color="auto"/>
        <w:right w:val="none" w:sz="0" w:space="0" w:color="auto"/>
      </w:divBdr>
    </w:div>
    <w:div w:id="1298030764">
      <w:bodyDiv w:val="1"/>
      <w:marLeft w:val="0"/>
      <w:marRight w:val="0"/>
      <w:marTop w:val="0"/>
      <w:marBottom w:val="0"/>
      <w:divBdr>
        <w:top w:val="none" w:sz="0" w:space="0" w:color="auto"/>
        <w:left w:val="none" w:sz="0" w:space="0" w:color="auto"/>
        <w:bottom w:val="none" w:sz="0" w:space="0" w:color="auto"/>
        <w:right w:val="none" w:sz="0" w:space="0" w:color="auto"/>
      </w:divBdr>
    </w:div>
    <w:div w:id="1532646066">
      <w:bodyDiv w:val="1"/>
      <w:marLeft w:val="0"/>
      <w:marRight w:val="0"/>
      <w:marTop w:val="0"/>
      <w:marBottom w:val="0"/>
      <w:divBdr>
        <w:top w:val="none" w:sz="0" w:space="0" w:color="auto"/>
        <w:left w:val="none" w:sz="0" w:space="0" w:color="auto"/>
        <w:bottom w:val="none" w:sz="0" w:space="0" w:color="auto"/>
        <w:right w:val="none" w:sz="0" w:space="0" w:color="auto"/>
      </w:divBdr>
    </w:div>
    <w:div w:id="1639602771">
      <w:bodyDiv w:val="1"/>
      <w:marLeft w:val="0"/>
      <w:marRight w:val="0"/>
      <w:marTop w:val="0"/>
      <w:marBottom w:val="0"/>
      <w:divBdr>
        <w:top w:val="none" w:sz="0" w:space="0" w:color="auto"/>
        <w:left w:val="none" w:sz="0" w:space="0" w:color="auto"/>
        <w:bottom w:val="none" w:sz="0" w:space="0" w:color="auto"/>
        <w:right w:val="none" w:sz="0" w:space="0" w:color="auto"/>
      </w:divBdr>
    </w:div>
    <w:div w:id="1662807533">
      <w:bodyDiv w:val="1"/>
      <w:marLeft w:val="0"/>
      <w:marRight w:val="0"/>
      <w:marTop w:val="0"/>
      <w:marBottom w:val="0"/>
      <w:divBdr>
        <w:top w:val="none" w:sz="0" w:space="0" w:color="auto"/>
        <w:left w:val="none" w:sz="0" w:space="0" w:color="auto"/>
        <w:bottom w:val="none" w:sz="0" w:space="0" w:color="auto"/>
        <w:right w:val="none" w:sz="0" w:space="0" w:color="auto"/>
      </w:divBdr>
    </w:div>
    <w:div w:id="1830906542">
      <w:bodyDiv w:val="1"/>
      <w:marLeft w:val="0"/>
      <w:marRight w:val="0"/>
      <w:marTop w:val="0"/>
      <w:marBottom w:val="0"/>
      <w:divBdr>
        <w:top w:val="none" w:sz="0" w:space="0" w:color="auto"/>
        <w:left w:val="none" w:sz="0" w:space="0" w:color="auto"/>
        <w:bottom w:val="none" w:sz="0" w:space="0" w:color="auto"/>
        <w:right w:val="none" w:sz="0" w:space="0" w:color="auto"/>
      </w:divBdr>
    </w:div>
    <w:div w:id="1846942616">
      <w:bodyDiv w:val="1"/>
      <w:marLeft w:val="0"/>
      <w:marRight w:val="0"/>
      <w:marTop w:val="0"/>
      <w:marBottom w:val="0"/>
      <w:divBdr>
        <w:top w:val="none" w:sz="0" w:space="0" w:color="auto"/>
        <w:left w:val="none" w:sz="0" w:space="0" w:color="auto"/>
        <w:bottom w:val="none" w:sz="0" w:space="0" w:color="auto"/>
        <w:right w:val="none" w:sz="0" w:space="0" w:color="auto"/>
      </w:divBdr>
    </w:div>
    <w:div w:id="1909342051">
      <w:bodyDiv w:val="1"/>
      <w:marLeft w:val="0"/>
      <w:marRight w:val="0"/>
      <w:marTop w:val="0"/>
      <w:marBottom w:val="0"/>
      <w:divBdr>
        <w:top w:val="none" w:sz="0" w:space="0" w:color="auto"/>
        <w:left w:val="none" w:sz="0" w:space="0" w:color="auto"/>
        <w:bottom w:val="none" w:sz="0" w:space="0" w:color="auto"/>
        <w:right w:val="none" w:sz="0" w:space="0" w:color="auto"/>
      </w:divBdr>
    </w:div>
    <w:div w:id="1954365158">
      <w:bodyDiv w:val="1"/>
      <w:marLeft w:val="0"/>
      <w:marRight w:val="0"/>
      <w:marTop w:val="0"/>
      <w:marBottom w:val="0"/>
      <w:divBdr>
        <w:top w:val="none" w:sz="0" w:space="0" w:color="auto"/>
        <w:left w:val="none" w:sz="0" w:space="0" w:color="auto"/>
        <w:bottom w:val="none" w:sz="0" w:space="0" w:color="auto"/>
        <w:right w:val="none" w:sz="0" w:space="0" w:color="auto"/>
      </w:divBdr>
    </w:div>
    <w:div w:id="2001422927">
      <w:bodyDiv w:val="1"/>
      <w:marLeft w:val="0"/>
      <w:marRight w:val="0"/>
      <w:marTop w:val="0"/>
      <w:marBottom w:val="0"/>
      <w:divBdr>
        <w:top w:val="none" w:sz="0" w:space="0" w:color="auto"/>
        <w:left w:val="none" w:sz="0" w:space="0" w:color="auto"/>
        <w:bottom w:val="none" w:sz="0" w:space="0" w:color="auto"/>
        <w:right w:val="none" w:sz="0" w:space="0" w:color="auto"/>
      </w:divBdr>
    </w:div>
    <w:div w:id="2121800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jpe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jpeg"/><Relationship Id="rId76" Type="http://schemas.openxmlformats.org/officeDocument/2006/relationships/image" Target="media/image61.png"/><Relationship Id="rId84" Type="http://schemas.openxmlformats.org/officeDocument/2006/relationships/footer" Target="footer5.xml"/><Relationship Id="rId7" Type="http://schemas.openxmlformats.org/officeDocument/2006/relationships/footnotes" Target="footnotes.xml"/><Relationship Id="rId71" Type="http://schemas.openxmlformats.org/officeDocument/2006/relationships/image" Target="media/image57.jpeg"/><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hyperlink" Target="https://eeas.europa.eu/headquarters/headquarters-homepage/2116/-questions-and-answers-about-the-east-" TargetMode="External"/><Relationship Id="rId79" Type="http://schemas.openxmlformats.org/officeDocument/2006/relationships/image" Target="media/image64.png"/><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7.png"/><Relationship Id="rId82" Type="http://schemas.openxmlformats.org/officeDocument/2006/relationships/header" Target="header5.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JP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jpeg"/><Relationship Id="rId77" Type="http://schemas.openxmlformats.org/officeDocument/2006/relationships/image" Target="media/image62.png"/><Relationship Id="rId8" Type="http://schemas.openxmlformats.org/officeDocument/2006/relationships/endnotes" Target="endnotes.xml"/><Relationship Id="rId51" Type="http://schemas.openxmlformats.org/officeDocument/2006/relationships/image" Target="media/image37.jpeg"/><Relationship Id="rId72" Type="http://schemas.openxmlformats.org/officeDocument/2006/relationships/image" Target="media/image58.png"/><Relationship Id="rId80" Type="http://schemas.openxmlformats.org/officeDocument/2006/relationships/image" Target="media/image65.png"/><Relationship Id="rId85" Type="http://schemas.openxmlformats.org/officeDocument/2006/relationships/header" Target="header6.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jp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jpeg"/><Relationship Id="rId75" Type="http://schemas.openxmlformats.org/officeDocument/2006/relationships/image" Target="media/image60.png"/><Relationship Id="rId83" Type="http://schemas.openxmlformats.org/officeDocument/2006/relationships/footer" Target="footer4.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header" Target="header1.xml"/><Relationship Id="rId31" Type="http://schemas.openxmlformats.org/officeDocument/2006/relationships/image" Target="media/image17.jpe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3.png"/><Relationship Id="rId81" Type="http://schemas.openxmlformats.org/officeDocument/2006/relationships/header" Target="header4.xml"/><Relationship Id="rId86" Type="http://schemas.openxmlformats.org/officeDocument/2006/relationships/footer" Target="footer6.xml"/></Relationships>
</file>

<file path=word/_rels/footnotes.xml.rels><?xml version="1.0" encoding="UTF-8" standalone="yes"?>
<Relationships xmlns="http://schemas.openxmlformats.org/package/2006/relationships"><Relationship Id="rId3" Type="http://schemas.openxmlformats.org/officeDocument/2006/relationships/hyperlink" Target="https://decodeursdeleurope.eu/" TargetMode="External"/><Relationship Id="rId2" Type="http://schemas.openxmlformats.org/officeDocument/2006/relationships/hyperlink" Target="http://www.journalism.org/2012/10/01/future-mobile-news" TargetMode="External"/><Relationship Id="rId1" Type="http://schemas.openxmlformats.org/officeDocument/2006/relationships/hyperlink" Target="https://ec.europa.eu/commission/progress-reports-citizens-dialogues-and-consultations_en" TargetMode="External"/><Relationship Id="rId6" Type="http://schemas.openxmlformats.org/officeDocument/2006/relationships/hyperlink" Target="https://rib.msb.se/filer/pdf/28698.pdf" TargetMode="External"/><Relationship Id="rId5" Type="http://schemas.openxmlformats.org/officeDocument/2006/relationships/hyperlink" Target="https://blogs.ec.europa.eu/ECintheUK/euromyths-a-z-index" TargetMode="External"/><Relationship Id="rId4" Type="http://schemas.openxmlformats.org/officeDocument/2006/relationships/hyperlink" Target="https://ec.europa.eu/lithuania/home_l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0BC68BA0-7D77-41FB-9A1C-0D308057F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18324</Words>
  <Characters>107746</Characters>
  <Application>Microsoft Office Word</Application>
  <DocSecurity>0</DocSecurity>
  <Lines>1857</Lines>
  <Paragraphs>262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125808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2019-05-06T09:39:00Z</dcterms:created>
  <dcterms:modified xsi:type="dcterms:W3CDTF">2019-05-07T12:04:00Z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tatus">
    <vt:lpwstr>Green</vt:lpwstr>
  </property>
  <property fmtid="{D5CDD505-2E9C-101B-9397-08002B2CF9AE}" pid="3" name="Last edited using">
    <vt:lpwstr>LW 6.0.1, Build 20180503</vt:lpwstr>
  </property>
  <property fmtid="{D5CDD505-2E9C-101B-9397-08002B2CF9AE}" pid="4" name="Level of sensitivity">
    <vt:lpwstr>Standard treatment</vt:lpwstr>
  </property>
  <property fmtid="{D5CDD505-2E9C-101B-9397-08002B2CF9AE}" pid="5" name="Part">
    <vt:lpwstr>1</vt:lpwstr>
  </property>
  <property fmtid="{D5CDD505-2E9C-101B-9397-08002B2CF9AE}" pid="6" name="Total parts">
    <vt:lpwstr>1</vt:lpwstr>
  </property>
  <property fmtid="{D5CDD505-2E9C-101B-9397-08002B2CF9AE}" pid="7" name="Created using">
    <vt:lpwstr>LW 6.0.1, Build 20180503</vt:lpwstr>
  </property>
</Properties>
</file>