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8FD5F89-D832-45E5-88CC-D9A64C28B032" style="width:450.6pt;height:485.05pt">
            <v:imagedata r:id="rId9" o:title=""/>
          </v:shape>
        </w:pict>
      </w:r>
    </w:p>
    <w:bookmarkEnd w:id="0"/>
    <w:p>
      <w:pPr>
        <w:spacing w:after="240" w:line="240" w:lineRule="auto"/>
        <w:jc w:val="both"/>
        <w:rPr>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40" w:line="240" w:lineRule="auto"/>
        <w:jc w:val="center"/>
        <w:rPr>
          <w:rFonts w:ascii="Times New Roman" w:eastAsia="Calibri" w:hAnsi="Times New Roman" w:cs="Times New Roman"/>
          <w:b/>
          <w:noProof/>
          <w:sz w:val="28"/>
          <w:szCs w:val="28"/>
          <w:lang w:val="en-GB"/>
        </w:rPr>
      </w:pPr>
      <w:bookmarkStart w:id="1" w:name="_GoBack"/>
      <w:bookmarkEnd w:id="1"/>
    </w:p>
    <w:p>
      <w:pPr>
        <w:spacing w:after="240" w:line="240" w:lineRule="auto"/>
        <w:jc w:val="center"/>
        <w:rPr>
          <w:rFonts w:ascii="Times New Roman" w:eastAsia="Calibri" w:hAnsi="Times New Roman" w:cs="Times New Roman"/>
          <w:b/>
          <w:noProof/>
          <w:sz w:val="28"/>
          <w:szCs w:val="28"/>
        </w:rPr>
      </w:pPr>
      <w:r>
        <w:rPr>
          <w:rFonts w:ascii="Times New Roman" w:hAnsi="Times New Roman"/>
          <w:b/>
          <w:noProof/>
          <w:sz w:val="28"/>
          <w:szCs w:val="28"/>
        </w:rPr>
        <w:t>Prefácio</w:t>
      </w:r>
    </w:p>
    <w:p>
      <w:pPr>
        <w:spacing w:after="240" w:line="240" w:lineRule="auto"/>
        <w:jc w:val="center"/>
        <w:rPr>
          <w:rFonts w:ascii="Times New Roman" w:eastAsia="Calibri" w:hAnsi="Times New Roman" w:cs="Times New Roman"/>
          <w:b/>
          <w:i/>
          <w:noProof/>
          <w:sz w:val="24"/>
          <w:szCs w:val="24"/>
        </w:rPr>
      </w:pP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No meu discurso sobre o estado da União de 2017, sugeri, no âmbito do nosso Roteiro para uma União mais coesa, mais forte e mais democrática, que os dirigentes da Europa se reunissem, em Sibiu, na Roménia, uma cidade com uma História única, que representa o leste e o oeste da Europa, o passado e o futuro, para preparar o nosso futuro a 27. O nosso encontro de 9 de maio em Sibiu será a ocasião para, pouco antes das eleições para o Parlamento Europeu, que terão lugar entre 23 e 26 de maio, mostrar o que uma União unida pode alcançar no futuro. </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Nos últimos cinco anos, fomos postos à prova por uma miríade de crises, a que tivemos de fazer face. Apesar disso, além de sairmos fortalecidos de cada uma delas, mantivemo-nos concentrados no cumprimento das promessas feitas há cinco anos, quando os dirigentes definiram, à luz dos resultados das eleições para o Parlamento Europeu, uma agenda estratégica para 2014–2019 em que me inspirei para definir paralelamente as 10 prioridades políticas da minha Comissão. </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Afirmei nessa altura que era a nossa última oportunidade para demonstrar aos europeus que a União trabalha para eles. A Comissão que tenho a honra de presidir dedicou-se inteiramente a esta missão, escutando as esperanças, os receios e as expectativas dos europeus. Desde relançar o emprego, o crescimento e o investimento após a crise até reforçar a solidariedade e a responsabilidade na nossa União, além de garantir o mesmo salário para os trabalhadores que fazem o mesmo trabalho no mesmo local, fizemos o que era mais importante fazer. </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Temos agora de olhar para o futuro, aprender com as nossas experiências e tirar partido dos nossos êxitos. Temos de ser mais ambiciosos e determinados do que nunca. Os dirigentes europeus iniciarão esta reflexão em Sibiu, antes de acordarem na próxima agenda estratégica, no Conselho Europeu de junho. O presente documento constitui o contributo da Comissão para este processo.</w:t>
      </w:r>
    </w:p>
    <w:p>
      <w:pPr>
        <w:spacing w:after="24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A cada geração incumbe mudar o destino dos europeus para melhor. Cumprir a nossa promessa duradoura de paz, progresso e prosperidade tem sido a minha vocação e o trabalho de toda a minha vida. É neste espírito que devemos continuar a avançar. Será com orgulho do nosso passado, mas também com maior determinação e esperança no nosso futuro que me encontrarei em Sibiu com os 27 dirigentes europeus no Dia da Europa, o aniversário da Declaração Schuman. </w:t>
      </w:r>
    </w:p>
    <w:p>
      <w:pPr>
        <w:spacing w:after="240" w:line="240" w:lineRule="auto"/>
        <w:jc w:val="both"/>
        <w:rPr>
          <w:rFonts w:ascii="Times New Roman" w:eastAsia="Calibri" w:hAnsi="Times New Roman" w:cs="Times New Roman"/>
          <w:i/>
          <w:noProof/>
          <w:sz w:val="24"/>
          <w:szCs w:val="24"/>
        </w:rPr>
      </w:pPr>
    </w:p>
    <w:p>
      <w:pPr>
        <w:spacing w:after="240" w:line="240" w:lineRule="auto"/>
        <w:jc w:val="right"/>
        <w:rPr>
          <w:rFonts w:ascii="Times New Roman" w:eastAsia="Calibri" w:hAnsi="Times New Roman" w:cs="Times New Roman"/>
          <w:noProof/>
          <w:sz w:val="24"/>
          <w:szCs w:val="24"/>
        </w:rPr>
      </w:pPr>
      <w:r>
        <w:rPr>
          <w:rFonts w:ascii="Times New Roman" w:hAnsi="Times New Roman"/>
          <w:noProof/>
          <w:sz w:val="24"/>
          <w:szCs w:val="24"/>
        </w:rPr>
        <w:t>Jean-Claude Juncker, presidente da Comissão Europeia</w:t>
      </w:r>
    </w:p>
    <w:p>
      <w:pPr>
        <w:spacing w:after="240" w:line="240" w:lineRule="auto"/>
        <w:jc w:val="both"/>
        <w:rPr>
          <w:rFonts w:ascii="Times New Roman" w:eastAsia="Calibri" w:hAnsi="Times New Roman" w:cs="Times New Roman"/>
          <w:b/>
          <w:noProof/>
          <w:sz w:val="24"/>
          <w:szCs w:val="24"/>
        </w:rPr>
      </w:pPr>
    </w:p>
    <w:p>
      <w:pPr>
        <w:spacing w:after="240" w:line="240" w:lineRule="auto"/>
        <w:jc w:val="both"/>
        <w:rPr>
          <w:rFonts w:ascii="Times New Roman" w:eastAsia="Calibri" w:hAnsi="Times New Roman" w:cs="Times New Roman"/>
          <w:b/>
          <w:noProof/>
          <w:sz w:val="24"/>
          <w:szCs w:val="24"/>
        </w:rPr>
      </w:pPr>
    </w:p>
    <w:p>
      <w:pPr>
        <w:rPr>
          <w:rFonts w:ascii="Times New Roman" w:eastAsia="Calibri" w:hAnsi="Times New Roman" w:cs="Times New Roman"/>
          <w:b/>
          <w:noProof/>
          <w:sz w:val="32"/>
          <w:szCs w:val="28"/>
        </w:rPr>
      </w:pPr>
      <w:r>
        <w:rPr>
          <w:noProof/>
        </w:rPr>
        <w:br w:type="page"/>
      </w:r>
    </w:p>
    <w:p>
      <w:pPr>
        <w:spacing w:after="240" w:line="240" w:lineRule="auto"/>
        <w:jc w:val="both"/>
        <w:rPr>
          <w:rFonts w:ascii="Times New Roman" w:eastAsia="Calibri" w:hAnsi="Times New Roman" w:cs="Times New Roman"/>
          <w:b/>
          <w:noProof/>
          <w:sz w:val="32"/>
          <w:szCs w:val="28"/>
        </w:rPr>
      </w:pPr>
      <w:r>
        <w:rPr>
          <w:rFonts w:ascii="Times New Roman" w:hAnsi="Times New Roman"/>
          <w:b/>
          <w:noProof/>
          <w:sz w:val="32"/>
          <w:szCs w:val="28"/>
        </w:rPr>
        <w:t>Introdução</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Em 9 de maio de 2019, os dirigentes da UE reunir-se-ão em Sibiu, na Roménia, para refletir sobre as aspirações políticas da União e preparar a agenda estratégica para os próximos cinco anos. Fá-lo-ão em vésperas das eleições para o Parlamento Europeu, que levarão às urnas mais de 400 milhões de europeus, no que é o maior processo democrático transnacional do mundo. Acontece isto trinta anos após o fim do comunismo e a queda do Muro de Berlim, e quinze anos depois de um alargamento sem precedentes da nossa União, que pôs termo à dolorosa divisão do continente europeu.</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Hoje,</w:t>
      </w:r>
      <w:r>
        <w:rPr>
          <w:rFonts w:ascii="Times New Roman" w:hAnsi="Times New Roman"/>
          <w:b/>
          <w:noProof/>
          <w:sz w:val="24"/>
          <w:szCs w:val="24"/>
        </w:rPr>
        <w:t xml:space="preserve"> a nossa União assegura a paz, a estabilidade e a prosperidade, não só na Europa, como além fronteiras</w:t>
      </w:r>
      <w:r>
        <w:rPr>
          <w:rFonts w:ascii="Times New Roman" w:hAnsi="Times New Roman"/>
          <w:noProof/>
          <w:sz w:val="24"/>
          <w:szCs w:val="24"/>
        </w:rPr>
        <w:t xml:space="preserve">, apesar dos inúmeros desafios, internos e externos, com que nos defrontamos. A nossa União defende resolutamente os princípios da democracia e do Estado de direito e os direitos fundamentais, mau grado os cada vez mais gritantes apelos a homens fortes e a um nacionalismo exclusivo. A nossa História comum torna-nos capazes de resistir a tais apelos. Esta é a qualidade inabalável do projeto europeu, que faz dele um modelo único digno de ser defendido.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Após anos de crise, </w:t>
      </w:r>
      <w:r>
        <w:rPr>
          <w:rFonts w:ascii="Times New Roman" w:hAnsi="Times New Roman"/>
          <w:b/>
          <w:noProof/>
          <w:sz w:val="24"/>
          <w:szCs w:val="24"/>
        </w:rPr>
        <w:t>a Europa está em recuperação</w:t>
      </w:r>
      <w:r>
        <w:rPr>
          <w:rFonts w:ascii="Times New Roman" w:hAnsi="Times New Roman"/>
          <w:noProof/>
          <w:sz w:val="24"/>
          <w:szCs w:val="24"/>
        </w:rPr>
        <w:t xml:space="preserve">. Nela trabalham 240 milhões de pessoas — o maior número de sempre. Consumidores e empresas podem beneficiar de um mercado único que lhes oferece escolhas mais vastas e preços mais baixos. A nossa moeda única, reforçada, protege-nos da turbulência financeira. Mais do que qualquer outra região do mundo, a Europa porfia por assegurar a todos os estratos da população o benefício da nossa economia social de mercado. A Europa esforça-se por garantir a segurança dos seus cidadãos — nos últimos quatro anos, realizaram-se mais progressos na gestão da migração, na proteção das fronteiras e na segurança do que nos vinte anos anteriores. A Europa é uma potência mundial responsável, que está na vanguarda da luta contra as alterações climáticas, defende a paz e o desenvolvimento sustentável à escala mundial, promove o comércio livre e equitativo e estabelece normas sobre os direitos humanos, as condições de trabalho, a segurança dos alimentos e a proteção de dados.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Com o agravamento das fraturas e da instabilidade no mundo, nunca foi tão importante, mas também nunca foi tão difícil, proteger e consolidar os progressos alcançados. Os desafios com que nós, europeus, nos confrontamos coletivamente multiplicam-se dia após dia: fluxos migratórios mundiais, pressões competitivas crescentes em setores económicos fundamentais, ameaças crescentes à nossa segurança e ao Estado de direito, ritmo da evolução demográfica e tecnológica e perigos ecológicos cada vez mais graves. Ao mesmo tempo, a ordem internacional assente em regras, que tem sido o quadro indispensável de uma União Europeia próspera e segura, está a ser questionada ou, mesmo, deliberadamente atacada por atores fundamentais.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Estas tendências oferecem muitas oportunidades, mas acarretam igualmente muitos desafios e</w:t>
      </w:r>
      <w:r>
        <w:rPr>
          <w:rFonts w:ascii="Times New Roman" w:hAnsi="Times New Roman"/>
          <w:b/>
          <w:noProof/>
          <w:sz w:val="24"/>
          <w:szCs w:val="24"/>
        </w:rPr>
        <w:t xml:space="preserve"> </w:t>
      </w:r>
      <w:r>
        <w:rPr>
          <w:rFonts w:ascii="Times New Roman" w:hAnsi="Times New Roman"/>
          <w:noProof/>
          <w:sz w:val="24"/>
          <w:szCs w:val="24"/>
        </w:rPr>
        <w:t>servem de advertência:</w:t>
      </w:r>
      <w:r>
        <w:rPr>
          <w:rFonts w:ascii="Times New Roman" w:hAnsi="Times New Roman"/>
          <w:b/>
          <w:noProof/>
          <w:sz w:val="24"/>
          <w:szCs w:val="24"/>
        </w:rPr>
        <w:t xml:space="preserve"> para que a Europa prospere, é imperativo que os Estados</w:t>
      </w:r>
      <w:r>
        <w:rPr>
          <w:rFonts w:ascii="Times New Roman" w:hAnsi="Times New Roman"/>
          <w:b/>
          <w:noProof/>
          <w:sz w:val="24"/>
          <w:szCs w:val="24"/>
        </w:rPr>
        <w:noBreakHyphen/>
        <w:t>Membros da UE atuem em conjunto</w:t>
      </w:r>
      <w:r>
        <w:rPr>
          <w:rFonts w:ascii="Times New Roman" w:hAnsi="Times New Roman"/>
          <w:noProof/>
          <w:sz w:val="24"/>
          <w:szCs w:val="24"/>
        </w:rPr>
        <w:t xml:space="preserve">. Só assim poderemos preservar o nosso modo de vida, europeu, sustentar o nosso planeta e reforçar a nossa influência no mundo. </w:t>
      </w:r>
      <w:r>
        <w:rPr>
          <w:rFonts w:ascii="Times New Roman" w:hAnsi="Times New Roman"/>
          <w:b/>
          <w:noProof/>
          <w:sz w:val="24"/>
          <w:szCs w:val="24"/>
        </w:rPr>
        <w:t>Só</w:t>
      </w:r>
      <w:r>
        <w:rPr>
          <w:rFonts w:ascii="Times New Roman" w:hAnsi="Times New Roman"/>
          <w:noProof/>
          <w:sz w:val="24"/>
          <w:szCs w:val="24"/>
        </w:rPr>
        <w:t xml:space="preserve"> </w:t>
      </w:r>
      <w:r>
        <w:rPr>
          <w:rFonts w:ascii="Times New Roman" w:hAnsi="Times New Roman"/>
          <w:b/>
          <w:noProof/>
          <w:sz w:val="24"/>
          <w:szCs w:val="24"/>
        </w:rPr>
        <w:t>fazendo da unidade força poderá a Europa influenciar o rumo dos acontecimentos mundiais</w:t>
      </w:r>
      <w:r>
        <w:rPr>
          <w:rFonts w:ascii="Times New Roman" w:hAnsi="Times New Roman"/>
          <w:noProof/>
          <w:sz w:val="24"/>
          <w:szCs w:val="24"/>
        </w:rPr>
        <w:t xml:space="preserve">. Sibiu constitui, pois, uma oportunidade de os dirigentes da UE demonstrarem a sua unidade e delinearem novas perspetivas para o nosso continente. Devem fazê-lo mostrando que deram ouvidos às esperanças, preocupações e expectativas dos cidadãos, e que estão dispostos a agir decisiva e coletivamente para lhes dar resposta.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Comissão Europeia formula hoje recomendações para a próxima agenda estratégica, que ajudarão a nossa União a atingir esse objetivo. Sendo </w:t>
      </w:r>
      <w:r>
        <w:rPr>
          <w:rFonts w:ascii="Times New Roman" w:hAnsi="Times New Roman"/>
          <w:b/>
          <w:noProof/>
          <w:sz w:val="24"/>
          <w:szCs w:val="24"/>
        </w:rPr>
        <w:t>política e comunicação duas faces da mesma moeda</w:t>
      </w:r>
      <w:r>
        <w:rPr>
          <w:rFonts w:ascii="Times New Roman" w:hAnsi="Times New Roman"/>
          <w:noProof/>
          <w:sz w:val="24"/>
          <w:szCs w:val="24"/>
        </w:rPr>
        <w:t xml:space="preserve">, apresentamos também sugestões para melhorarmos a comunicação das nossas decisões coletivas, de forma a servirmos os cidadãos e a democracia na Europa. Tanto as prioridades que definimos como a forma como explicamos e debatemos com os europeus serão decisivas para tornar a nossa União mais unida, mais forte e mais democrática. </w:t>
      </w:r>
    </w:p>
    <w:p>
      <w:pPr>
        <w:rPr>
          <w:rFonts w:ascii="Times New Roman" w:eastAsia="Calibri" w:hAnsi="Times New Roman" w:cs="Times New Roman"/>
          <w:b/>
          <w:noProof/>
          <w:sz w:val="32"/>
          <w:szCs w:val="32"/>
        </w:rPr>
      </w:pPr>
      <w:r>
        <w:rPr>
          <w:noProof/>
        </w:rPr>
        <w:br w:type="page"/>
      </w:r>
      <w:r>
        <w:rPr>
          <w:rFonts w:ascii="Times New Roman" w:hAnsi="Times New Roman"/>
          <w:b/>
          <w:noProof/>
          <w:sz w:val="32"/>
          <w:szCs w:val="32"/>
        </w:rPr>
        <w:t xml:space="preserve">Parte I: Contribuição da Comissão Europeia para a agenda estratégica da UE para 2019–2024 </w:t>
      </w: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Numa década marcada por mutações e desafios incessantes, a Europa demonstrou ser capaz de cumprir a sua promessa de paz, prosperidade e progresso para os seus cidadãos, contrariando as numerosas profecias da desgraça. Foram tempos de provação, dos quais a economia e a sociedade europeias emergiram mais fortes, embora muito haja ainda a fazer para garantir que os nossos cidadãos se sintam seguros e protegidos e que os benefícios das nossas políticas comuns cheguem a todas as partes da nossa União. </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O mundo cada vez mais incerto e conturbado em que vivemos dificulta aquela tarefa. Perante novas potências que emergem e antigas que optam por novas vias, a necessidade de cooperação e de uma integração orientada na Europa nunca foi tão imperiosa nem tão urgente. </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As eleições para o Parlamento Europeu, de 23 a 26 de maio de 2019, e a mudança de liderança política das instituições da UE indicam ser chegado o momento de novas orientações políticas, novas prioridades e uma nova dinâmica de reformas. O nosso continente só dominará o mundo de amanhã se a União Europeia for capaz de dar resposta aos desafios comuns. Só seremos capazes de satisfazer as expectativas dos cidadãos se conseguirmos decidir e aplicar rápida e eficazmente decisões comuns. Para isso será necessário mobilizar os esforços coletivos das instituições da UE e de todos os seus Estados</w:t>
      </w:r>
      <w:r>
        <w:rPr>
          <w:rFonts w:ascii="Times New Roman" w:hAnsi="Times New Roman"/>
          <w:noProof/>
          <w:sz w:val="24"/>
          <w:szCs w:val="24"/>
        </w:rPr>
        <w:noBreakHyphen/>
        <w:t>Membros, atuando às escalas nacional, regional e local.</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Na presente secção traçamos um quadro geral da situação atual da Europa e das suas possibilidades de adaptação às mutações em curso e de modelação das futuras, antes de, com base na experiência dos últimos cinco anos, delinearmos uma série de recomendações políticas para nos ajudar a alcançar esses objetivos. </w:t>
      </w:r>
    </w:p>
    <w:p>
      <w:pPr>
        <w:spacing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b/>
          <w:noProof/>
          <w:sz w:val="28"/>
          <w:szCs w:val="28"/>
        </w:rPr>
      </w:pPr>
      <w:r>
        <w:rPr>
          <w:rFonts w:ascii="Times New Roman" w:hAnsi="Times New Roman"/>
          <w:b/>
          <w:noProof/>
          <w:sz w:val="28"/>
          <w:szCs w:val="28"/>
        </w:rPr>
        <w:t>I.1 Situação atual da UE</w:t>
      </w:r>
    </w:p>
    <w:p>
      <w:pPr>
        <w:spacing w:after="240" w:line="240" w:lineRule="auto"/>
        <w:contextualSpacing/>
        <w:jc w:val="both"/>
        <w:rPr>
          <w:rFonts w:ascii="Times New Roman" w:eastAsia="Calibri" w:hAnsi="Times New Roman" w:cs="Times New Roman"/>
          <w:b/>
          <w:noProof/>
          <w:sz w:val="28"/>
          <w:szCs w:val="28"/>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Há cinco anos, o Conselho Europeu definiu uma agenda estratégica alargada para a União em tempos de mudança</w:t>
      </w:r>
      <w:r>
        <w:rPr>
          <w:rStyle w:val="FootnoteReference"/>
          <w:rFonts w:ascii="Times New Roman" w:eastAsia="Calibri" w:hAnsi="Times New Roman" w:cs="Times New Roman"/>
          <w:noProof/>
          <w:sz w:val="24"/>
          <w:szCs w:val="24"/>
          <w:lang w:val="en-GB"/>
        </w:rPr>
        <w:footnoteReference w:id="1"/>
      </w:r>
      <w:r>
        <w:rPr>
          <w:rFonts w:ascii="Times New Roman" w:hAnsi="Times New Roman"/>
          <w:noProof/>
          <w:sz w:val="24"/>
          <w:szCs w:val="24"/>
        </w:rPr>
        <w:t>, que em seguida se traduziu nas 10 prioridades políticas do presidente Jean-Claude Juncker</w:t>
      </w:r>
      <w:r>
        <w:rPr>
          <w:rStyle w:val="FootnoteReference"/>
          <w:rFonts w:ascii="Times New Roman" w:eastAsia="Calibri" w:hAnsi="Times New Roman" w:cs="Times New Roman"/>
          <w:noProof/>
          <w:sz w:val="24"/>
          <w:szCs w:val="24"/>
          <w:lang w:val="en-GB"/>
        </w:rPr>
        <w:footnoteReference w:id="2"/>
      </w:r>
      <w:r>
        <w:rPr>
          <w:rFonts w:ascii="Times New Roman" w:hAnsi="Times New Roman"/>
          <w:noProof/>
          <w:sz w:val="24"/>
          <w:szCs w:val="24"/>
        </w:rPr>
        <w:t xml:space="preserve">, elaboradas durante a sua campanha eleitoral e decididas em diálogo com os Estados-Membros e o Parlamento Europeu. As prioridades centraram-se no que mais conta para os europeus: relançar o emprego, o crescimento e o investimento, reforçar a justiça social, gerir a migração, atenuar as ameaças à segurança, libertar o potencial das transições digitais e energéticas, tornar a UE mais forte enquanto interveniente na cena mundial e reforçar a transparência e a legitimidade democrática. </w:t>
      </w:r>
    </w:p>
    <w:p>
      <w:pPr>
        <w:spacing w:after="240" w:line="240" w:lineRule="auto"/>
        <w:jc w:val="both"/>
        <w:rPr>
          <w:rFonts w:ascii="Times New Roman" w:eastAsia="Calibri" w:hAnsi="Times New Roman" w:cs="Times New Roman"/>
          <w:b/>
          <w:i/>
          <w:noProof/>
          <w:sz w:val="24"/>
          <w:szCs w:val="24"/>
        </w:rPr>
      </w:pPr>
      <w:r>
        <w:rPr>
          <w:rFonts w:ascii="Times New Roman" w:hAnsi="Times New Roman"/>
          <w:noProof/>
          <w:sz w:val="24"/>
          <w:szCs w:val="24"/>
        </w:rPr>
        <w:t xml:space="preserve">Estes </w:t>
      </w:r>
      <w:r>
        <w:rPr>
          <w:rFonts w:ascii="Times New Roman" w:hAnsi="Times New Roman"/>
          <w:b/>
          <w:noProof/>
          <w:sz w:val="24"/>
          <w:szCs w:val="24"/>
        </w:rPr>
        <w:t>esforços produziram resultados tangíveis pelos cidadãos</w:t>
      </w:r>
      <w:r>
        <w:rPr>
          <w:rFonts w:ascii="Times New Roman" w:hAnsi="Times New Roman"/>
          <w:noProof/>
          <w:sz w:val="24"/>
          <w:szCs w:val="24"/>
        </w:rPr>
        <w:t>, apesar de ao longo do caminho terem surgido dificuldades imprevistas, que continuam a constituir sérios desafios à nossa União.</w:t>
      </w:r>
    </w:p>
    <w:p>
      <w:pPr>
        <w:rPr>
          <w:rFonts w:ascii="Times New Roman" w:eastAsia="Calibri" w:hAnsi="Times New Roman" w:cs="Times New Roman"/>
          <w:b/>
          <w:i/>
          <w:noProof/>
          <w:sz w:val="24"/>
          <w:szCs w:val="24"/>
        </w:rPr>
      </w:pPr>
      <w:r>
        <w:rPr>
          <w:noProof/>
        </w:rPr>
        <w:br w:type="page"/>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Economia europeia</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A ambiciosa agenda da UE para o emprego, o crescimento e o investimento e os esforços para aprofundar o mercado único e a política monetária acomodatícia do Banco Central Europeu contribuíram para uma recuperação económica sólida. A economia europeia tem vindo a crescer desde há seis anos consecutivos. Neste momento, a Europa dá emprego a 240 milhões de pessoas — um número sem precedentes — e o desemprego baixou para um nível recorde neste século, embora permaneça elevado em alguns Estados-Membros, em especial o que afeta os jovens. As finanças públicas melhoraram de forma generalizada. A pobreza e a exclusão social estão em recuo e a convergência entre os Estados-Membros é maior. Estas melhorias devem-se, nomeadamente, ao êxito das políticas estruturais e de investimento da UE. O crédito e o investimento são apoiados por um setor financeiro europeu mais forte.</w:t>
      </w:r>
    </w:p>
    <w:p>
      <w:pPr>
        <w:spacing w:after="240" w:line="240" w:lineRule="auto"/>
        <w:ind w:left="-709"/>
        <w:jc w:val="both"/>
        <w:rPr>
          <w:rFonts w:ascii="Times New Roman" w:eastAsia="Calibri" w:hAnsi="Times New Roman" w:cs="Times New Roman"/>
          <w:noProof/>
          <w:sz w:val="24"/>
          <w:szCs w:val="24"/>
        </w:rPr>
      </w:pPr>
      <w:r>
        <w:rPr>
          <w:noProof/>
          <w:lang w:val="en-GB" w:eastAsia="en-GB"/>
        </w:rPr>
        <w:drawing>
          <wp:inline distT="0" distB="0" distL="0" distR="0">
            <wp:extent cx="5731510" cy="4448836"/>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448836"/>
                    </a:xfrm>
                    <a:prstGeom prst="rect">
                      <a:avLst/>
                    </a:prstGeom>
                  </pic:spPr>
                </pic:pic>
              </a:graphicData>
            </a:graphic>
          </wp:inline>
        </w:drawing>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Os Estados-Membros menos desenvolvidos estão a aproximar-se do resto da UE: entre 2006 e 2017, o seu produto interno bruto (PIB) </w:t>
      </w:r>
      <w:r>
        <w:rPr>
          <w:rFonts w:ascii="Times New Roman" w:hAnsi="Times New Roman"/>
          <w:i/>
          <w:noProof/>
          <w:sz w:val="24"/>
          <w:szCs w:val="24"/>
        </w:rPr>
        <w:t>per capita</w:t>
      </w:r>
      <w:r>
        <w:rPr>
          <w:rFonts w:ascii="Times New Roman" w:hAnsi="Times New Roman"/>
          <w:noProof/>
          <w:sz w:val="24"/>
          <w:szCs w:val="24"/>
        </w:rPr>
        <w:t xml:space="preserve"> cresceu a uma taxa anual de 4,5 %, em comparação com 1,4 % nos Estados-Membros mais desenvolvidos.</w:t>
      </w:r>
    </w:p>
    <w:p>
      <w:pPr>
        <w:rPr>
          <w:noProof/>
        </w:rPr>
      </w:pPr>
      <w:r>
        <w:rPr>
          <w:noProof/>
        </w:rPr>
        <w:br w:type="page"/>
      </w:r>
    </w:p>
    <w:p>
      <w:pPr>
        <w:spacing w:after="240" w:line="240" w:lineRule="auto"/>
        <w:jc w:val="both"/>
        <w:rPr>
          <w:rFonts w:ascii="Times New Roman" w:hAnsi="Times New Roman"/>
          <w:noProof/>
          <w:sz w:val="24"/>
          <w:szCs w:val="24"/>
        </w:rPr>
      </w:pPr>
      <w:r>
        <w:rPr>
          <w:noProof/>
          <w:lang w:val="en-GB" w:eastAsia="en-GB"/>
        </w:rPr>
        <w:drawing>
          <wp:inline distT="0" distB="0" distL="0" distR="0">
            <wp:extent cx="5554980" cy="28803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554980" cy="2880360"/>
                    </a:xfrm>
                    <a:prstGeom prst="rect">
                      <a:avLst/>
                    </a:prstGeom>
                  </pic:spPr>
                </pic:pic>
              </a:graphicData>
            </a:graphic>
          </wp:inline>
        </w:drawing>
      </w:r>
      <w:r>
        <w:rPr>
          <w:rFonts w:ascii="Times New Roman" w:hAnsi="Times New Roman"/>
          <w:noProof/>
          <w:sz w:val="24"/>
          <w:szCs w:val="24"/>
        </w:rPr>
        <w:t xml:space="preserve">Os salários, que em consequência da crise baixaram, registam agora, e em especial desde 2017, uma forte tendência ascendente, na UE e na área do euro, prevendo-se que continuem a aumentar em 2019 em todos os Estados-Membros da UE. Daqui resulta uma base muito sólida para o reforço do consumo interno e, portanto, do crescimento interno, menos dependente da evolução externa. </w:t>
      </w:r>
    </w:p>
    <w:p>
      <w:pPr>
        <w:spacing w:after="240" w:line="240" w:lineRule="auto"/>
        <w:jc w:val="both"/>
        <w:rPr>
          <w:rFonts w:ascii="Times New Roman" w:hAnsi="Times New Roman"/>
          <w:noProof/>
          <w:sz w:val="24"/>
          <w:szCs w:val="24"/>
        </w:rPr>
      </w:pPr>
      <w:r>
        <w:rPr>
          <w:noProof/>
          <w:lang w:val="en-GB" w:eastAsia="en-GB"/>
        </w:rPr>
        <w:drawing>
          <wp:inline distT="0" distB="0" distL="0" distR="0">
            <wp:extent cx="5623560" cy="2903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23560" cy="2903220"/>
                    </a:xfrm>
                    <a:prstGeom prst="rect">
                      <a:avLst/>
                    </a:prstGeom>
                  </pic:spPr>
                </pic:pic>
              </a:graphicData>
            </a:graphic>
          </wp:inline>
        </w:drawing>
      </w:r>
      <w:r>
        <w:rPr>
          <w:rFonts w:ascii="Times New Roman" w:hAnsi="Times New Roman"/>
          <w:noProof/>
          <w:sz w:val="24"/>
          <w:szCs w:val="24"/>
        </w:rPr>
        <w:t xml:space="preserve">O </w:t>
      </w:r>
      <w:r>
        <w:rPr>
          <w:rFonts w:ascii="Times New Roman" w:hAnsi="Times New Roman"/>
          <w:b/>
          <w:noProof/>
          <w:sz w:val="24"/>
          <w:szCs w:val="24"/>
        </w:rPr>
        <w:t>Fundo Europeu para Investimentos Estratégicos</w:t>
      </w:r>
      <w:r>
        <w:rPr>
          <w:rFonts w:ascii="Times New Roman" w:hAnsi="Times New Roman"/>
          <w:noProof/>
          <w:sz w:val="24"/>
          <w:szCs w:val="24"/>
        </w:rPr>
        <w:t xml:space="preserve">, lançado em 2014 e conhecido como o Fundo Juncker, mobilizou quase 400 mil milhões de EUR em investimentos adicionais, excedendo o seu objetivo inicial em mais de 70 mil milhões de EUR. </w:t>
      </w:r>
      <w:r>
        <w:rPr>
          <w:rFonts w:ascii="Times New Roman" w:hAnsi="Times New Roman"/>
          <w:b/>
          <w:noProof/>
          <w:sz w:val="24"/>
          <w:szCs w:val="24"/>
        </w:rPr>
        <w:t>O fundo apoiou postos de trabalho para 750 000 pessoas na Europa</w:t>
      </w:r>
      <w:r>
        <w:rPr>
          <w:rFonts w:ascii="Times New Roman" w:hAnsi="Times New Roman"/>
          <w:noProof/>
          <w:sz w:val="24"/>
          <w:szCs w:val="24"/>
        </w:rPr>
        <w:t>, melhorou o acesso ao financiamento para 945 000 pequenas e médias empresas e permitiu um aumento do PIB da Europa em 0,6 %. É também um exemplo de inovação e maior eficiência na utilização do orçamento da UE para realizar objetivos políticos múltiplos, como a inovação, a luta contra as alterações climáticas, a conectividade ou o emprego de qualidade.</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4259580" cy="3063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259580" cy="3063240"/>
                    </a:xfrm>
                    <a:prstGeom prst="rect">
                      <a:avLst/>
                    </a:prstGeom>
                  </pic:spPr>
                </pic:pic>
              </a:graphicData>
            </a:graphic>
          </wp:inline>
        </w:drawing>
      </w:r>
    </w:p>
    <w:p>
      <w:pPr>
        <w:spacing w:after="240" w:line="240" w:lineRule="auto"/>
        <w:ind w:right="-46"/>
        <w:jc w:val="both"/>
        <w:rPr>
          <w:rFonts w:ascii="Times New Roman" w:eastAsia="Calibri" w:hAnsi="Times New Roman" w:cs="Times New Roman"/>
          <w:noProof/>
          <w:sz w:val="24"/>
          <w:szCs w:val="24"/>
        </w:rPr>
      </w:pPr>
      <w:r>
        <w:rPr>
          <w:rFonts w:ascii="Times New Roman" w:hAnsi="Times New Roman"/>
          <w:noProof/>
          <w:sz w:val="24"/>
          <w:szCs w:val="24"/>
        </w:rPr>
        <w:t xml:space="preserve">A adesão dos europeus ao euro nunca foi tão grande. A nossa moeda única é fonte de proteção e emancipação económicas e tem uma reputação forte em todo o mundo. </w:t>
      </w:r>
      <w:r>
        <w:rPr>
          <w:rFonts w:ascii="Times New Roman" w:hAnsi="Times New Roman"/>
          <w:b/>
          <w:noProof/>
          <w:sz w:val="24"/>
          <w:szCs w:val="24"/>
        </w:rPr>
        <w:t>Utilizam o euro, ou têm moedas locais a ele ligadas, 175 milhões de pessoas em 60 países fora da área do euro</w:t>
      </w:r>
      <w:r>
        <w:rPr>
          <w:rFonts w:ascii="Times New Roman" w:hAnsi="Times New Roman"/>
          <w:noProof/>
          <w:sz w:val="24"/>
          <w:szCs w:val="24"/>
        </w:rPr>
        <w:t>. Isto resulta também do facto de o euro ser uma moeda muito estável que, nos seus primeiros vinte anos, registou uma taxa de inflação de apenas 1,7 %, em média.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Uma moeda forte exige uma política económica sólida e esforços contínuos para a realização de reformas estruturais nos Estados-Membros. Por isso se tem vindo a reforçar ao longo dos anos o mecanismo de coordenação das políticas económicas da UE: o Semestre Europeu, criado em 2011, inclui agora recomendações específicas para a área do euro e dá maior destaque às prioridades sociais e às necessidades de investimento ao nível dos Estados</w:t>
      </w:r>
      <w:r>
        <w:rPr>
          <w:rFonts w:ascii="Times New Roman" w:hAnsi="Times New Roman"/>
          <w:noProof/>
          <w:sz w:val="24"/>
          <w:szCs w:val="24"/>
        </w:rPr>
        <w:noBreakHyphen/>
        <w:t>Membros. A Comissão começou igualmente a prestar assistência técnica para as reformas estruturais nos Estados-Membros, cobrindo mais de 700 projetos de reforma em 26 Estados-Membros, como a digitalização das administrações públicas ou processos modernos de insolvência.</w:t>
      </w:r>
      <w:r>
        <w:rPr>
          <w:noProof/>
        </w:rPr>
        <w:t xml:space="preserve"> </w:t>
      </w:r>
      <w:r>
        <w:rPr>
          <w:rFonts w:ascii="Times New Roman" w:hAnsi="Times New Roman"/>
          <w:noProof/>
          <w:sz w:val="24"/>
          <w:szCs w:val="24"/>
        </w:rPr>
        <w:t>O investimento nas pessoas é uma componente essencial da resiliência e do crescimento futuro da Europa. Por esta razão, mais de 15 milhões de pessoas beneficiaram de apoio do Fundo Social Europeu para adquirirem as competências de que necessitam para o mercado de trabalho de hoje.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Os riscos no setor bancário diminuíram significativamente, graças a uma supervisão mais rigorosa e ao facto de os bancos da UE deterem atualmente muitos mais ativos líquidos e os da área do euro terem reforçado as suas reservas de capital com 812 mil milhões de EUR desde 2014. O número de créditos não produtivos está agora próximo dos níveis anteriores à crise. Esta situação permitiu que a Cimeira do Euro, de dezembro de 2018, abrisse o caminho para as próximas etapas da União Bancária. </w:t>
      </w:r>
    </w:p>
    <w:p>
      <w:pPr>
        <w:spacing w:after="240" w:line="240" w:lineRule="auto"/>
        <w:jc w:val="both"/>
        <w:rPr>
          <w:rFonts w:ascii="Times New Roman" w:hAnsi="Times New Roman"/>
          <w:noProof/>
          <w:sz w:val="24"/>
          <w:szCs w:val="24"/>
        </w:rPr>
      </w:pPr>
      <w:r>
        <w:rPr>
          <w:rFonts w:ascii="Times New Roman" w:hAnsi="Times New Roman"/>
          <w:b/>
          <w:noProof/>
          <w:sz w:val="24"/>
          <w:szCs w:val="24"/>
        </w:rPr>
        <w:t>A aplicação rigorosa das normas da UE graças aos instrumentos do mercado único</w:t>
      </w:r>
      <w:r>
        <w:rPr>
          <w:rFonts w:ascii="Times New Roman" w:hAnsi="Times New Roman"/>
          <w:noProof/>
          <w:sz w:val="24"/>
          <w:szCs w:val="24"/>
        </w:rPr>
        <w:t xml:space="preserve"> e à política da concorrência protegeu os cidadãos e as empresas e estimulou o crescimento e a inovação. Contra infrações ao direito da UE, nomeadamente, a Comissão empreendeu ações sólidas e eficazes, tomando medidas firmes quando não foi possível pôr-lhes termo através do diálogo</w:t>
      </w:r>
      <w:r>
        <w:rPr>
          <w:rStyle w:val="FootnoteReference"/>
          <w:rFonts w:ascii="Times New Roman" w:eastAsia="Calibri" w:hAnsi="Times New Roman" w:cs="Times New Roman"/>
          <w:noProof/>
          <w:sz w:val="24"/>
          <w:szCs w:val="24"/>
          <w:lang w:val="en-GB"/>
        </w:rPr>
        <w:footnoteReference w:id="3"/>
      </w:r>
      <w:r>
        <w:rPr>
          <w:rFonts w:ascii="Times New Roman" w:hAnsi="Times New Roman"/>
          <w:noProof/>
          <w:sz w:val="24"/>
          <w:szCs w:val="24"/>
        </w:rPr>
        <w:t xml:space="preserve">. Esta abordagem mais estratégica incidiu particularmente nos problemas sistémicos, em que a ação de fiscalização da Comissão pode fazer uma verdadeira diferença. Atualmente, estão abertos em todos os Estados-Membros mais de 1 500 processos por infração. A Comissão está a trabalhar intensamente com as autoridades nacionais para os resolver, se possível sem recorrer ao Tribunal de Justiça da União Europeia. Têm sido solucionados 500 processos por infração por ano desde 2014, o que representa 90 % do total global. Estes resultados ilustram o valor de uma interação mais eficaz entre a Comissão e as autoridades nacionais antes da passagem à via judicial, frequentemente morosa. </w:t>
      </w:r>
    </w:p>
    <w:p>
      <w:pPr>
        <w:spacing w:after="240" w:line="240" w:lineRule="auto"/>
        <w:jc w:val="both"/>
        <w:rPr>
          <w:rFonts w:ascii="Times New Roman" w:eastAsia="Calibri" w:hAnsi="Times New Roman" w:cs="Times New Roman"/>
          <w:noProof/>
          <w:sz w:val="24"/>
          <w:szCs w:val="24"/>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4742250</wp:posOffset>
                </wp:positionH>
                <wp:positionV relativeFrom="paragraph">
                  <wp:posOffset>2511163</wp:posOffset>
                </wp:positionV>
                <wp:extent cx="1397667" cy="160031"/>
                <wp:effectExtent l="0" t="0" r="0" b="0"/>
                <wp:wrapNone/>
                <wp:docPr id="1" name="object 88"/>
                <wp:cNvGraphicFramePr/>
                <a:graphic xmlns:a="http://schemas.openxmlformats.org/drawingml/2006/main">
                  <a:graphicData uri="http://schemas.microsoft.com/office/word/2010/wordprocessingShape">
                    <wps:wsp>
                      <wps:cNvSpPr txBox="1"/>
                      <wps:spPr>
                        <a:xfrm rot="16200000">
                          <a:off x="0" y="0"/>
                          <a:ext cx="1397667" cy="160031"/>
                        </a:xfrm>
                        <a:prstGeom prst="rect">
                          <a:avLst/>
                        </a:prstGeom>
                      </wps:spPr>
                      <wps:txbx>
                        <w:txbxContent>
                          <w:p>
                            <w:pPr>
                              <w:pStyle w:val="NormalWeb"/>
                              <w:spacing w:before="20" w:after="0"/>
                            </w:pPr>
                            <w:r>
                              <w:rPr>
                                <w:rFonts w:ascii="EC Square Sans Pro" w:hAnsi="EC Square Sans Pro"/>
                                <w:i/>
                                <w:iCs/>
                                <w:color w:val="4C4D4F"/>
                                <w:sz w:val="16"/>
                                <w:szCs w:val="16"/>
                              </w:rPr>
                              <w:t>Fonte:Comissão Europeia</w:t>
                            </w:r>
                            <w:r>
                              <w:rPr>
                                <w:rFonts w:ascii="EC Square Sans Pro" w:hAnsi="EC Square Sans Pro"/>
                                <w:color w:val="4C4D4F"/>
                                <w:sz w:val="16"/>
                                <w:szCs w:val="16"/>
                              </w:rPr>
                              <w:t>.</w:t>
                            </w:r>
                          </w:p>
                        </w:txbxContent>
                      </wps:txbx>
                      <wps:bodyPr vert="horz" wrap="square" lIns="0" tIns="12700" rIns="0" bIns="0" rtlCol="0">
                        <a:noAutofit/>
                      </wps:bodyPr>
                    </wps:wsp>
                  </a:graphicData>
                </a:graphic>
              </wp:anchor>
            </w:drawing>
          </mc:Choice>
          <mc:Fallback>
            <w:pict>
              <v:shapetype id="_x0000_t202" coordsize="21600,21600" o:spt="202" path="m,l,21600r21600,l21600,xe">
                <v:stroke joinstyle="miter"/>
                <v:path gradientshapeok="t" o:connecttype="rect"/>
              </v:shapetype>
              <v:shape id="object 88" o:spid="_x0000_s1026" type="#_x0000_t202" style="position:absolute;left:0;text-align:left;margin-left:373.4pt;margin-top:197.75pt;width:110.05pt;height:12.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ZswEAAEUDAAAOAAAAZHJzL2Uyb0RvYy54bWysUsGO0zAQvSPxD5bvNElXSkvUdAWsQEgI&#10;kBY+wHHsxij2mLHbpHw9YzctCG6r9cEaj5/evHkzu/vZjuykMBhwLa9WJWfKSeiNO7T8+7f3r7ac&#10;hShcL0ZwquVnFfj9/uWL3eQbtYYBxl4hIxIXmsm3fIjRN0UR5KCsCCvwytGnBrQi0hMPRY9iInY7&#10;FuuyrIsJsPcIUoVA2YfLJ99nfq2VjF+0DiqyseWkLeYb892lu9jvRHNA4QcjFxniCSqsMI6K3qge&#10;RBTsiOY/KmskQgAdVxJsAVobqXIP1E1V/tPN4yC8yr2QOcHfbArPRys/n74iMz3NjjMnLI0Iuh9k&#10;G9tukzmTDw1hHj2h4vwW5gRc8oGSqedZo2UI5G1V00zoZCuoOUZwcv18c1rNkcnEcfd6U9cbziT9&#10;VXVZ3mXW4kKWSD2G+EGBZSloOZKkzCpOn0IkAQS9QuiRZF7kpCjO3bxo7KA/k3TaUCIZAH9xNtG0&#10;Wx5+HgUqzsaPjuxMq5GDar0h+Qyv2e4aYBzfQV6ipM7Bm2MEbbKSVPJSZ1FCs8oCl71Ky/D3O6P+&#10;bP/+NwAAAP//AwBQSwMEFAAGAAgAAAAhAPmtPsTfAAAACwEAAA8AAABkcnMvZG93bnJldi54bWxM&#10;j0FOwzAQRfdI3MEaJDaIOilp5IY4FSA4AIGydmKTpI3HVuy06e0ZVrAczdP/75e7xY7sZKYwOJSQ&#10;rhJgBlunB+wkfH683QtgISrUanRoJFxMgF11fVWqQrszvptTHTtGIRgKJaGP0Rech7Y3VoWV8wbp&#10;9+0mqyKdU8f1pM4Ubke+TpKcWzUgNfTKm5fetMd6thLyZ8+Tg/d7vc+Ol7R5vasPX7OUtzfL0yOw&#10;aJb4B8OvPqlDRU6Nm1EHNkoQWfZAqIT1VtAoIkS+3QBrJGxSkQKvSv5/Q/UDAAD//wMAUEsBAi0A&#10;FAAGAAgAAAAhALaDOJL+AAAA4QEAABMAAAAAAAAAAAAAAAAAAAAAAFtDb250ZW50X1R5cGVzXS54&#10;bWxQSwECLQAUAAYACAAAACEAOP0h/9YAAACUAQAACwAAAAAAAAAAAAAAAAAvAQAAX3JlbHMvLnJl&#10;bHNQSwECLQAUAAYACAAAACEA744/mbMBAABFAwAADgAAAAAAAAAAAAAAAAAuAgAAZHJzL2Uyb0Rv&#10;Yy54bWxQSwECLQAUAAYACAAAACEA+a0+xN8AAAALAQAADwAAAAAAAAAAAAAAAAANBAAAZHJzL2Rv&#10;d25yZXYueG1sUEsFBgAAAAAEAAQA8wAAABkFAAAAAA==&#10;" filled="f" stroked="f">
                <v:textbox inset="0,1pt,0,0">
                  <w:txbxContent>
                    <w:p>
                      <w:pPr>
                        <w:pStyle w:val="NormalWeb"/>
                        <w:spacing w:before="20" w:after="0"/>
                      </w:pPr>
                      <w:r>
                        <w:rPr>
                          <w:rFonts w:ascii="EC Square Sans Pro" w:hAnsi="EC Square Sans Pro"/>
                          <w:i/>
                          <w:iCs/>
                          <w:color w:val="4C4D4F"/>
                          <w:sz w:val="16"/>
                          <w:szCs w:val="16"/>
                        </w:rPr>
                        <w:t>Fonte:Comissão Europeia</w:t>
                      </w:r>
                      <w:r>
                        <w:rPr>
                          <w:rFonts w:ascii="EC Square Sans Pro" w:hAnsi="EC Square Sans Pro"/>
                          <w:color w:val="4C4D4F"/>
                          <w:sz w:val="16"/>
                          <w:szCs w:val="16"/>
                        </w:rPr>
                        <w:t>.</w:t>
                      </w:r>
                    </w:p>
                  </w:txbxContent>
                </v:textbox>
              </v:shape>
            </w:pict>
          </mc:Fallback>
        </mc:AlternateContent>
      </w:r>
      <w:r>
        <w:rPr>
          <w:noProof/>
          <w:lang w:val="en-GB" w:eastAsia="en-GB"/>
        </w:rPr>
        <w:drawing>
          <wp:inline distT="0" distB="0" distL="0" distR="0">
            <wp:extent cx="5539740" cy="3345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39740" cy="3345180"/>
                    </a:xfrm>
                    <a:prstGeom prst="rect">
                      <a:avLst/>
                    </a:prstGeom>
                  </pic:spPr>
                </pic:pic>
              </a:graphicData>
            </a:graphic>
          </wp:inline>
        </w:drawing>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Comissão acompanhou igualmente de perto a aplicação das </w:t>
      </w:r>
      <w:r>
        <w:rPr>
          <w:rFonts w:ascii="Times New Roman" w:hAnsi="Times New Roman"/>
          <w:b/>
          <w:noProof/>
          <w:sz w:val="24"/>
          <w:szCs w:val="24"/>
        </w:rPr>
        <w:t>normas de concorrência</w:t>
      </w:r>
      <w:r>
        <w:rPr>
          <w:rFonts w:ascii="Times New Roman" w:hAnsi="Times New Roman"/>
          <w:noProof/>
          <w:sz w:val="24"/>
          <w:szCs w:val="24"/>
        </w:rPr>
        <w:t xml:space="preserve"> da UE, decididas de comum acordo. Sempre que necessário, tomou medidas firmes contra as concentrações empresariais anticoncorrenciais, os cartéis, o abuso de posição dominante e as decisões ilegais em matéria de auxílios estatais. De 2015 a 2018, as intervenções da Comissão em casos de cartéis e concentrações empresariais permitiram aos consumidores poupar entre 48 mil milhões de EUR e 78 mil milhões de EUR. Por exemplo, em 2016 e 2017, a Comissão impôs ao cartel de camiões uma multa de 3,8 mil milhões de EUR e, em 2018, obrigou a Gazprom a respeitar compromissos para permitir o livre fluxo de gás na Europa Central e Oriental a preços competitivos. A aplicação do direito da concorrência foi igualmente fundamental para garantir condições de concorrência equitativas nos mercados digitais da UE. Entre 2017 e 2019, a Comissão multou a Google três vezes, num montante total de 8,25 mil milhões de EUR, por infração das normas anti-</w:t>
      </w:r>
      <w:r>
        <w:rPr>
          <w:rFonts w:ascii="Times New Roman" w:hAnsi="Times New Roman"/>
          <w:i/>
          <w:noProof/>
          <w:sz w:val="24"/>
          <w:szCs w:val="24"/>
        </w:rPr>
        <w:t>trust</w:t>
      </w:r>
      <w:r>
        <w:rPr>
          <w:rFonts w:ascii="Times New Roman" w:hAnsi="Times New Roman"/>
          <w:noProof/>
          <w:sz w:val="24"/>
          <w:szCs w:val="24"/>
        </w:rPr>
        <w:t xml:space="preserve"> da UE. Estas infrações impediram outras empresas de competir com base no mérito e na inovação, e privaram os consumidores europeus das vantagens da concorrência. Por último, as intervenções da Comissão no domínio dos auxílios estatais contribuíram igualmente para garantir condições equitativas para todos — também no respeitante à fiscalidade.</w:t>
      </w:r>
      <w:r>
        <w:rPr>
          <w:noProof/>
        </w:rPr>
        <w:t xml:space="preserve"> </w:t>
      </w:r>
      <w:r>
        <w:rPr>
          <w:rFonts w:ascii="Times New Roman" w:hAnsi="Times New Roman"/>
          <w:noProof/>
          <w:sz w:val="24"/>
          <w:szCs w:val="24"/>
        </w:rPr>
        <w:t>Em agosto de 2016, por exemplo, a Comissão concluiu que a Apple beneficiara de vantagens fiscais ilegais, o que levou à recuperação de 14,3 mil milhões de EUR pela Irlanda.</w:t>
      </w:r>
      <w:r>
        <w:rPr>
          <w:noProof/>
        </w:rPr>
        <w:t xml:space="preserve"> </w:t>
      </w:r>
      <w:r>
        <w:rPr>
          <w:rFonts w:ascii="Times New Roman" w:hAnsi="Times New Roman"/>
          <w:noProof/>
          <w:sz w:val="24"/>
          <w:szCs w:val="24"/>
        </w:rPr>
        <w:t xml:space="preserve">Por outro lado, a Comissão aprovou a concessão de auxílios estatais no montante de 1,75 mil milhões de EUR por quatro Estados-Membros, para um projeto importante de interesse europeu comum, a fim de permitir a inovação no setor da microeletrónica em benefício de toda a economia europeia. </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 xml:space="preserve">Execução da agenda estratégica da UE para 2014–2019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Diz-se amiúde que a União está demasiado dividida ou que é demasiado lenta na obtenção de resultados políticos eficazes. Afirmá-lo é não ter em conta que a UE não é um Estado federal. Trata-se de um sistema de governação a vários níveis, nomeadamente o nível nacional, constituído por 28 democracias (muitas das quais compreendem níveis inferiores, democráticos e influentes) e o nível europeu, em que se desenrolam os processos democráticos entre as instituições da UE. Por conseguinte, um compromisso justo e equilibrado requer, frequentemente, tempo e boa vontade da parte de todos para concessões mútuas. Naturalmente, as decisões da UE requerem mais tempo do que as tomadas à escala nacional. No entanto, apesar deste sistema político único e de muitos desafios adicionais, a UE conseguiu honrar os compromissos assumidos em 2014 na agenda estratégica do Conselho Europeu e nas 10 prioridades políticas da Comissão Juncker.</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 verão de 2018, a Comissão Juncker tinha apresentado todas as propostas legislativas que se tinha comprometido a elaborar no início do seu mandato. No total, apresentou 471 novas propostas legislativas e prosseguiu 44 outras propostas apresentadas por comissões anteriores. Destas, 348 propostas foram adotadas ou acordadas pelo Parlamento Europeu e pelo Conselho durante o mandato atual, o que mostra que, em </w:t>
      </w:r>
      <w:r>
        <w:rPr>
          <w:rFonts w:ascii="Times New Roman" w:hAnsi="Times New Roman"/>
          <w:b/>
          <w:noProof/>
          <w:sz w:val="24"/>
          <w:szCs w:val="24"/>
        </w:rPr>
        <w:t>348 casos, a União conseguiu chegar a acordo quanto à forma de fazer avançar a Europa</w:t>
      </w:r>
      <w:r>
        <w:rPr>
          <w:rFonts w:ascii="Times New Roman" w:hAnsi="Times New Roman"/>
          <w:noProof/>
          <w:sz w:val="24"/>
          <w:szCs w:val="24"/>
        </w:rPr>
        <w:t>. É de assinalar que, em cerca de 90 % dos casos, o compromisso final foi aprovado por consenso no Conselho de Ministros e, por conseguinte, apoiado pelos 28 Estados-Membros, facto que se insere numa clara tendência: o número de casos em que se chegou a um consenso entre os 28 está a aumentar anualmente desde a entrada em vigor do Tratado de Lisboa</w:t>
      </w:r>
      <w:r>
        <w:rPr>
          <w:rStyle w:val="FootnoteReference"/>
          <w:rFonts w:ascii="Times New Roman" w:eastAsia="Calibri" w:hAnsi="Times New Roman" w:cs="Times New Roman"/>
          <w:noProof/>
          <w:sz w:val="24"/>
          <w:szCs w:val="24"/>
          <w:lang w:val="en-GB"/>
        </w:rPr>
        <w:footnoteReference w:id="4"/>
      </w:r>
      <w:r>
        <w:rPr>
          <w:rFonts w:ascii="Times New Roman" w:hAnsi="Times New Roman"/>
          <w:noProof/>
          <w:sz w:val="24"/>
          <w:szCs w:val="24"/>
        </w:rPr>
        <w:t>.</w:t>
      </w:r>
    </w:p>
    <w:p>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547360" cy="4259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547360" cy="4259580"/>
                    </a:xfrm>
                    <a:prstGeom prst="rect">
                      <a:avLst/>
                    </a:prstGeom>
                  </pic:spPr>
                </pic:pic>
              </a:graphicData>
            </a:graphic>
          </wp:inline>
        </w:drawing>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Nos últimos cinco anos, realizaram-se progressos significativos em todos os domínios de intervenção. O anexo III contém </w:t>
      </w:r>
      <w:r>
        <w:rPr>
          <w:rFonts w:ascii="Times New Roman" w:hAnsi="Times New Roman"/>
          <w:b/>
          <w:noProof/>
          <w:sz w:val="24"/>
          <w:szCs w:val="24"/>
        </w:rPr>
        <w:t>20 realizações essenciais</w:t>
      </w:r>
      <w:r>
        <w:rPr>
          <w:rFonts w:ascii="Times New Roman" w:hAnsi="Times New Roman"/>
          <w:noProof/>
          <w:sz w:val="24"/>
          <w:szCs w:val="24"/>
        </w:rPr>
        <w:t xml:space="preserve"> e o anexo IV contém </w:t>
      </w:r>
      <w:r>
        <w:rPr>
          <w:rFonts w:ascii="Times New Roman" w:hAnsi="Times New Roman"/>
          <w:b/>
          <w:noProof/>
          <w:sz w:val="24"/>
          <w:szCs w:val="24"/>
        </w:rPr>
        <w:t>10 propostas essenciais ainda pendentes</w:t>
      </w:r>
      <w:r>
        <w:rPr>
          <w:rFonts w:ascii="Times New Roman" w:hAnsi="Times New Roman"/>
          <w:noProof/>
          <w:sz w:val="24"/>
          <w:szCs w:val="24"/>
        </w:rPr>
        <w:t>, uma vez que aguardam a posição do Parlamento e do Conselho. Aquando da elaboração da próxima agenda estratégica, há que ter em mente as ações abaixo indicadas:</w:t>
      </w:r>
    </w:p>
    <w:p>
      <w:pPr>
        <w:pStyle w:val="ListParagraph"/>
        <w:numPr>
          <w:ilvl w:val="0"/>
          <w:numId w:val="63"/>
        </w:numPr>
        <w:spacing w:after="240" w:line="240" w:lineRule="auto"/>
        <w:jc w:val="both"/>
        <w:rPr>
          <w:noProof/>
          <w:sz w:val="24"/>
          <w:szCs w:val="24"/>
        </w:rPr>
      </w:pPr>
      <w:r>
        <w:rPr>
          <w:rFonts w:ascii="Times New Roman" w:hAnsi="Times New Roman"/>
          <w:noProof/>
          <w:sz w:val="24"/>
          <w:szCs w:val="24"/>
        </w:rPr>
        <w:t xml:space="preserve">A UE conseguiu aplicar a sua agenda estratégica mais rápida e eficientemente, uma vez que a Comissão Juncker se empenhou desde o princípio no melhoramento da legislação, com base no </w:t>
      </w:r>
      <w:r>
        <w:rPr>
          <w:rFonts w:ascii="Times New Roman" w:hAnsi="Times New Roman"/>
          <w:b/>
          <w:noProof/>
          <w:sz w:val="24"/>
          <w:szCs w:val="24"/>
        </w:rPr>
        <w:t>compromisso assumido pelo presidente Juncker a favor de uma Europa grande nas grandes questões e pequena nas pequenas coisas</w:t>
      </w:r>
      <w:r>
        <w:rPr>
          <w:rFonts w:ascii="Times New Roman" w:hAnsi="Times New Roman"/>
          <w:noProof/>
          <w:sz w:val="24"/>
          <w:szCs w:val="24"/>
        </w:rPr>
        <w:t xml:space="preserve"> — um princípio posteriormente aprovado pelos líderes da UE na Declaração de Roma de 25 de março de 2017</w:t>
      </w:r>
      <w:r>
        <w:rPr>
          <w:rStyle w:val="FootnoteReference"/>
          <w:rFonts w:ascii="Times New Roman" w:hAnsi="Times New Roman" w:cs="Times New Roman"/>
          <w:noProof/>
          <w:sz w:val="24"/>
          <w:szCs w:val="24"/>
          <w:lang w:val="en-GB"/>
        </w:rPr>
        <w:footnoteReference w:id="5"/>
      </w:r>
      <w:r>
        <w:rPr>
          <w:rFonts w:ascii="Times New Roman" w:hAnsi="Times New Roman"/>
          <w:noProof/>
          <w:sz w:val="24"/>
          <w:szCs w:val="24"/>
        </w:rPr>
        <w:t xml:space="preserve">. Daqui resultou uma agenda legislativa mais orientada. No início do seu mandato, num exercício de descontinuidade política, a Comissão Juncker </w:t>
      </w:r>
      <w:r>
        <w:rPr>
          <w:rFonts w:ascii="Times New Roman" w:hAnsi="Times New Roman"/>
          <w:b/>
          <w:noProof/>
          <w:sz w:val="24"/>
          <w:szCs w:val="24"/>
        </w:rPr>
        <w:t>retirou 100 propostas legislativas</w:t>
      </w:r>
      <w:r>
        <w:rPr>
          <w:rFonts w:ascii="Times New Roman" w:hAnsi="Times New Roman"/>
          <w:noProof/>
          <w:sz w:val="24"/>
          <w:szCs w:val="24"/>
        </w:rPr>
        <w:t xml:space="preserve"> pendentes herdadas da Comissão anterior. Comparativamente a esta, apresentou, em geral, </w:t>
      </w:r>
      <w:r>
        <w:rPr>
          <w:rFonts w:ascii="Times New Roman" w:hAnsi="Times New Roman"/>
          <w:b/>
          <w:noProof/>
          <w:sz w:val="24"/>
          <w:szCs w:val="24"/>
        </w:rPr>
        <w:t>menos 75 % de propostas legislativas por ano</w:t>
      </w:r>
      <w:r>
        <w:rPr>
          <w:rFonts w:ascii="Times New Roman" w:hAnsi="Times New Roman"/>
          <w:noProof/>
          <w:sz w:val="24"/>
          <w:szCs w:val="24"/>
        </w:rPr>
        <w:t>. Por outro lado, a partir do verão de 2018 deixou de apresentar novas propostas legislativas, o que permitiu ao Parlamento, ao Conselho e à Comissão dedicarem toda a sua energia à conclusão dos processos legislativos em curso. A criação do lugar de primeiro vice-presidente responsável pelo programa «Legislar melhor» (e a nomeação de Frans Timmermans para esta exigente posição), o reforço do papel de coordenação do Secretariado-Geral da Comissão, a criação do Comité de Controlo da Regulamentação independente e o trabalho do Grupo de Trabalho Subsidiariedade, Proporcionalidade e «Fazer menos com maior Eficiência»</w:t>
      </w:r>
      <w:r>
        <w:rPr>
          <w:rStyle w:val="FootnoteReference"/>
          <w:rFonts w:ascii="Times New Roman" w:hAnsi="Times New Roman" w:cs="Times New Roman"/>
          <w:noProof/>
          <w:sz w:val="24"/>
          <w:szCs w:val="24"/>
          <w:lang w:val="en-GB"/>
        </w:rPr>
        <w:footnoteReference w:id="6"/>
      </w:r>
      <w:r>
        <w:rPr>
          <w:rFonts w:ascii="Times New Roman" w:hAnsi="Times New Roman"/>
          <w:noProof/>
          <w:sz w:val="24"/>
          <w:szCs w:val="24"/>
        </w:rPr>
        <w:t xml:space="preserve"> foram inovações fundamentais que contribuíram para aplicar e fazer cumprir o princípio «ser-se grande nas grandes questões» do presidente Juncker.</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 mercado único digital, a UE tem sido particularmente bem sucedida nos últimos cinco anos. Libertados das </w:t>
      </w:r>
      <w:r>
        <w:rPr>
          <w:rFonts w:ascii="Times New Roman" w:hAnsi="Times New Roman"/>
          <w:b/>
          <w:noProof/>
          <w:sz w:val="24"/>
          <w:szCs w:val="24"/>
        </w:rPr>
        <w:t>tarifas de itinerância</w:t>
      </w:r>
      <w:r>
        <w:rPr>
          <w:rFonts w:ascii="Times New Roman" w:hAnsi="Times New Roman"/>
          <w:noProof/>
          <w:sz w:val="24"/>
          <w:szCs w:val="24"/>
        </w:rPr>
        <w:t xml:space="preserve">, os cidadãos que viajam para outro país da UE utilizam agora 12 vezes mais dados móveis do que antes e já não estão sujeitos a um </w:t>
      </w:r>
      <w:r>
        <w:rPr>
          <w:rFonts w:ascii="Times New Roman" w:hAnsi="Times New Roman"/>
          <w:b/>
          <w:noProof/>
          <w:sz w:val="24"/>
          <w:szCs w:val="24"/>
        </w:rPr>
        <w:t>bloqueio geográfico dos serviços em linha</w:t>
      </w:r>
      <w:r>
        <w:rPr>
          <w:rFonts w:ascii="Times New Roman" w:hAnsi="Times New Roman"/>
          <w:noProof/>
          <w:sz w:val="24"/>
          <w:szCs w:val="24"/>
        </w:rPr>
        <w:t xml:space="preserve"> injustificado.</w:t>
      </w:r>
      <w:r>
        <w:rPr>
          <w:noProof/>
        </w:rPr>
        <w:t xml:space="preserve"> </w:t>
      </w:r>
      <w:r>
        <w:rPr>
          <w:rFonts w:ascii="Times New Roman" w:hAnsi="Times New Roman"/>
          <w:noProof/>
          <w:sz w:val="24"/>
          <w:szCs w:val="24"/>
        </w:rPr>
        <w:t>Acresce que foram adotadas novas</w:t>
      </w:r>
      <w:r>
        <w:rPr>
          <w:rFonts w:ascii="Times New Roman" w:hAnsi="Times New Roman"/>
          <w:b/>
          <w:iCs/>
          <w:noProof/>
          <w:sz w:val="24"/>
          <w:szCs w:val="24"/>
        </w:rPr>
        <w:t xml:space="preserve"> regras em matéria de direitos de autor</w:t>
      </w:r>
      <w:r>
        <w:rPr>
          <w:rFonts w:ascii="Times New Roman" w:hAnsi="Times New Roman"/>
          <w:iCs/>
          <w:noProof/>
          <w:sz w:val="24"/>
          <w:szCs w:val="24"/>
        </w:rPr>
        <w:t>, adaptadas à era digital, a fim de garantir a remuneração justa dos criadores, direitos sólidos para os utilizadores e a responsabilidade das plataformas. As novas regras em matéria de portabilidade acordadas em abril de 2018 permitem que os cidadãos mantenham as suas assinaturas de televisão ou de transmissão em fluxo contínuo, onde quer que se encontrem na UE; 49 % dos assinantes já recorreram a esta possibilidade no primeiro ano após a entrada em vigor destas normas. Das 30 propostas apresentadas pela Comissão para completar o mercado único digital, 28 foram adotadas pelo Parlamento Europeu e o Conselho, faltando</w:t>
      </w:r>
      <w:r>
        <w:rPr>
          <w:rFonts w:ascii="Times New Roman" w:hAnsi="Times New Roman"/>
          <w:noProof/>
          <w:sz w:val="24"/>
          <w:szCs w:val="24"/>
        </w:rPr>
        <w:t xml:space="preserve"> adotar apenas duas, sobre a privacidade eletrónica e sobre o centro e a rede de competências em cibersegurança.</w:t>
      </w:r>
    </w:p>
    <w:p>
      <w:pPr>
        <w:pStyle w:val="ListParagraph"/>
        <w:spacing w:after="240" w:line="240" w:lineRule="auto"/>
        <w:jc w:val="both"/>
        <w:rPr>
          <w:rFonts w:ascii="Times New Roman" w:eastAsia="Calibri" w:hAnsi="Times New Roman" w:cs="Times New Roman"/>
          <w:noProof/>
          <w:sz w:val="24"/>
          <w:szCs w:val="24"/>
          <w:lang w:val="en-GB"/>
        </w:rPr>
      </w:pPr>
    </w:p>
    <w:p>
      <w:pPr>
        <w:pStyle w:val="ListParagraph"/>
        <w:spacing w:after="240" w:line="240" w:lineRule="auto"/>
        <w:jc w:val="both"/>
        <w:rPr>
          <w:rFonts w:ascii="Times New Roman" w:eastAsia="Calibri" w:hAnsi="Times New Roman" w:cs="Times New Roman"/>
          <w:noProof/>
          <w:sz w:val="24"/>
          <w:szCs w:val="24"/>
          <w:lang w:val="en-GB"/>
        </w:rPr>
      </w:pPr>
      <w:r>
        <w:rPr>
          <w:noProof/>
          <w:lang w:val="en-GB" w:eastAsia="en-GB"/>
        </w:rPr>
        <w:drawing>
          <wp:inline distT="0" distB="0" distL="0" distR="0">
            <wp:extent cx="5731510" cy="1898723"/>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898723"/>
                    </a:xfrm>
                    <a:prstGeom prst="rect">
                      <a:avLst/>
                    </a:prstGeom>
                  </pic:spPr>
                </pic:pic>
              </a:graphicData>
            </a:graphic>
          </wp:inline>
        </w:drawing>
      </w:r>
    </w:p>
    <w:p>
      <w:pPr>
        <w:pStyle w:val="ListParagraph"/>
        <w:spacing w:after="240" w:line="240" w:lineRule="auto"/>
        <w:jc w:val="both"/>
        <w:rPr>
          <w:rFonts w:ascii="Times New Roman" w:eastAsia="Calibri" w:hAnsi="Times New Roman" w:cs="Times New Roman"/>
          <w:noProof/>
          <w:sz w:val="24"/>
          <w:szCs w:val="24"/>
          <w:lang w:val="en-GB"/>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Registaram-se progressos notáveis no respeitante à ação climática, à política energética e à economia circular. A UE teve um papel central na negociação do </w:t>
      </w:r>
      <w:r>
        <w:rPr>
          <w:rFonts w:ascii="Times New Roman" w:hAnsi="Times New Roman"/>
          <w:b/>
          <w:noProof/>
          <w:sz w:val="24"/>
          <w:szCs w:val="24"/>
        </w:rPr>
        <w:t>Acordo de Paris de 2015</w:t>
      </w:r>
      <w:r>
        <w:rPr>
          <w:rFonts w:ascii="Times New Roman" w:hAnsi="Times New Roman"/>
          <w:noProof/>
          <w:sz w:val="24"/>
          <w:szCs w:val="24"/>
        </w:rPr>
        <w:t xml:space="preserve"> e desencadeou a sua entrada em vigor ao ratificá-lo. A transição da Europa para as energias limpas avança a bom ritmo. Por exemplo, todas as medidas do pacote «Energias Limpas para Todos» foram aprovadas pelo Parlamento Europeu e pelo Conselho, o que promoverá a transição para fontes de energia renováveis, uma maior eficiência energética e um mercado europeu da energia com uma melhor conectividade.</w:t>
      </w:r>
      <w:r>
        <w:rPr>
          <w:noProof/>
        </w:rPr>
        <w:t xml:space="preserve"> </w:t>
      </w:r>
      <w:r>
        <w:rPr>
          <w:rFonts w:ascii="Times New Roman" w:hAnsi="Times New Roman"/>
          <w:noProof/>
          <w:sz w:val="24"/>
          <w:szCs w:val="24"/>
        </w:rPr>
        <w:t>Como parte dos nossos compromissos ao abrigo do Acordo de Paris, a UE reduzirá as emissões de gases com efeito de estufa em, pelo menos, 40 % até 2030. Iniciativas da UE como a estratégia para os plásticos e a proibição dos plásticos de utilização única fazem da Europa um pioneiro mundial da transição para uma economia mais circular. Os esforços para diversificar as importações de energia e reforçar o mercado comum da energia da UE começam a dar frutos. No início do mandato, seis Estados-Membros (Bulgária, Estónia, Letónia, Lituânia, Finlândia e Suécia) dependiam totalmente de um único fornecedor de gás. Atualmente, apenas a Finlândia se encontra nesta situação, mas o gás representa uma parte limitada do seu cabaz energético total. Estes elementos contribuem para nos tornarmos menos dependentes das importações de energia, para estimular a transição energética e para nos ajudar a cumprir os nossos objetivos em matéria de clima.</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Em domínios de intervenção aparentemente controversos, a UE conseguiu realizar grandes progressos nos últimos cinco anos. No domínio da </w:t>
      </w:r>
      <w:r>
        <w:rPr>
          <w:rFonts w:ascii="Times New Roman" w:hAnsi="Times New Roman"/>
          <w:b/>
          <w:noProof/>
          <w:sz w:val="24"/>
          <w:szCs w:val="24"/>
        </w:rPr>
        <w:t>política social</w:t>
      </w:r>
      <w:r>
        <w:rPr>
          <w:rFonts w:ascii="Times New Roman" w:hAnsi="Times New Roman"/>
          <w:noProof/>
          <w:sz w:val="24"/>
          <w:szCs w:val="24"/>
        </w:rPr>
        <w:t xml:space="preserve">, a UE atuou de forma unida e determinada para assegurar que o nosso mercado de trabalho e instituições de segurança social subsistirão a qualquer cenário futuro e apoiarão plenamente a nossa economia social de mercado. Das 25 propostas apresentadas pela Comissão — desde a </w:t>
      </w:r>
      <w:r>
        <w:rPr>
          <w:rFonts w:ascii="Times New Roman" w:hAnsi="Times New Roman"/>
          <w:b/>
          <w:noProof/>
          <w:sz w:val="24"/>
          <w:szCs w:val="24"/>
        </w:rPr>
        <w:t>Reforma da Diretiva relativa ao destacamento de trabalhadores</w:t>
      </w:r>
      <w:r>
        <w:rPr>
          <w:rFonts w:ascii="Times New Roman" w:hAnsi="Times New Roman"/>
          <w:noProof/>
          <w:sz w:val="24"/>
          <w:szCs w:val="24"/>
        </w:rPr>
        <w:t xml:space="preserve"> e da </w:t>
      </w:r>
      <w:r>
        <w:rPr>
          <w:rFonts w:ascii="Times New Roman" w:hAnsi="Times New Roman"/>
          <w:b/>
          <w:noProof/>
          <w:sz w:val="24"/>
          <w:szCs w:val="24"/>
        </w:rPr>
        <w:t>Autoridade Europeia do Trabalho</w:t>
      </w:r>
      <w:r>
        <w:rPr>
          <w:rFonts w:ascii="Times New Roman" w:hAnsi="Times New Roman"/>
          <w:noProof/>
          <w:sz w:val="24"/>
          <w:szCs w:val="24"/>
        </w:rPr>
        <w:t xml:space="preserve"> ao </w:t>
      </w:r>
      <w:r>
        <w:rPr>
          <w:rFonts w:ascii="Times New Roman" w:hAnsi="Times New Roman"/>
          <w:b/>
          <w:noProof/>
          <w:sz w:val="24"/>
          <w:szCs w:val="24"/>
        </w:rPr>
        <w:t>Ato Europeu da Acessibilidade, ao equilíbrio entre vida profissional e pessoal</w:t>
      </w:r>
      <w:r>
        <w:rPr>
          <w:rFonts w:ascii="Times New Roman" w:hAnsi="Times New Roman"/>
          <w:noProof/>
          <w:sz w:val="24"/>
          <w:szCs w:val="24"/>
        </w:rPr>
        <w:t xml:space="preserve">, às </w:t>
      </w:r>
      <w:r>
        <w:rPr>
          <w:rFonts w:ascii="Times New Roman" w:hAnsi="Times New Roman"/>
          <w:b/>
          <w:noProof/>
          <w:sz w:val="24"/>
          <w:szCs w:val="24"/>
        </w:rPr>
        <w:t>melhores condições de trabalho</w:t>
      </w:r>
      <w:r>
        <w:rPr>
          <w:rFonts w:ascii="Times New Roman" w:hAnsi="Times New Roman"/>
          <w:noProof/>
          <w:sz w:val="24"/>
          <w:szCs w:val="24"/>
        </w:rPr>
        <w:t xml:space="preserve"> e ao </w:t>
      </w:r>
      <w:r>
        <w:rPr>
          <w:rFonts w:ascii="Times New Roman" w:hAnsi="Times New Roman"/>
          <w:b/>
          <w:noProof/>
          <w:sz w:val="24"/>
          <w:szCs w:val="24"/>
        </w:rPr>
        <w:t>acesso à proteção social</w:t>
      </w:r>
      <w:r>
        <w:rPr>
          <w:rFonts w:ascii="Times New Roman" w:hAnsi="Times New Roman"/>
          <w:noProof/>
          <w:sz w:val="24"/>
          <w:szCs w:val="24"/>
        </w:rPr>
        <w:t xml:space="preserve"> — foram acordadas 24. A única proposta pendente é a relativa à reforma da coordenação da segurança social. O </w:t>
      </w:r>
      <w:r>
        <w:rPr>
          <w:rFonts w:ascii="Times New Roman" w:hAnsi="Times New Roman"/>
          <w:b/>
          <w:noProof/>
          <w:sz w:val="24"/>
          <w:szCs w:val="24"/>
        </w:rPr>
        <w:t>Pilar Europeu dos Direitos Sociais</w:t>
      </w:r>
      <w:r>
        <w:rPr>
          <w:rFonts w:ascii="Times New Roman" w:hAnsi="Times New Roman"/>
          <w:noProof/>
          <w:sz w:val="24"/>
          <w:szCs w:val="24"/>
        </w:rPr>
        <w:t>, proclamado conjuntamente pelo Parlamento Europeu, pelo Conselho e pela Comissão em Gotemburgo, em 17 de novembro de 2017</w:t>
      </w:r>
      <w:r>
        <w:rPr>
          <w:rStyle w:val="FootnoteReference"/>
          <w:rFonts w:ascii="Times New Roman" w:eastAsia="Calibri" w:hAnsi="Times New Roman" w:cs="Times New Roman"/>
          <w:noProof/>
          <w:sz w:val="24"/>
          <w:szCs w:val="24"/>
          <w:lang w:val="en-IE"/>
        </w:rPr>
        <w:footnoteReference w:id="7"/>
      </w:r>
      <w:r>
        <w:rPr>
          <w:rFonts w:ascii="Times New Roman" w:hAnsi="Times New Roman"/>
          <w:noProof/>
          <w:sz w:val="24"/>
          <w:szCs w:val="24"/>
        </w:rPr>
        <w:t xml:space="preserve">, constitui uma orientação para uma convergência renovada no sentido de melhores condições de trabalho e de vida em todo o continente. Registaram-se igualmente progressos no </w:t>
      </w:r>
      <w:r>
        <w:rPr>
          <w:rFonts w:ascii="Times New Roman" w:hAnsi="Times New Roman"/>
          <w:b/>
          <w:noProof/>
          <w:sz w:val="24"/>
          <w:szCs w:val="24"/>
        </w:rPr>
        <w:t>domínio da fiscalidade</w:t>
      </w:r>
      <w:r>
        <w:rPr>
          <w:rFonts w:ascii="Times New Roman" w:hAnsi="Times New Roman"/>
          <w:noProof/>
          <w:sz w:val="24"/>
          <w:szCs w:val="24"/>
        </w:rPr>
        <w:t>. Das 21 propostas apresentadas pela Comissão, 14 foram aprovadas, incluindo as relativas à transparência fiscal, à elisão fiscal e ao imposto sobre o valor acrescentado. Pendentes estão ainda propostas importantes, como as relativas à matéria coletável comum consolidada do imposto sobre as sociedades e ao imposto digital.</w:t>
      </w:r>
    </w:p>
    <w:p>
      <w:pPr>
        <w:pStyle w:val="ListParagraph"/>
        <w:spacing w:after="240" w:line="240" w:lineRule="auto"/>
        <w:jc w:val="both"/>
        <w:rPr>
          <w:noProof/>
        </w:rPr>
      </w:pPr>
    </w:p>
    <w:p>
      <w:pPr>
        <w:pStyle w:val="ListParagraph"/>
        <w:numPr>
          <w:ilvl w:val="0"/>
          <w:numId w:val="63"/>
        </w:numPr>
        <w:spacing w:after="240" w:line="240" w:lineRule="auto"/>
        <w:jc w:val="both"/>
        <w:rPr>
          <w:noProof/>
          <w:sz w:val="24"/>
          <w:szCs w:val="24"/>
        </w:rPr>
      </w:pPr>
      <w:r>
        <w:rPr>
          <w:rFonts w:ascii="Times New Roman" w:hAnsi="Times New Roman"/>
          <w:noProof/>
          <w:sz w:val="24"/>
          <w:szCs w:val="24"/>
        </w:rPr>
        <w:t xml:space="preserve">Das propostas atualmente pendentes, 57 dizem respeito ao </w:t>
      </w:r>
      <w:r>
        <w:rPr>
          <w:rFonts w:ascii="Times New Roman" w:hAnsi="Times New Roman"/>
          <w:b/>
          <w:noProof/>
          <w:sz w:val="24"/>
          <w:szCs w:val="24"/>
        </w:rPr>
        <w:t>próximo quadro financeiro plurianual</w:t>
      </w:r>
      <w:r>
        <w:rPr>
          <w:rFonts w:ascii="Times New Roman" w:hAnsi="Times New Roman"/>
          <w:noProof/>
          <w:sz w:val="24"/>
          <w:szCs w:val="24"/>
        </w:rPr>
        <w:t xml:space="preserve"> (2021-2027) e aos programas de despesas para diferentes domínios de intervenção. Todas estas propostas, apresentadas pela Comissão em maio e junho de 2018, estão suspensas, embora tenham sido concluídos acordos parciais entre o Parlamento Europeu e o Conselho sobre 11 delas, uma vez que é necessário chegar a acordo sobre o enquadramento global antes de terminar os programas setoriais. O Conselho Europeu de dezembro de 2018 concluiu que deveria ser alcançado um acordo até ao outono de 2019.</w:t>
      </w:r>
    </w:p>
    <w:p>
      <w:pPr>
        <w:pStyle w:val="ListParagraph"/>
        <w:spacing w:after="240" w:line="240" w:lineRule="auto"/>
        <w:jc w:val="both"/>
        <w:rPr>
          <w:noProof/>
          <w:sz w:val="24"/>
          <w:szCs w:val="24"/>
        </w:rPr>
      </w:pPr>
    </w:p>
    <w:p>
      <w:pPr>
        <w:pStyle w:val="ListParagraph"/>
        <w:numPr>
          <w:ilvl w:val="0"/>
          <w:numId w:val="63"/>
        </w:numPr>
        <w:spacing w:after="240" w:line="240" w:lineRule="auto"/>
        <w:jc w:val="both"/>
        <w:rPr>
          <w:noProof/>
        </w:rPr>
      </w:pPr>
      <w:r>
        <w:rPr>
          <w:rFonts w:ascii="Times New Roman" w:hAnsi="Times New Roman"/>
          <w:noProof/>
          <w:sz w:val="24"/>
          <w:szCs w:val="24"/>
        </w:rPr>
        <w:t>O investimento nas pessoas é uma prioridade da agenda estratégica atual. O</w:t>
      </w:r>
      <w:r>
        <w:rPr>
          <w:rFonts w:ascii="Times New Roman" w:hAnsi="Times New Roman"/>
          <w:b/>
          <w:noProof/>
          <w:sz w:val="24"/>
          <w:szCs w:val="24"/>
        </w:rPr>
        <w:t xml:space="preserve"> programa Erasmus +</w:t>
      </w:r>
      <w:r>
        <w:rPr>
          <w:rFonts w:ascii="Times New Roman" w:hAnsi="Times New Roman"/>
          <w:noProof/>
          <w:sz w:val="24"/>
          <w:szCs w:val="24"/>
        </w:rPr>
        <w:t xml:space="preserve"> e os seus antecessores deram já a 10 milhões de pessoas a oportunidade de estudar, receber formação ou fazer voluntariado no estrangeiro.</w:t>
      </w:r>
      <w:r>
        <w:rPr>
          <w:noProof/>
        </w:rPr>
        <w:t xml:space="preserve"> </w:t>
      </w:r>
      <w:r>
        <w:rPr>
          <w:rFonts w:ascii="Times New Roman" w:hAnsi="Times New Roman"/>
          <w:noProof/>
          <w:sz w:val="24"/>
          <w:szCs w:val="24"/>
        </w:rPr>
        <w:t xml:space="preserve">O </w:t>
      </w:r>
      <w:r>
        <w:rPr>
          <w:rFonts w:ascii="Times New Roman" w:hAnsi="Times New Roman"/>
          <w:b/>
          <w:noProof/>
          <w:sz w:val="24"/>
          <w:szCs w:val="24"/>
        </w:rPr>
        <w:t>Corpo Europeu de Solidariedade</w:t>
      </w:r>
      <w:r>
        <w:rPr>
          <w:rFonts w:ascii="Times New Roman" w:hAnsi="Times New Roman"/>
          <w:noProof/>
          <w:sz w:val="24"/>
          <w:szCs w:val="24"/>
        </w:rPr>
        <w:t>, lançado há pouco mais de dois anos, ilustra o empenho e o espírito cívico de que podem fazer prova os jovens europeus — mais de 120 000 registaram o seu interesse e cerca de 14 000 já deram início ao voluntariado, prevendo-se que este número aumente para 23 000 até ao final de 2019.</w:t>
      </w:r>
      <w:r>
        <w:rPr>
          <w:noProof/>
        </w:rPr>
        <w:t xml:space="preserve"> </w:t>
      </w:r>
    </w:p>
    <w:p>
      <w:pPr>
        <w:pStyle w:val="ListParagraph"/>
        <w:spacing w:after="240" w:line="240" w:lineRule="auto"/>
        <w:jc w:val="both"/>
        <w:rPr>
          <w:rFonts w:ascii="Times New Roman" w:eastAsia="Calibri" w:hAnsi="Times New Roman" w:cs="Times New Roman"/>
          <w:noProof/>
          <w:sz w:val="24"/>
          <w:szCs w:val="24"/>
          <w:highlight w:val="yellow"/>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Copernicus e Galileo</w:t>
      </w:r>
      <w:r>
        <w:rPr>
          <w:rFonts w:ascii="Times New Roman" w:hAnsi="Times New Roman"/>
          <w:noProof/>
          <w:sz w:val="24"/>
          <w:szCs w:val="24"/>
        </w:rPr>
        <w:t xml:space="preserve">, os serviços espaciais da UE de observação da Terra e de localização, estão agora operacionais e aptos a trazer benefícios concretos ao mercado único. Contribuem para o crescimento económico e apoiam o nosso trabalho em domínios como as alterações climáticas, a agricultura, os oceanos, os transportes, a </w:t>
      </w:r>
      <w:r>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652096" behindDoc="1" locked="0" layoutInCell="1" allowOverlap="1">
                <wp:simplePos x="0" y="0"/>
                <wp:positionH relativeFrom="column">
                  <wp:posOffset>3408045</wp:posOffset>
                </wp:positionH>
                <wp:positionV relativeFrom="paragraph">
                  <wp:posOffset>48260</wp:posOffset>
                </wp:positionV>
                <wp:extent cx="2328545" cy="1569720"/>
                <wp:effectExtent l="0" t="0" r="0" b="0"/>
                <wp:wrapTight wrapText="bothSides">
                  <wp:wrapPolygon edited="0">
                    <wp:start x="0" y="0"/>
                    <wp:lineTo x="0" y="21233"/>
                    <wp:lineTo x="21382" y="21233"/>
                    <wp:lineTo x="21382" y="0"/>
                    <wp:lineTo x="0" y="0"/>
                  </wp:wrapPolygon>
                </wp:wrapTight>
                <wp:docPr id="3285" name="Group 4"/>
                <wp:cNvGraphicFramePr/>
                <a:graphic xmlns:a="http://schemas.openxmlformats.org/drawingml/2006/main">
                  <a:graphicData uri="http://schemas.microsoft.com/office/word/2010/wordprocessingGroup">
                    <wpg:wgp>
                      <wpg:cNvGrpSpPr/>
                      <wpg:grpSpPr>
                        <a:xfrm>
                          <a:off x="0" y="0"/>
                          <a:ext cx="2328545" cy="1569720"/>
                          <a:chOff x="0" y="0"/>
                          <a:chExt cx="2328677" cy="1438659"/>
                        </a:xfrm>
                      </wpg:grpSpPr>
                      <pic:pic xmlns:pic="http://schemas.openxmlformats.org/drawingml/2006/picture">
                        <pic:nvPicPr>
                          <pic:cNvPr id="3286" name="Picture 328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677" cy="1438659"/>
                          </a:xfrm>
                          <a:prstGeom prst="rect">
                            <a:avLst/>
                          </a:prstGeom>
                        </pic:spPr>
                      </pic:pic>
                      <wps:wsp>
                        <wps:cNvPr id="3287" name="object 67"/>
                        <wps:cNvSpPr txBox="1"/>
                        <wps:spPr>
                          <a:xfrm>
                            <a:off x="1088076" y="376529"/>
                            <a:ext cx="1142430" cy="677725"/>
                          </a:xfrm>
                          <a:prstGeom prst="rect">
                            <a:avLst/>
                          </a:prstGeom>
                        </wps:spPr>
                        <wps:txbx>
                          <w:txbxContent>
                            <w:p>
                              <w:pPr>
                                <w:pStyle w:val="NormalWeb"/>
                                <w:spacing w:before="23" w:after="0"/>
                                <w:rPr>
                                  <w:sz w:val="20"/>
                                  <w:szCs w:val="20"/>
                                </w:rPr>
                              </w:pPr>
                              <w:r>
                                <w:rPr>
                                  <w:rFonts w:ascii="EC Square Sans Pro" w:hAnsi="EC Square Sans Pro"/>
                                  <w:color w:val="FFFFFF" w:themeColor="background1"/>
                                  <w:sz w:val="20"/>
                                  <w:szCs w:val="20"/>
                                </w:rPr>
                                <w:t>Galileo</w:t>
                              </w:r>
                            </w:p>
                            <w:p>
                              <w:pPr>
                                <w:pStyle w:val="NormalWeb"/>
                                <w:spacing w:beforeLines="23" w:before="55" w:after="0"/>
                                <w:rPr>
                                  <w:sz w:val="20"/>
                                  <w:szCs w:val="20"/>
                                </w:rPr>
                              </w:pPr>
                              <w:r>
                                <w:rPr>
                                  <w:rFonts w:ascii="EC Square Sans Pro" w:hAnsi="EC Square Sans Pro"/>
                                  <w:color w:val="F5D010"/>
                                  <w:sz w:val="20"/>
                                  <w:szCs w:val="20"/>
                                </w:rPr>
                                <w:t xml:space="preserve">714 </w:t>
                              </w:r>
                              <w:r>
                                <w:rPr>
                                  <w:rFonts w:ascii="EC Square Sans Pro" w:hAnsi="EC Square Sans Pro" w:cs="EC Square Sans Pro"/>
                                  <w:color w:val="F5D010"/>
                                  <w:spacing w:val="-1"/>
                                  <w:kern w:val="24"/>
                                  <w:sz w:val="20"/>
                                  <w:szCs w:val="20"/>
                                </w:rPr>
                                <w:t xml:space="preserve">milhões de utilizadores </w:t>
                              </w:r>
                            </w:p>
                            <w:p>
                              <w:pPr>
                                <w:pStyle w:val="NormalWeb"/>
                                <w:spacing w:before="23" w:after="0"/>
                                <w:rPr>
                                  <w:sz w:val="20"/>
                                  <w:szCs w:val="20"/>
                                </w:rPr>
                              </w:pPr>
                              <w:r>
                                <w:rPr>
                                  <w:rFonts w:ascii="EC Square Sans Pro" w:hAnsi="EC Square Sans Pro" w:cs="EC Square Sans Pro"/>
                                  <w:color w:val="F5D010"/>
                                  <w:spacing w:val="-1"/>
                                  <w:kern w:val="24"/>
                                  <w:sz w:val="20"/>
                                  <w:szCs w:val="20"/>
                                </w:rPr>
                                <w:t>26 satélites</w:t>
                              </w:r>
                            </w:p>
                          </w:txbxContent>
                        </wps:txbx>
                        <wps:bodyPr vert="horz" wrap="square" lIns="0" tIns="14604" rIns="0" bIns="0" rtlCol="0">
                          <a:noAutofit/>
                        </wps:bodyPr>
                      </wps:wsp>
                    </wpg:wgp>
                  </a:graphicData>
                </a:graphic>
                <wp14:sizeRelH relativeFrom="margin">
                  <wp14:pctWidth>0</wp14:pctWidth>
                </wp14:sizeRelH>
                <wp14:sizeRelV relativeFrom="margin">
                  <wp14:pctHeight>0</wp14:pctHeight>
                </wp14:sizeRelV>
              </wp:anchor>
            </w:drawing>
          </mc:Choice>
          <mc:Fallback>
            <w:pict>
              <v:group id="_x0000_s1027" style="position:absolute;left:0;text-align:left;margin-left:268.35pt;margin-top:3.8pt;width:183.35pt;height:123.6pt;z-index:-251664384;mso-width-relative:margin;mso-height-relative:margin" coordsize="232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a1bSQMAAJUHAAAOAAAAZHJzL2Uyb0RvYy54bWycVdtu2zAMfR+wfxD8&#10;nvpSx06MpkWbtEWBYQvW7QMURY612pImKbcN+/eRspM0bbd1fYhD3ajDw0Pq7GLT1GTFjRVKjoL4&#10;JAoIl0zNhVyMgq9fbnqDgFhH5ZzWSvJRsOU2uDh//+5srQueqErVc24IOJG2WOtRUDmnizC0rOIN&#10;tSdKcwmLpTINdTA0i3Bu6Bq8N3WYRFEWrpWZa6MYtxZmJ+1icO79lyVn7lNZWu5IPQoAm/Nf478z&#10;/IbnZ7RYGKorwToY9A0oGiokXLp3NaGOkqURz1w1ghllVelOmGpCVZaCcR8DRBNHT6K5NWqpfSyL&#10;Yr3Qe5qA2ic8vdkt+7iaGiLmo+A0GfQDImkDWfIXkxTZWetFAZtujb7XU9NNLNoRBrwpTYP/EArZ&#10;eF63e175xhEGkwn6TsE7g7W4nw3zpGOeVZCeZ+dYdf3oZJbn3cn0dJD1h4gq3F0cIr49HC1YAb+O&#10;KLCeEfVvQcEptzQ86Jw0r/LRUPOw1D3IqaZOzEQt3NbrE7KHoORqKtjUtIMjzrMd57AB7yXAVYYh&#10;4jHc2Z6jGNcHxR4skWpcUbngl1aDvIFQT8jx9hCHR5fOaqFvRF1jrtDuwoNSeCKlFxhqZTpRbNlw&#10;6dq6M7yGSJW0ldA2IKbgzYyDjMzdPIZ0Qc07EJI2QjpfGKCFD9bh7agKXxo/k8FlFA2Tq964H417&#10;aZRf9y6Had7Lo+s8jdJBPI7Hv/B0nBZLyyF8Wk+06KDD7DPwL9ZB1zHaCvOVSlbU94NWSQDIK2oH&#10;EcSFDCFW6wx3rEKzBPI+A+Htmf2CZ/pALvJuoVDwxGtL468Ch8Qb6265aggaQDBg8IzSFRDaotlt&#10;gTAOALwJQ6xhaK52l3IYvY43bK0vtaX7imoOENDtkZahTtv+oWbfACXJcpRmtw3bB3GbKwUNwUsW&#10;5/9AVRwNBlEOpQH94jTP+okv+lY62FDiOE3SU+jn2FCAvjzpH3WF/yXtAAUtt5ltfEvcw5yp+RbQ&#10;wzsHCaiU+RGQNbwZo8B+X1LsFfWdBFLxgfFGnGZRCkWxm53tDOPqsfLSQ4FIdbl0qhQ+i3hzew9k&#10;EQeQMW/53u8F2r1T+Lg8Hvtdh9f0/D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zKSI04QAAAAkBAAAPAAAAZHJzL2Rvd25yZXYueG1sTI9Ba4NAFITvhf6H5RV6a1ZjNKn1GUJo&#10;ewqBJoXS20ZfVOK+FXej5t93e2qPwwwz32TrSbdioN42hhHCWQCCuDBlwxXC5/HtaQXCOsWlag0T&#10;wo0srPP7u0ylpRn5g4aDq4QvYZsqhNq5LpXSFjVpZWemI/be2fRaOS/7Spa9Gn25buU8CBKpVcN+&#10;oVYdbWsqLoerRngf1biJwtdhdzlvb9/HeP+1Cwnx8WHavIBwNLm/MPzie3TIPdPJXLm0okWIo2Tp&#10;owjLBIT3n4NoAeKEMI8XK5B5Jv8/yH8AAAD//wMAUEsDBAoAAAAAAAAAIQBSSWXw7jwAAO48AAAU&#10;AAAAZHJzL21lZGlhL2ltYWdlMS5wbmeJUE5HDQoaCgAAAA1JSERSAAAC/AAAAdgIBgAAADGNPDIA&#10;AAAJcEhZcwAALiMAAC4jAXilP3YAACAASURBVHja7d19WJR1ov/xjxnxoDsoyhoiGvjQqGmo4FNm&#10;pK6RkRWrJu3mSrXamtu6m+2p1E75UJ3WzlrH3M0eYK3N1KJsPWaGG2KRBonrIwqCqIiGZ0QkAjX9&#10;/dEPV4SZuWeYgZnh/bqu/mjue4aZewav93z53t+7VfeRi66TNFUAAAAAfM2hqyVdJ+k/ORYAAACA&#10;z9l8FccAAAAA8F0EPwAAAEDwAwAAACD4AQAAABD8AAAAAAh+AAAAAAQ/AAAAAIIfAAAAIPgBAAAA&#10;EPwAAAAACH4AAAAABD8AAAAAgh8AAAAAwQ8AAACA4AcAAAAIfgAAAAAEPwAAAACCHwAAAADBDwAA&#10;AIDgBwAAAEDwAwAAAAQ/AAAAAIIfAAAAAMEPAAAAgOAHAAAAQPADAAAAIPgBAAAAEPwAAAAAwQ8A&#10;AACA4AcAAABA8AMAAAAg+AEAAAAQ/AAAAAAIfgAAAAAEPwAAAEDwAwAAACD4AQAAABD8cKn7Yk4p&#10;wnSeAwEAAIAGXc0h8E59Qs9qXlKO+vTI1G8qI/Wnd2/Xx7tNHBgAAADUwQi/l5p1V5769MiUJJna&#10;FmnBtGWM9AMAAIDg9wVDIqo1pP/6erc/cGsJBwcAAAAEv7ebeNPhBm8fM2Srgv0vcoAAAABA8Hur&#10;CNN5/Wx4WoPbTG2LdG/sSQ4SAAAALuGkXS/QJ/SswtqdU/dOVYoxl9rc9/5x/5Q0SsfL/XXi9DXK&#10;+9Zfp2tacRABAAAIfniSYP+L+uv0ry6dmGuUqW2RHpn0Zp3bKiojNfsvd2nbkQAOLAAAQAvDlB4P&#10;tfKxjYZif9vOcYa+BCx/fIlG9/yOAwsAAEDwwxOEX5trd5+S4wO0YHUfpW1K4oABAACgQa1Duo2+&#10;TtJUDoVnGRhuUpdO+VZDP33brXr87YH6tqq1Nu9vp4qyvvJr1cnqfSRp0fu3quYH5vMDAAC0IMWM&#10;8HuoJWvNqqiMbHDbXz8epmfXdqtzMu67Oe1t3mfe8hmcvAsAANACEfweam/ZNZr+53saDHhrV9Wd&#10;l5QjU9uierevWDdFH+82cVABAAAIfnhL9N/c60yd/48wnW/wJN+0TUl6aWNnDiYAAADBD0+N/tl/&#10;uave7W0D6o7wdw6uP+L/WVainl3bjYMIAADQgrEOv5eKMZfq7pHbL63ms2LdlHr7lFracqAAAAAI&#10;fni67p2+r3fbkP7r6/z/lIQV9fa5vutJSUznAQAAaMmY0uMFwkK+d+p+vaP2cfAAAAAIfni6H0fq&#10;HWdqW6Rg/4scQAAAAIIfnszWSH3J8QE272v+aQ0HEAAAgOCHJ0vfNrTebRWVkZq3fIbGPXebpv1p&#10;lrbtHNfgPnnf+nMAAQAAWjBO2vUCa7LClDj63xH/9vpRWpXd8dKVc7cdCdC2N/prSEQv/ef9my+t&#10;3PNRxs1cXRcAAKCFa9V95KI4SZ9zKAAAAACfs5kpPQAAAIAPI/gBAAAAgh8AAAAAwQ8AAACA4AcA&#10;AABA8AMAAAAg+AEAAAAQ/AAAAADBDwAAAIDgBwAAAEDwAwAAACD4AQAAABD8AAAAAAh+AAAAAAQ/&#10;AAAAQPADAAAAIPgBAAAAEPwAAAAACH4AAAAABD8AAAAAgh8AAAAg+AEAAAAQ/AAAAAAIfgAAAAAE&#10;PwAAAACCHwAAAADBDwAAAIDgBwAAAAh+AAAAAAQ/AAAAAIIfAAAAAMEPAAAAgOAHAAAAQPADAAAA&#10;IPgBAAAAgh8AAAAAwQ8AAACA4AcAAABA8AMAAAAg+AEAAAAQ/AAAAADBDwAAAIDgBwAAAEDwAwAA&#10;ACD4AQAAABD8AAAAAAh+AAAAAAQ/AAAAQPADAAAAIPgBAAAAEPwAAAAACH4AAAAABD8AAAAAgh8A&#10;AAAg+AEAAAAQ/AAAAAAIfgAAAAAEPwAAAACCHwAAAADBDwAAAIDgBwAAAAh+AAAAAAQ/AAAAAIIf&#10;AAAAAMEPAAAAgOAHAAAAQPADAAAAIPgBAAAAgh8AAAAAwQ8AAACA4AcAAABA8AMAAAAg+AEAAAAQ&#10;/AAAAADBDwAAAIDgBwAAAEDwAwAAACD4AQAAABD8AAAAAAh+AAAAAAQ/AAAAQPADAAAAIPgBAAAA&#10;EPwAAAAACH4AAAAABD8AAAAAgh8AAAAAwQ8AAAAQ/AAAAAAIfgAAAAAEPwAAAACCHwAAAADBDwAA&#10;AIDgBwAAAAh+AAAAAAQ/AAAAAIIfAAAAAMEPAAAAgOAHAAAAQPADAAAAIPgBAAAAgh8AAAAAwQ8A&#10;AACA4AcAAABA8AMAAAAg+AEAAAAQ/AAAAADBDwAAAIDgBwAAAOBdruYQwBGxkaF1/v9M9VnllZ7m&#10;wAAAABD88ObInzg+RomJAxrcbrFU6eOPdyjlo69VcqqKAwYAAOBBWnUfuShO0uccClwpvH2Q5s2M&#10;15gxZsP3Wbp0k976x3ZVVJ/jAAIAADS/zczhR4PMYcH68K1pDsW+JM2cOVrLF02SKcCPgwgAAOAB&#10;CH40GPsrliUrJCTIqfvHxHQj+gEAAAh++GLsE/0AAAAEP3w89ol+AAAAgh8+HvtEPwAAAMEPL439&#10;1NQsPTTjb0pPzyP6AQAAPBzLchL7hmM/NTVLr6z8ss6Sm+Htg/TS3HsUE9PN7v1zcoo1bc5qluwE&#10;AABoOizLSewbj/2FKRn1Yr3kVJWmzVmtnJxiu4/BSD8AAEDTI/iJfcOxb01F9TmiHwAAgOCHL8Y+&#10;0Q8AAEDww8djn+gHAAAg+OFlsS9J72/IdfhnEP0AAAAEP7wg9iVpxbJkmcOCiX4AAAAv1jqk2+jr&#10;JE3lUBD7VwoM9FP8qBu0JXOfTlbWOHTfmvMXtDEzT4N6d1Hnzu1s7tu5czsN6t1FGzPzVHP+Am/Y&#10;FRJiIzXptmiZ/FrpwLFyDggAAHBEMcFP7BP9Hhz677w6VffcNVDR0RGKH9tP40aYVV56ivAHAAAE&#10;Pxof+0R/88b+ksVJCgysO9UppEMbxY/tp8I9R4l+AABgKPiZw0/sqyC/zO4+ISFBzOlv4ti3Zcni&#10;JCXERvJBBwAAdjHC74NMAX56c/EvFN6lnd19U1OzNG1+mkytWis6OsLmvoz0e0bs12KkHwAAGMCU&#10;Hl/0+P0jNWq02VDs166zn7njENHvRbFP9AMAAKPBz5QeHxPePkhTpw53KPZrLUzJUGpqlt37NmZ6&#10;jyNa0vSe2MhQh2O/FtN7AACALYzw+5gH7xyowYOjHI79Wu4c6TcF+Gn5okmKielm+PW0hJF+U4Cf&#10;Vr3+YL0TdB3BSD8AALCCEX5fYzaHOx37tdwx0u9M7Nfy9ZH+R5NuavRKShIj/QAAoGEEv48ZM8b6&#10;3P2C/DK9svJLQ4/jyuhvTOz7evQbnYKVnp5H9AMAAIIftm34dKcqqs8Z3t8V0e+K2Pfl6E++e7Dd&#10;fWbNXqmHF6QZei+IfgAAQPC3YGccXFWnsdHvSOzn5BS3yHX6x4+Ptrl96dJNWpdd5NB7QfQDAACC&#10;v4Wa+PNYp+7nTPQ7GvvT5qxucRfnio0MtTl3vyC/TG/9Y7tT7wXRDwAAarFKj48Z3q+r1TXuQzq0&#10;kalVa2XuOOTw4zq6es+IgZEOxX5F9bkWt07/7cN66eYRPa1uf2nJp9p+8Fun3wuJ1XsAAAAX3vI5&#10;XYKDbC7LGR0d0STRby/Yr4z9Wi0p+pPuGKDevcOsbp//yqc6Y+WcC6IfAAAQ/C1U+alK3TfB9omg&#10;TRH9zsR+S4v+n4/tr6iojg1uK8gv019Wb3PZe0H0AwBA8BP8PuJkZY36RIRaDUlPiH5bsd+Soj/h&#10;lt5W36ftuUe0LnOfS98Loh8AAIIfPiJ3V7HuGtvf7pVbmyP6jcR+S4l+W8FvsXyn9zfucvl7QfQD&#10;AEDwwwecqT6n0sITih/bz+6+TRn9jsR+S4h+W8HfuXM7vZK6xS3vBdEPAADBDx9w4Fi5CvccdWv0&#10;mwL89GDSMEMn6EpSQMA1Sv/nHp108HoAnhz94e2DFN4+yOHXJEmd2vjbXKVnZ3ahDpWdcVv0b/x0&#10;p1PPGwAAEPxoAdHvzBV0a5fs3JK5z+3Rf+50tbbuLXFL4D9450A984dxeuaxeCVPHqr7JgzWo8k3&#10;65d3DVKnoAB9f/o7HSuvsvtYwf6tNf4O6xfeCvIPMDSP39noD7jKT59tK+AXBQAAgh9Ef+Njv6mj&#10;f/DgKH2w9hury1o6yhTgp8fvH6mXX5iowYOjFNKhTYOvLTo6QhPuHqQ+EaEqyD9m8zVazlRr+v03&#10;Wd0eFdXR4VH+2ujvEtzW5pKfklRSctrhLxQAAIDgh49Hf2Niv6mjv1X1BafOTbiSOSxYH6ZM07Bh&#10;UYbvExXVUfGjblBp4Qmrc+Vrzl+wG+YjhvVy+DiZw4L1+0fG2D1pu7DwpMcG/5CIapVUXM0vLwAA&#10;BD+aMvpdEftNGf1du3bQ66u2Njr2VyxLVkhIkHOv0c4Jsucqv7c5raf2OO34+qChaUJxfcO17KVf&#10;GHq+ryz7zONO3I0wndfi+3frN4lv65aeV+nosVDCHwAAgh9NEf2OxH5OTrE2btxr6Iq8jY3+iXcM&#10;sDqSHRjo16gTUxsT+5ezFf2Hys5oeL+uNr+4BAb6acLdg2Rq1VrfnjjV4OuJjQzV07+N16zf2h/Z&#10;l6TU1Cy98b87PO4zuvj+3RrSf70kKTSkWLfceEJpX/RVzQ+t+AUGAIDgh7uif0deiUOxP23Oan2W&#10;U2jo5NHGRn9FablGj+ptdZ9/rPuXoZFxd8W+veg3BfjpztF9Da10FB0dofsmDNa4EWaNuPE6JdzS&#10;Wwm39NbTv79N9ycNtXuxtctjf2FKhsd9NodEVOs3iW/Xuc3/mnIVHrpR+7/155cXAACCH0Z99/1Z&#10;9esRZjgyJ94xQN27hxqO/dp19o2uGNOY6A+6qpUm3D3I6vYPPtrucPC7OvatRb+zU6RCOrRRVFTH&#10;S/8ZGdH39NiXpP+ctFddOuXXu/368PP6+5Ye/OICAOBk8F/FMWg5wtsHaW5ynDZ/NMuhyDQSvtYu&#10;qrUwJUOpqVmGfsaKZckyhwU79JraBF3j0mPkaOynp+cZen21lixOUkJspEvPh/CF2O8TevbSVJ56&#10;n9trczX+hgp+gQEAcBJnw7UApgA/Tby1r558YpxbHt/eFXRrI3Pq1OGGon/KjBTllZ429LMnJw5p&#10;lthPS8vVyys2q+TUj389eGXll4aP8ZLFSSrIL1OPnqFN9hnw5Gk8nYLPKmHoIZv7PTz+K0nDdOL0&#10;Ncr71l+na5jTDwCAUa26j1wUJ+lzDoVvSoiN1NNP3eXy6SlGY/9yc5Pj7Ea/JFksVYai38jj9bjl&#10;OZfHvq14ToiN1JLFSR71GXj+hfV68xPPOEE32P+i5t2TryH9c2VqW+T041RURmrbzgF6eX2UjrCK&#10;DwAAtmxmDr+PCm8fpD89fqdmPHyrQ3O83RX7kmvn9BuJ/bS0XENXknVV7EuOnRRt70tPydHyBi/w&#10;ZVRBfpkeeexdrcsu9JjY/+v0rzT0xg3yv8b2cqB7C0YqNKTY6nb/a8rVPWKfEgaXatvOXiqras0v&#10;PQAADWMOvy+6d6RZH741TWPGmN32MyyWKodiv5Yr5vQb/UvBmo9zmjT2a63LLtKs2SsbdWynzEhR&#10;/EOva9bslcrJKXb4i9is2SsV/9Dryi4q86jPZp8emXb3qaiM1MOvDdPegpF29zW1LdJPAi7wSw8A&#10;gA2M8PsQU4CfXn7ybv36oZsdHtUvyC/T/Oc/1oaNuw2NTgcG+sn/h1ZOXcm2MSP9RmM/PT1Py9d+&#10;0+SxX8vZkf4rpzMdOFau9zfu0sZPd2rPv47qdHm1SkpOq127IAUG+sliqdKXXx5UZuYBrfkgW/Nf&#10;+VQpa7d73AW1JKnmh1YaP+A7mdoet7rPtp3jlPzKKJ2uaaX0HV3U+mx33djrXzYfd+6qOH75AQCw&#10;rpg5/D4irm+4Xlw40eG5+gX5ZVr6WrrWZf97PrUj89AbczKoo3P6J8QPMLz/PQ8sv3RCbVPH/uUc&#10;OZZGz13wZuNvqNCCacvq3V5RGanpf75He8vqr7oU7H9RKx/bqPBrc+ttS9uUpGfXduMfAAAArGMO&#10;vy948PZo/en5iQ6N6lssVVr43D/05P9srDca3Jgr8jrCkZH++yYMtrvf5dFcVFbZ7LHv6LEMDPTT&#10;11sPeuTovKvs/9Zfx47016hB2XVu97+mXGMHHW/wqrr/k7xLvbtvIfYBAHAOF97yZrVTeH41ZZhD&#10;91u6dJN+/9zH2n7wW5eEalNEv9EvMfZGyJsy9p05ltauyNtSon/X/oEqsvx7lD/CdF5/TPobsQ8A&#10;AMHf8pjDgvXSvHs0YoTxK5Dm5BRr2h/+rnXbDqrmvP0THb0p+j019ol+69FfUdZXI26se55FQXE/&#10;fXP43ysT9f7pWd1509Y6+3yWlag5H3TnHwEAAAh+3479FcuS1b27sQs31U7fefb1z60uc+nN0e/p&#10;sU/0N+ynbS7otiFf17ktr6ifkm8t0p0DT+jOgSfU5ppW9U7a3fDV8DpfCgAAAMHvU+L6hmvZS78w&#10;fHJuTk6xfjdntTbvKWmSUG3q6PeW2Cf66/tZn9Ma3Lfuibg39vqXunTKv/RfQyv0nD4dqY27O/CP&#10;AQAABoOfdfi9SEJspN5Y9ivDsb906SZNfuzvLln1xZG15adOHa65yXFO/ZyFKRkqyDe+dvz859Z6&#10;Tew7cyyXLE5SQmykT36ewzpUOXU/U9tq/jEAAMABBL8Xxb4jyzs+NONvWrJmW7OFqrPRPzc5Tj16&#10;hhre/+mn7mrw4lyeGvvORr+11+jNwkOd+yI6pP96/kEAAIDgb7mxn5NTrCkzUpTRiCk8zRX9Rtfl&#10;v5y1K/J6cuw7cyyfmZ3gc5/rxoR7hOk8/zAAAGAQc/h9KPbT0/P06IIPVVJe5dbn5I45/c7Efq0r&#10;r8jrDbHv6LHs3Lmdz83nHxhuUpdO+XVuq6iM1Bsf/VyzU8eq8NCNuj78fL0r81ZURmrJ+v784wAA&#10;gDGctOvJzGHBWrH8AUP7pqZm6Y8vf2JouU1Pi/7GxP6V0V9aeEJLXpjsFbHv6LGsqjyvz7YV+Mzn&#10;u9XZwDpr8adtStKjbw5XVlEb1fzQSvu/9de6r7urqtwsc7dy+V/z45edNz76Oav0AADgQPC36j5y&#10;UZykzzkWHhj7XjBK7chfIBp6nq6IfWe465jFRv54/sGx8u9Ucsqxv7TcO9KsRQsSbe7T45bnfO6z&#10;PiSiWsdOX60jFVdb3SfY/6LMP63RtiMB/OMAAIBjNjPC74FMAX76MGWaodh//oX1ennN1mZ7ro6O&#10;9I8bYZb/uQu6ZUA3PfOHcRo12mz3fhZLlSYmL9fZyvMuuSKvO2LfHBasd5ZM0bQHb9aEuwcpefJQ&#10;XfXdWW3da/xcij3FJ9UnIlRRUR2t7vPV5jwdc/OUraZWUnG1Kmpsn05U80Mrldj4QgAAAKxiSo8n&#10;+tt/JRm6qNaceWl6e9PuZn++jkR/SIc2unlETw0eHKWQDvanZVy+zr4rrsjrrthfsSxZ4V3a1bl9&#10;8OAoh6O/8v8qNP6OaKvbP/hou88FPwAAcG/ws0qPh5mbHKeYmG6GwnVVZp7HPG9HVpwxqqGLai1M&#10;yVBqapbHxb61v8bcd98wPtQAAKBZEfweJCE20tB8dk852dSd0W/rCrrORH9zxL4kwxdJqzVuDKvP&#10;AAAAgt8nmcOC9fRTd3lt7Lsy+m3Ffq33N+R6fOzXvhZHvvAlJg6wuU92URm/LAAAgOD3NqYAPz0z&#10;O8FuPObkFOuVlV96/OupjX5HYteR2K+NbU+PfUl6bbmxn21ktaO0tFx+WQAAgMNY9sIDPHDnQLvz&#10;9i2WKk2bs1oV1eea/PmFtw9S/NBekqQTJ09rXXaRoejPfWC55s2M15gxZkM/JzU1S6+s/NLma2zu&#10;5Uod/flvfrLDJbEvSZlZefyyAAAAgt/bxEaGaubM0Xb3mzIjpVliv6EY/WVOsaEvHyWnqvTwgjSZ&#10;3whW/Aizhg7tUe+LTU5OsbZuLdCa9F121633ttg38vONxn5BfpmhL1oAAAAEvwcxBfhpwZy77e43&#10;Z16azSku7hLePqjBGI2J6aZHk24yHNR5paeVt2abtGabR8W2t8S+JM1b9BG/MAAAwCnM4W9GE2/t&#10;qx49ba+3n5aW22zLb86bGW91W1NeHbelx/6s2Ss5WRcAABD83ia8fZCefGKczX0sliotfC29WZ5f&#10;XN9ww3PviX33xj5TeQAAAMHvhWyNntf649w1zTJv3xTgpyd+b/vLSEG++0eciX1iHwAAEPxeycjo&#10;eVparjL2lDTL83vgzoF2pxotdfNfHoh9Yh8AABD8Xsve6HlzTuUxhwXbXTUoPT3PrTFK7BP7AACA&#10;4PdaCbGRdkfP5z+3tlmm8kjSrIfsLxG65I1NxD6xDwAACH40ZOb0MTa3u3v03F6Y2ptqtHTpJrct&#10;EUrsE/sAAIDg92pGRvfffGdLszw3U4Cfnn7qLpv7WCxVeusf24l9Yh8AABD8aIi90f20tNxmW2/9&#10;gTsH2o1dd001IvaJfQAAQPB7PSOj+y+v2Nwsz605T9Ql9ol9AABA8PtG8McPsBuTJaeqmuW5PTM7&#10;we4+7jhRl9gn9gEAAMHvE8xhwXZPhk356OtmeW5zk+MUE9PN5j7uOFG3uWM/vH0QsQ8AAFqEqzkE&#10;7jfBzuh+enpek4/umwL89GjSTZo6dbjN/dxxom5zx74kTRzTj9gHAAAEP1wT1uPHR9vcp6lX5kmI&#10;jdTM6WPsnlMguf5EXU+IfUkym8OJfQAAQPCj8Ub262I3bvubw9XfQIA21vW9whQXd72h2JZcf6Ku&#10;p8S+JFVUfE/sAwAAgh8uCP7hZrv7PPnEOI973hZLlRYs3eCTsS9J69N3KjFxALEPAAB8HiftulF4&#10;+yCrUenpHvnD3112XoGnxb4kZewp0fMvrFdBflmdLznPv7Ce2AcAAD6FEX43GtGvq9c9Z4ulSvOf&#10;W+uyC4CZAvz0zOwEj4r9Wm9+skNvfrJDcX3D1TboGsNR7q7YN4cF6ycB11z6/2Pl3zXbUq0AAIDg&#10;hwGDBkR6XexPmZHi0iU4J97a1+6yn+6M/bi+4Ro3pr/2HyjVhq0HGgzojD0lhh/P1bFvDgvWhPgB&#10;Gj8+usEvRQX5Zdrw6U6tSd9F/AMAAKe06j5yUZykzzkUrmUK8NP2Tx/3muebmpqlV1Z+6dIVeUwB&#10;fkpf+Yjd0X13xL4pwE+rl06ttxLRnHlpWpWZ59RjujL2jS6LermlSzdpyZpt/HIBAABHbGaE300G&#10;dv+pVzzPtLRcrfk4x2VTeC5nZIUid43s3z64e4PLjj72+3ingt+VsW8OC9aSBZMMLYt6uZkzR2vo&#10;0B6aNme1S7+YAQAA30bwu0l0ny4e+bwK8su0c9dRfZNbpC92HXbrNJHoG2xP5UlPz3PbnP3kKTc3&#10;eHtISJASYiMdOonWkdh//oX1dmPf6AnMDYmJ6abliyYR/QAAgOBvbkOH9rC5feBtf/L5YOvSJcTm&#10;9vfSPH96iiOxL0nTp8Xpyx1FDZ4H0djYJ/oBAIAzWJbTDUwBfjZPVE1Pz2vxoVaQX+bQybKOWvNB&#10;doO3WyxVblmNp1ZISJBWLEuWOSzYLbF/ZfSbAvz4hQMAAAR/U7M3fz87p7DFH6MePUPdGqtrPt9T&#10;Z439Wi/92djFxJyJfWvR7+rYJ/oBAIAjWod0G32dpKkcCtcZHdNdN4/oaXX7sjcydKzc95dYTLil&#10;t6KiOlrdfvjACe0pPumWn11z/oLe+Xi7CvccVVXleW3atFePP/exvtpf6tbYrxUY6Kf4UTeotPCE&#10;lrww2XDsp6Xl6p13v9LFC61sHrtanTu306DeXbQxM0815y/wywcAAK5UTPC7wfSk4TZjLfebYpVX&#10;VOmMj0/r6dHJpMGDo6xuHxDdTVsy9+lkZY3bnsOBY+X6bFuBtu4tMXS8XRH7daJ/bD8FBtofgc/J&#10;KVbSjFSlZezTnuKTWpe5Txs/3ale13VS587tiH4AAOB08LMOvxt8/eEsQyO6FkuVtm8/rOycQh08&#10;XKbtB7/1yrn9pgA/XR/WTv3N4ZKk63uFyWQK1HXdOthdetIdF/tylqNLb0bf0M2hdfRtxb61E3BN&#10;AX5avmiSoYuX2XocAADQYm0m+N0Qv4254FbtspmZWXnK3HXUY+PNHBas+BFmxd/W3+H15D0x+p1d&#10;Z39uclyjot9IpBP9AACgMcHPlB4X6x/RQRPuHuT0/UM6tFHv3mGKH9tP0++/SaZWrXWw+FuPmf6T&#10;EBup+Y/dodmP/kyDB0cppEObRj9m7Xx3d0/vcXXsS1LmjkMytWqt6OgIt8S+9OP5CBsz8zSodxem&#10;9wAAAEcxh9/VBvbspPix/Vz2eNHREUqePFTfnTij3ILjzfa64vqG66/PT9Z9SUPsRqc3Rb8rrqDr&#10;TPQ7OhJP9AMAAGeDn2U5XaxTx2C3PO6TT4zTX+clNvkSjKYAP734u9v1xrJfNXrqjj3W1rD35Niv&#10;9f6GXId+9ktLNzo87aai+pymzVmtnJxiu/uyZCcAAKhF8LtY2LXt3PbYY8aYmzTizGHBWr10qhIT&#10;BzTZ8Wuq6Hdl7Neus++IV//7F069RqIfAAAQ/M2sS5cQtz5+TEw3zZ0+xu2vI65vuFYsS3b7qH5z&#10;RL87Yt/Ri2o15jUS/QAAwBHM4Xd1TNq42FR6ep7mzP9Qud8U68jhUzp//oJT8+F79w7TicIyt120&#10;Krx9kD58+2FD68e7i7vm9HtC7LviNTKnHwAAGMQ6/K5WsPkpq9vS0/P08IK0Orddvob99b3CFBd3&#10;veE1/MckveqW5RcdXWoyJ6dYn6Xv0c68Eu0vLa/3nMLbB6ln5/aK7tPF4WU8XblkpyfFvqteI0t2&#10;AgAAO1iHvymDPzU1SwtTMgyF6dNP3WU3Jp9/Yb3e/GSHS5+/KcBP6SsfMRSyqalZen9DrsOhmhAb&#10;qV9OHm4oUl0V/a6M3qjtKgAAHJRJREFU/fD2QfrwrWmGv5gZ3Y/oBwAA7gh+5vA3odLj5Yb2W5dd&#10;pCkzUuzO0Z4+La7Z5manp+dpYUqGU4G6LrtIkx/7u+bMS5PFUmV3/8bO6Xdl7JsC/PTS3HsMRXxO&#10;TrHGJL2q1NQst75G5vQDAABbmMPvYo8m32x12xdf5BteS/9kZY127zqs+FE3WJ1LHxjop33/OqwD&#10;x8pd9vxrzl9QmwsXNXhwlM39oqI6ytSqtTJ3HHL6Z+0pPqn1G3eqX48wu/PQnZ3v7srYl6Rf/qy/&#10;7p0Uayj2a0fSja7Tz5x+AADgBqzD78nySk/rteUZNveZ6YYVe9ak7zK039SpwzU3Oa5RP6vkVJXh&#10;0WlHR8FdHfumAD9Nn2b/9TY0bWZhSobbR/odwUg/AAAtB8Hv4dZ8vsfm9h49QxXXN9ylP7PkVJVm&#10;zV7ZZNHvyJQUo0Hs6tiXpNsHd7c7lcfWHHl3Rr8j8/iJfgAACH54kIrqc3YjcXLiEJf/3HXZRU0e&#10;/Y8t/NAlc/rdEfuSdOstfZyOfXdGvzOxT/QDAEDww4OkfPS1ze1jxpjdMgWkqaO/5FSV5j+31tC+&#10;tUGcEBt56bbw9kF68PZot8S+JA0c2NXqNoulyvDqN66M/sbEPtEPAEDLwEm7Luaqk3Yvd6b6nPpE&#10;hFq9oJckxY+6QTu+Pqhj5VUufT0HjpWrcM9RxY/tZ3ff6OiIRp/Ie+BYud3XWisw0E/xY/vpl3cN&#10;0qBenbXgqQTdPKKnW2Jfkv5jxiir21atytZnOYWGH8sVJ/K6IvZrcSIvAAA+i5N2vcV7adtsbg8J&#10;CdLK1F/XGfF2laYe6X/znS0O7R8SEqQxY8yG93cm9u2prPze4fs0ZqTfkdi3WKpYshMAgBaM4PcS&#10;GXtKVJBfZne/JYuTvD76s4vKDL1WZ7gj9iUp/rb+Tt3Pmeh3NPanzEhhnX4AAFowpvS4mK0pPTXV&#10;P2hd5j6nH7u89JShqTXxY/vpqu/OauveEpe+tqac3tPR38/utQCaOvZtTTUK6dDG6dfr6PSeEQMj&#10;HYr9vNLTrNMPAEDLVUzwu9i4EWaFdGjT4LbCwpONCv4Dx8oNhaEkDR4c1ej59M0Z/T98f1YT7h7k&#10;MbEvST06mWx+CWnM63Uk+u0F+5Wxf+kLJ9EPAADBj8YbceN1VkeBLZbv9P7GXY16fKNh2NgAbe7o&#10;P1ZeZfOvJUZZLFV6ct77LpnGc6T0lJInD3XbMXfkvXU09ol+AAAIfoLfRRJu6W01+Dt3bqdXUrc0&#10;+mc4Gv3D+3V1ebQ1RfT/8q5BCgx0fi55enqe/mNBmrL2H3fJazayWlJzR7+t2Cf6AQAg+OECndr4&#10;21waMvW9rS4Jp8wdh3SisEyjR/W2u6+7os3d0T+oV2ercV2QX6aMzQfkd/XVdaZQpafnaf36f2n+&#10;f3+i1P/dUW8py8bK3VWsu8b2t/tFpDmi30jsE/0AABD8aKSBPa+1GfwZm/a6bK38PcUnDQd3bbR9&#10;lX1QZwxcHMoTot/WX0u25x7R7178h975eLteSd1y6b91mfu0dW+Jy0O/1pnqc8rffUTj74h2y5cc&#10;Z6Pfkdgn+gEAaFnBz7KcLrYzz/bKOJ06tnXpz3NkucyYmG768K1pLr8qr7uW7GzXLtAj3+OMPSVu&#10;X6LUFOCnG24Id/trqag+x5KdAAD4OILfxc5Un7W5vcd1P3X5z1yXXaSEya/KYrH/l4OGLuLkqdFv&#10;a+nJiorvm/V9dud1CZy5gm5j3ldHo/+BOwfyiw4AAMHfctmbUmE2h7vt506ZkeJQ9Lv6Al2ujGB7&#10;4br/QGmzv9fuiH5nYr+po3/mzNEKbx/ELzsAAF6COfxuMLxfV6tzotu1C9Lrq7a65eeerKzRlsx9&#10;6nVdJ7tzsgMD/RQ/tp8K9xzVgWPlLnsOrprTP7R3Z5uP8cFHOS593s39ehsb+3Xe11E3aEvmPofP&#10;Y3BkTn+r6gsuX+4VAAC4BXP43WH3buvz+ENCglw+neZyeaWnDY/UStKSxUkeOb1n5HCzzfsVHLV4&#10;zPvtitfriti//DPm7pH+8eOj+UUHAMBLEPxukH/Q9rrvPbqEuPXnOzI9Q5KWLJjkUREc3j5IiYkD&#10;rO5vsVQ5tBqNp0e/I7FvsVQpLS23SaLf1vSwkJAgxUaG8ssOAIAXYEqPG/xw9pzumzDY6vbjx864&#10;fTpE7fQM/x9a2V3aMaRDG+3MLtShsjMufQ7OTneZdGtfm0ubrlqV7ZHTSZx5vTvyShyK/SkzUrQy&#10;fbehJTsbO72ntPCEzdfyxRcHPGJaFQAAsIl1+N3hZGWNzavEdu3awW3z+K+MNqPruVvKqtwS0Y5G&#10;cJfgtpr265E291u6/J8u/3LSXK934h0D1L27/ZHyK9fZN/q+Nib6g/39NOHuQVa3524/otyC4/zC&#10;AwDg4cHPlB43ycjYb3Wbu+fxX2lhSoZSU7Ns7tPFjdOMHJnuYmsqT234Zuwp8ej33pHXGxJif7Ub&#10;axfVMvK+1v4MdyzFCgAAvAPB7ybf5BbZ3H5TdGSTPp+FKRkqyC+zun3MGLPHRLAtry3P8Ir331Wv&#10;194VdN0Z/RPHx9jcbu8icwAAgOD3aV/sOmxz+8/G9G3S5xPePkg9elqfOmLry4CnRLDFUqU1n+/x&#10;ms+AK16vrdh3Z/TPTY6z+9eWY+Xf8YsOAADB33KVnKqyGdExMd2a7OJF5rBgffjWNJv7HCr+P4+P&#10;4Jf+vEEV1ee86nPg7Os1GvvuiP65yXGaOnW4zcfJySlWyakqftEBACD4W7YNn+60uT1+aC+3P4eE&#10;2Eite+8Ru3PFs3MKPTqC09PztCozz/D+pgA/zU2O09cfzlLB5qe04Y1f696R5mb5HDjzeh2JfVdG&#10;v5HYl6R33sviFxwAAC/BKj1uVH6q0ubynGGd2umdj7e77efPmjhET88db2jfuYv/V2eacPTckdVs&#10;LJYqzZizyqHn9/KTdysxccCllZJCOrTR6FG9daKwTHuKTzb5Z8GR1ytJZyvPO7VqUmNW7zEa+zk5&#10;xXouJZNfcAAAvAPLcrrTycoajRthVkiHNg1uD+nQRl9tztOxctdOjTAF+OnlJ+/W5MmDDe2/dOkm&#10;ffbNoSY/PkYj+LePvatdh41fWTc2MlR//MNtDW4bEN2tSZZEbWz0X35dgqaI/ocnDjMU+xZLlX43&#10;Z7XDS3wCAACC32d19PfT4MFRVrdXlte4dP17c1iw3lz8C8XEdjO0f05Oseb/JV015y94ZATPmr1S&#10;G3ccdugxbx/Wy+qFuwID/fRK6pZm+zx4YvTfN2Gw3f1qPTnvfWXtZ+19AAC8KfiZw+9ma9J32dw+&#10;depwl528mxAbqRXLkm2uxnNl7E+bs7rZT4Rdl12khMmvKjU1SxbLj3/tSEvLVdLU17Uuu8jnPhOO&#10;zOmfOnW45ibHOfVzjM7pN2rW7JU++X4AAODrGOF3szPV5zS8X1d17tzO6j7HD1kafcXSB2+P1qL5&#10;iVav7nul1NQsPfpf/2i2kf0rnaz88S8dq9Z+o3c/yFZaxj6npzoN7Hmt1RF+Sc06wl/L00b6iX0A&#10;AHwWI/xNwd6KJtOnxckU4OfUY5sC/PTi727Xk0+MM3yfOfPStDAlwyOPVUX1uRaz3KO3jPQT+wAA&#10;eDeCv4nCrnaqSkNCQoI08VbHL8RlDgvW8kWT7F4gqZbFUqWkqa87tLwlWnb0E/sAABD8MOi15Rk2&#10;tzs6yh8bGaoVy5IVE2P85Nx7Hliu7KIy3owWHP2OXFGZ2AcAgOCHA9Z8vsfmdkdG+e8dadbK1F/b&#10;vZhWrdTULE2bs5oro7bw6J+bHGf4hG5iHwAAgh8Oqqg+Z3dKhZFR/rnJcVq0INHwz33+hfVamJLR&#10;7CvxoHmj3+hFtYh9AAAIfjRCykdf29weEhKkB+4c2OA2U4Cf3nvpF4ajzWKp0kMz/qY3P9nBgW/h&#10;0U/sAwBA8KOJlJyqsjvKP3PmaJnDguvdvnzRJIfm60+ZkaKMPSUc9BYe/cQ+AAAg+JtYykdf21yx&#10;R5JmPTS6XrQZjf309DxNm7NaeaWnOdgtPPqJfQAAIHHhrSZ3pvqcLlRU27wwVFRUR50oLNOe4pOK&#10;6xuup+fcaeixly7dpLl/SfeYi2k1F2+48JYRjl6ca3i/rgpu3VoDe16r//jNaI0b18/QzyH2AQDw&#10;acVXe9OzvS/mlNoGnNfyL0K9+qiv+XyPpk+Ls7nKzmO/j9e/8kv14sKJdh/PYqnS/OfWEm0+aF12&#10;kTR7pZYsTrK7b0xMN8N/CSL2AQBoObxiSk+w/0Utf2in/mPKa3pk0pta+WiWIkznvfagV1Sf0/zn&#10;1trcJyQkSCuWJdtdetNiqdKUGSlEm4czhwXrwduj9eDt0Q2eo2Ev+o1O7yH2AQDAlbxihP/e2JMa&#10;0n/9pf/v0yNTD9warmfXdvPaA78uu0gJ6XkaM8ZsM/qNxD7z9T1bQ3Pply7dpCVrtjn0eTE60k/s&#10;AwCAy3nFCP/dI7fXu23MkK0K9r/o1Qd/yRubGnX/R/7wd2K/AWHXtvOY55IQG9ngibMzZ45WXN9w&#10;h78kumKkn9gHAIDg9yjjb6hQ+LW59W43tS3SvbEnvfrg55We1vMvrHfqvkuXblJ2URmf4IY+M+Oj&#10;PSf44wdY3TZuTH+HH682+u2t9NSQ2mszEPsAABD8HuXh8V9Z3Xb/uH96/Sj/m5/sUE5OscP3e+sf&#10;2/n0NuDB26NtToVKT8/zmOdqMgU6db912UWaMiPFodeSnp6nex5YzrUZAABogTxqDn+f0LP6ScAF&#10;3djtjH4SdE4x5kMNju5fCqa2Rfrr9K+UVxyu0v8L0sETQSot99Pesmu86k14ZvE6Qyfo1kpNzVJF&#10;9Tk+vVeIjQzVk0+Ms7nP55v3Nulzqqj43uq2o0ctTj9uXulpPbwgTbHvhOq2uL4acVNP9ehZd/Wq&#10;gvwyffFlvj7N2MNfgwAAIPibV7D/Rc2KP6zE0Y7PT+7TI1N9etS9bdvOcXr87X46XdPKK96EvNLT&#10;eunPG7RoQaKh/b/4Op9P7pVf/gL89Op//8L+sdt1uEmf11urs5SYWH9aj8VSpZSPvm7042cXlSm7&#10;KENKyZCkSysAcW4HAACo5RFTeubdk28o9kuOD9C2nePs7jek/3rNu8e7onhVZp7S0nIN7ftd1Vk+&#10;uVd48fE77f6FJDU1SyWnqpr0eeWVnlbS1NeVmpp16baC/DJNmZHilueSV3qa2AcAAHV4xAj/gaPt&#10;9TM7+1RURurZt2/RmeqrtPinpTan+nirha+lq2vXELsXT3r1v3/BcpyXuXek2ebyptKPI+qvrPyy&#10;WZ5f7Sj8wv8/Cg8AANCUPGKE/+AJ6yOzewtGasW6KbrvhZ9r25EA7S27RkkvjdWrqx/U3oKRVu+3&#10;vcD7rsZbUX1OzyxeZ3cFltqLcjl6ASdfZA4LNjQV6o9z13DeAwAAIPiby6b8NkrbZP2CQm9sDtOR&#10;in//MeJ0TSutyu5odf+0TUl6N6e9V74heaWn9ce5a+zuR/T/OG9/yYJJdvdLTc1y6+o0sZGhmpsc&#10;p7/OS9Tc5DjFRobyLwsAAPAYrUO6jb5O0tTmfiKb97dTp2si1Dtqd53bQ0OKFdy6qzbvr3sxpZ8P&#10;KNc9t6Y1GPvefAVeSTpUdkYnCss0elRvm/sFBvopftQN2pK5Tycra1rch3fBI7fpphHdbe6Tk1Os&#10;uS9vUM35C255DgmxkXpj2a8UHR2hqKiOio6O0IS7B6lwz1EdOFbOvzAAAKC5FXvUOvzPru3W4Ej/&#10;kL711xuPiz7ik7Ffa1VmXp0TPa1pqSP99440N7j6zeUslio9s3id26byPHh7tJYsbvgvU08/dRf/&#10;vAAAAI/gcRfeenZtt3pz842eoOsrsV9rYUqG4ehf994jSoiNbBEfWlOAnx77fbzd/eY/t9ZtJzbP&#10;TY6zueZ/SEgQU3sAAIBHuNoTn1Rw2zN1/r/k+ACtf+rTS+FfURmpM5XtWsQbVLuyy9Spw+3uu2Rx&#10;kjq9sF5vfrLDp4/JxFv7GlqCc112kVu+bLz4+J12VwUCAAAg+G24ckT/yv83tS2SqW39+/UJPet1&#10;V9l1dfQ/+cQ4Xd8rTAtfS/fZVWmmT4uzuT0np9gtS3Caw4L1zOwEu8umSj9OJ9pfyhx+AADQ/Dxu&#10;Ss+QiGqn7xvWzneXXTQ6vUeSEhMHaPmiST45r98cFmxzdN9d8/YTYiO1YlmyodiXfpxOxDKgAACA&#10;4G9Ap2DnryLbvVOVT79ZjkR/TEw3rViWrHtH+tbUkxt7htnc/tryDJfO2zcF+GlucpyWLE6yO42o&#10;1qzZK90ynQgAAMAngv/adtaXlyw5PkDbdlo/UTKsQ5XPv2GORH9ISJAWLUjUi7+7XaYAP594/W3b&#10;BNjcvmHrAZf9LHNYsFYvnWpoKhWxDwAAPJXHzeH/ZGd7PXLFtZQqKiP1l7Sxly6mNf6G6/Tw+K/q&#10;ze3fsL1Ti3jTFqZkKP/gcUNXmJV+nOITF3e95j+31udjtORU47/0mQL89MCdAzVz5mjD97FYqjRl&#10;RorbVgUCAABwlsdceOtS3NdcpU7XRKiisqtKTvTU2s0jNefdWOUcCby0z/5v/fX3LT104cz1uvhD&#10;mEpO9NS+g/2UktWpxbxxe4pPamd2oUYM66XAQPuj94GBfoof2099IkKVu6tYZ7x0fvnAntfq5hE9&#10;rW7f+OnORl2ELDYyVH95YbLib7/B8H1ycor1uzmriX0AAOCJilt1H7koTtLnHAvvZA4L1pIFk9Sj&#10;p2Nrvj//wnqt+XyP151YmhAbafViV9KPy3HWrmrkiPD2QZo3M97h5TbT0nJ9ekUkAADg9TZ73Ag/&#10;HHOyskYfb9yl0DZB6t07zPD9bh7RUxPvGKCK0nLtKT7pNa/3qosXdd+EwVa3R0dHaGd2oQ6VnTEc&#10;+r9LukkvvzBRUVEdHf7S9OI7X6jm/AU+iAAAwFMVE/w+oOb8BX22rUAnCss0elRvw/cLDPTT6FG9&#10;NW6EWeWlp3TgmOevG3+yskbjRpgV0qGN1X1GDOulLZn7bE7tCW8fpEm39tWf5v9cw4ZFOfQcCvLL&#10;9Mhj72pddiEfPgAAQPCj6ewpPqmNn+5Ur+s6qXNn41ciDunQRvFj++mXdw3ShYpqHTz6fx49au1/&#10;7oLNefyBgX6KH3VDg9F/+Yj+zSN6Gjr/4XJpabn67YI0FZ08wwcOAAB4RfAzh99HPXh7tJ58YpzT&#10;909NzdL7G3I98kRUU4Cf0lc+YnddfIulSmOSXlVF9TklxEYqIX6Aw3P0L3+sP85do4w9JXy4AACA&#10;N9lM8Pswc1iwnpmdYPjqsA3JySnWh2u/0Re7DrtkyUtXiesbrjeW/crufgX5ZQrp0MbwRbOsffl5&#10;ZeWXnJgLAAC8MviZ0uPDTlbW6P2Nu3SisEwDors5PH1Fkjp3bqfRo3orefJQDe/XVa2rz6m8oqrZ&#10;l/U8VHZGV313VoMH255/H9KhjVOvu/bLzmNPrdF7n+/lxFwAAOCtmNLTUjhzMSlbCvLL9MWX+dqx&#10;u1i5BSeabfT/r/MSnZ6mY43FUtUiLlIGAABaBKb0tDTh7YOUfPdgTZ063KWPW5Bfpp27jmr/gVId&#10;PFym45ZKl87/NwX46fqwdurUsa16XPdTmc3hbgn915ZneOX1CQAAAAh+NEn4NxTR27cfliTl5ZXo&#10;jMGr4IZd205duoRIksvDntAHAAAEP1pU+E8c00/33TesUSe2eqOC/DKlrNiiT74+SOgDAACCH77N&#10;FOCnkf266JeThzdqVR9vkJaWq/XpO1liEwAAtIjgv5pjAEmqqD6nddlFWpddJHNYsOJHmH1q1L92&#10;NN/TlhcFAABwN0b4YVNc33CNGNxTI27qqR49Q73quefkFGvr1gJt+CLPIy8gBgAA0ASY0gPjzGHB&#10;uik6UrExUW4/kdYZFkuVMjL2KzMrr1mXCgUAACD44RNiI0PV3xyu63uFqX+/Lk3+F4CcnGLt3l2i&#10;HbuLVXDUwig+AABAA8HPHH44LbuoTNlFZdInO+p8CejUsa06dQy+tLRmu3aBTp0I3NCSnu5Y4x8A&#10;AMCXEfxw+ZcAFZXZ3Kf2IlpW7w8AAACCH96rovocYQ8AANBEruIQAAAAAAQ/AAAAAIIfAAAAAMEP&#10;AAAAgOAHAAAAQPADAAAAIPgBAAAAgh8AAAAAwQ8AAACA4AcAAABA8AMAAAAg+AEAAAAQ/AAAAAAI&#10;fgAAAIDgBwAAAEDwAwAAACD4AQAAABD8AAAAAAh+AAAAAAQ/AAAAQPADAAAAIPgBAAAAEPwAAAAA&#10;CH4AAAAABD8AAAAAgh8AAAAAwQ8AAAAQ/AAAAAAIfgAAAAAEPwAAAACCHwAAAADBDwAAAIDgBwAA&#10;AEDwAwAAAAQ/AAAAAIIfAAAAAMEPAAAAgOAHAAAAQPADAAAAIPgBAAAAgh8AAAAAwQ8AAACA4AcA&#10;AABA8AMAAAAg+AEAAAAQ/AAAAAAIfniKCNN5DgIAAADBD180bUSZ1i1crOUP7ST8AQAACH74ksfG&#10;HtMjk96UJA3pv17vPvGBgv0vcmAAAAAIfni7YP+LujtuS53bTG2LdG/sSQ4OAAAAwQ9vd2/sSZna&#10;FtW7/f5x/2SUHwAAgOCHNwv2v6j7x/2zwW2mtkW6pecZDhIAAADBD2/UJ/Ss1dH9Wg+P/0pDIqoZ&#10;6QcAAHCRqzkEcJfRPb/Tvbcc1E+CKtWnR6ah+4Rfm6vlj+dKkioqI7WvsLdKyoK1ZENXna5pxUEF&#10;AAAg+OEJ/vOuYiWOXml3v5LjAxR+bW6D20xtizSk/49/DRgzJFLT/3yP9pZdw8EFAABwAFN64BZG&#10;Yl+Snn37Fu0tGGl3P1PbIkV3+44DCwAAQPDDE2zbOc7m9orKSP3hf36rbUcC9PBrw/RZVqLdxzx4&#10;IpADCwAAQPDDE6za3N3qtv9aMV03P3WvNuW3kSSdrmml2e/1UsLc2VZH+/cWjNS2IwEcWAAAAIIf&#10;nmBTfhvNWz6jwW2/SdyoCNP5erdPGvptgyf37i0YqYdfG8ZBBQAAIPjhST7ebWow+k1ti3Rzr/rr&#10;7V959d3LY58VegAAAAh+eFH0D+xRVuf/h0RU11ufn9gHAABoPJblhNvlHg6qd1uppa3uizmltgE/&#10;Tu35V/FP6u2Tk3cdsQ8AAEDww9N1Dq4/X39Kwgq797u+60lJnTmAAAAAjcCUHrjdjd3OOHW/3lH7&#10;OHgAAAAEPzxdWIcqp+5nalukYP+LHEAAAACCH54sPPS00/c1/7SGAwgAANAIzOGH21VUNnzBrG07&#10;x+nNT3vpxm5ndP+4f9ZbpUeSjp3mIwoAAEDww6Ot+bKrfjb83/9fcnyAnn37lktXzt12JECrsidp&#10;VvxhJY5eWecLwZEKPqIAAACN0ar7yEVxkj7nUMCdhkRU/zvkjwRY3S/CdP7Sqj7HTl9N8AMAADTO&#10;ZmoKTcJW5F/uSAWRDwAA4EqctAsAAAAQ/AAAAAAIfgAAAAAEPwAAAACCHwAAAADBDwAAAIDgBwAA&#10;AAh+AAAAAAQ/AAAAAIIfAAAAAMEPAAAAgOAHAAAAQPADAAAAIPgBAAAAgh8AAAAAwQ8AAACA4AcA&#10;AABA8AMAAAAg+AEAAAAQ/AAAAADBDwAAAIDgBwAAAEDwAwAAACD4AQAAABD8AAAAAAh+AAAAAAQ/&#10;AAAAQPADAAAAIPgBAAAAEPwAAAAACH4AAAAABD8AAAAAgh8AAAAAwQ8AAAAQ/AAAAAAIfgAAAAAE&#10;PwAAAACCHwAAAADBDwAAAIDgBwAAAFqmqyWVS9rMoQAAAAB8zo7/BwiEs5z6CqYcAAAAAElFTkSu&#10;QmCCUEsBAi0AFAAGAAgAAAAhALGCZ7YKAQAAEwIAABMAAAAAAAAAAAAAAAAAAAAAAFtDb250ZW50&#10;X1R5cGVzXS54bWxQSwECLQAUAAYACAAAACEAOP0h/9YAAACUAQAACwAAAAAAAAAAAAAAAAA7AQAA&#10;X3JlbHMvLnJlbHNQSwECLQAUAAYACAAAACEA00mtW0kDAACVBwAADgAAAAAAAAAAAAAAAAA6AgAA&#10;ZHJzL2Uyb0RvYy54bWxQSwECLQAUAAYACAAAACEAqiYOvrwAAAAhAQAAGQAAAAAAAAAAAAAAAACv&#10;BQAAZHJzL19yZWxzL2Uyb0RvYy54bWwucmVsc1BLAQItABQABgAIAAAAIQBzKSI04QAAAAkBAAAP&#10;AAAAAAAAAAAAAAAAAKIGAABkcnMvZG93bnJldi54bWxQSwECLQAKAAAAAAAAACEAUkll8O48AADu&#10;PAAAFAAAAAAAAAAAAAAAAACwBwAAZHJzL21lZGlhL2ltYWdlMS5wbmdQSwUGAAAAAAYABgB8AQAA&#10;0EQAAAAA&#10;">
                <v:shape id="Picture 3286" o:spid="_x0000_s1028" type="#_x0000_t75" style="position:absolute;width:23286;height:1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xYLFAAAA3QAAAA8AAABkcnMvZG93bnJldi54bWxEj19rwjAUxd+FfYdwB3uzqQ6KdMYiwkCQ&#10;wezcw94uzV3T2tyUJNP67c1gsMfD+fPjrKvJDuJCPnSOFSyyHARx43THrYLTx+t8BSJEZI2DY1Jw&#10;owDV5mG2xlK7Kx/pUsdWpBEOJSowMY6llKExZDFkbiRO3rfzFmOSvpXa4zWN20Eu87yQFjtOBIMj&#10;7Qw15/rHJshw+Apv+nN63x+k8V3dF/rWK/X0OG1fQESa4n/4r73XCp6XqwJ+36Qn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DMWCxQAAAN0AAAAPAAAAAAAAAAAAAAAA&#10;AJ8CAABkcnMvZG93bnJldi54bWxQSwUGAAAAAAQABAD3AAAAkQMAAAAA&#10;">
                  <v:imagedata r:id="rId24" o:title=""/>
                  <v:path arrowok="t"/>
                </v:shape>
                <v:shape id="object 67" o:spid="_x0000_s1029" type="#_x0000_t202" style="position:absolute;left:10880;top:3765;width:11425;height:6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lj8UA&#10;AADdAAAADwAAAGRycy9kb3ducmV2LnhtbESPQWvCQBSE7wX/w/IEb3Wj0irRVaQg1KOpVY+P3WcS&#10;zL4N2dXE/PpuodDjMDPfMKtNZyvxoMaXjhVMxgkIYu1MybmC49fudQHCB2SDlWNS8CQPm/XgZYWp&#10;cS0f6JGFXEQI+xQVFCHUqZReF2TRj11NHL2rayyGKJtcmgbbCLeVnCbJu7RYclwosKaPgvQtu1sF&#10;1FfHMnv2WbvX+n4+vX33l9NOqdGw2y5BBOrCf/iv/WkUzKa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qWPxQAAAN0AAAAPAAAAAAAAAAAAAAAAAJgCAABkcnMv&#10;ZG93bnJldi54bWxQSwUGAAAAAAQABAD1AAAAigMAAAAA&#10;" filled="f" stroked="f">
                  <v:textbox inset="0,.40567mm,0,0">
                    <w:txbxContent>
                      <w:p>
                        <w:pPr>
                          <w:pStyle w:val="NormalWeb"/>
                          <w:spacing w:before="23" w:after="0"/>
                          <w:rPr>
                            <w:sz w:val="20"/>
                            <w:szCs w:val="20"/>
                          </w:rPr>
                        </w:pPr>
                        <w:r>
                          <w:rPr>
                            <w:rFonts w:ascii="EC Square Sans Pro" w:hAnsi="EC Square Sans Pro"/>
                            <w:color w:val="FFFFFF" w:themeColor="background1"/>
                            <w:sz w:val="20"/>
                            <w:szCs w:val="20"/>
                          </w:rPr>
                          <w:t>Galileo</w:t>
                        </w:r>
                      </w:p>
                      <w:p>
                        <w:pPr>
                          <w:pStyle w:val="NormalWeb"/>
                          <w:spacing w:beforeLines="23" w:before="55" w:after="0"/>
                          <w:rPr>
                            <w:sz w:val="20"/>
                            <w:szCs w:val="20"/>
                          </w:rPr>
                        </w:pPr>
                        <w:r>
                          <w:rPr>
                            <w:rFonts w:ascii="EC Square Sans Pro" w:hAnsi="EC Square Sans Pro"/>
                            <w:color w:val="F5D010"/>
                            <w:sz w:val="20"/>
                            <w:szCs w:val="20"/>
                          </w:rPr>
                          <w:t xml:space="preserve">714 </w:t>
                        </w:r>
                        <w:r>
                          <w:rPr>
                            <w:rFonts w:ascii="EC Square Sans Pro" w:hAnsi="EC Square Sans Pro" w:cs="EC Square Sans Pro"/>
                            <w:color w:val="F5D010"/>
                            <w:spacing w:val="-1"/>
                            <w:kern w:val="24"/>
                            <w:sz w:val="20"/>
                            <w:szCs w:val="20"/>
                          </w:rPr>
                          <w:t xml:space="preserve">milhões de utilizadores </w:t>
                        </w:r>
                      </w:p>
                      <w:p>
                        <w:pPr>
                          <w:pStyle w:val="NormalWeb"/>
                          <w:spacing w:before="23" w:after="0"/>
                          <w:rPr>
                            <w:sz w:val="20"/>
                            <w:szCs w:val="20"/>
                          </w:rPr>
                        </w:pPr>
                        <w:r>
                          <w:rPr>
                            <w:rFonts w:ascii="EC Square Sans Pro" w:hAnsi="EC Square Sans Pro" w:cs="EC Square Sans Pro"/>
                            <w:color w:val="F5D010"/>
                            <w:spacing w:val="-1"/>
                            <w:kern w:val="24"/>
                            <w:sz w:val="20"/>
                            <w:szCs w:val="20"/>
                          </w:rPr>
                          <w:t>26 satélites</w:t>
                        </w:r>
                      </w:p>
                    </w:txbxContent>
                  </v:textbox>
                </v:shape>
                <w10:wrap type="tight"/>
              </v:group>
            </w:pict>
          </mc:Fallback>
        </mc:AlternateContent>
      </w:r>
      <w:r>
        <w:rPr>
          <w:rFonts w:ascii="Times New Roman" w:hAnsi="Times New Roman"/>
          <w:noProof/>
          <w:sz w:val="24"/>
          <w:szCs w:val="24"/>
        </w:rPr>
        <w:t xml:space="preserve">digitalização, a vigilância das fronteiras, a segurança e a defesa. O programa espacial Galileo mantém a Europa na corrida espacial e ilustra o verdadeiro valor da soberania europeia: </w:t>
      </w:r>
      <w:r>
        <w:rPr>
          <w:rFonts w:ascii="Times New Roman" w:hAnsi="Times New Roman"/>
          <w:b/>
          <w:noProof/>
          <w:sz w:val="24"/>
          <w:szCs w:val="24"/>
        </w:rPr>
        <w:t>nenhum Estado-Membro poderia, por si só, ter colocado em órbita 26 satélites de que tiram proveito atualmente mais de 700 milhões de utilizadores em todo o mundo.</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Foram realizados progressos substanciais no que respeita à </w:t>
      </w:r>
      <w:r>
        <w:rPr>
          <w:rFonts w:ascii="Times New Roman" w:hAnsi="Times New Roman"/>
          <w:b/>
          <w:noProof/>
          <w:sz w:val="24"/>
          <w:szCs w:val="24"/>
        </w:rPr>
        <w:t>União dos Mercados de Capitais</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Das 13 propostas apresentadas pela Comissão, estão pendentes unicamente duas, a saber, uma sobre o financiamento colaborativo e outra sobre a oponibilidade a terceiros das cessões de créditos. Com o novo </w:t>
      </w:r>
      <w:r>
        <w:rPr>
          <w:rFonts w:ascii="Times New Roman" w:hAnsi="Times New Roman"/>
          <w:b/>
          <w:noProof/>
          <w:sz w:val="24"/>
          <w:szCs w:val="24"/>
        </w:rPr>
        <w:t>Regulamento Prospeto</w:t>
      </w:r>
      <w:r>
        <w:rPr>
          <w:rFonts w:ascii="Times New Roman" w:hAnsi="Times New Roman"/>
          <w:noProof/>
          <w:sz w:val="24"/>
          <w:szCs w:val="24"/>
        </w:rPr>
        <w:t xml:space="preserve">, as empresas e, em especial, as pequenas e médias empresas terão mais facilidade em obter financiamento nos mercados de capitais. O </w:t>
      </w:r>
      <w:r>
        <w:rPr>
          <w:rFonts w:ascii="Times New Roman" w:hAnsi="Times New Roman"/>
          <w:b/>
          <w:noProof/>
          <w:sz w:val="24"/>
          <w:szCs w:val="24"/>
        </w:rPr>
        <w:t>Produto Individual de Reforma Pan-Europeu</w:t>
      </w:r>
      <w:r>
        <w:rPr>
          <w:rFonts w:ascii="Times New Roman" w:hAnsi="Times New Roman"/>
          <w:noProof/>
          <w:sz w:val="24"/>
          <w:szCs w:val="24"/>
        </w:rPr>
        <w:t xml:space="preserve"> </w:t>
      </w:r>
      <w:r>
        <w:rPr>
          <w:rFonts w:ascii="Times New Roman" w:hAnsi="Times New Roman"/>
          <w:b/>
          <w:noProof/>
          <w:sz w:val="24"/>
          <w:szCs w:val="24"/>
        </w:rPr>
        <w:t>e as medidas para melhorar o mercado de investimentos transfronteiras da UE</w:t>
      </w:r>
      <w:r>
        <w:rPr>
          <w:rFonts w:ascii="Times New Roman" w:hAnsi="Times New Roman"/>
          <w:noProof/>
          <w:sz w:val="24"/>
          <w:szCs w:val="24"/>
        </w:rPr>
        <w:t xml:space="preserve"> proporcionam aos cidadãos novas oportunidades de poupança e investimento e contribuem para mercados mais aprofundados e com maior liquidez.</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Desde novembro de 2014, a UE concluiu e iniciou a aplicação de </w:t>
      </w:r>
      <w:r>
        <w:rPr>
          <w:rFonts w:ascii="Times New Roman" w:hAnsi="Times New Roman"/>
          <w:b/>
          <w:noProof/>
          <w:sz w:val="24"/>
          <w:szCs w:val="24"/>
        </w:rPr>
        <w:t>novos acordos comerciais equilibrados</w:t>
      </w:r>
      <w:r>
        <w:rPr>
          <w:rFonts w:ascii="Times New Roman" w:hAnsi="Times New Roman"/>
          <w:noProof/>
          <w:sz w:val="24"/>
          <w:szCs w:val="24"/>
        </w:rPr>
        <w:t>, entre os quais se destacam o Acordo de Parceria Económica com o Japão — o maior acordo comercial bilateral da UE de sempre — e o Acordo Económico e Comercial Global entre a UE e o Canadá. Entraram igualmente em vigor acordos comerciais com 13 outros países. No mesmo período, a UE concluiu acordos comerciais com as Comunidades da África Oriental e da África Ocidental, Singapura, o Vietname e o México; lançou novas negociações com a Austrália, o Chile, o México, a Nova Zelândia e a Tunísia e continua a negociar com o Mercosul, a Indonésia, bem como com a China</w:t>
      </w:r>
      <w:r>
        <w:rPr>
          <w:rStyle w:val="FootnoteReference"/>
          <w:rFonts w:ascii="Times New Roman" w:eastAsia="Calibri" w:hAnsi="Times New Roman" w:cs="Times New Roman"/>
          <w:noProof/>
          <w:sz w:val="24"/>
          <w:szCs w:val="24"/>
          <w:lang w:val="en-GB"/>
        </w:rPr>
        <w:footnoteReference w:id="8"/>
      </w:r>
      <w:r>
        <w:rPr>
          <w:rFonts w:ascii="Times New Roman" w:hAnsi="Times New Roman"/>
          <w:noProof/>
          <w:sz w:val="24"/>
          <w:szCs w:val="24"/>
        </w:rPr>
        <w:t>, neste caso sobre um acordo global em matéria de investimento. A maior transparência das negociações, introduzida pela Comissão Juncker, revelou-se essencial para o seu êxito.</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fim de garantir condições equitativas para todos no comércio mundial,</w:t>
      </w:r>
      <w:r>
        <w:rPr>
          <w:rFonts w:ascii="Times New Roman" w:hAnsi="Times New Roman"/>
          <w:b/>
          <w:noProof/>
          <w:sz w:val="24"/>
          <w:szCs w:val="24"/>
        </w:rPr>
        <w:t xml:space="preserve"> os instrumentos de defesa comercial</w:t>
      </w:r>
      <w:r>
        <w:rPr>
          <w:rFonts w:ascii="Times New Roman" w:hAnsi="Times New Roman"/>
          <w:noProof/>
          <w:sz w:val="24"/>
          <w:szCs w:val="24"/>
        </w:rPr>
        <w:t xml:space="preserve"> foram modernizados e permitem agora à UE dar uma resposta mais eficaz às práticas comerciais desleais. O novo </w:t>
      </w:r>
      <w:r>
        <w:rPr>
          <w:rFonts w:ascii="Times New Roman" w:hAnsi="Times New Roman"/>
          <w:b/>
          <w:noProof/>
          <w:sz w:val="24"/>
          <w:szCs w:val="24"/>
        </w:rPr>
        <w:t>mecanismo de cooperação para análise dos investimentos diretos estrangeiros</w:t>
      </w:r>
      <w:r>
        <w:rPr>
          <w:rFonts w:ascii="Times New Roman" w:hAnsi="Times New Roman"/>
          <w:noProof/>
          <w:sz w:val="24"/>
          <w:szCs w:val="24"/>
        </w:rPr>
        <w:t xml:space="preserve"> ajuda-nos a identificar os casos em que os investimentos estrangeiros ameaçam a nossa segurança. Só falta adotar três das 17 propostas sobre comércio (as relativas à proteção contra a legislação extraterritorial, ao controlo da exportação de produtos de dupla utilização e aos contratos públicos internacionais). </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Para proteger o direito fundamental dos cidadãos à privacidade, a UE estabeleceu normas globais com o </w:t>
      </w:r>
      <w:r>
        <w:rPr>
          <w:rFonts w:ascii="Times New Roman" w:hAnsi="Times New Roman"/>
          <w:b/>
          <w:noProof/>
          <w:sz w:val="24"/>
          <w:szCs w:val="24"/>
        </w:rPr>
        <w:t>Regulamento Geral sobre a Proteção de Dados</w:t>
      </w:r>
      <w:r>
        <w:rPr>
          <w:rFonts w:ascii="Times New Roman" w:hAnsi="Times New Roman"/>
          <w:noProof/>
          <w:sz w:val="24"/>
          <w:szCs w:val="24"/>
        </w:rPr>
        <w:t xml:space="preserve">. A fim de melhorar a segurança dos cidadãos europeus em linha e no mundo real, os países da UE estão agora a cooperar no combate à </w:t>
      </w:r>
      <w:r>
        <w:rPr>
          <w:rFonts w:ascii="Times New Roman" w:hAnsi="Times New Roman"/>
          <w:b/>
          <w:noProof/>
          <w:sz w:val="24"/>
          <w:szCs w:val="24"/>
        </w:rPr>
        <w:t>fraude e à falsificação de meios de pagamento que não em numerário</w:t>
      </w:r>
      <w:r>
        <w:rPr>
          <w:rFonts w:ascii="Times New Roman" w:hAnsi="Times New Roman"/>
          <w:noProof/>
          <w:sz w:val="24"/>
          <w:szCs w:val="24"/>
        </w:rPr>
        <w:t xml:space="preserve">. O </w:t>
      </w:r>
      <w:r>
        <w:rPr>
          <w:rFonts w:ascii="Times New Roman" w:hAnsi="Times New Roman"/>
          <w:b/>
          <w:noProof/>
          <w:sz w:val="24"/>
          <w:szCs w:val="24"/>
        </w:rPr>
        <w:t>Regulamento Cibersegurança</w:t>
      </w:r>
      <w:r>
        <w:rPr>
          <w:rFonts w:ascii="Times New Roman" w:hAnsi="Times New Roman"/>
          <w:noProof/>
          <w:sz w:val="24"/>
          <w:szCs w:val="24"/>
        </w:rPr>
        <w:t xml:space="preserve"> introduziu certificados europeus para produtos e serviços conectados. </w:t>
      </w:r>
      <w:r>
        <w:rPr>
          <w:rFonts w:ascii="Times New Roman" w:hAnsi="Times New Roman"/>
          <w:b/>
          <w:noProof/>
          <w:sz w:val="24"/>
          <w:szCs w:val="24"/>
        </w:rPr>
        <w:t>As novas</w:t>
      </w:r>
      <w:r>
        <w:rPr>
          <w:rFonts w:ascii="Times New Roman" w:hAnsi="Times New Roman"/>
          <w:noProof/>
          <w:sz w:val="24"/>
          <w:szCs w:val="24"/>
        </w:rPr>
        <w:t xml:space="preserve"> </w:t>
      </w:r>
      <w:r>
        <w:rPr>
          <w:rFonts w:ascii="Times New Roman" w:hAnsi="Times New Roman"/>
          <w:b/>
          <w:noProof/>
          <w:sz w:val="24"/>
          <w:szCs w:val="24"/>
        </w:rPr>
        <w:t>normas sobre a luta contra o terrorismo, os registos de identificação dos passageiros para viagens aéreas, os ingredientes necessários ao fabrico de bombas e as armas de fogo</w:t>
      </w:r>
      <w:r>
        <w:rPr>
          <w:rFonts w:ascii="Times New Roman" w:hAnsi="Times New Roman"/>
          <w:noProof/>
          <w:sz w:val="24"/>
          <w:szCs w:val="24"/>
        </w:rPr>
        <w:t xml:space="preserve"> ajudam a prevenir atos terroristas e criminosos.</w:t>
      </w:r>
      <w:r>
        <w:rPr>
          <w:noProof/>
        </w:rPr>
        <w:t xml:space="preserve"> </w:t>
      </w:r>
      <w:r>
        <w:rPr>
          <w:rFonts w:ascii="Times New Roman" w:hAnsi="Times New Roman"/>
          <w:noProof/>
          <w:sz w:val="24"/>
          <w:szCs w:val="24"/>
        </w:rPr>
        <w:t xml:space="preserve">A nova </w:t>
      </w:r>
      <w:r>
        <w:rPr>
          <w:rFonts w:ascii="Times New Roman" w:hAnsi="Times New Roman"/>
          <w:b/>
          <w:noProof/>
          <w:sz w:val="24"/>
          <w:szCs w:val="24"/>
        </w:rPr>
        <w:t>Procuradoria Europeia</w:t>
      </w:r>
      <w:r>
        <w:rPr>
          <w:rFonts w:ascii="Times New Roman" w:hAnsi="Times New Roman"/>
          <w:noProof/>
          <w:sz w:val="24"/>
          <w:szCs w:val="24"/>
        </w:rPr>
        <w:t>, que está atualmente a ser criada com 22 Estados-Membros, investigará os processos penais que envolvam fundos da UE ou as fraudes transfronteiras ao imposto sobre o valor acrescentado.</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ação da UE </w:t>
      </w:r>
      <w:r>
        <w:rPr>
          <w:rFonts w:ascii="Times New Roman" w:hAnsi="Times New Roman"/>
          <w:b/>
          <w:noProof/>
          <w:sz w:val="24"/>
          <w:szCs w:val="24"/>
        </w:rPr>
        <w:t>no domínio da migração teve resultados tangíveis</w:t>
      </w:r>
      <w:r>
        <w:rPr>
          <w:rFonts w:ascii="Times New Roman" w:hAnsi="Times New Roman"/>
          <w:noProof/>
          <w:sz w:val="24"/>
          <w:szCs w:val="24"/>
        </w:rPr>
        <w:t>, nomeadamente sob a pressão da crise de 2015, embora não sem suscitar controvérsias. O aumento da cooperação com os países de origem e de trânsito através do Quadro de Parceria contribuiu para que a UE concluísse novos acordos de readmissão e está a ajudar os países terceiros a combater as causas profundas</w:t>
      </w:r>
      <w:r>
        <w:rPr>
          <w:rFonts w:ascii="Times New Roman" w:hAnsi="Times New Roman"/>
          <w:noProof/>
          <w:sz w:val="24"/>
        </w:rPr>
        <w:t xml:space="preserve"> da migração. </w:t>
      </w:r>
      <w:r>
        <w:rPr>
          <w:rFonts w:ascii="Times New Roman" w:hAnsi="Times New Roman"/>
          <w:noProof/>
          <w:sz w:val="24"/>
          <w:szCs w:val="24"/>
        </w:rPr>
        <w:t xml:space="preserve">Graças à </w:t>
      </w:r>
      <w:r>
        <w:rPr>
          <w:rFonts w:ascii="Times New Roman" w:hAnsi="Times New Roman"/>
          <w:b/>
          <w:noProof/>
          <w:sz w:val="24"/>
          <w:szCs w:val="24"/>
        </w:rPr>
        <w:t>Declaração UE–Turquia</w:t>
      </w:r>
      <w:r>
        <w:rPr>
          <w:rFonts w:ascii="Times New Roman" w:hAnsi="Times New Roman"/>
          <w:noProof/>
          <w:sz w:val="24"/>
          <w:szCs w:val="24"/>
        </w:rPr>
        <w:t xml:space="preserve"> e à dotação de 6 mil milhões de EUR atribuída ao </w:t>
      </w:r>
      <w:r>
        <w:rPr>
          <w:rFonts w:ascii="Times New Roman" w:hAnsi="Times New Roman"/>
          <w:b/>
          <w:noProof/>
          <w:sz w:val="24"/>
          <w:szCs w:val="24"/>
        </w:rPr>
        <w:t>Mecanismo da UE em Favor dos Refugiados na Turquia</w:t>
      </w:r>
      <w:r>
        <w:rPr>
          <w:rFonts w:ascii="Times New Roman" w:hAnsi="Times New Roman"/>
          <w:noProof/>
          <w:sz w:val="24"/>
          <w:szCs w:val="24"/>
        </w:rPr>
        <w:t>, a Turquia recebe apoio para acolher perto de quatro milhões de refugiados. A cooperação entre a UE e a Turquia contribuiu igualmente para reduzir as passagens das fronteiras para a UE em condições inseguras e irregulares e o número de vidas perdidas no mar.</w:t>
      </w:r>
      <w:r>
        <w:rPr>
          <w:noProof/>
        </w:rPr>
        <w:t xml:space="preserve"> </w:t>
      </w:r>
      <w:r>
        <w:rPr>
          <w:rFonts w:ascii="Times New Roman" w:hAnsi="Times New Roman"/>
          <w:noProof/>
          <w:sz w:val="24"/>
          <w:szCs w:val="24"/>
        </w:rPr>
        <w:t xml:space="preserve">Atualmente, </w:t>
      </w:r>
      <w:r>
        <w:rPr>
          <w:rFonts w:ascii="Times New Roman" w:hAnsi="Times New Roman"/>
          <w:b/>
          <w:noProof/>
          <w:sz w:val="24"/>
          <w:szCs w:val="24"/>
        </w:rPr>
        <w:t>o</w:t>
      </w:r>
      <w:r>
        <w:rPr>
          <w:rFonts w:ascii="Times New Roman" w:hAnsi="Times New Roman"/>
          <w:noProof/>
          <w:sz w:val="24"/>
          <w:szCs w:val="24"/>
        </w:rPr>
        <w:t xml:space="preserve"> </w:t>
      </w:r>
      <w:r>
        <w:rPr>
          <w:rFonts w:ascii="Times New Roman" w:hAnsi="Times New Roman"/>
          <w:b/>
          <w:noProof/>
          <w:sz w:val="24"/>
          <w:szCs w:val="24"/>
        </w:rPr>
        <w:t>número de chegadas irregulares baixou para os níveis anteriores à crise.</w:t>
      </w:r>
      <w:r>
        <w:rPr>
          <w:rFonts w:ascii="Times New Roman" w:hAnsi="Times New Roman"/>
          <w:noProof/>
          <w:sz w:val="24"/>
          <w:szCs w:val="24"/>
        </w:rPr>
        <w:t xml:space="preserve"> As chegadas ao Mediterrâneo Central diminuíram de 80 % em relação a 2016, e de 90 % no Mediterrâneo Oriental em relação aos picos de 2015. As operações da UE ajudaram a salvar 730 000 vidas desde 2015. Graças aos </w:t>
      </w:r>
      <w:r>
        <w:rPr>
          <w:rFonts w:ascii="Times New Roman" w:hAnsi="Times New Roman"/>
          <w:b/>
          <w:noProof/>
          <w:sz w:val="24"/>
          <w:szCs w:val="24"/>
        </w:rPr>
        <w:t>programas de reinstalação da UE</w:t>
      </w:r>
      <w:r>
        <w:rPr>
          <w:rFonts w:ascii="Times New Roman" w:hAnsi="Times New Roman"/>
          <w:noProof/>
          <w:sz w:val="24"/>
          <w:szCs w:val="24"/>
        </w:rPr>
        <w:t>, mais de 50 000 das pessoas mais vulneráveis do Médio Oriente, do Norte de África e da África subsariana encontraram refúgio na UE desde 2015. Graças ao mecanismo de recolocação de emergência da UE criado pelo Conselho em 2015, quase 35 000 requerentes de asilo (todos os elegíveis) passaram da Itália ou da Grécia para outros Estados-Membros da UE. O</w:t>
      </w:r>
      <w:r>
        <w:rPr>
          <w:rFonts w:ascii="Times New Roman" w:hAnsi="Times New Roman"/>
          <w:b/>
          <w:noProof/>
          <w:sz w:val="24"/>
          <w:szCs w:val="24"/>
        </w:rPr>
        <w:t xml:space="preserve"> Fundo Fiduciário da UE para África</w:t>
      </w:r>
      <w:r>
        <w:rPr>
          <w:rFonts w:ascii="Times New Roman" w:hAnsi="Times New Roman"/>
          <w:noProof/>
          <w:sz w:val="24"/>
          <w:szCs w:val="24"/>
        </w:rPr>
        <w:t>, no valor de 4,2 mil milhões de EUR, ajuda a combater as causas profundas da deslocação forçada e da migração irregular e contribui para uma melhor gestão da migração.</w:t>
      </w: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rPr>
        <mc:AlternateContent>
          <mc:Choice Requires="wpg">
            <w:drawing>
              <wp:inline distT="0" distB="0" distL="0" distR="0">
                <wp:extent cx="5731510" cy="2809527"/>
                <wp:effectExtent l="0" t="0" r="2540" b="0"/>
                <wp:docPr id="3406" name="Group 1"/>
                <wp:cNvGraphicFramePr/>
                <a:graphic xmlns:a="http://schemas.openxmlformats.org/drawingml/2006/main">
                  <a:graphicData uri="http://schemas.microsoft.com/office/word/2010/wordprocessingGroup">
                    <wpg:wgp>
                      <wpg:cNvGrpSpPr/>
                      <wpg:grpSpPr>
                        <a:xfrm>
                          <a:off x="0" y="0"/>
                          <a:ext cx="5731510" cy="2809527"/>
                          <a:chOff x="0" y="0"/>
                          <a:chExt cx="6026150" cy="2954336"/>
                        </a:xfrm>
                      </wpg:grpSpPr>
                      <wps:wsp>
                        <wps:cNvPr id="3407" name="object 5"/>
                        <wps:cNvSpPr/>
                        <wps:spPr>
                          <a:xfrm>
                            <a:off x="0" y="0"/>
                            <a:ext cx="6026150" cy="2908789"/>
                          </a:xfrm>
                          <a:custGeom>
                            <a:avLst/>
                            <a:gdLst/>
                            <a:ahLst/>
                            <a:cxnLst/>
                            <a:rect l="l" t="t" r="r" b="b"/>
                            <a:pathLst>
                              <a:path w="6120130" h="2916554">
                                <a:moveTo>
                                  <a:pt x="0" y="2915996"/>
                                </a:moveTo>
                                <a:lnTo>
                                  <a:pt x="6120003" y="2915996"/>
                                </a:lnTo>
                                <a:lnTo>
                                  <a:pt x="6120003" y="0"/>
                                </a:lnTo>
                                <a:lnTo>
                                  <a:pt x="0" y="0"/>
                                </a:lnTo>
                                <a:lnTo>
                                  <a:pt x="0" y="2915996"/>
                                </a:lnTo>
                                <a:close/>
                              </a:path>
                            </a:pathLst>
                          </a:custGeom>
                          <a:solidFill>
                            <a:srgbClr val="F5F6F6"/>
                          </a:solidFill>
                        </wps:spPr>
                        <wps:bodyPr wrap="square" lIns="0" tIns="0" rIns="0" bIns="0" rtlCol="0"/>
                      </wps:wsp>
                      <wps:wsp>
                        <wps:cNvPr id="3408" name="object 6"/>
                        <wps:cNvSpPr txBox="1"/>
                        <wps:spPr>
                          <a:xfrm>
                            <a:off x="116826" y="818819"/>
                            <a:ext cx="503403" cy="902508"/>
                          </a:xfrm>
                          <a:prstGeom prst="rect">
                            <a:avLst/>
                          </a:prstGeom>
                        </wps:spPr>
                        <wps:txbx>
                          <w:txbxContent>
                            <w:p>
                              <w:pPr>
                                <w:pStyle w:val="NormalWeb"/>
                                <w:spacing w:before="0" w:after="0" w:line="377" w:lineRule="exact"/>
                                <w:ind w:left="14"/>
                                <w:jc w:val="center"/>
                              </w:pPr>
                              <w:r>
                                <w:rPr>
                                  <w:rFonts w:ascii="EC Square Sans Pro Medium" w:eastAsia="Times New Roman" w:hAnsi="EC Square Sans Pro Medium" w:cs="EC Square Sans Pro Medium"/>
                                  <w:color w:val="253D83"/>
                                  <w:spacing w:val="-9"/>
                                  <w:kern w:val="24"/>
                                  <w:sz w:val="32"/>
                                  <w:szCs w:val="32"/>
                                </w:rPr>
                                <w:t>Chegadas</w:t>
                              </w:r>
                            </w:p>
                            <w:p>
                              <w:pPr>
                                <w:pStyle w:val="NormalWeb"/>
                                <w:spacing w:before="0" w:after="0" w:line="288" w:lineRule="auto"/>
                                <w:jc w:val="center"/>
                                <w:textAlignment w:val="center"/>
                              </w:pPr>
                              <w:r>
                                <w:rPr>
                                  <w:rFonts w:ascii="EC Square Sans Pro Medium" w:eastAsia="Calibri" w:hAnsi="EC Square Sans Pro Medium" w:cs="EC Square Sans Pro Medium"/>
                                  <w:color w:val="243D83"/>
                                  <w:spacing w:val="-2"/>
                                  <w:kern w:val="24"/>
                                  <w:sz w:val="18"/>
                                  <w:szCs w:val="18"/>
                                  <w:lang w:val="fr-FR"/>
                                </w:rPr>
                                <w:t>por mês</w:t>
                              </w:r>
                            </w:p>
                            <w:p>
                              <w:pPr>
                                <w:pStyle w:val="NormalWeb"/>
                                <w:spacing w:before="0" w:after="0" w:line="377" w:lineRule="exact"/>
                                <w:ind w:left="14"/>
                                <w:jc w:val="center"/>
                              </w:pPr>
                              <w:r>
                                <w:rPr>
                                  <w:rFonts w:eastAsia="Times New Roman" w:cstheme="minorBidi"/>
                                  <w:color w:val="000000" w:themeColor="text1"/>
                                  <w:kern w:val="24"/>
                                </w:rPr>
                                <w:t> </w:t>
                              </w:r>
                            </w:p>
                          </w:txbxContent>
                        </wps:txbx>
                        <wps:bodyPr vert="vert270" wrap="square" lIns="0" tIns="0" rIns="0" bIns="0" rtlCol="0">
                          <a:noAutofit/>
                        </wps:bodyPr>
                      </wps:wsp>
                      <wps:wsp>
                        <wps:cNvPr id="3409" name="object 7"/>
                        <wps:cNvSpPr txBox="1"/>
                        <wps:spPr>
                          <a:xfrm>
                            <a:off x="143564" y="130628"/>
                            <a:ext cx="4696826" cy="326572"/>
                          </a:xfrm>
                          <a:prstGeom prst="rect">
                            <a:avLst/>
                          </a:prstGeom>
                        </wps:spPr>
                        <wps:txbx>
                          <w:txbxContent>
                            <w:p>
                              <w:pPr>
                                <w:pStyle w:val="NormalWeb"/>
                                <w:spacing w:before="20" w:after="0"/>
                              </w:pPr>
                              <w:r>
                                <w:rPr>
                                  <w:rFonts w:ascii="EC Square Sans Pro Medium" w:eastAsia="Times New Roman" w:hAnsi="EC Square Sans Pro Medium" w:cs="EC Square Sans Pro Medium"/>
                                  <w:color w:val="034EA2"/>
                                  <w:kern w:val="24"/>
                                  <w:sz w:val="20"/>
                                  <w:szCs w:val="20"/>
                                </w:rPr>
                                <w:t>Situação atual: passagens irregulares das fronteiras nas 3 rotas principais</w:t>
                              </w:r>
                            </w:p>
                          </w:txbxContent>
                        </wps:txbx>
                        <wps:bodyPr vert="horz" wrap="square" lIns="0" tIns="12700" rIns="0" bIns="0" rtlCol="0">
                          <a:noAutofit/>
                        </wps:bodyPr>
                      </wps:wsp>
                      <wps:wsp>
                        <wps:cNvPr id="3410" name="object 8"/>
                        <wps:cNvSpPr txBox="1"/>
                        <wps:spPr>
                          <a:xfrm>
                            <a:off x="997586" y="2501112"/>
                            <a:ext cx="211643" cy="132713"/>
                          </a:xfrm>
                          <a:prstGeom prst="rect">
                            <a:avLst/>
                          </a:prstGeom>
                        </wps:spPr>
                        <wps:txbx>
                          <w:txbxContent>
                            <w:p>
                              <w:pPr>
                                <w:pStyle w:val="NormalWeb"/>
                                <w:spacing w:before="22" w:after="0"/>
                              </w:pPr>
                              <w:r>
                                <w:rPr>
                                  <w:rFonts w:ascii="EC Square Sans Pro" w:eastAsia="Times New Roman" w:hAnsi="EC Square Sans Pro" w:cs="EC Square Sans Pro"/>
                                  <w:color w:val="A49D9E"/>
                                  <w:kern w:val="24"/>
                                  <w:sz w:val="14"/>
                                  <w:szCs w:val="14"/>
                                </w:rPr>
                                <w:t>2015</w:t>
                              </w:r>
                            </w:p>
                          </w:txbxContent>
                        </wps:txbx>
                        <wps:bodyPr vert="horz" wrap="square" lIns="0" tIns="13970" rIns="0" bIns="0" rtlCol="0">
                          <a:noAutofit/>
                        </wps:bodyPr>
                      </wps:wsp>
                      <wps:wsp>
                        <wps:cNvPr id="3411" name="object 9"/>
                        <wps:cNvSpPr txBox="1"/>
                        <wps:spPr>
                          <a:xfrm>
                            <a:off x="2373310" y="2501112"/>
                            <a:ext cx="210976" cy="132713"/>
                          </a:xfrm>
                          <a:prstGeom prst="rect">
                            <a:avLst/>
                          </a:prstGeom>
                        </wps:spPr>
                        <wps:txbx>
                          <w:txbxContent>
                            <w:p>
                              <w:pPr>
                                <w:pStyle w:val="NormalWeb"/>
                                <w:spacing w:before="22" w:after="0"/>
                              </w:pPr>
                              <w:r>
                                <w:rPr>
                                  <w:rFonts w:ascii="EC Square Sans Pro" w:eastAsia="Times New Roman" w:hAnsi="EC Square Sans Pro" w:cs="EC Square Sans Pro"/>
                                  <w:color w:val="A49D9E"/>
                                  <w:kern w:val="24"/>
                                  <w:sz w:val="14"/>
                                  <w:szCs w:val="14"/>
                                </w:rPr>
                                <w:t>2016</w:t>
                              </w:r>
                            </w:p>
                          </w:txbxContent>
                        </wps:txbx>
                        <wps:bodyPr vert="horz" wrap="square" lIns="0" tIns="13970" rIns="0" bIns="0" rtlCol="0">
                          <a:noAutofit/>
                        </wps:bodyPr>
                      </wps:wsp>
                      <wps:wsp>
                        <wps:cNvPr id="3412" name="object 10"/>
                        <wps:cNvSpPr txBox="1"/>
                        <wps:spPr>
                          <a:xfrm>
                            <a:off x="3743917" y="2501112"/>
                            <a:ext cx="210976" cy="132713"/>
                          </a:xfrm>
                          <a:prstGeom prst="rect">
                            <a:avLst/>
                          </a:prstGeom>
                        </wps:spPr>
                        <wps:txbx>
                          <w:txbxContent>
                            <w:p>
                              <w:pPr>
                                <w:pStyle w:val="NormalWeb"/>
                                <w:spacing w:before="22" w:after="0"/>
                              </w:pPr>
                              <w:r>
                                <w:rPr>
                                  <w:rFonts w:ascii="EC Square Sans Pro" w:eastAsia="Times New Roman" w:hAnsi="EC Square Sans Pro" w:cs="EC Square Sans Pro"/>
                                  <w:color w:val="A49D9E"/>
                                  <w:kern w:val="24"/>
                                  <w:sz w:val="14"/>
                                  <w:szCs w:val="14"/>
                                </w:rPr>
                                <w:t>2017</w:t>
                              </w:r>
                            </w:p>
                          </w:txbxContent>
                        </wps:txbx>
                        <wps:bodyPr vert="horz" wrap="square" lIns="0" tIns="13970" rIns="0" bIns="0" rtlCol="0">
                          <a:noAutofit/>
                        </wps:bodyPr>
                      </wps:wsp>
                      <wps:wsp>
                        <wps:cNvPr id="3413" name="object 11"/>
                        <wps:cNvSpPr txBox="1"/>
                        <wps:spPr>
                          <a:xfrm>
                            <a:off x="5058123" y="2501112"/>
                            <a:ext cx="211643" cy="132713"/>
                          </a:xfrm>
                          <a:prstGeom prst="rect">
                            <a:avLst/>
                          </a:prstGeom>
                        </wps:spPr>
                        <wps:txbx>
                          <w:txbxContent>
                            <w:p>
                              <w:pPr>
                                <w:pStyle w:val="NormalWeb"/>
                                <w:spacing w:before="22" w:after="0"/>
                              </w:pPr>
                              <w:r>
                                <w:rPr>
                                  <w:rFonts w:ascii="EC Square Sans Pro" w:eastAsia="Times New Roman" w:hAnsi="EC Square Sans Pro" w:cs="EC Square Sans Pro"/>
                                  <w:color w:val="A49D9E"/>
                                  <w:kern w:val="24"/>
                                  <w:sz w:val="14"/>
                                  <w:szCs w:val="14"/>
                                </w:rPr>
                                <w:t>2018</w:t>
                              </w:r>
                            </w:p>
                          </w:txbxContent>
                        </wps:txbx>
                        <wps:bodyPr vert="horz" wrap="square" lIns="0" tIns="13970" rIns="0" bIns="0" rtlCol="0">
                          <a:noAutofit/>
                        </wps:bodyPr>
                      </wps:wsp>
                      <wps:wsp>
                        <wps:cNvPr id="3414" name="object 12"/>
                        <wps:cNvSpPr/>
                        <wps:spPr>
                          <a:xfrm>
                            <a:off x="443464" y="2450800"/>
                            <a:ext cx="55022" cy="51735"/>
                          </a:xfrm>
                          <a:custGeom>
                            <a:avLst/>
                            <a:gdLst/>
                            <a:ahLst/>
                            <a:cxnLst/>
                            <a:rect l="l" t="t" r="r" b="b"/>
                            <a:pathLst>
                              <a:path w="55880" h="55245">
                                <a:moveTo>
                                  <a:pt x="0" y="54635"/>
                                </a:moveTo>
                                <a:lnTo>
                                  <a:pt x="55880" y="54635"/>
                                </a:lnTo>
                                <a:lnTo>
                                  <a:pt x="55880" y="0"/>
                                </a:lnTo>
                                <a:lnTo>
                                  <a:pt x="0" y="0"/>
                                </a:lnTo>
                                <a:lnTo>
                                  <a:pt x="0" y="54635"/>
                                </a:lnTo>
                                <a:close/>
                              </a:path>
                            </a:pathLst>
                          </a:custGeom>
                          <a:solidFill>
                            <a:srgbClr val="253D83"/>
                          </a:solidFill>
                        </wps:spPr>
                        <wps:bodyPr wrap="square" lIns="0" tIns="0" rIns="0" bIns="0" rtlCol="0"/>
                      </wps:wsp>
                      <wps:wsp>
                        <wps:cNvPr id="3415" name="object 13"/>
                        <wps:cNvSpPr/>
                        <wps:spPr>
                          <a:xfrm>
                            <a:off x="563612" y="2434732"/>
                            <a:ext cx="55022" cy="67792"/>
                          </a:xfrm>
                          <a:custGeom>
                            <a:avLst/>
                            <a:gdLst/>
                            <a:ahLst/>
                            <a:cxnLst/>
                            <a:rect l="l" t="t" r="r" b="b"/>
                            <a:pathLst>
                              <a:path w="55880" h="72389">
                                <a:moveTo>
                                  <a:pt x="0" y="71780"/>
                                </a:moveTo>
                                <a:lnTo>
                                  <a:pt x="55880" y="71780"/>
                                </a:lnTo>
                                <a:lnTo>
                                  <a:pt x="55880" y="0"/>
                                </a:lnTo>
                                <a:lnTo>
                                  <a:pt x="0" y="0"/>
                                </a:lnTo>
                                <a:lnTo>
                                  <a:pt x="0" y="71780"/>
                                </a:lnTo>
                                <a:close/>
                              </a:path>
                            </a:pathLst>
                          </a:custGeom>
                          <a:solidFill>
                            <a:srgbClr val="253D83"/>
                          </a:solidFill>
                        </wps:spPr>
                        <wps:bodyPr wrap="square" lIns="0" tIns="0" rIns="0" bIns="0" rtlCol="0"/>
                      </wps:wsp>
                      <wps:wsp>
                        <wps:cNvPr id="3416" name="object 14"/>
                        <wps:cNvSpPr/>
                        <wps:spPr>
                          <a:xfrm>
                            <a:off x="704293" y="2403762"/>
                            <a:ext cx="0" cy="98715"/>
                          </a:xfrm>
                          <a:custGeom>
                            <a:avLst/>
                            <a:gdLst/>
                            <a:ahLst/>
                            <a:cxnLst/>
                            <a:rect l="l" t="t" r="r" b="b"/>
                            <a:pathLst>
                              <a:path h="105410">
                                <a:moveTo>
                                  <a:pt x="0" y="0"/>
                                </a:moveTo>
                                <a:lnTo>
                                  <a:pt x="0" y="104851"/>
                                </a:lnTo>
                              </a:path>
                            </a:pathLst>
                          </a:custGeom>
                          <a:ln w="55880">
                            <a:solidFill>
                              <a:srgbClr val="253D83"/>
                            </a:solidFill>
                          </a:ln>
                        </wps:spPr>
                        <wps:bodyPr wrap="square" lIns="0" tIns="0" rIns="0" bIns="0" rtlCol="0"/>
                      </wps:wsp>
                      <wps:wsp>
                        <wps:cNvPr id="3417" name="object 15"/>
                        <wps:cNvSpPr/>
                        <wps:spPr>
                          <a:xfrm>
                            <a:off x="817639" y="2233460"/>
                            <a:ext cx="0" cy="130232"/>
                          </a:xfrm>
                          <a:custGeom>
                            <a:avLst/>
                            <a:gdLst/>
                            <a:ahLst/>
                            <a:cxnLst/>
                            <a:rect l="l" t="t" r="r" b="b"/>
                            <a:pathLst>
                              <a:path h="139064">
                                <a:moveTo>
                                  <a:pt x="0" y="0"/>
                                </a:moveTo>
                                <a:lnTo>
                                  <a:pt x="0" y="138645"/>
                                </a:lnTo>
                              </a:path>
                            </a:pathLst>
                          </a:custGeom>
                          <a:ln w="55880">
                            <a:solidFill>
                              <a:srgbClr val="253D83"/>
                            </a:solidFill>
                          </a:ln>
                        </wps:spPr>
                        <wps:bodyPr wrap="square" lIns="0" tIns="0" rIns="0" bIns="0" rtlCol="0"/>
                      </wps:wsp>
                      <wps:wsp>
                        <wps:cNvPr id="3418" name="object 16"/>
                        <wps:cNvSpPr/>
                        <wps:spPr>
                          <a:xfrm>
                            <a:off x="933197" y="2133508"/>
                            <a:ext cx="0" cy="176616"/>
                          </a:xfrm>
                          <a:custGeom>
                            <a:avLst/>
                            <a:gdLst/>
                            <a:ahLst/>
                            <a:cxnLst/>
                            <a:rect l="l" t="t" r="r" b="b"/>
                            <a:pathLst>
                              <a:path h="188595">
                                <a:moveTo>
                                  <a:pt x="0" y="0"/>
                                </a:moveTo>
                                <a:lnTo>
                                  <a:pt x="0" y="188341"/>
                                </a:lnTo>
                              </a:path>
                            </a:pathLst>
                          </a:custGeom>
                          <a:ln w="55879">
                            <a:solidFill>
                              <a:srgbClr val="253D83"/>
                            </a:solidFill>
                          </a:ln>
                        </wps:spPr>
                        <wps:bodyPr wrap="square" lIns="0" tIns="0" rIns="0" bIns="0" rtlCol="0"/>
                      </wps:wsp>
                      <wps:wsp>
                        <wps:cNvPr id="3419" name="object 17"/>
                        <wps:cNvSpPr/>
                        <wps:spPr>
                          <a:xfrm>
                            <a:off x="1387166" y="1060502"/>
                            <a:ext cx="0" cy="1296375"/>
                          </a:xfrm>
                          <a:custGeom>
                            <a:avLst/>
                            <a:gdLst/>
                            <a:ahLst/>
                            <a:cxnLst/>
                            <a:rect l="l" t="t" r="r" b="b"/>
                            <a:pathLst>
                              <a:path h="1384300">
                                <a:moveTo>
                                  <a:pt x="0" y="0"/>
                                </a:moveTo>
                                <a:lnTo>
                                  <a:pt x="0" y="1383830"/>
                                </a:lnTo>
                              </a:path>
                            </a:pathLst>
                          </a:custGeom>
                          <a:ln w="55879">
                            <a:solidFill>
                              <a:srgbClr val="253D83"/>
                            </a:solidFill>
                          </a:ln>
                        </wps:spPr>
                        <wps:bodyPr wrap="square" lIns="0" tIns="0" rIns="0" bIns="0" rtlCol="0"/>
                      </wps:wsp>
                      <wps:wsp>
                        <wps:cNvPr id="3420" name="object 18"/>
                        <wps:cNvSpPr/>
                        <wps:spPr>
                          <a:xfrm>
                            <a:off x="1502712" y="539193"/>
                            <a:ext cx="0" cy="1874392"/>
                          </a:xfrm>
                          <a:custGeom>
                            <a:avLst/>
                            <a:gdLst/>
                            <a:ahLst/>
                            <a:cxnLst/>
                            <a:rect l="l" t="t" r="r" b="b"/>
                            <a:pathLst>
                              <a:path h="2001520">
                                <a:moveTo>
                                  <a:pt x="0" y="0"/>
                                </a:moveTo>
                                <a:lnTo>
                                  <a:pt x="0" y="2001189"/>
                                </a:lnTo>
                              </a:path>
                            </a:pathLst>
                          </a:custGeom>
                          <a:ln w="55879">
                            <a:solidFill>
                              <a:srgbClr val="253D83"/>
                            </a:solidFill>
                          </a:ln>
                        </wps:spPr>
                        <wps:bodyPr wrap="square" lIns="0" tIns="0" rIns="0" bIns="0" rtlCol="0"/>
                      </wps:wsp>
                      <wps:wsp>
                        <wps:cNvPr id="3421" name="object 19"/>
                        <wps:cNvSpPr/>
                        <wps:spPr>
                          <a:xfrm>
                            <a:off x="1616431" y="1103628"/>
                            <a:ext cx="0" cy="1398658"/>
                          </a:xfrm>
                          <a:custGeom>
                            <a:avLst/>
                            <a:gdLst/>
                            <a:ahLst/>
                            <a:cxnLst/>
                            <a:rect l="l" t="t" r="r" b="b"/>
                            <a:pathLst>
                              <a:path h="1493520">
                                <a:moveTo>
                                  <a:pt x="0" y="0"/>
                                </a:moveTo>
                                <a:lnTo>
                                  <a:pt x="0" y="1493164"/>
                                </a:lnTo>
                              </a:path>
                            </a:pathLst>
                          </a:custGeom>
                          <a:ln w="55880">
                            <a:solidFill>
                              <a:srgbClr val="253D83"/>
                            </a:solidFill>
                          </a:ln>
                        </wps:spPr>
                        <wps:bodyPr wrap="square" lIns="0" tIns="0" rIns="0" bIns="0" rtlCol="0"/>
                      </wps:wsp>
                      <wps:wsp>
                        <wps:cNvPr id="3422" name="object 20"/>
                        <wps:cNvSpPr/>
                        <wps:spPr>
                          <a:xfrm>
                            <a:off x="1729239" y="1403471"/>
                            <a:ext cx="0" cy="1009746"/>
                          </a:xfrm>
                          <a:custGeom>
                            <a:avLst/>
                            <a:gdLst/>
                            <a:ahLst/>
                            <a:cxnLst/>
                            <a:rect l="l" t="t" r="r" b="b"/>
                            <a:pathLst>
                              <a:path h="1078229">
                                <a:moveTo>
                                  <a:pt x="0" y="0"/>
                                </a:moveTo>
                                <a:lnTo>
                                  <a:pt x="0" y="1077760"/>
                                </a:lnTo>
                              </a:path>
                            </a:pathLst>
                          </a:custGeom>
                          <a:ln w="55879">
                            <a:solidFill>
                              <a:srgbClr val="253D83"/>
                            </a:solidFill>
                          </a:ln>
                        </wps:spPr>
                        <wps:bodyPr wrap="square" lIns="0" tIns="0" rIns="0" bIns="0" rtlCol="0"/>
                      </wps:wsp>
                      <wps:wsp>
                        <wps:cNvPr id="3423" name="object 21"/>
                        <wps:cNvSpPr/>
                        <wps:spPr>
                          <a:xfrm>
                            <a:off x="1844798" y="1846392"/>
                            <a:ext cx="0" cy="604182"/>
                          </a:xfrm>
                          <a:custGeom>
                            <a:avLst/>
                            <a:gdLst/>
                            <a:ahLst/>
                            <a:cxnLst/>
                            <a:rect l="l" t="t" r="r" b="b"/>
                            <a:pathLst>
                              <a:path h="645160">
                                <a:moveTo>
                                  <a:pt x="0" y="0"/>
                                </a:moveTo>
                                <a:lnTo>
                                  <a:pt x="0" y="644563"/>
                                </a:lnTo>
                              </a:path>
                            </a:pathLst>
                          </a:custGeom>
                          <a:ln w="55879">
                            <a:solidFill>
                              <a:srgbClr val="253D83"/>
                            </a:solidFill>
                          </a:ln>
                        </wps:spPr>
                        <wps:bodyPr wrap="square" lIns="0" tIns="0" rIns="0" bIns="0" rtlCol="0"/>
                      </wps:wsp>
                      <wps:wsp>
                        <wps:cNvPr id="3424" name="object 22"/>
                        <wps:cNvSpPr/>
                        <wps:spPr>
                          <a:xfrm>
                            <a:off x="1962182" y="1953205"/>
                            <a:ext cx="0" cy="548878"/>
                          </a:xfrm>
                          <a:custGeom>
                            <a:avLst/>
                            <a:gdLst/>
                            <a:ahLst/>
                            <a:cxnLst/>
                            <a:rect l="l" t="t" r="r" b="b"/>
                            <a:pathLst>
                              <a:path h="586104">
                                <a:moveTo>
                                  <a:pt x="0" y="0"/>
                                </a:moveTo>
                                <a:lnTo>
                                  <a:pt x="0" y="585965"/>
                                </a:lnTo>
                              </a:path>
                            </a:pathLst>
                          </a:custGeom>
                          <a:ln w="55880">
                            <a:solidFill>
                              <a:srgbClr val="253D83"/>
                            </a:solidFill>
                          </a:ln>
                        </wps:spPr>
                        <wps:bodyPr wrap="square" lIns="0" tIns="0" rIns="0" bIns="0" rtlCol="0"/>
                      </wps:wsp>
                      <wps:wsp>
                        <wps:cNvPr id="3425" name="object 23"/>
                        <wps:cNvSpPr/>
                        <wps:spPr>
                          <a:xfrm>
                            <a:off x="2074989" y="2175647"/>
                            <a:ext cx="0" cy="238462"/>
                          </a:xfrm>
                          <a:custGeom>
                            <a:avLst/>
                            <a:gdLst/>
                            <a:ahLst/>
                            <a:cxnLst/>
                            <a:rect l="l" t="t" r="r" b="b"/>
                            <a:pathLst>
                              <a:path h="254635">
                                <a:moveTo>
                                  <a:pt x="0" y="0"/>
                                </a:moveTo>
                                <a:lnTo>
                                  <a:pt x="0" y="254266"/>
                                </a:lnTo>
                              </a:path>
                            </a:pathLst>
                          </a:custGeom>
                          <a:ln w="55879">
                            <a:solidFill>
                              <a:srgbClr val="253D83"/>
                            </a:solidFill>
                          </a:ln>
                        </wps:spPr>
                        <wps:bodyPr wrap="square" lIns="0" tIns="0" rIns="0" bIns="0" rtlCol="0"/>
                      </wps:wsp>
                      <wps:wsp>
                        <wps:cNvPr id="3426" name="object 24"/>
                        <wps:cNvSpPr/>
                        <wps:spPr>
                          <a:xfrm>
                            <a:off x="2162111" y="2401026"/>
                            <a:ext cx="55022" cy="0"/>
                          </a:xfrm>
                          <a:custGeom>
                            <a:avLst/>
                            <a:gdLst/>
                            <a:ahLst/>
                            <a:cxnLst/>
                            <a:rect l="l" t="t" r="r" b="b"/>
                            <a:pathLst>
                              <a:path w="55880">
                                <a:moveTo>
                                  <a:pt x="0" y="0"/>
                                </a:moveTo>
                                <a:lnTo>
                                  <a:pt x="55879" y="0"/>
                                </a:lnTo>
                              </a:path>
                            </a:pathLst>
                          </a:custGeom>
                          <a:ln w="37668">
                            <a:solidFill>
                              <a:srgbClr val="253D83"/>
                            </a:solidFill>
                          </a:ln>
                        </wps:spPr>
                        <wps:bodyPr wrap="square" lIns="0" tIns="0" rIns="0" bIns="0" rtlCol="0"/>
                      </wps:wsp>
                      <wps:wsp>
                        <wps:cNvPr id="3427" name="object 25"/>
                        <wps:cNvSpPr/>
                        <wps:spPr>
                          <a:xfrm>
                            <a:off x="2277670" y="2312343"/>
                            <a:ext cx="55022" cy="0"/>
                          </a:xfrm>
                          <a:custGeom>
                            <a:avLst/>
                            <a:gdLst/>
                            <a:ahLst/>
                            <a:cxnLst/>
                            <a:rect l="l" t="t" r="r" b="b"/>
                            <a:pathLst>
                              <a:path w="55880">
                                <a:moveTo>
                                  <a:pt x="0" y="0"/>
                                </a:moveTo>
                                <a:lnTo>
                                  <a:pt x="55879" y="0"/>
                                </a:lnTo>
                              </a:path>
                            </a:pathLst>
                          </a:custGeom>
                          <a:ln w="17792">
                            <a:solidFill>
                              <a:srgbClr val="253D83"/>
                            </a:solidFill>
                          </a:ln>
                        </wps:spPr>
                        <wps:bodyPr wrap="square" lIns="0" tIns="0" rIns="0" bIns="0" rtlCol="0"/>
                      </wps:wsp>
                      <wps:wsp>
                        <wps:cNvPr id="3428" name="object 26"/>
                        <wps:cNvSpPr/>
                        <wps:spPr>
                          <a:xfrm>
                            <a:off x="2391390" y="2289799"/>
                            <a:ext cx="55022" cy="0"/>
                          </a:xfrm>
                          <a:custGeom>
                            <a:avLst/>
                            <a:gdLst/>
                            <a:ahLst/>
                            <a:cxnLst/>
                            <a:rect l="l" t="t" r="r" b="b"/>
                            <a:pathLst>
                              <a:path w="55880">
                                <a:moveTo>
                                  <a:pt x="0" y="0"/>
                                </a:moveTo>
                                <a:lnTo>
                                  <a:pt x="55879" y="0"/>
                                </a:lnTo>
                              </a:path>
                            </a:pathLst>
                          </a:custGeom>
                          <a:ln w="21971">
                            <a:solidFill>
                              <a:srgbClr val="253D83"/>
                            </a:solidFill>
                          </a:ln>
                        </wps:spPr>
                        <wps:bodyPr wrap="square" lIns="0" tIns="0" rIns="0" bIns="0" rtlCol="0"/>
                      </wps:wsp>
                      <wps:wsp>
                        <wps:cNvPr id="3429" name="object 27"/>
                        <wps:cNvSpPr/>
                        <wps:spPr>
                          <a:xfrm>
                            <a:off x="2618830" y="2286618"/>
                            <a:ext cx="55022" cy="0"/>
                          </a:xfrm>
                          <a:custGeom>
                            <a:avLst/>
                            <a:gdLst/>
                            <a:ahLst/>
                            <a:cxnLst/>
                            <a:rect l="l" t="t" r="r" b="b"/>
                            <a:pathLst>
                              <a:path w="55879">
                                <a:moveTo>
                                  <a:pt x="0" y="0"/>
                                </a:moveTo>
                                <a:lnTo>
                                  <a:pt x="55879" y="0"/>
                                </a:lnTo>
                              </a:path>
                            </a:pathLst>
                          </a:custGeom>
                          <a:ln w="39230">
                            <a:solidFill>
                              <a:srgbClr val="253D83"/>
                            </a:solidFill>
                          </a:ln>
                        </wps:spPr>
                        <wps:bodyPr wrap="square" lIns="0" tIns="0" rIns="0" bIns="0" rtlCol="0"/>
                      </wps:wsp>
                      <wps:wsp>
                        <wps:cNvPr id="3430" name="object 28"/>
                        <wps:cNvSpPr/>
                        <wps:spPr>
                          <a:xfrm>
                            <a:off x="2731638" y="2325569"/>
                            <a:ext cx="55022" cy="0"/>
                          </a:xfrm>
                          <a:custGeom>
                            <a:avLst/>
                            <a:gdLst/>
                            <a:ahLst/>
                            <a:cxnLst/>
                            <a:rect l="l" t="t" r="r" b="b"/>
                            <a:pathLst>
                              <a:path w="55879">
                                <a:moveTo>
                                  <a:pt x="0" y="0"/>
                                </a:moveTo>
                                <a:lnTo>
                                  <a:pt x="55879" y="0"/>
                                </a:lnTo>
                              </a:path>
                            </a:pathLst>
                          </a:custGeom>
                          <a:ln w="33489">
                            <a:solidFill>
                              <a:srgbClr val="253D83"/>
                            </a:solidFill>
                          </a:ln>
                        </wps:spPr>
                        <wps:bodyPr wrap="square" lIns="0" tIns="0" rIns="0" bIns="0" rtlCol="0"/>
                      </wps:wsp>
                      <wps:wsp>
                        <wps:cNvPr id="3431" name="object 29"/>
                        <wps:cNvSpPr/>
                        <wps:spPr>
                          <a:xfrm>
                            <a:off x="2847184" y="2230273"/>
                            <a:ext cx="55022" cy="0"/>
                          </a:xfrm>
                          <a:custGeom>
                            <a:avLst/>
                            <a:gdLst/>
                            <a:ahLst/>
                            <a:cxnLst/>
                            <a:rect l="l" t="t" r="r" b="b"/>
                            <a:pathLst>
                              <a:path w="55879">
                                <a:moveTo>
                                  <a:pt x="0" y="0"/>
                                </a:moveTo>
                                <a:lnTo>
                                  <a:pt x="55879" y="0"/>
                                </a:lnTo>
                              </a:path>
                            </a:pathLst>
                          </a:custGeom>
                          <a:ln w="38201">
                            <a:solidFill>
                              <a:srgbClr val="253D83"/>
                            </a:solidFill>
                          </a:ln>
                        </wps:spPr>
                        <wps:bodyPr wrap="square" lIns="0" tIns="0" rIns="0" bIns="0" rtlCol="0"/>
                      </wps:wsp>
                      <wps:wsp>
                        <wps:cNvPr id="3432" name="object 30"/>
                        <wps:cNvSpPr/>
                        <wps:spPr>
                          <a:xfrm>
                            <a:off x="2961830" y="2364519"/>
                            <a:ext cx="55022" cy="0"/>
                          </a:xfrm>
                          <a:custGeom>
                            <a:avLst/>
                            <a:gdLst/>
                            <a:ahLst/>
                            <a:cxnLst/>
                            <a:rect l="l" t="t" r="r" b="b"/>
                            <a:pathLst>
                              <a:path w="55879">
                                <a:moveTo>
                                  <a:pt x="0" y="0"/>
                                </a:moveTo>
                                <a:lnTo>
                                  <a:pt x="55879" y="0"/>
                                </a:lnTo>
                              </a:path>
                            </a:pathLst>
                          </a:custGeom>
                          <a:ln w="26682">
                            <a:solidFill>
                              <a:srgbClr val="253D83"/>
                            </a:solidFill>
                          </a:ln>
                        </wps:spPr>
                        <wps:bodyPr wrap="square" lIns="0" tIns="0" rIns="0" bIns="0" rtlCol="0"/>
                      </wps:wsp>
                      <wps:wsp>
                        <wps:cNvPr id="3433" name="object 31"/>
                        <wps:cNvSpPr/>
                        <wps:spPr>
                          <a:xfrm>
                            <a:off x="3072799" y="2408127"/>
                            <a:ext cx="55022" cy="0"/>
                          </a:xfrm>
                          <a:custGeom>
                            <a:avLst/>
                            <a:gdLst/>
                            <a:ahLst/>
                            <a:cxnLst/>
                            <a:rect l="l" t="t" r="r" b="b"/>
                            <a:pathLst>
                              <a:path w="55879">
                                <a:moveTo>
                                  <a:pt x="0" y="0"/>
                                </a:moveTo>
                                <a:lnTo>
                                  <a:pt x="55879" y="0"/>
                                </a:lnTo>
                              </a:path>
                            </a:pathLst>
                          </a:custGeom>
                          <a:ln w="22504">
                            <a:solidFill>
                              <a:srgbClr val="253D83"/>
                            </a:solidFill>
                          </a:ln>
                        </wps:spPr>
                        <wps:bodyPr wrap="square" lIns="0" tIns="0" rIns="0" bIns="0" rtlCol="0"/>
                      </wps:wsp>
                      <wps:wsp>
                        <wps:cNvPr id="3434" name="object 32"/>
                        <wps:cNvSpPr/>
                        <wps:spPr>
                          <a:xfrm>
                            <a:off x="3189270"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35" name="object 33"/>
                        <wps:cNvSpPr/>
                        <wps:spPr>
                          <a:xfrm>
                            <a:off x="3304816" y="2406164"/>
                            <a:ext cx="55022" cy="0"/>
                          </a:xfrm>
                          <a:custGeom>
                            <a:avLst/>
                            <a:gdLst/>
                            <a:ahLst/>
                            <a:cxnLst/>
                            <a:rect l="l" t="t" r="r" b="b"/>
                            <a:pathLst>
                              <a:path w="55879">
                                <a:moveTo>
                                  <a:pt x="0" y="0"/>
                                </a:moveTo>
                                <a:lnTo>
                                  <a:pt x="55879" y="0"/>
                                </a:lnTo>
                              </a:path>
                            </a:pathLst>
                          </a:custGeom>
                          <a:ln w="17272">
                            <a:solidFill>
                              <a:srgbClr val="253D83"/>
                            </a:solidFill>
                          </a:ln>
                        </wps:spPr>
                        <wps:bodyPr wrap="square" lIns="0" tIns="0" rIns="0" bIns="0" rtlCol="0"/>
                      </wps:wsp>
                      <wps:wsp>
                        <wps:cNvPr id="3436" name="object 34"/>
                        <wps:cNvSpPr/>
                        <wps:spPr>
                          <a:xfrm>
                            <a:off x="3418537" y="2389995"/>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7" name="object 35"/>
                        <wps:cNvSpPr/>
                        <wps:spPr>
                          <a:xfrm>
                            <a:off x="3528593" y="2374563"/>
                            <a:ext cx="55022" cy="0"/>
                          </a:xfrm>
                          <a:custGeom>
                            <a:avLst/>
                            <a:gdLst/>
                            <a:ahLst/>
                            <a:cxnLst/>
                            <a:rect l="l" t="t" r="r" b="b"/>
                            <a:pathLst>
                              <a:path w="55879">
                                <a:moveTo>
                                  <a:pt x="0" y="0"/>
                                </a:moveTo>
                                <a:lnTo>
                                  <a:pt x="55879" y="0"/>
                                </a:lnTo>
                              </a:path>
                            </a:pathLst>
                          </a:custGeom>
                          <a:ln w="16738">
                            <a:solidFill>
                              <a:srgbClr val="253D83"/>
                            </a:solidFill>
                          </a:ln>
                        </wps:spPr>
                        <wps:bodyPr wrap="square" lIns="0" tIns="0" rIns="0" bIns="0" rtlCol="0"/>
                      </wps:wsp>
                      <wps:wsp>
                        <wps:cNvPr id="3438" name="object 36"/>
                        <wps:cNvSpPr/>
                        <wps:spPr>
                          <a:xfrm>
                            <a:off x="3644151" y="2281230"/>
                            <a:ext cx="55022" cy="0"/>
                          </a:xfrm>
                          <a:custGeom>
                            <a:avLst/>
                            <a:gdLst/>
                            <a:ahLst/>
                            <a:cxnLst/>
                            <a:rect l="l" t="t" r="r" b="b"/>
                            <a:pathLst>
                              <a:path w="55879">
                                <a:moveTo>
                                  <a:pt x="0" y="0"/>
                                </a:moveTo>
                                <a:lnTo>
                                  <a:pt x="55879" y="0"/>
                                </a:lnTo>
                              </a:path>
                            </a:pathLst>
                          </a:custGeom>
                          <a:ln w="27724">
                            <a:solidFill>
                              <a:srgbClr val="253D83"/>
                            </a:solidFill>
                          </a:ln>
                        </wps:spPr>
                        <wps:bodyPr wrap="square" lIns="0" tIns="0" rIns="0" bIns="0" rtlCol="0"/>
                      </wps:wsp>
                      <wps:wsp>
                        <wps:cNvPr id="3439" name="object 37"/>
                        <wps:cNvSpPr/>
                        <wps:spPr>
                          <a:xfrm>
                            <a:off x="3757872" y="2263099"/>
                            <a:ext cx="55022" cy="0"/>
                          </a:xfrm>
                          <a:custGeom>
                            <a:avLst/>
                            <a:gdLst/>
                            <a:ahLst/>
                            <a:cxnLst/>
                            <a:rect l="l" t="t" r="r" b="b"/>
                            <a:pathLst>
                              <a:path w="55879">
                                <a:moveTo>
                                  <a:pt x="0" y="0"/>
                                </a:moveTo>
                                <a:lnTo>
                                  <a:pt x="55879" y="0"/>
                                </a:lnTo>
                              </a:path>
                            </a:pathLst>
                          </a:custGeom>
                          <a:ln w="34010">
                            <a:solidFill>
                              <a:srgbClr val="253D83"/>
                            </a:solidFill>
                          </a:ln>
                        </wps:spPr>
                        <wps:bodyPr wrap="square" lIns="0" tIns="0" rIns="0" bIns="0" rtlCol="0"/>
                      </wps:wsp>
                      <wps:wsp>
                        <wps:cNvPr id="3440" name="object 38"/>
                        <wps:cNvSpPr/>
                        <wps:spPr>
                          <a:xfrm>
                            <a:off x="3873418" y="2369664"/>
                            <a:ext cx="55022" cy="0"/>
                          </a:xfrm>
                          <a:custGeom>
                            <a:avLst/>
                            <a:gdLst/>
                            <a:ahLst/>
                            <a:cxnLst/>
                            <a:rect l="l" t="t" r="r" b="b"/>
                            <a:pathLst>
                              <a:path w="55879">
                                <a:moveTo>
                                  <a:pt x="0" y="0"/>
                                </a:moveTo>
                                <a:lnTo>
                                  <a:pt x="55879" y="0"/>
                                </a:lnTo>
                              </a:path>
                            </a:pathLst>
                          </a:custGeom>
                          <a:ln w="27203">
                            <a:solidFill>
                              <a:srgbClr val="253D83"/>
                            </a:solidFill>
                          </a:ln>
                        </wps:spPr>
                        <wps:bodyPr wrap="square" lIns="0" tIns="0" rIns="0" bIns="0" rtlCol="0"/>
                      </wps:wsp>
                      <wps:wsp>
                        <wps:cNvPr id="3441" name="object 39"/>
                        <wps:cNvSpPr/>
                        <wps:spPr>
                          <a:xfrm>
                            <a:off x="3985313" y="2429683"/>
                            <a:ext cx="55022" cy="0"/>
                          </a:xfrm>
                          <a:custGeom>
                            <a:avLst/>
                            <a:gdLst/>
                            <a:ahLst/>
                            <a:cxnLst/>
                            <a:rect l="l" t="t" r="r" b="b"/>
                            <a:pathLst>
                              <a:path w="55879">
                                <a:moveTo>
                                  <a:pt x="0" y="0"/>
                                </a:moveTo>
                                <a:lnTo>
                                  <a:pt x="55879" y="0"/>
                                </a:lnTo>
                              </a:path>
                            </a:pathLst>
                          </a:custGeom>
                          <a:ln w="43421">
                            <a:solidFill>
                              <a:srgbClr val="253D83"/>
                            </a:solidFill>
                          </a:ln>
                        </wps:spPr>
                        <wps:bodyPr wrap="square" lIns="0" tIns="0" rIns="0" bIns="0" rtlCol="0"/>
                      </wps:wsp>
                      <wps:wsp>
                        <wps:cNvPr id="3442" name="object 40"/>
                        <wps:cNvSpPr/>
                        <wps:spPr>
                          <a:xfrm>
                            <a:off x="4125618" y="2372113"/>
                            <a:ext cx="0" cy="62440"/>
                          </a:xfrm>
                          <a:custGeom>
                            <a:avLst/>
                            <a:gdLst/>
                            <a:ahLst/>
                            <a:cxnLst/>
                            <a:rect l="l" t="t" r="r" b="b"/>
                            <a:pathLst>
                              <a:path h="66675">
                                <a:moveTo>
                                  <a:pt x="0" y="0"/>
                                </a:moveTo>
                                <a:lnTo>
                                  <a:pt x="0" y="66446"/>
                                </a:lnTo>
                              </a:path>
                            </a:pathLst>
                          </a:custGeom>
                          <a:ln w="55879">
                            <a:solidFill>
                              <a:srgbClr val="253D83"/>
                            </a:solidFill>
                          </a:ln>
                        </wps:spPr>
                        <wps:bodyPr wrap="square" lIns="0" tIns="0" rIns="0" bIns="0" rtlCol="0"/>
                      </wps:wsp>
                      <wps:wsp>
                        <wps:cNvPr id="3443" name="object 41"/>
                        <wps:cNvSpPr/>
                        <wps:spPr>
                          <a:xfrm>
                            <a:off x="4214591" y="2395632"/>
                            <a:ext cx="55022" cy="0"/>
                          </a:xfrm>
                          <a:custGeom>
                            <a:avLst/>
                            <a:gdLst/>
                            <a:ahLst/>
                            <a:cxnLst/>
                            <a:rect l="l" t="t" r="r" b="b"/>
                            <a:pathLst>
                              <a:path w="55879">
                                <a:moveTo>
                                  <a:pt x="0" y="0"/>
                                </a:moveTo>
                                <a:lnTo>
                                  <a:pt x="55879" y="0"/>
                                </a:lnTo>
                              </a:path>
                            </a:pathLst>
                          </a:custGeom>
                          <a:ln w="50228">
                            <a:solidFill>
                              <a:srgbClr val="253D83"/>
                            </a:solidFill>
                          </a:ln>
                        </wps:spPr>
                        <wps:bodyPr wrap="square" lIns="0" tIns="0" rIns="0" bIns="0" rtlCol="0"/>
                      </wps:wsp>
                      <wps:wsp>
                        <wps:cNvPr id="3444" name="object 42"/>
                        <wps:cNvSpPr/>
                        <wps:spPr>
                          <a:xfrm>
                            <a:off x="4328299" y="2398327"/>
                            <a:ext cx="55022" cy="0"/>
                          </a:xfrm>
                          <a:custGeom>
                            <a:avLst/>
                            <a:gdLst/>
                            <a:ahLst/>
                            <a:cxnLst/>
                            <a:rect l="l" t="t" r="r" b="b"/>
                            <a:pathLst>
                              <a:path w="55879">
                                <a:moveTo>
                                  <a:pt x="0" y="0"/>
                                </a:moveTo>
                                <a:lnTo>
                                  <a:pt x="55879" y="0"/>
                                </a:lnTo>
                              </a:path>
                            </a:pathLst>
                          </a:custGeom>
                          <a:ln w="44475">
                            <a:solidFill>
                              <a:srgbClr val="253D83"/>
                            </a:solidFill>
                          </a:ln>
                        </wps:spPr>
                        <wps:bodyPr wrap="square" lIns="0" tIns="0" rIns="0" bIns="0" rtlCol="0"/>
                      </wps:wsp>
                      <wps:wsp>
                        <wps:cNvPr id="3445" name="object 43"/>
                        <wps:cNvSpPr/>
                        <wps:spPr>
                          <a:xfrm>
                            <a:off x="4442032" y="2439727"/>
                            <a:ext cx="55022" cy="62440"/>
                          </a:xfrm>
                          <a:custGeom>
                            <a:avLst/>
                            <a:gdLst/>
                            <a:ahLst/>
                            <a:cxnLst/>
                            <a:rect l="l" t="t" r="r" b="b"/>
                            <a:pathLst>
                              <a:path w="55879" h="66675">
                                <a:moveTo>
                                  <a:pt x="0" y="66446"/>
                                </a:moveTo>
                                <a:lnTo>
                                  <a:pt x="55879" y="66446"/>
                                </a:lnTo>
                                <a:lnTo>
                                  <a:pt x="55879" y="0"/>
                                </a:lnTo>
                                <a:lnTo>
                                  <a:pt x="0" y="0"/>
                                </a:lnTo>
                                <a:lnTo>
                                  <a:pt x="0" y="66446"/>
                                </a:lnTo>
                                <a:close/>
                              </a:path>
                            </a:pathLst>
                          </a:custGeom>
                          <a:solidFill>
                            <a:srgbClr val="253D83"/>
                          </a:solidFill>
                        </wps:spPr>
                        <wps:bodyPr wrap="square" lIns="0" tIns="0" rIns="0" bIns="0" rtlCol="0"/>
                      </wps:wsp>
                      <wps:wsp>
                        <wps:cNvPr id="3446" name="object 44"/>
                        <wps:cNvSpPr/>
                        <wps:spPr>
                          <a:xfrm>
                            <a:off x="4559416" y="2434339"/>
                            <a:ext cx="55022" cy="67792"/>
                          </a:xfrm>
                          <a:custGeom>
                            <a:avLst/>
                            <a:gdLst/>
                            <a:ahLst/>
                            <a:cxnLst/>
                            <a:rect l="l" t="t" r="r" b="b"/>
                            <a:pathLst>
                              <a:path w="55879" h="72389">
                                <a:moveTo>
                                  <a:pt x="0" y="72199"/>
                                </a:moveTo>
                                <a:lnTo>
                                  <a:pt x="55879" y="72199"/>
                                </a:lnTo>
                                <a:lnTo>
                                  <a:pt x="55879" y="0"/>
                                </a:lnTo>
                                <a:lnTo>
                                  <a:pt x="0" y="0"/>
                                </a:lnTo>
                                <a:lnTo>
                                  <a:pt x="0" y="72199"/>
                                </a:lnTo>
                                <a:close/>
                              </a:path>
                            </a:pathLst>
                          </a:custGeom>
                          <a:solidFill>
                            <a:srgbClr val="253D83"/>
                          </a:solidFill>
                        </wps:spPr>
                        <wps:bodyPr wrap="square" lIns="0" tIns="0" rIns="0" bIns="0" rtlCol="0"/>
                      </wps:wsp>
                      <wps:wsp>
                        <wps:cNvPr id="3447" name="object 45"/>
                        <wps:cNvSpPr/>
                        <wps:spPr>
                          <a:xfrm>
                            <a:off x="4674600" y="2470793"/>
                            <a:ext cx="55022" cy="31517"/>
                          </a:xfrm>
                          <a:custGeom>
                            <a:avLst/>
                            <a:gdLst/>
                            <a:ahLst/>
                            <a:cxnLst/>
                            <a:rect l="l" t="t" r="r" b="b"/>
                            <a:pathLst>
                              <a:path w="55879" h="33654">
                                <a:moveTo>
                                  <a:pt x="0" y="33274"/>
                                </a:moveTo>
                                <a:lnTo>
                                  <a:pt x="55879" y="33274"/>
                                </a:lnTo>
                                <a:lnTo>
                                  <a:pt x="55879" y="0"/>
                                </a:lnTo>
                                <a:lnTo>
                                  <a:pt x="0" y="0"/>
                                </a:lnTo>
                                <a:lnTo>
                                  <a:pt x="0" y="33274"/>
                                </a:lnTo>
                                <a:close/>
                              </a:path>
                            </a:pathLst>
                          </a:custGeom>
                          <a:solidFill>
                            <a:srgbClr val="253D83"/>
                          </a:solidFill>
                        </wps:spPr>
                        <wps:bodyPr wrap="square" lIns="0" tIns="0" rIns="0" bIns="0" rtlCol="0"/>
                      </wps:wsp>
                      <wps:wsp>
                        <wps:cNvPr id="3448" name="object 46"/>
                        <wps:cNvSpPr/>
                        <wps:spPr>
                          <a:xfrm>
                            <a:off x="4789058" y="2455117"/>
                            <a:ext cx="55022" cy="46979"/>
                          </a:xfrm>
                          <a:custGeom>
                            <a:avLst/>
                            <a:gdLst/>
                            <a:ahLst/>
                            <a:cxnLst/>
                            <a:rect l="l" t="t" r="r" b="b"/>
                            <a:pathLst>
                              <a:path w="55879" h="50164">
                                <a:moveTo>
                                  <a:pt x="0" y="50012"/>
                                </a:moveTo>
                                <a:lnTo>
                                  <a:pt x="55879" y="50012"/>
                                </a:lnTo>
                                <a:lnTo>
                                  <a:pt x="55879" y="0"/>
                                </a:lnTo>
                                <a:lnTo>
                                  <a:pt x="0" y="0"/>
                                </a:lnTo>
                                <a:lnTo>
                                  <a:pt x="0" y="50012"/>
                                </a:lnTo>
                                <a:close/>
                              </a:path>
                            </a:pathLst>
                          </a:custGeom>
                          <a:solidFill>
                            <a:srgbClr val="253D83"/>
                          </a:solidFill>
                        </wps:spPr>
                        <wps:bodyPr wrap="square" lIns="0" tIns="0" rIns="0" bIns="0" rtlCol="0"/>
                      </wps:wsp>
                      <wps:wsp>
                        <wps:cNvPr id="3449" name="object 47"/>
                        <wps:cNvSpPr/>
                        <wps:spPr>
                          <a:xfrm>
                            <a:off x="4929551" y="2403762"/>
                            <a:ext cx="0" cy="98715"/>
                          </a:xfrm>
                          <a:custGeom>
                            <a:avLst/>
                            <a:gdLst/>
                            <a:ahLst/>
                            <a:cxnLst/>
                            <a:rect l="l" t="t" r="r" b="b"/>
                            <a:pathLst>
                              <a:path h="105410">
                                <a:moveTo>
                                  <a:pt x="0" y="0"/>
                                </a:moveTo>
                                <a:lnTo>
                                  <a:pt x="0" y="104851"/>
                                </a:lnTo>
                              </a:path>
                            </a:pathLst>
                          </a:custGeom>
                          <a:ln w="55879">
                            <a:solidFill>
                              <a:srgbClr val="253D83"/>
                            </a:solidFill>
                          </a:ln>
                        </wps:spPr>
                        <wps:bodyPr wrap="square" lIns="0" tIns="0" rIns="0" bIns="0" rtlCol="0"/>
                      </wps:wsp>
                      <wps:wsp>
                        <wps:cNvPr id="3450" name="object 48"/>
                        <wps:cNvSpPr/>
                        <wps:spPr>
                          <a:xfrm>
                            <a:off x="5013560" y="2416309"/>
                            <a:ext cx="55022" cy="0"/>
                          </a:xfrm>
                          <a:custGeom>
                            <a:avLst/>
                            <a:gdLst/>
                            <a:ahLst/>
                            <a:cxnLst/>
                            <a:rect l="l" t="t" r="r" b="b"/>
                            <a:pathLst>
                              <a:path w="55879">
                                <a:moveTo>
                                  <a:pt x="0" y="0"/>
                                </a:moveTo>
                                <a:lnTo>
                                  <a:pt x="55879" y="0"/>
                                </a:lnTo>
                              </a:path>
                            </a:pathLst>
                          </a:custGeom>
                          <a:ln w="49377">
                            <a:solidFill>
                              <a:srgbClr val="253D83"/>
                            </a:solidFill>
                          </a:ln>
                        </wps:spPr>
                        <wps:bodyPr wrap="square" lIns="0" tIns="0" rIns="0" bIns="0" rtlCol="0"/>
                      </wps:wsp>
                      <wps:wsp>
                        <wps:cNvPr id="3451" name="object 49"/>
                        <wps:cNvSpPr/>
                        <wps:spPr>
                          <a:xfrm>
                            <a:off x="5130218" y="2398082"/>
                            <a:ext cx="55022" cy="0"/>
                          </a:xfrm>
                          <a:custGeom>
                            <a:avLst/>
                            <a:gdLst/>
                            <a:ahLst/>
                            <a:cxnLst/>
                            <a:rect l="l" t="t" r="r" b="b"/>
                            <a:pathLst>
                              <a:path w="55879">
                                <a:moveTo>
                                  <a:pt x="0" y="0"/>
                                </a:moveTo>
                                <a:lnTo>
                                  <a:pt x="55879" y="0"/>
                                </a:lnTo>
                              </a:path>
                            </a:pathLst>
                          </a:custGeom>
                          <a:ln w="43954">
                            <a:solidFill>
                              <a:srgbClr val="253D83"/>
                            </a:solidFill>
                          </a:ln>
                        </wps:spPr>
                        <wps:bodyPr wrap="square" lIns="0" tIns="0" rIns="0" bIns="0" rtlCol="0"/>
                      </wps:wsp>
                      <wps:wsp>
                        <wps:cNvPr id="3452" name="object 50"/>
                        <wps:cNvSpPr/>
                        <wps:spPr>
                          <a:xfrm>
                            <a:off x="5243939" y="2392790"/>
                            <a:ext cx="55022" cy="0"/>
                          </a:xfrm>
                          <a:custGeom>
                            <a:avLst/>
                            <a:gdLst/>
                            <a:ahLst/>
                            <a:cxnLst/>
                            <a:rect l="l" t="t" r="r" b="b"/>
                            <a:pathLst>
                              <a:path w="55879">
                                <a:moveTo>
                                  <a:pt x="0" y="0"/>
                                </a:moveTo>
                                <a:lnTo>
                                  <a:pt x="55879" y="0"/>
                                </a:lnTo>
                              </a:path>
                            </a:pathLst>
                          </a:custGeom>
                          <a:ln w="44361">
                            <a:solidFill>
                              <a:srgbClr val="253D83"/>
                            </a:solidFill>
                          </a:ln>
                        </wps:spPr>
                        <wps:bodyPr wrap="square" lIns="0" tIns="0" rIns="0" bIns="0" rtlCol="0"/>
                      </wps:wsp>
                      <wps:wsp>
                        <wps:cNvPr id="3453" name="object 51"/>
                        <wps:cNvSpPr/>
                        <wps:spPr>
                          <a:xfrm>
                            <a:off x="5356196" y="2411016"/>
                            <a:ext cx="55022" cy="0"/>
                          </a:xfrm>
                          <a:custGeom>
                            <a:avLst/>
                            <a:gdLst/>
                            <a:ahLst/>
                            <a:cxnLst/>
                            <a:rect l="l" t="t" r="r" b="b"/>
                            <a:pathLst>
                              <a:path w="55879">
                                <a:moveTo>
                                  <a:pt x="0" y="0"/>
                                </a:moveTo>
                                <a:lnTo>
                                  <a:pt x="55879" y="0"/>
                                </a:lnTo>
                              </a:path>
                            </a:pathLst>
                          </a:custGeom>
                          <a:ln w="49809">
                            <a:solidFill>
                              <a:srgbClr val="253D83"/>
                            </a:solidFill>
                          </a:ln>
                        </wps:spPr>
                        <wps:bodyPr wrap="square" lIns="0" tIns="0" rIns="0" bIns="0" rtlCol="0"/>
                      </wps:wsp>
                      <wps:wsp>
                        <wps:cNvPr id="3454" name="object 52"/>
                        <wps:cNvSpPr/>
                        <wps:spPr>
                          <a:xfrm>
                            <a:off x="5498891" y="2372018"/>
                            <a:ext cx="0" cy="57682"/>
                          </a:xfrm>
                          <a:custGeom>
                            <a:avLst/>
                            <a:gdLst/>
                            <a:ahLst/>
                            <a:cxnLst/>
                            <a:rect l="l" t="t" r="r" b="b"/>
                            <a:pathLst>
                              <a:path h="61595">
                                <a:moveTo>
                                  <a:pt x="0" y="0"/>
                                </a:moveTo>
                                <a:lnTo>
                                  <a:pt x="0" y="61112"/>
                                </a:lnTo>
                              </a:path>
                            </a:pathLst>
                          </a:custGeom>
                          <a:ln w="55879">
                            <a:solidFill>
                              <a:srgbClr val="253D83"/>
                            </a:solidFill>
                          </a:ln>
                        </wps:spPr>
                        <wps:bodyPr wrap="square" lIns="0" tIns="0" rIns="0" bIns="0" rtlCol="0"/>
                      </wps:wsp>
                      <wps:wsp>
                        <wps:cNvPr id="3455" name="object 53"/>
                        <wps:cNvSpPr/>
                        <wps:spPr>
                          <a:xfrm>
                            <a:off x="5615549" y="2336350"/>
                            <a:ext cx="0" cy="61251"/>
                          </a:xfrm>
                          <a:custGeom>
                            <a:avLst/>
                            <a:gdLst/>
                            <a:ahLst/>
                            <a:cxnLst/>
                            <a:rect l="l" t="t" r="r" b="b"/>
                            <a:pathLst>
                              <a:path h="65404">
                                <a:moveTo>
                                  <a:pt x="0" y="0"/>
                                </a:moveTo>
                                <a:lnTo>
                                  <a:pt x="0" y="65290"/>
                                </a:lnTo>
                              </a:path>
                            </a:pathLst>
                          </a:custGeom>
                          <a:ln w="55879">
                            <a:solidFill>
                              <a:srgbClr val="253D83"/>
                            </a:solidFill>
                          </a:ln>
                        </wps:spPr>
                        <wps:bodyPr wrap="square" lIns="0" tIns="0" rIns="0" bIns="0" rtlCol="0"/>
                      </wps:wsp>
                      <wps:wsp>
                        <wps:cNvPr id="3456" name="object 54"/>
                        <wps:cNvSpPr/>
                        <wps:spPr>
                          <a:xfrm>
                            <a:off x="2506948" y="2281332"/>
                            <a:ext cx="55022" cy="0"/>
                          </a:xfrm>
                          <a:custGeom>
                            <a:avLst/>
                            <a:gdLst/>
                            <a:ahLst/>
                            <a:cxnLst/>
                            <a:rect l="l" t="t" r="r" b="b"/>
                            <a:pathLst>
                              <a:path w="55879">
                                <a:moveTo>
                                  <a:pt x="0" y="0"/>
                                </a:moveTo>
                                <a:lnTo>
                                  <a:pt x="55879" y="0"/>
                                </a:lnTo>
                              </a:path>
                            </a:pathLst>
                          </a:custGeom>
                          <a:ln w="27940">
                            <a:solidFill>
                              <a:srgbClr val="253D83"/>
                            </a:solidFill>
                          </a:ln>
                        </wps:spPr>
                        <wps:bodyPr wrap="square" lIns="0" tIns="0" rIns="0" bIns="0" rtlCol="0"/>
                      </wps:wsp>
                      <wps:wsp>
                        <wps:cNvPr id="3457" name="object 55"/>
                        <wps:cNvSpPr/>
                        <wps:spPr>
                          <a:xfrm>
                            <a:off x="1046917" y="2040420"/>
                            <a:ext cx="0" cy="253923"/>
                          </a:xfrm>
                          <a:custGeom>
                            <a:avLst/>
                            <a:gdLst/>
                            <a:ahLst/>
                            <a:cxnLst/>
                            <a:rect l="l" t="t" r="r" b="b"/>
                            <a:pathLst>
                              <a:path h="271145">
                                <a:moveTo>
                                  <a:pt x="0" y="0"/>
                                </a:moveTo>
                                <a:lnTo>
                                  <a:pt x="0" y="271005"/>
                                </a:lnTo>
                              </a:path>
                            </a:pathLst>
                          </a:custGeom>
                          <a:ln w="55879">
                            <a:solidFill>
                              <a:srgbClr val="253D83"/>
                            </a:solidFill>
                          </a:ln>
                        </wps:spPr>
                        <wps:bodyPr wrap="square" lIns="0" tIns="0" rIns="0" bIns="0" rtlCol="0"/>
                      </wps:wsp>
                      <wps:wsp>
                        <wps:cNvPr id="3458" name="object 56"/>
                        <wps:cNvSpPr/>
                        <wps:spPr>
                          <a:xfrm>
                            <a:off x="1160637" y="1785640"/>
                            <a:ext cx="0" cy="509035"/>
                          </a:xfrm>
                          <a:custGeom>
                            <a:avLst/>
                            <a:gdLst/>
                            <a:ahLst/>
                            <a:cxnLst/>
                            <a:rect l="l" t="t" r="r" b="b"/>
                            <a:pathLst>
                              <a:path h="543560">
                                <a:moveTo>
                                  <a:pt x="0" y="0"/>
                                </a:moveTo>
                                <a:lnTo>
                                  <a:pt x="0" y="543064"/>
                                </a:lnTo>
                              </a:path>
                            </a:pathLst>
                          </a:custGeom>
                          <a:ln w="55879">
                            <a:solidFill>
                              <a:srgbClr val="253D83"/>
                            </a:solidFill>
                          </a:ln>
                        </wps:spPr>
                        <wps:bodyPr wrap="square" lIns="0" tIns="0" rIns="0" bIns="0" rtlCol="0"/>
                      </wps:wsp>
                      <wps:wsp>
                        <wps:cNvPr id="3459" name="object 57"/>
                        <wps:cNvSpPr/>
                        <wps:spPr>
                          <a:xfrm>
                            <a:off x="1272520" y="1322144"/>
                            <a:ext cx="0" cy="977633"/>
                          </a:xfrm>
                          <a:custGeom>
                            <a:avLst/>
                            <a:gdLst/>
                            <a:ahLst/>
                            <a:cxnLst/>
                            <a:rect l="l" t="t" r="r" b="b"/>
                            <a:pathLst>
                              <a:path h="1043939">
                                <a:moveTo>
                                  <a:pt x="0" y="0"/>
                                </a:moveTo>
                                <a:lnTo>
                                  <a:pt x="0" y="1043647"/>
                                </a:lnTo>
                              </a:path>
                            </a:pathLst>
                          </a:custGeom>
                          <a:ln w="55879">
                            <a:solidFill>
                              <a:srgbClr val="253D83"/>
                            </a:solidFill>
                          </a:ln>
                        </wps:spPr>
                        <wps:bodyPr wrap="square" lIns="0" tIns="0" rIns="0" bIns="0" rtlCol="0"/>
                      </wps:wsp>
                      <wps:wsp>
                        <wps:cNvPr id="3460" name="object 58"/>
                        <wps:cNvSpPr/>
                        <wps:spPr>
                          <a:xfrm>
                            <a:off x="443464" y="2470793"/>
                            <a:ext cx="55022" cy="31517"/>
                          </a:xfrm>
                          <a:custGeom>
                            <a:avLst/>
                            <a:gdLst/>
                            <a:ahLst/>
                            <a:cxnLst/>
                            <a:rect l="l" t="t" r="r" b="b"/>
                            <a:pathLst>
                              <a:path w="55880" h="33654">
                                <a:moveTo>
                                  <a:pt x="0" y="0"/>
                                </a:moveTo>
                                <a:lnTo>
                                  <a:pt x="55880" y="0"/>
                                </a:lnTo>
                                <a:lnTo>
                                  <a:pt x="55880" y="33312"/>
                                </a:lnTo>
                                <a:lnTo>
                                  <a:pt x="0" y="33312"/>
                                </a:lnTo>
                                <a:lnTo>
                                  <a:pt x="0" y="0"/>
                                </a:lnTo>
                                <a:close/>
                              </a:path>
                            </a:pathLst>
                          </a:custGeom>
                          <a:solidFill>
                            <a:srgbClr val="ECBDC3"/>
                          </a:solidFill>
                        </wps:spPr>
                        <wps:bodyPr wrap="square" lIns="0" tIns="0" rIns="0" bIns="0" rtlCol="0"/>
                      </wps:wsp>
                      <wps:wsp>
                        <wps:cNvPr id="3461" name="object 59"/>
                        <wps:cNvSpPr/>
                        <wps:spPr>
                          <a:xfrm>
                            <a:off x="563599" y="2465702"/>
                            <a:ext cx="55022" cy="36869"/>
                          </a:xfrm>
                          <a:custGeom>
                            <a:avLst/>
                            <a:gdLst/>
                            <a:ahLst/>
                            <a:cxnLst/>
                            <a:rect l="l" t="t" r="r" b="b"/>
                            <a:pathLst>
                              <a:path w="55880" h="39370">
                                <a:moveTo>
                                  <a:pt x="0" y="0"/>
                                </a:moveTo>
                                <a:lnTo>
                                  <a:pt x="55880" y="0"/>
                                </a:lnTo>
                                <a:lnTo>
                                  <a:pt x="55880" y="38760"/>
                                </a:lnTo>
                                <a:lnTo>
                                  <a:pt x="0" y="38760"/>
                                </a:lnTo>
                                <a:lnTo>
                                  <a:pt x="0" y="0"/>
                                </a:lnTo>
                                <a:close/>
                              </a:path>
                            </a:pathLst>
                          </a:custGeom>
                          <a:solidFill>
                            <a:srgbClr val="ECBDC3"/>
                          </a:solidFill>
                        </wps:spPr>
                        <wps:bodyPr wrap="square" lIns="0" tIns="0" rIns="0" bIns="0" rtlCol="0"/>
                      </wps:wsp>
                      <wps:wsp>
                        <wps:cNvPr id="3462" name="object 60"/>
                        <wps:cNvSpPr/>
                        <wps:spPr>
                          <a:xfrm>
                            <a:off x="676782" y="2480593"/>
                            <a:ext cx="55022" cy="21408"/>
                          </a:xfrm>
                          <a:custGeom>
                            <a:avLst/>
                            <a:gdLst/>
                            <a:ahLst/>
                            <a:cxnLst/>
                            <a:rect l="l" t="t" r="r" b="b"/>
                            <a:pathLst>
                              <a:path w="55880" h="22860">
                                <a:moveTo>
                                  <a:pt x="0" y="0"/>
                                </a:moveTo>
                                <a:lnTo>
                                  <a:pt x="55880" y="0"/>
                                </a:lnTo>
                                <a:lnTo>
                                  <a:pt x="55880" y="22847"/>
                                </a:lnTo>
                                <a:lnTo>
                                  <a:pt x="0" y="22847"/>
                                </a:lnTo>
                                <a:lnTo>
                                  <a:pt x="0" y="0"/>
                                </a:lnTo>
                                <a:close/>
                              </a:path>
                            </a:pathLst>
                          </a:custGeom>
                          <a:solidFill>
                            <a:srgbClr val="ECBDC3"/>
                          </a:solidFill>
                        </wps:spPr>
                        <wps:bodyPr wrap="square" lIns="0" tIns="0" rIns="0" bIns="0" rtlCol="0"/>
                      </wps:wsp>
                      <wps:wsp>
                        <wps:cNvPr id="3463" name="object 61"/>
                        <wps:cNvSpPr/>
                        <wps:spPr>
                          <a:xfrm>
                            <a:off x="817639" y="2363300"/>
                            <a:ext cx="0" cy="139152"/>
                          </a:xfrm>
                          <a:custGeom>
                            <a:avLst/>
                            <a:gdLst/>
                            <a:ahLst/>
                            <a:cxnLst/>
                            <a:rect l="l" t="t" r="r" b="b"/>
                            <a:pathLst>
                              <a:path h="148589">
                                <a:moveTo>
                                  <a:pt x="0" y="0"/>
                                </a:moveTo>
                                <a:lnTo>
                                  <a:pt x="0" y="148107"/>
                                </a:lnTo>
                              </a:path>
                            </a:pathLst>
                          </a:custGeom>
                          <a:ln w="55880">
                            <a:solidFill>
                              <a:srgbClr val="ECBDC3"/>
                            </a:solidFill>
                          </a:ln>
                        </wps:spPr>
                        <wps:bodyPr wrap="square" lIns="0" tIns="0" rIns="0" bIns="0" rtlCol="0"/>
                      </wps:wsp>
                      <wps:wsp>
                        <wps:cNvPr id="3464" name="object 62"/>
                        <wps:cNvSpPr/>
                        <wps:spPr>
                          <a:xfrm>
                            <a:off x="933197" y="2309887"/>
                            <a:ext cx="0" cy="192672"/>
                          </a:xfrm>
                          <a:custGeom>
                            <a:avLst/>
                            <a:gdLst/>
                            <a:ahLst/>
                            <a:cxnLst/>
                            <a:rect l="l" t="t" r="r" b="b"/>
                            <a:pathLst>
                              <a:path h="205739">
                                <a:moveTo>
                                  <a:pt x="0" y="0"/>
                                </a:moveTo>
                                <a:lnTo>
                                  <a:pt x="0" y="205130"/>
                                </a:lnTo>
                              </a:path>
                            </a:pathLst>
                          </a:custGeom>
                          <a:ln w="55880">
                            <a:solidFill>
                              <a:srgbClr val="ECBDC3"/>
                            </a:solidFill>
                          </a:ln>
                        </wps:spPr>
                        <wps:bodyPr wrap="square" lIns="0" tIns="0" rIns="0" bIns="0" rtlCol="0"/>
                      </wps:wsp>
                      <wps:wsp>
                        <wps:cNvPr id="3465" name="object 63"/>
                        <wps:cNvSpPr/>
                        <wps:spPr>
                          <a:xfrm>
                            <a:off x="1387166" y="2356438"/>
                            <a:ext cx="0" cy="145694"/>
                          </a:xfrm>
                          <a:custGeom>
                            <a:avLst/>
                            <a:gdLst/>
                            <a:ahLst/>
                            <a:cxnLst/>
                            <a:rect l="l" t="t" r="r" b="b"/>
                            <a:pathLst>
                              <a:path h="155575">
                                <a:moveTo>
                                  <a:pt x="0" y="0"/>
                                </a:moveTo>
                                <a:lnTo>
                                  <a:pt x="0" y="155422"/>
                                </a:lnTo>
                              </a:path>
                            </a:pathLst>
                          </a:custGeom>
                          <a:ln w="55880">
                            <a:solidFill>
                              <a:srgbClr val="ECBDC3"/>
                            </a:solidFill>
                          </a:ln>
                        </wps:spPr>
                        <wps:bodyPr wrap="square" lIns="0" tIns="0" rIns="0" bIns="0" rtlCol="0"/>
                      </wps:wsp>
                      <wps:wsp>
                        <wps:cNvPr id="3466" name="object 64"/>
                        <wps:cNvSpPr/>
                        <wps:spPr>
                          <a:xfrm>
                            <a:off x="1502712" y="2413277"/>
                            <a:ext cx="0" cy="89200"/>
                          </a:xfrm>
                          <a:custGeom>
                            <a:avLst/>
                            <a:gdLst/>
                            <a:ahLst/>
                            <a:cxnLst/>
                            <a:rect l="l" t="t" r="r" b="b"/>
                            <a:pathLst>
                              <a:path h="95250">
                                <a:moveTo>
                                  <a:pt x="0" y="0"/>
                                </a:moveTo>
                                <a:lnTo>
                                  <a:pt x="0" y="94742"/>
                                </a:lnTo>
                              </a:path>
                            </a:pathLst>
                          </a:custGeom>
                          <a:ln w="55880">
                            <a:solidFill>
                              <a:srgbClr val="ECBDC3"/>
                            </a:solidFill>
                          </a:ln>
                        </wps:spPr>
                        <wps:bodyPr wrap="square" lIns="0" tIns="0" rIns="0" bIns="0" rtlCol="0"/>
                      </wps:wsp>
                      <wps:wsp>
                        <wps:cNvPr id="3467" name="object 65"/>
                        <wps:cNvSpPr/>
                        <wps:spPr>
                          <a:xfrm>
                            <a:off x="1588920" y="2464715"/>
                            <a:ext cx="55022" cy="37464"/>
                          </a:xfrm>
                          <a:custGeom>
                            <a:avLst/>
                            <a:gdLst/>
                            <a:ahLst/>
                            <a:cxnLst/>
                            <a:rect l="l" t="t" r="r" b="b"/>
                            <a:pathLst>
                              <a:path w="55880" h="40004">
                                <a:moveTo>
                                  <a:pt x="0" y="0"/>
                                </a:moveTo>
                                <a:lnTo>
                                  <a:pt x="55880" y="0"/>
                                </a:lnTo>
                                <a:lnTo>
                                  <a:pt x="55880" y="39801"/>
                                </a:lnTo>
                                <a:lnTo>
                                  <a:pt x="0" y="39801"/>
                                </a:lnTo>
                                <a:lnTo>
                                  <a:pt x="0" y="0"/>
                                </a:lnTo>
                                <a:close/>
                              </a:path>
                            </a:pathLst>
                          </a:custGeom>
                          <a:solidFill>
                            <a:srgbClr val="ECBDC3"/>
                          </a:solidFill>
                        </wps:spPr>
                        <wps:bodyPr wrap="square" lIns="0" tIns="0" rIns="0" bIns="0" rtlCol="0"/>
                      </wps:wsp>
                      <wps:wsp>
                        <wps:cNvPr id="3468" name="object 66"/>
                        <wps:cNvSpPr/>
                        <wps:spPr>
                          <a:xfrm>
                            <a:off x="1729239" y="2412776"/>
                            <a:ext cx="0" cy="89795"/>
                          </a:xfrm>
                          <a:custGeom>
                            <a:avLst/>
                            <a:gdLst/>
                            <a:ahLst/>
                            <a:cxnLst/>
                            <a:rect l="l" t="t" r="r" b="b"/>
                            <a:pathLst>
                              <a:path h="95885">
                                <a:moveTo>
                                  <a:pt x="0" y="0"/>
                                </a:moveTo>
                                <a:lnTo>
                                  <a:pt x="0" y="95262"/>
                                </a:lnTo>
                              </a:path>
                            </a:pathLst>
                          </a:custGeom>
                          <a:ln w="55880">
                            <a:solidFill>
                              <a:srgbClr val="ECBDC3"/>
                            </a:solidFill>
                          </a:ln>
                        </wps:spPr>
                        <wps:bodyPr wrap="square" lIns="0" tIns="0" rIns="0" bIns="0" rtlCol="0"/>
                      </wps:wsp>
                      <wps:wsp>
                        <wps:cNvPr id="3469" name="object 67"/>
                        <wps:cNvSpPr/>
                        <wps:spPr>
                          <a:xfrm>
                            <a:off x="1817287" y="2450015"/>
                            <a:ext cx="55022" cy="52331"/>
                          </a:xfrm>
                          <a:custGeom>
                            <a:avLst/>
                            <a:gdLst/>
                            <a:ahLst/>
                            <a:cxnLst/>
                            <a:rect l="l" t="t" r="r" b="b"/>
                            <a:pathLst>
                              <a:path w="55880" h="55879">
                                <a:moveTo>
                                  <a:pt x="0" y="0"/>
                                </a:moveTo>
                                <a:lnTo>
                                  <a:pt x="55880" y="0"/>
                                </a:lnTo>
                                <a:lnTo>
                                  <a:pt x="55880" y="55499"/>
                                </a:lnTo>
                                <a:lnTo>
                                  <a:pt x="0" y="55499"/>
                                </a:lnTo>
                                <a:lnTo>
                                  <a:pt x="0" y="0"/>
                                </a:lnTo>
                                <a:close/>
                              </a:path>
                            </a:pathLst>
                          </a:custGeom>
                          <a:solidFill>
                            <a:srgbClr val="ECBDC3"/>
                          </a:solidFill>
                        </wps:spPr>
                        <wps:bodyPr wrap="square" lIns="0" tIns="0" rIns="0" bIns="0" rtlCol="0"/>
                      </wps:wsp>
                      <wps:wsp>
                        <wps:cNvPr id="3470" name="object 68"/>
                        <wps:cNvSpPr/>
                        <wps:spPr>
                          <a:xfrm>
                            <a:off x="1934671" y="2470602"/>
                            <a:ext cx="55022" cy="31517"/>
                          </a:xfrm>
                          <a:custGeom>
                            <a:avLst/>
                            <a:gdLst/>
                            <a:ahLst/>
                            <a:cxnLst/>
                            <a:rect l="l" t="t" r="r" b="b"/>
                            <a:pathLst>
                              <a:path w="55880" h="33654">
                                <a:moveTo>
                                  <a:pt x="0" y="0"/>
                                </a:moveTo>
                                <a:lnTo>
                                  <a:pt x="55880" y="0"/>
                                </a:lnTo>
                                <a:lnTo>
                                  <a:pt x="55880" y="33527"/>
                                </a:lnTo>
                                <a:lnTo>
                                  <a:pt x="0" y="33527"/>
                                </a:lnTo>
                                <a:lnTo>
                                  <a:pt x="0" y="0"/>
                                </a:lnTo>
                                <a:close/>
                              </a:path>
                            </a:pathLst>
                          </a:custGeom>
                          <a:solidFill>
                            <a:srgbClr val="ECBDC3"/>
                          </a:solidFill>
                        </wps:spPr>
                        <wps:bodyPr wrap="square" lIns="0" tIns="0" rIns="0" bIns="0" rtlCol="0"/>
                      </wps:wsp>
                      <wps:wsp>
                        <wps:cNvPr id="3471" name="object 69"/>
                        <wps:cNvSpPr/>
                        <wps:spPr>
                          <a:xfrm>
                            <a:off x="2074989" y="2413764"/>
                            <a:ext cx="0" cy="88605"/>
                          </a:xfrm>
                          <a:custGeom>
                            <a:avLst/>
                            <a:gdLst/>
                            <a:ahLst/>
                            <a:cxnLst/>
                            <a:rect l="l" t="t" r="r" b="b"/>
                            <a:pathLst>
                              <a:path h="94614">
                                <a:moveTo>
                                  <a:pt x="0" y="0"/>
                                </a:moveTo>
                                <a:lnTo>
                                  <a:pt x="0" y="94221"/>
                                </a:lnTo>
                              </a:path>
                            </a:pathLst>
                          </a:custGeom>
                          <a:ln w="55880">
                            <a:solidFill>
                              <a:srgbClr val="ECBDC3"/>
                            </a:solidFill>
                          </a:ln>
                        </wps:spPr>
                        <wps:bodyPr wrap="square" lIns="0" tIns="0" rIns="0" bIns="0" rtlCol="0"/>
                      </wps:wsp>
                      <wps:wsp>
                        <wps:cNvPr id="3472" name="object 70"/>
                        <wps:cNvSpPr/>
                        <wps:spPr>
                          <a:xfrm>
                            <a:off x="2189622" y="2418664"/>
                            <a:ext cx="0" cy="83848"/>
                          </a:xfrm>
                          <a:custGeom>
                            <a:avLst/>
                            <a:gdLst/>
                            <a:ahLst/>
                            <a:cxnLst/>
                            <a:rect l="l" t="t" r="r" b="b"/>
                            <a:pathLst>
                              <a:path h="89535">
                                <a:moveTo>
                                  <a:pt x="0" y="0"/>
                                </a:moveTo>
                                <a:lnTo>
                                  <a:pt x="0" y="88988"/>
                                </a:lnTo>
                              </a:path>
                            </a:pathLst>
                          </a:custGeom>
                          <a:ln w="55880">
                            <a:solidFill>
                              <a:srgbClr val="ECBDC3"/>
                            </a:solidFill>
                          </a:ln>
                        </wps:spPr>
                        <wps:bodyPr wrap="square" lIns="0" tIns="0" rIns="0" bIns="0" rtlCol="0"/>
                      </wps:wsp>
                      <wps:wsp>
                        <wps:cNvPr id="3473" name="object 71"/>
                        <wps:cNvSpPr/>
                        <wps:spPr>
                          <a:xfrm>
                            <a:off x="2305181" y="2320675"/>
                            <a:ext cx="0" cy="181374"/>
                          </a:xfrm>
                          <a:custGeom>
                            <a:avLst/>
                            <a:gdLst/>
                            <a:ahLst/>
                            <a:cxnLst/>
                            <a:rect l="l" t="t" r="r" b="b"/>
                            <a:pathLst>
                              <a:path h="193675">
                                <a:moveTo>
                                  <a:pt x="0" y="0"/>
                                </a:moveTo>
                                <a:lnTo>
                                  <a:pt x="0" y="193624"/>
                                </a:lnTo>
                              </a:path>
                            </a:pathLst>
                          </a:custGeom>
                          <a:ln w="55880">
                            <a:solidFill>
                              <a:srgbClr val="ECBDC3"/>
                            </a:solidFill>
                          </a:ln>
                        </wps:spPr>
                        <wps:bodyPr wrap="square" lIns="0" tIns="0" rIns="0" bIns="0" rtlCol="0"/>
                      </wps:wsp>
                      <wps:wsp>
                        <wps:cNvPr id="3474" name="object 72"/>
                        <wps:cNvSpPr/>
                        <wps:spPr>
                          <a:xfrm>
                            <a:off x="2418901" y="2300087"/>
                            <a:ext cx="0" cy="202187"/>
                          </a:xfrm>
                          <a:custGeom>
                            <a:avLst/>
                            <a:gdLst/>
                            <a:ahLst/>
                            <a:cxnLst/>
                            <a:rect l="l" t="t" r="r" b="b"/>
                            <a:pathLst>
                              <a:path h="215900">
                                <a:moveTo>
                                  <a:pt x="0" y="0"/>
                                </a:moveTo>
                                <a:lnTo>
                                  <a:pt x="0" y="215595"/>
                                </a:lnTo>
                              </a:path>
                            </a:pathLst>
                          </a:custGeom>
                          <a:ln w="55880">
                            <a:solidFill>
                              <a:srgbClr val="ECBDC3"/>
                            </a:solidFill>
                          </a:ln>
                        </wps:spPr>
                        <wps:bodyPr wrap="square" lIns="0" tIns="0" rIns="0" bIns="0" rtlCol="0"/>
                      </wps:wsp>
                      <wps:wsp>
                        <wps:cNvPr id="3475" name="object 73"/>
                        <wps:cNvSpPr/>
                        <wps:spPr>
                          <a:xfrm>
                            <a:off x="2646341" y="2304987"/>
                            <a:ext cx="0" cy="197430"/>
                          </a:xfrm>
                          <a:custGeom>
                            <a:avLst/>
                            <a:gdLst/>
                            <a:ahLst/>
                            <a:cxnLst/>
                            <a:rect l="l" t="t" r="r" b="b"/>
                            <a:pathLst>
                              <a:path h="210820">
                                <a:moveTo>
                                  <a:pt x="0" y="0"/>
                                </a:moveTo>
                                <a:lnTo>
                                  <a:pt x="0" y="210362"/>
                                </a:lnTo>
                              </a:path>
                            </a:pathLst>
                          </a:custGeom>
                          <a:ln w="55879">
                            <a:solidFill>
                              <a:srgbClr val="ECBDC3"/>
                            </a:solidFill>
                          </a:ln>
                        </wps:spPr>
                        <wps:bodyPr wrap="square" lIns="0" tIns="0" rIns="0" bIns="0" rtlCol="0"/>
                      </wps:wsp>
                      <wps:wsp>
                        <wps:cNvPr id="3476" name="object 74"/>
                        <wps:cNvSpPr/>
                        <wps:spPr>
                          <a:xfrm>
                            <a:off x="2759149" y="2341250"/>
                            <a:ext cx="0" cy="161155"/>
                          </a:xfrm>
                          <a:custGeom>
                            <a:avLst/>
                            <a:gdLst/>
                            <a:ahLst/>
                            <a:cxnLst/>
                            <a:rect l="l" t="t" r="r" b="b"/>
                            <a:pathLst>
                              <a:path h="172085">
                                <a:moveTo>
                                  <a:pt x="0" y="0"/>
                                </a:moveTo>
                                <a:lnTo>
                                  <a:pt x="0" y="171640"/>
                                </a:lnTo>
                              </a:path>
                            </a:pathLst>
                          </a:custGeom>
                          <a:ln w="55879">
                            <a:solidFill>
                              <a:srgbClr val="ECBDC3"/>
                            </a:solidFill>
                          </a:ln>
                        </wps:spPr>
                        <wps:bodyPr wrap="square" lIns="0" tIns="0" rIns="0" bIns="0" rtlCol="0"/>
                      </wps:wsp>
                      <wps:wsp>
                        <wps:cNvPr id="3477" name="object 75"/>
                        <wps:cNvSpPr/>
                        <wps:spPr>
                          <a:xfrm>
                            <a:off x="2874695" y="2248160"/>
                            <a:ext cx="0" cy="253923"/>
                          </a:xfrm>
                          <a:custGeom>
                            <a:avLst/>
                            <a:gdLst/>
                            <a:ahLst/>
                            <a:cxnLst/>
                            <a:rect l="l" t="t" r="r" b="b"/>
                            <a:pathLst>
                              <a:path h="271145">
                                <a:moveTo>
                                  <a:pt x="0" y="0"/>
                                </a:moveTo>
                                <a:lnTo>
                                  <a:pt x="0" y="271056"/>
                                </a:lnTo>
                              </a:path>
                            </a:pathLst>
                          </a:custGeom>
                          <a:ln w="55879">
                            <a:solidFill>
                              <a:srgbClr val="ECBDC3"/>
                            </a:solidFill>
                          </a:ln>
                        </wps:spPr>
                        <wps:bodyPr wrap="square" lIns="0" tIns="0" rIns="0" bIns="0" rtlCol="0"/>
                      </wps:wsp>
                      <wps:wsp>
                        <wps:cNvPr id="3478" name="object 76"/>
                        <wps:cNvSpPr/>
                        <wps:spPr>
                          <a:xfrm>
                            <a:off x="2989341" y="2377013"/>
                            <a:ext cx="0" cy="125475"/>
                          </a:xfrm>
                          <a:custGeom>
                            <a:avLst/>
                            <a:gdLst/>
                            <a:ahLst/>
                            <a:cxnLst/>
                            <a:rect l="l" t="t" r="r" b="b"/>
                            <a:pathLst>
                              <a:path h="133985">
                                <a:moveTo>
                                  <a:pt x="0" y="0"/>
                                </a:moveTo>
                                <a:lnTo>
                                  <a:pt x="0" y="133451"/>
                                </a:lnTo>
                              </a:path>
                            </a:pathLst>
                          </a:custGeom>
                          <a:ln w="55879">
                            <a:solidFill>
                              <a:srgbClr val="ECBDC3"/>
                            </a:solidFill>
                          </a:ln>
                        </wps:spPr>
                        <wps:bodyPr wrap="square" lIns="0" tIns="0" rIns="0" bIns="0" rtlCol="0"/>
                      </wps:wsp>
                      <wps:wsp>
                        <wps:cNvPr id="3479" name="object 77"/>
                        <wps:cNvSpPr/>
                        <wps:spPr>
                          <a:xfrm>
                            <a:off x="3100311" y="2418664"/>
                            <a:ext cx="0" cy="83848"/>
                          </a:xfrm>
                          <a:custGeom>
                            <a:avLst/>
                            <a:gdLst/>
                            <a:ahLst/>
                            <a:cxnLst/>
                            <a:rect l="l" t="t" r="r" b="b"/>
                            <a:pathLst>
                              <a:path h="89535">
                                <a:moveTo>
                                  <a:pt x="0" y="0"/>
                                </a:moveTo>
                                <a:lnTo>
                                  <a:pt x="0" y="88988"/>
                                </a:lnTo>
                              </a:path>
                            </a:pathLst>
                          </a:custGeom>
                          <a:ln w="55879">
                            <a:solidFill>
                              <a:srgbClr val="ECBDC3"/>
                            </a:solidFill>
                          </a:ln>
                        </wps:spPr>
                        <wps:bodyPr wrap="square" lIns="0" tIns="0" rIns="0" bIns="0" rtlCol="0"/>
                      </wps:wsp>
                      <wps:wsp>
                        <wps:cNvPr id="3480" name="object 78"/>
                        <wps:cNvSpPr/>
                        <wps:spPr>
                          <a:xfrm>
                            <a:off x="3189270" y="2454915"/>
                            <a:ext cx="55022" cy="47573"/>
                          </a:xfrm>
                          <a:custGeom>
                            <a:avLst/>
                            <a:gdLst/>
                            <a:ahLst/>
                            <a:cxnLst/>
                            <a:rect l="l" t="t" r="r" b="b"/>
                            <a:pathLst>
                              <a:path w="55879" h="50800">
                                <a:moveTo>
                                  <a:pt x="0" y="0"/>
                                </a:moveTo>
                                <a:lnTo>
                                  <a:pt x="55879" y="0"/>
                                </a:lnTo>
                                <a:lnTo>
                                  <a:pt x="55879" y="50266"/>
                                </a:lnTo>
                                <a:lnTo>
                                  <a:pt x="0" y="50266"/>
                                </a:lnTo>
                                <a:lnTo>
                                  <a:pt x="0" y="0"/>
                                </a:lnTo>
                                <a:close/>
                              </a:path>
                            </a:pathLst>
                          </a:custGeom>
                          <a:solidFill>
                            <a:srgbClr val="ECBDC3"/>
                          </a:solidFill>
                        </wps:spPr>
                        <wps:bodyPr wrap="square" lIns="0" tIns="0" rIns="0" bIns="0" rtlCol="0"/>
                      </wps:wsp>
                      <wps:wsp>
                        <wps:cNvPr id="3481" name="object 79"/>
                        <wps:cNvSpPr/>
                        <wps:spPr>
                          <a:xfrm>
                            <a:off x="3332327" y="2414251"/>
                            <a:ext cx="0" cy="88011"/>
                          </a:xfrm>
                          <a:custGeom>
                            <a:avLst/>
                            <a:gdLst/>
                            <a:ahLst/>
                            <a:cxnLst/>
                            <a:rect l="l" t="t" r="r" b="b"/>
                            <a:pathLst>
                              <a:path h="93979">
                                <a:moveTo>
                                  <a:pt x="0" y="0"/>
                                </a:moveTo>
                                <a:lnTo>
                                  <a:pt x="0" y="93687"/>
                                </a:lnTo>
                              </a:path>
                            </a:pathLst>
                          </a:custGeom>
                          <a:ln w="55879">
                            <a:solidFill>
                              <a:srgbClr val="ECBDC3"/>
                            </a:solidFill>
                          </a:ln>
                        </wps:spPr>
                        <wps:bodyPr wrap="square" lIns="0" tIns="0" rIns="0" bIns="0" rtlCol="0"/>
                      </wps:wsp>
                      <wps:wsp>
                        <wps:cNvPr id="3482" name="object 80"/>
                        <wps:cNvSpPr/>
                        <wps:spPr>
                          <a:xfrm>
                            <a:off x="3446048" y="2402976"/>
                            <a:ext cx="0" cy="99309"/>
                          </a:xfrm>
                          <a:custGeom>
                            <a:avLst/>
                            <a:gdLst/>
                            <a:ahLst/>
                            <a:cxnLst/>
                            <a:rect l="l" t="t" r="r" b="b"/>
                            <a:pathLst>
                              <a:path h="106045">
                                <a:moveTo>
                                  <a:pt x="0" y="0"/>
                                </a:moveTo>
                                <a:lnTo>
                                  <a:pt x="0" y="105727"/>
                                </a:lnTo>
                              </a:path>
                            </a:pathLst>
                          </a:custGeom>
                          <a:ln w="55879">
                            <a:solidFill>
                              <a:srgbClr val="ECBDC3"/>
                            </a:solidFill>
                          </a:ln>
                        </wps:spPr>
                        <wps:bodyPr wrap="square" lIns="0" tIns="0" rIns="0" bIns="0" rtlCol="0"/>
                      </wps:wsp>
                      <wps:wsp>
                        <wps:cNvPr id="3483" name="object 81"/>
                        <wps:cNvSpPr/>
                        <wps:spPr>
                          <a:xfrm>
                            <a:off x="3556104"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4" name="object 82"/>
                        <wps:cNvSpPr/>
                        <wps:spPr>
                          <a:xfrm>
                            <a:off x="3671663" y="2294212"/>
                            <a:ext cx="0" cy="208134"/>
                          </a:xfrm>
                          <a:custGeom>
                            <a:avLst/>
                            <a:gdLst/>
                            <a:ahLst/>
                            <a:cxnLst/>
                            <a:rect l="l" t="t" r="r" b="b"/>
                            <a:pathLst>
                              <a:path h="222250">
                                <a:moveTo>
                                  <a:pt x="0" y="0"/>
                                </a:moveTo>
                                <a:lnTo>
                                  <a:pt x="0" y="221869"/>
                                </a:lnTo>
                              </a:path>
                            </a:pathLst>
                          </a:custGeom>
                          <a:ln w="55879">
                            <a:solidFill>
                              <a:srgbClr val="ECBDC3"/>
                            </a:solidFill>
                          </a:ln>
                        </wps:spPr>
                        <wps:bodyPr wrap="square" lIns="0" tIns="0" rIns="0" bIns="0" rtlCol="0"/>
                      </wps:wsp>
                      <wps:wsp>
                        <wps:cNvPr id="3485" name="object 83"/>
                        <wps:cNvSpPr/>
                        <wps:spPr>
                          <a:xfrm>
                            <a:off x="3785383" y="2279024"/>
                            <a:ext cx="0" cy="223000"/>
                          </a:xfrm>
                          <a:custGeom>
                            <a:avLst/>
                            <a:gdLst/>
                            <a:ahLst/>
                            <a:cxnLst/>
                            <a:rect l="l" t="t" r="r" b="b"/>
                            <a:pathLst>
                              <a:path h="238125">
                                <a:moveTo>
                                  <a:pt x="0" y="0"/>
                                </a:moveTo>
                                <a:lnTo>
                                  <a:pt x="0" y="238086"/>
                                </a:lnTo>
                              </a:path>
                            </a:pathLst>
                          </a:custGeom>
                          <a:ln w="55879">
                            <a:solidFill>
                              <a:srgbClr val="ECBDC3"/>
                            </a:solidFill>
                          </a:ln>
                        </wps:spPr>
                        <wps:bodyPr wrap="square" lIns="0" tIns="0" rIns="0" bIns="0" rtlCol="0"/>
                      </wps:wsp>
                      <wps:wsp>
                        <wps:cNvPr id="3486" name="object 84"/>
                        <wps:cNvSpPr/>
                        <wps:spPr>
                          <a:xfrm>
                            <a:off x="3900929" y="2382401"/>
                            <a:ext cx="0" cy="120123"/>
                          </a:xfrm>
                          <a:custGeom>
                            <a:avLst/>
                            <a:gdLst/>
                            <a:ahLst/>
                            <a:cxnLst/>
                            <a:rect l="l" t="t" r="r" b="b"/>
                            <a:pathLst>
                              <a:path h="128270">
                                <a:moveTo>
                                  <a:pt x="0" y="0"/>
                                </a:moveTo>
                                <a:lnTo>
                                  <a:pt x="0" y="127698"/>
                                </a:lnTo>
                              </a:path>
                            </a:pathLst>
                          </a:custGeom>
                          <a:ln w="55879">
                            <a:solidFill>
                              <a:srgbClr val="ECBDC3"/>
                            </a:solidFill>
                          </a:ln>
                        </wps:spPr>
                        <wps:bodyPr wrap="square" lIns="0" tIns="0" rIns="0" bIns="0" rtlCol="0"/>
                      </wps:wsp>
                      <wps:wsp>
                        <wps:cNvPr id="3487" name="object 85"/>
                        <wps:cNvSpPr/>
                        <wps:spPr>
                          <a:xfrm>
                            <a:off x="3985313" y="2450015"/>
                            <a:ext cx="55022" cy="52331"/>
                          </a:xfrm>
                          <a:custGeom>
                            <a:avLst/>
                            <a:gdLst/>
                            <a:ahLst/>
                            <a:cxnLst/>
                            <a:rect l="l" t="t" r="r" b="b"/>
                            <a:pathLst>
                              <a:path w="55879" h="55879">
                                <a:moveTo>
                                  <a:pt x="0" y="0"/>
                                </a:moveTo>
                                <a:lnTo>
                                  <a:pt x="55879" y="0"/>
                                </a:lnTo>
                                <a:lnTo>
                                  <a:pt x="55879" y="55499"/>
                                </a:lnTo>
                                <a:lnTo>
                                  <a:pt x="0" y="55499"/>
                                </a:lnTo>
                                <a:lnTo>
                                  <a:pt x="0" y="0"/>
                                </a:lnTo>
                                <a:close/>
                              </a:path>
                            </a:pathLst>
                          </a:custGeom>
                          <a:solidFill>
                            <a:srgbClr val="ECBDC3"/>
                          </a:solidFill>
                        </wps:spPr>
                        <wps:bodyPr wrap="square" lIns="0" tIns="0" rIns="0" bIns="0" rtlCol="0"/>
                      </wps:wsp>
                      <wps:wsp>
                        <wps:cNvPr id="3488" name="object 86"/>
                        <wps:cNvSpPr/>
                        <wps:spPr>
                          <a:xfrm>
                            <a:off x="4098108" y="2434339"/>
                            <a:ext cx="55022" cy="67792"/>
                          </a:xfrm>
                          <a:custGeom>
                            <a:avLst/>
                            <a:gdLst/>
                            <a:ahLst/>
                            <a:cxnLst/>
                            <a:rect l="l" t="t" r="r" b="b"/>
                            <a:pathLst>
                              <a:path w="55879" h="72389">
                                <a:moveTo>
                                  <a:pt x="0" y="0"/>
                                </a:moveTo>
                                <a:lnTo>
                                  <a:pt x="55879" y="0"/>
                                </a:lnTo>
                                <a:lnTo>
                                  <a:pt x="55879" y="72237"/>
                                </a:lnTo>
                                <a:lnTo>
                                  <a:pt x="0" y="72237"/>
                                </a:lnTo>
                                <a:lnTo>
                                  <a:pt x="0" y="0"/>
                                </a:lnTo>
                                <a:close/>
                              </a:path>
                            </a:pathLst>
                          </a:custGeom>
                          <a:solidFill>
                            <a:srgbClr val="ECBDC3"/>
                          </a:solidFill>
                        </wps:spPr>
                        <wps:bodyPr wrap="square" lIns="0" tIns="0" rIns="0" bIns="0" rtlCol="0"/>
                      </wps:wsp>
                      <wps:wsp>
                        <wps:cNvPr id="3489" name="object 87"/>
                        <wps:cNvSpPr/>
                        <wps:spPr>
                          <a:xfrm>
                            <a:off x="4242090"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0" name="object 88"/>
                        <wps:cNvSpPr/>
                        <wps:spPr>
                          <a:xfrm>
                            <a:off x="4355811" y="2419152"/>
                            <a:ext cx="0" cy="83253"/>
                          </a:xfrm>
                          <a:custGeom>
                            <a:avLst/>
                            <a:gdLst/>
                            <a:ahLst/>
                            <a:cxnLst/>
                            <a:rect l="l" t="t" r="r" b="b"/>
                            <a:pathLst>
                              <a:path h="88900">
                                <a:moveTo>
                                  <a:pt x="0" y="0"/>
                                </a:moveTo>
                                <a:lnTo>
                                  <a:pt x="0" y="88455"/>
                                </a:lnTo>
                              </a:path>
                            </a:pathLst>
                          </a:custGeom>
                          <a:ln w="55879">
                            <a:solidFill>
                              <a:srgbClr val="ECBDC3"/>
                            </a:solidFill>
                          </a:ln>
                        </wps:spPr>
                        <wps:bodyPr wrap="square" lIns="0" tIns="0" rIns="0" bIns="0" rtlCol="0"/>
                      </wps:wsp>
                      <wps:wsp>
                        <wps:cNvPr id="3491" name="object 89"/>
                        <wps:cNvSpPr/>
                        <wps:spPr>
                          <a:xfrm>
                            <a:off x="4442019" y="2465203"/>
                            <a:ext cx="55022" cy="36869"/>
                          </a:xfrm>
                          <a:custGeom>
                            <a:avLst/>
                            <a:gdLst/>
                            <a:ahLst/>
                            <a:cxnLst/>
                            <a:rect l="l" t="t" r="r" b="b"/>
                            <a:pathLst>
                              <a:path w="55879" h="39370">
                                <a:moveTo>
                                  <a:pt x="0" y="0"/>
                                </a:moveTo>
                                <a:lnTo>
                                  <a:pt x="55879" y="0"/>
                                </a:lnTo>
                                <a:lnTo>
                                  <a:pt x="55879" y="39281"/>
                                </a:lnTo>
                                <a:lnTo>
                                  <a:pt x="0" y="39281"/>
                                </a:lnTo>
                                <a:lnTo>
                                  <a:pt x="0" y="0"/>
                                </a:lnTo>
                                <a:close/>
                              </a:path>
                            </a:pathLst>
                          </a:custGeom>
                          <a:solidFill>
                            <a:srgbClr val="ECBDC3"/>
                          </a:solidFill>
                        </wps:spPr>
                        <wps:bodyPr wrap="square" lIns="0" tIns="0" rIns="0" bIns="0" rtlCol="0"/>
                      </wps:wsp>
                      <wps:wsp>
                        <wps:cNvPr id="3492" name="object 90"/>
                        <wps:cNvSpPr/>
                        <wps:spPr>
                          <a:xfrm>
                            <a:off x="4559416" y="2455509"/>
                            <a:ext cx="55022" cy="46979"/>
                          </a:xfrm>
                          <a:custGeom>
                            <a:avLst/>
                            <a:gdLst/>
                            <a:ahLst/>
                            <a:cxnLst/>
                            <a:rect l="l" t="t" r="r" b="b"/>
                            <a:pathLst>
                              <a:path w="55879" h="50164">
                                <a:moveTo>
                                  <a:pt x="0" y="0"/>
                                </a:moveTo>
                                <a:lnTo>
                                  <a:pt x="55879" y="0"/>
                                </a:lnTo>
                                <a:lnTo>
                                  <a:pt x="55879" y="49644"/>
                                </a:lnTo>
                                <a:lnTo>
                                  <a:pt x="0" y="49644"/>
                                </a:lnTo>
                                <a:lnTo>
                                  <a:pt x="0" y="0"/>
                                </a:lnTo>
                                <a:close/>
                              </a:path>
                            </a:pathLst>
                          </a:custGeom>
                          <a:solidFill>
                            <a:srgbClr val="ECBDC3"/>
                          </a:solidFill>
                        </wps:spPr>
                        <wps:bodyPr wrap="square" lIns="0" tIns="0" rIns="0" bIns="0" rtlCol="0"/>
                      </wps:wsp>
                      <wps:wsp>
                        <wps:cNvPr id="3493" name="object 91"/>
                        <wps:cNvSpPr/>
                        <wps:spPr>
                          <a:xfrm>
                            <a:off x="4674600" y="2486075"/>
                            <a:ext cx="55022" cy="16056"/>
                          </a:xfrm>
                          <a:custGeom>
                            <a:avLst/>
                            <a:gdLst/>
                            <a:ahLst/>
                            <a:cxnLst/>
                            <a:rect l="l" t="t" r="r" b="b"/>
                            <a:pathLst>
                              <a:path w="55879" h="17145">
                                <a:moveTo>
                                  <a:pt x="0" y="0"/>
                                </a:moveTo>
                                <a:lnTo>
                                  <a:pt x="55879" y="0"/>
                                </a:lnTo>
                                <a:lnTo>
                                  <a:pt x="55879" y="16992"/>
                                </a:lnTo>
                                <a:lnTo>
                                  <a:pt x="0" y="16992"/>
                                </a:lnTo>
                                <a:lnTo>
                                  <a:pt x="0" y="0"/>
                                </a:lnTo>
                                <a:close/>
                              </a:path>
                            </a:pathLst>
                          </a:custGeom>
                          <a:solidFill>
                            <a:srgbClr val="ECBDC3"/>
                          </a:solidFill>
                        </wps:spPr>
                        <wps:bodyPr wrap="square" lIns="0" tIns="0" rIns="0" bIns="0" rtlCol="0"/>
                      </wps:wsp>
                      <wps:wsp>
                        <wps:cNvPr id="3494" name="object 92"/>
                        <wps:cNvSpPr/>
                        <wps:spPr>
                          <a:xfrm>
                            <a:off x="4789058" y="2491558"/>
                            <a:ext cx="55022" cy="10704"/>
                          </a:xfrm>
                          <a:custGeom>
                            <a:avLst/>
                            <a:gdLst/>
                            <a:ahLst/>
                            <a:cxnLst/>
                            <a:rect l="l" t="t" r="r" b="b"/>
                            <a:pathLst>
                              <a:path w="55879" h="11429">
                                <a:moveTo>
                                  <a:pt x="0" y="11137"/>
                                </a:moveTo>
                                <a:lnTo>
                                  <a:pt x="55879" y="11137"/>
                                </a:lnTo>
                                <a:lnTo>
                                  <a:pt x="55879" y="0"/>
                                </a:lnTo>
                                <a:lnTo>
                                  <a:pt x="0" y="0"/>
                                </a:lnTo>
                                <a:lnTo>
                                  <a:pt x="0" y="11137"/>
                                </a:lnTo>
                                <a:close/>
                              </a:path>
                            </a:pathLst>
                          </a:custGeom>
                          <a:solidFill>
                            <a:srgbClr val="ECBDC3"/>
                          </a:solidFill>
                        </wps:spPr>
                        <wps:bodyPr wrap="square" lIns="0" tIns="0" rIns="0" bIns="0" rtlCol="0"/>
                      </wps:wsp>
                      <wps:wsp>
                        <wps:cNvPr id="3495" name="object 93"/>
                        <wps:cNvSpPr/>
                        <wps:spPr>
                          <a:xfrm>
                            <a:off x="4902040" y="2465702"/>
                            <a:ext cx="55022" cy="36869"/>
                          </a:xfrm>
                          <a:custGeom>
                            <a:avLst/>
                            <a:gdLst/>
                            <a:ahLst/>
                            <a:cxnLst/>
                            <a:rect l="l" t="t" r="r" b="b"/>
                            <a:pathLst>
                              <a:path w="55879" h="39370">
                                <a:moveTo>
                                  <a:pt x="0" y="0"/>
                                </a:moveTo>
                                <a:lnTo>
                                  <a:pt x="55879" y="0"/>
                                </a:lnTo>
                                <a:lnTo>
                                  <a:pt x="55879" y="38760"/>
                                </a:lnTo>
                                <a:lnTo>
                                  <a:pt x="0" y="38760"/>
                                </a:lnTo>
                                <a:lnTo>
                                  <a:pt x="0" y="0"/>
                                </a:lnTo>
                                <a:close/>
                              </a:path>
                            </a:pathLst>
                          </a:custGeom>
                          <a:solidFill>
                            <a:srgbClr val="ECBDC3"/>
                          </a:solidFill>
                        </wps:spPr>
                        <wps:bodyPr wrap="square" lIns="0" tIns="0" rIns="0" bIns="0" rtlCol="0"/>
                      </wps:wsp>
                      <wps:wsp>
                        <wps:cNvPr id="3496" name="object 94"/>
                        <wps:cNvSpPr/>
                        <wps:spPr>
                          <a:xfrm>
                            <a:off x="5013560" y="2439430"/>
                            <a:ext cx="55022" cy="63035"/>
                          </a:xfrm>
                          <a:custGeom>
                            <a:avLst/>
                            <a:gdLst/>
                            <a:ahLst/>
                            <a:cxnLst/>
                            <a:rect l="l" t="t" r="r" b="b"/>
                            <a:pathLst>
                              <a:path w="55879" h="67310">
                                <a:moveTo>
                                  <a:pt x="0" y="0"/>
                                </a:moveTo>
                                <a:lnTo>
                                  <a:pt x="55879" y="0"/>
                                </a:lnTo>
                                <a:lnTo>
                                  <a:pt x="55879" y="66801"/>
                                </a:lnTo>
                                <a:lnTo>
                                  <a:pt x="0" y="66801"/>
                                </a:lnTo>
                                <a:lnTo>
                                  <a:pt x="0" y="0"/>
                                </a:lnTo>
                                <a:close/>
                              </a:path>
                            </a:pathLst>
                          </a:custGeom>
                          <a:solidFill>
                            <a:srgbClr val="ECBDC3"/>
                          </a:solidFill>
                        </wps:spPr>
                        <wps:bodyPr wrap="square" lIns="0" tIns="0" rIns="0" bIns="0" rtlCol="0"/>
                      </wps:wsp>
                      <wps:wsp>
                        <wps:cNvPr id="3497" name="object 95"/>
                        <wps:cNvSpPr/>
                        <wps:spPr>
                          <a:xfrm>
                            <a:off x="5130218" y="2434339"/>
                            <a:ext cx="55022" cy="0"/>
                          </a:xfrm>
                          <a:custGeom>
                            <a:avLst/>
                            <a:gdLst/>
                            <a:ahLst/>
                            <a:cxnLst/>
                            <a:rect l="l" t="t" r="r" b="b"/>
                            <a:pathLst>
                              <a:path w="55879">
                                <a:moveTo>
                                  <a:pt x="0" y="0"/>
                                </a:moveTo>
                                <a:lnTo>
                                  <a:pt x="55879" y="0"/>
                                </a:lnTo>
                              </a:path>
                            </a:pathLst>
                          </a:custGeom>
                          <a:ln w="33477">
                            <a:solidFill>
                              <a:srgbClr val="ECBDC3"/>
                            </a:solidFill>
                          </a:ln>
                        </wps:spPr>
                        <wps:bodyPr wrap="square" lIns="0" tIns="0" rIns="0" bIns="0" rtlCol="0"/>
                      </wps:wsp>
                      <wps:wsp>
                        <wps:cNvPr id="3498" name="object 96"/>
                        <wps:cNvSpPr/>
                        <wps:spPr>
                          <a:xfrm>
                            <a:off x="5243939" y="2421602"/>
                            <a:ext cx="55022" cy="0"/>
                          </a:xfrm>
                          <a:custGeom>
                            <a:avLst/>
                            <a:gdLst/>
                            <a:ahLst/>
                            <a:cxnLst/>
                            <a:rect l="l" t="t" r="r" b="b"/>
                            <a:pathLst>
                              <a:path w="55879">
                                <a:moveTo>
                                  <a:pt x="0" y="0"/>
                                </a:moveTo>
                                <a:lnTo>
                                  <a:pt x="55879" y="0"/>
                                </a:lnTo>
                              </a:path>
                            </a:pathLst>
                          </a:custGeom>
                          <a:ln w="17170">
                            <a:solidFill>
                              <a:srgbClr val="ECBDC3"/>
                            </a:solidFill>
                          </a:ln>
                        </wps:spPr>
                        <wps:bodyPr wrap="square" lIns="0" tIns="0" rIns="0" bIns="0" rtlCol="0"/>
                      </wps:wsp>
                      <wps:wsp>
                        <wps:cNvPr id="3499" name="object 97"/>
                        <wps:cNvSpPr/>
                        <wps:spPr>
                          <a:xfrm>
                            <a:off x="5356196" y="2434339"/>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ECBDC3"/>
                          </a:solidFill>
                        </wps:spPr>
                        <wps:bodyPr wrap="square" lIns="0" tIns="0" rIns="0" bIns="0" rtlCol="0"/>
                      </wps:wsp>
                      <wps:wsp>
                        <wps:cNvPr id="3500" name="object 98"/>
                        <wps:cNvSpPr/>
                        <wps:spPr>
                          <a:xfrm>
                            <a:off x="5471379" y="2429249"/>
                            <a:ext cx="55022" cy="10704"/>
                          </a:xfrm>
                          <a:custGeom>
                            <a:avLst/>
                            <a:gdLst/>
                            <a:ahLst/>
                            <a:cxnLst/>
                            <a:rect l="l" t="t" r="r" b="b"/>
                            <a:pathLst>
                              <a:path w="55879" h="11429">
                                <a:moveTo>
                                  <a:pt x="0" y="11290"/>
                                </a:moveTo>
                                <a:lnTo>
                                  <a:pt x="55879" y="11290"/>
                                </a:lnTo>
                                <a:lnTo>
                                  <a:pt x="55879" y="0"/>
                                </a:lnTo>
                                <a:lnTo>
                                  <a:pt x="0" y="0"/>
                                </a:lnTo>
                                <a:lnTo>
                                  <a:pt x="0" y="11290"/>
                                </a:lnTo>
                                <a:close/>
                              </a:path>
                            </a:pathLst>
                          </a:custGeom>
                          <a:solidFill>
                            <a:srgbClr val="ECBDC3"/>
                          </a:solidFill>
                        </wps:spPr>
                        <wps:bodyPr wrap="square" lIns="0" tIns="0" rIns="0" bIns="0" rtlCol="0"/>
                      </wps:wsp>
                      <wps:wsp>
                        <wps:cNvPr id="3501" name="object 99"/>
                        <wps:cNvSpPr/>
                        <wps:spPr>
                          <a:xfrm>
                            <a:off x="5588039" y="2400432"/>
                            <a:ext cx="55022" cy="0"/>
                          </a:xfrm>
                          <a:custGeom>
                            <a:avLst/>
                            <a:gdLst/>
                            <a:ahLst/>
                            <a:cxnLst/>
                            <a:rect l="l" t="t" r="r" b="b"/>
                            <a:pathLst>
                              <a:path w="55879">
                                <a:moveTo>
                                  <a:pt x="0" y="0"/>
                                </a:moveTo>
                                <a:lnTo>
                                  <a:pt x="55879" y="0"/>
                                </a:lnTo>
                              </a:path>
                            </a:pathLst>
                          </a:custGeom>
                          <a:ln w="6273">
                            <a:solidFill>
                              <a:srgbClr val="ECBDC3"/>
                            </a:solidFill>
                          </a:ln>
                        </wps:spPr>
                        <wps:bodyPr wrap="square" lIns="0" tIns="0" rIns="0" bIns="0" rtlCol="0"/>
                      </wps:wsp>
                      <wps:wsp>
                        <wps:cNvPr id="3502" name="object 100"/>
                        <wps:cNvSpPr/>
                        <wps:spPr>
                          <a:xfrm>
                            <a:off x="2534460" y="2294414"/>
                            <a:ext cx="0" cy="208134"/>
                          </a:xfrm>
                          <a:custGeom>
                            <a:avLst/>
                            <a:gdLst/>
                            <a:ahLst/>
                            <a:cxnLst/>
                            <a:rect l="l" t="t" r="r" b="b"/>
                            <a:pathLst>
                              <a:path h="222250">
                                <a:moveTo>
                                  <a:pt x="0" y="0"/>
                                </a:moveTo>
                                <a:lnTo>
                                  <a:pt x="0" y="221665"/>
                                </a:lnTo>
                              </a:path>
                            </a:pathLst>
                          </a:custGeom>
                          <a:ln w="55879">
                            <a:solidFill>
                              <a:srgbClr val="ECBDC3"/>
                            </a:solidFill>
                          </a:ln>
                        </wps:spPr>
                        <wps:bodyPr wrap="square" lIns="0" tIns="0" rIns="0" bIns="0" rtlCol="0"/>
                      </wps:wsp>
                      <wps:wsp>
                        <wps:cNvPr id="3503" name="object 101"/>
                        <wps:cNvSpPr/>
                        <wps:spPr>
                          <a:xfrm>
                            <a:off x="104691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4" name="object 102"/>
                        <wps:cNvSpPr/>
                        <wps:spPr>
                          <a:xfrm>
                            <a:off x="1160637" y="2294212"/>
                            <a:ext cx="0" cy="208134"/>
                          </a:xfrm>
                          <a:custGeom>
                            <a:avLst/>
                            <a:gdLst/>
                            <a:ahLst/>
                            <a:cxnLst/>
                            <a:rect l="l" t="t" r="r" b="b"/>
                            <a:pathLst>
                              <a:path h="222250">
                                <a:moveTo>
                                  <a:pt x="0" y="0"/>
                                </a:moveTo>
                                <a:lnTo>
                                  <a:pt x="0" y="221869"/>
                                </a:lnTo>
                              </a:path>
                            </a:pathLst>
                          </a:custGeom>
                          <a:ln w="55880">
                            <a:solidFill>
                              <a:srgbClr val="ECBDC3"/>
                            </a:solidFill>
                          </a:ln>
                        </wps:spPr>
                        <wps:bodyPr wrap="square" lIns="0" tIns="0" rIns="0" bIns="0" rtlCol="0"/>
                      </wps:wsp>
                      <wps:wsp>
                        <wps:cNvPr id="3505" name="object 103"/>
                        <wps:cNvSpPr/>
                        <wps:spPr>
                          <a:xfrm>
                            <a:off x="1272520" y="2299505"/>
                            <a:ext cx="0" cy="202782"/>
                          </a:xfrm>
                          <a:custGeom>
                            <a:avLst/>
                            <a:gdLst/>
                            <a:ahLst/>
                            <a:cxnLst/>
                            <a:rect l="l" t="t" r="r" b="b"/>
                            <a:pathLst>
                              <a:path h="216535">
                                <a:moveTo>
                                  <a:pt x="0" y="0"/>
                                </a:moveTo>
                                <a:lnTo>
                                  <a:pt x="0" y="216217"/>
                                </a:lnTo>
                              </a:path>
                            </a:pathLst>
                          </a:custGeom>
                          <a:ln w="55880">
                            <a:solidFill>
                              <a:srgbClr val="ECBDC3"/>
                            </a:solidFill>
                          </a:ln>
                        </wps:spPr>
                        <wps:bodyPr wrap="square" lIns="0" tIns="0" rIns="0" bIns="0" rtlCol="0"/>
                      </wps:wsp>
                      <wps:wsp>
                        <wps:cNvPr id="3506" name="object 104"/>
                        <wps:cNvSpPr/>
                        <wps:spPr>
                          <a:xfrm>
                            <a:off x="905686"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07" name="object 105"/>
                        <wps:cNvSpPr/>
                        <wps:spPr>
                          <a:xfrm>
                            <a:off x="1359642"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08" name="object 106"/>
                        <wps:cNvSpPr/>
                        <wps:spPr>
                          <a:xfrm>
                            <a:off x="1475201" y="2492165"/>
                            <a:ext cx="55022" cy="10109"/>
                          </a:xfrm>
                          <a:custGeom>
                            <a:avLst/>
                            <a:gdLst/>
                            <a:ahLst/>
                            <a:cxnLst/>
                            <a:rect l="l" t="t" r="r" b="b"/>
                            <a:pathLst>
                              <a:path w="55880" h="10795">
                                <a:moveTo>
                                  <a:pt x="0" y="10452"/>
                                </a:moveTo>
                                <a:lnTo>
                                  <a:pt x="55880" y="10452"/>
                                </a:lnTo>
                                <a:lnTo>
                                  <a:pt x="55880" y="0"/>
                                </a:lnTo>
                                <a:lnTo>
                                  <a:pt x="0" y="0"/>
                                </a:lnTo>
                                <a:lnTo>
                                  <a:pt x="0" y="10452"/>
                                </a:lnTo>
                                <a:close/>
                              </a:path>
                            </a:pathLst>
                          </a:custGeom>
                          <a:solidFill>
                            <a:srgbClr val="D95345"/>
                          </a:solidFill>
                        </wps:spPr>
                        <wps:bodyPr wrap="square" lIns="0" tIns="0" rIns="0" bIns="0" rtlCol="0"/>
                      </wps:wsp>
                      <wps:wsp>
                        <wps:cNvPr id="3509" name="object 107"/>
                        <wps:cNvSpPr/>
                        <wps:spPr>
                          <a:xfrm>
                            <a:off x="1588920"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0" name="object 108"/>
                        <wps:cNvSpPr/>
                        <wps:spPr>
                          <a:xfrm>
                            <a:off x="1701728"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1" name="object 109"/>
                        <wps:cNvSpPr/>
                        <wps:spPr>
                          <a:xfrm>
                            <a:off x="1817287"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2" name="object 110"/>
                        <wps:cNvSpPr/>
                        <wps:spPr>
                          <a:xfrm>
                            <a:off x="2391390" y="2497065"/>
                            <a:ext cx="55022" cy="5352"/>
                          </a:xfrm>
                          <a:custGeom>
                            <a:avLst/>
                            <a:gdLst/>
                            <a:ahLst/>
                            <a:cxnLst/>
                            <a:rect l="l" t="t" r="r" b="b"/>
                            <a:pathLst>
                              <a:path w="55880" h="5714">
                                <a:moveTo>
                                  <a:pt x="0" y="5219"/>
                                </a:moveTo>
                                <a:lnTo>
                                  <a:pt x="55880" y="5219"/>
                                </a:lnTo>
                                <a:lnTo>
                                  <a:pt x="55880" y="0"/>
                                </a:lnTo>
                                <a:lnTo>
                                  <a:pt x="0" y="0"/>
                                </a:lnTo>
                                <a:lnTo>
                                  <a:pt x="0" y="5219"/>
                                </a:lnTo>
                                <a:close/>
                              </a:path>
                            </a:pathLst>
                          </a:custGeom>
                          <a:solidFill>
                            <a:srgbClr val="D95345"/>
                          </a:solidFill>
                        </wps:spPr>
                        <wps:bodyPr wrap="square" lIns="0" tIns="0" rIns="0" bIns="0" rtlCol="0"/>
                      </wps:wsp>
                      <wps:wsp>
                        <wps:cNvPr id="3513" name="object 111"/>
                        <wps:cNvSpPr/>
                        <wps:spPr>
                          <a:xfrm>
                            <a:off x="2618830"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4" name="object 112"/>
                        <wps:cNvSpPr/>
                        <wps:spPr>
                          <a:xfrm>
                            <a:off x="2731638"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15" name="object 113"/>
                        <wps:cNvSpPr/>
                        <wps:spPr>
                          <a:xfrm>
                            <a:off x="2847184" y="2490690"/>
                            <a:ext cx="55647" cy="11299"/>
                          </a:xfrm>
                          <a:custGeom>
                            <a:avLst/>
                            <a:gdLst/>
                            <a:ahLst/>
                            <a:cxnLst/>
                            <a:rect l="l" t="t" r="r" b="b"/>
                            <a:pathLst>
                              <a:path w="56514" h="12064">
                                <a:moveTo>
                                  <a:pt x="0" y="12026"/>
                                </a:moveTo>
                                <a:lnTo>
                                  <a:pt x="55892" y="12026"/>
                                </a:lnTo>
                                <a:lnTo>
                                  <a:pt x="55892" y="0"/>
                                </a:lnTo>
                                <a:lnTo>
                                  <a:pt x="0" y="0"/>
                                </a:lnTo>
                                <a:lnTo>
                                  <a:pt x="0" y="12026"/>
                                </a:lnTo>
                                <a:close/>
                              </a:path>
                            </a:pathLst>
                          </a:custGeom>
                          <a:solidFill>
                            <a:srgbClr val="D95345"/>
                          </a:solidFill>
                        </wps:spPr>
                        <wps:bodyPr wrap="square" lIns="0" tIns="0" rIns="0" bIns="0" rtlCol="0"/>
                      </wps:wsp>
                      <wps:wsp>
                        <wps:cNvPr id="3516" name="object 114"/>
                        <wps:cNvSpPr/>
                        <wps:spPr>
                          <a:xfrm>
                            <a:off x="2961817" y="2497065"/>
                            <a:ext cx="55647" cy="5352"/>
                          </a:xfrm>
                          <a:custGeom>
                            <a:avLst/>
                            <a:gdLst/>
                            <a:ahLst/>
                            <a:cxnLst/>
                            <a:rect l="l" t="t" r="r" b="b"/>
                            <a:pathLst>
                              <a:path w="56514" h="5714">
                                <a:moveTo>
                                  <a:pt x="0" y="5219"/>
                                </a:moveTo>
                                <a:lnTo>
                                  <a:pt x="55892" y="5219"/>
                                </a:lnTo>
                                <a:lnTo>
                                  <a:pt x="55892" y="0"/>
                                </a:lnTo>
                                <a:lnTo>
                                  <a:pt x="0" y="0"/>
                                </a:lnTo>
                                <a:lnTo>
                                  <a:pt x="0" y="5219"/>
                                </a:lnTo>
                                <a:close/>
                              </a:path>
                            </a:pathLst>
                          </a:custGeom>
                          <a:solidFill>
                            <a:srgbClr val="D95345"/>
                          </a:solidFill>
                        </wps:spPr>
                        <wps:bodyPr wrap="square" lIns="0" tIns="0" rIns="0" bIns="0" rtlCol="0"/>
                      </wps:wsp>
                      <wps:wsp>
                        <wps:cNvPr id="3517" name="object 115"/>
                        <wps:cNvSpPr/>
                        <wps:spPr>
                          <a:xfrm>
                            <a:off x="3072787"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18" name="object 116"/>
                        <wps:cNvSpPr/>
                        <wps:spPr>
                          <a:xfrm>
                            <a:off x="3189258" y="2497065"/>
                            <a:ext cx="55022" cy="5352"/>
                          </a:xfrm>
                          <a:custGeom>
                            <a:avLst/>
                            <a:gdLst/>
                            <a:ahLst/>
                            <a:cxnLst/>
                            <a:rect l="l" t="t" r="r" b="b"/>
                            <a:pathLst>
                              <a:path w="55879" h="5714">
                                <a:moveTo>
                                  <a:pt x="0" y="5219"/>
                                </a:moveTo>
                                <a:lnTo>
                                  <a:pt x="55879" y="5219"/>
                                </a:lnTo>
                                <a:lnTo>
                                  <a:pt x="55879" y="0"/>
                                </a:lnTo>
                                <a:lnTo>
                                  <a:pt x="0" y="0"/>
                                </a:lnTo>
                                <a:lnTo>
                                  <a:pt x="0" y="5219"/>
                                </a:lnTo>
                                <a:close/>
                              </a:path>
                            </a:pathLst>
                          </a:custGeom>
                          <a:solidFill>
                            <a:srgbClr val="D95345"/>
                          </a:solidFill>
                        </wps:spPr>
                        <wps:bodyPr wrap="square" lIns="0" tIns="0" rIns="0" bIns="0" rtlCol="0"/>
                      </wps:wsp>
                      <wps:wsp>
                        <wps:cNvPr id="3519" name="object 117"/>
                        <wps:cNvSpPr/>
                        <wps:spPr>
                          <a:xfrm>
                            <a:off x="3304829" y="2490690"/>
                            <a:ext cx="55022" cy="11299"/>
                          </a:xfrm>
                          <a:custGeom>
                            <a:avLst/>
                            <a:gdLst/>
                            <a:ahLst/>
                            <a:cxnLst/>
                            <a:rect l="l" t="t" r="r" b="b"/>
                            <a:pathLst>
                              <a:path w="55879" h="12064">
                                <a:moveTo>
                                  <a:pt x="0" y="12026"/>
                                </a:moveTo>
                                <a:lnTo>
                                  <a:pt x="55879" y="12026"/>
                                </a:lnTo>
                                <a:lnTo>
                                  <a:pt x="55879" y="0"/>
                                </a:lnTo>
                                <a:lnTo>
                                  <a:pt x="0" y="0"/>
                                </a:lnTo>
                                <a:lnTo>
                                  <a:pt x="0" y="12026"/>
                                </a:lnTo>
                                <a:close/>
                              </a:path>
                            </a:pathLst>
                          </a:custGeom>
                          <a:solidFill>
                            <a:srgbClr val="D95345"/>
                          </a:solidFill>
                        </wps:spPr>
                        <wps:bodyPr wrap="square" lIns="0" tIns="0" rIns="0" bIns="0" rtlCol="0"/>
                      </wps:wsp>
                      <wps:wsp>
                        <wps:cNvPr id="3520" name="object 118"/>
                        <wps:cNvSpPr/>
                        <wps:spPr>
                          <a:xfrm>
                            <a:off x="3418537"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1" name="object 119"/>
                        <wps:cNvSpPr/>
                        <wps:spPr>
                          <a:xfrm>
                            <a:off x="3528593"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2" name="object 120"/>
                        <wps:cNvSpPr/>
                        <wps:spPr>
                          <a:xfrm>
                            <a:off x="3644151" y="2496078"/>
                            <a:ext cx="55022" cy="5947"/>
                          </a:xfrm>
                          <a:custGeom>
                            <a:avLst/>
                            <a:gdLst/>
                            <a:ahLst/>
                            <a:cxnLst/>
                            <a:rect l="l" t="t" r="r" b="b"/>
                            <a:pathLst>
                              <a:path w="55879" h="6350">
                                <a:moveTo>
                                  <a:pt x="0" y="6273"/>
                                </a:moveTo>
                                <a:lnTo>
                                  <a:pt x="55879" y="6273"/>
                                </a:lnTo>
                                <a:lnTo>
                                  <a:pt x="55879" y="0"/>
                                </a:lnTo>
                                <a:lnTo>
                                  <a:pt x="0" y="0"/>
                                </a:lnTo>
                                <a:lnTo>
                                  <a:pt x="0" y="6273"/>
                                </a:lnTo>
                                <a:close/>
                              </a:path>
                            </a:pathLst>
                          </a:custGeom>
                          <a:solidFill>
                            <a:srgbClr val="D95345"/>
                          </a:solidFill>
                        </wps:spPr>
                        <wps:bodyPr wrap="square" lIns="0" tIns="0" rIns="0" bIns="0" rtlCol="0"/>
                      </wps:wsp>
                      <wps:wsp>
                        <wps:cNvPr id="3523" name="object 121"/>
                        <wps:cNvSpPr/>
                        <wps:spPr>
                          <a:xfrm>
                            <a:off x="3757872"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4" name="object 122"/>
                        <wps:cNvSpPr/>
                        <wps:spPr>
                          <a:xfrm>
                            <a:off x="3873418" y="2485790"/>
                            <a:ext cx="55022" cy="16651"/>
                          </a:xfrm>
                          <a:custGeom>
                            <a:avLst/>
                            <a:gdLst/>
                            <a:ahLst/>
                            <a:cxnLst/>
                            <a:rect l="l" t="t" r="r" b="b"/>
                            <a:pathLst>
                              <a:path w="55879" h="17779">
                                <a:moveTo>
                                  <a:pt x="0" y="17259"/>
                                </a:moveTo>
                                <a:lnTo>
                                  <a:pt x="55879" y="17259"/>
                                </a:lnTo>
                                <a:lnTo>
                                  <a:pt x="55879" y="0"/>
                                </a:lnTo>
                                <a:lnTo>
                                  <a:pt x="0" y="0"/>
                                </a:lnTo>
                                <a:lnTo>
                                  <a:pt x="0" y="17259"/>
                                </a:lnTo>
                                <a:close/>
                              </a:path>
                            </a:pathLst>
                          </a:custGeom>
                          <a:solidFill>
                            <a:srgbClr val="D95345"/>
                          </a:solidFill>
                        </wps:spPr>
                        <wps:bodyPr wrap="square" lIns="0" tIns="0" rIns="0" bIns="0" rtlCol="0"/>
                      </wps:wsp>
                      <wps:wsp>
                        <wps:cNvPr id="3525" name="object 123"/>
                        <wps:cNvSpPr/>
                        <wps:spPr>
                          <a:xfrm>
                            <a:off x="3985313" y="2480890"/>
                            <a:ext cx="55022" cy="21408"/>
                          </a:xfrm>
                          <a:custGeom>
                            <a:avLst/>
                            <a:gdLst/>
                            <a:ahLst/>
                            <a:cxnLst/>
                            <a:rect l="l" t="t" r="r" b="b"/>
                            <a:pathLst>
                              <a:path w="55879" h="22860">
                                <a:moveTo>
                                  <a:pt x="0" y="22491"/>
                                </a:moveTo>
                                <a:lnTo>
                                  <a:pt x="55879" y="22491"/>
                                </a:lnTo>
                                <a:lnTo>
                                  <a:pt x="55879" y="0"/>
                                </a:lnTo>
                                <a:lnTo>
                                  <a:pt x="0" y="0"/>
                                </a:lnTo>
                                <a:lnTo>
                                  <a:pt x="0" y="22491"/>
                                </a:lnTo>
                                <a:close/>
                              </a:path>
                            </a:pathLst>
                          </a:custGeom>
                          <a:solidFill>
                            <a:srgbClr val="D95345"/>
                          </a:solidFill>
                        </wps:spPr>
                        <wps:bodyPr wrap="square" lIns="0" tIns="0" rIns="0" bIns="0" rtlCol="0"/>
                      </wps:wsp>
                      <wps:wsp>
                        <wps:cNvPr id="3526" name="object 124"/>
                        <wps:cNvSpPr/>
                        <wps:spPr>
                          <a:xfrm>
                            <a:off x="4098108" y="2491665"/>
                            <a:ext cx="55647" cy="10704"/>
                          </a:xfrm>
                          <a:custGeom>
                            <a:avLst/>
                            <a:gdLst/>
                            <a:ahLst/>
                            <a:cxnLst/>
                            <a:rect l="l" t="t" r="r" b="b"/>
                            <a:pathLst>
                              <a:path w="56514" h="11429">
                                <a:moveTo>
                                  <a:pt x="0" y="10985"/>
                                </a:moveTo>
                                <a:lnTo>
                                  <a:pt x="55892" y="10985"/>
                                </a:lnTo>
                                <a:lnTo>
                                  <a:pt x="55892" y="0"/>
                                </a:lnTo>
                                <a:lnTo>
                                  <a:pt x="0" y="0"/>
                                </a:lnTo>
                                <a:lnTo>
                                  <a:pt x="0" y="10985"/>
                                </a:lnTo>
                                <a:close/>
                              </a:path>
                            </a:pathLst>
                          </a:custGeom>
                          <a:solidFill>
                            <a:srgbClr val="D95345"/>
                          </a:solidFill>
                        </wps:spPr>
                        <wps:bodyPr wrap="square" lIns="0" tIns="0" rIns="0" bIns="0" rtlCol="0"/>
                      </wps:wsp>
                      <wps:wsp>
                        <wps:cNvPr id="3527" name="object 125"/>
                        <wps:cNvSpPr/>
                        <wps:spPr>
                          <a:xfrm>
                            <a:off x="421457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8" name="object 126"/>
                        <wps:cNvSpPr/>
                        <wps:spPr>
                          <a:xfrm>
                            <a:off x="4328299" y="2470602"/>
                            <a:ext cx="55022" cy="31517"/>
                          </a:xfrm>
                          <a:custGeom>
                            <a:avLst/>
                            <a:gdLst/>
                            <a:ahLst/>
                            <a:cxnLst/>
                            <a:rect l="l" t="t" r="r" b="b"/>
                            <a:pathLst>
                              <a:path w="55879" h="33654">
                                <a:moveTo>
                                  <a:pt x="0" y="33477"/>
                                </a:moveTo>
                                <a:lnTo>
                                  <a:pt x="55879" y="33477"/>
                                </a:lnTo>
                                <a:lnTo>
                                  <a:pt x="55879" y="0"/>
                                </a:lnTo>
                                <a:lnTo>
                                  <a:pt x="0" y="0"/>
                                </a:lnTo>
                                <a:lnTo>
                                  <a:pt x="0" y="33477"/>
                                </a:lnTo>
                                <a:close/>
                              </a:path>
                            </a:pathLst>
                          </a:custGeom>
                          <a:solidFill>
                            <a:srgbClr val="D95345"/>
                          </a:solidFill>
                        </wps:spPr>
                        <wps:bodyPr wrap="square" lIns="0" tIns="0" rIns="0" bIns="0" rtlCol="0"/>
                      </wps:wsp>
                      <wps:wsp>
                        <wps:cNvPr id="3529" name="object 127"/>
                        <wps:cNvSpPr/>
                        <wps:spPr>
                          <a:xfrm>
                            <a:off x="4442032" y="2486277"/>
                            <a:ext cx="55022" cy="16056"/>
                          </a:xfrm>
                          <a:custGeom>
                            <a:avLst/>
                            <a:gdLst/>
                            <a:ahLst/>
                            <a:cxnLst/>
                            <a:rect l="l" t="t" r="r" b="b"/>
                            <a:pathLst>
                              <a:path w="55879" h="17145">
                                <a:moveTo>
                                  <a:pt x="0" y="16738"/>
                                </a:moveTo>
                                <a:lnTo>
                                  <a:pt x="55879" y="16738"/>
                                </a:lnTo>
                                <a:lnTo>
                                  <a:pt x="55879" y="0"/>
                                </a:lnTo>
                                <a:lnTo>
                                  <a:pt x="0" y="0"/>
                                </a:lnTo>
                                <a:lnTo>
                                  <a:pt x="0" y="16738"/>
                                </a:lnTo>
                                <a:close/>
                              </a:path>
                            </a:pathLst>
                          </a:custGeom>
                          <a:solidFill>
                            <a:srgbClr val="D95345"/>
                          </a:solidFill>
                        </wps:spPr>
                        <wps:bodyPr wrap="square" lIns="0" tIns="0" rIns="0" bIns="0" rtlCol="0"/>
                      </wps:wsp>
                      <wps:wsp>
                        <wps:cNvPr id="3530" name="object 128"/>
                        <wps:cNvSpPr/>
                        <wps:spPr>
                          <a:xfrm>
                            <a:off x="4559416" y="2491570"/>
                            <a:ext cx="55022" cy="10704"/>
                          </a:xfrm>
                          <a:custGeom>
                            <a:avLst/>
                            <a:gdLst/>
                            <a:ahLst/>
                            <a:cxnLst/>
                            <a:rect l="l" t="t" r="r" b="b"/>
                            <a:pathLst>
                              <a:path w="55879" h="11429">
                                <a:moveTo>
                                  <a:pt x="0" y="11087"/>
                                </a:moveTo>
                                <a:lnTo>
                                  <a:pt x="55879" y="11087"/>
                                </a:lnTo>
                                <a:lnTo>
                                  <a:pt x="55879" y="0"/>
                                </a:lnTo>
                                <a:lnTo>
                                  <a:pt x="0" y="0"/>
                                </a:lnTo>
                                <a:lnTo>
                                  <a:pt x="0" y="11087"/>
                                </a:lnTo>
                                <a:close/>
                              </a:path>
                            </a:pathLst>
                          </a:custGeom>
                          <a:solidFill>
                            <a:srgbClr val="D95345"/>
                          </a:solidFill>
                        </wps:spPr>
                        <wps:bodyPr wrap="square" lIns="0" tIns="0" rIns="0" bIns="0" rtlCol="0"/>
                      </wps:wsp>
                      <wps:wsp>
                        <wps:cNvPr id="3531" name="object 129"/>
                        <wps:cNvSpPr/>
                        <wps:spPr>
                          <a:xfrm>
                            <a:off x="4674612"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2" name="object 130"/>
                        <wps:cNvSpPr/>
                        <wps:spPr>
                          <a:xfrm>
                            <a:off x="4789058" y="2496280"/>
                            <a:ext cx="55022" cy="5947"/>
                          </a:xfrm>
                          <a:custGeom>
                            <a:avLst/>
                            <a:gdLst/>
                            <a:ahLst/>
                            <a:cxnLst/>
                            <a:rect l="l" t="t" r="r" b="b"/>
                            <a:pathLst>
                              <a:path w="55879" h="6350">
                                <a:moveTo>
                                  <a:pt x="0" y="6057"/>
                                </a:moveTo>
                                <a:lnTo>
                                  <a:pt x="55879" y="6057"/>
                                </a:lnTo>
                                <a:lnTo>
                                  <a:pt x="55879" y="0"/>
                                </a:lnTo>
                                <a:lnTo>
                                  <a:pt x="0" y="0"/>
                                </a:lnTo>
                                <a:lnTo>
                                  <a:pt x="0" y="6057"/>
                                </a:lnTo>
                                <a:close/>
                              </a:path>
                            </a:pathLst>
                          </a:custGeom>
                          <a:solidFill>
                            <a:srgbClr val="D95345"/>
                          </a:solidFill>
                        </wps:spPr>
                        <wps:bodyPr wrap="square" lIns="0" tIns="0" rIns="0" bIns="0" rtlCol="0"/>
                      </wps:wsp>
                      <wps:wsp>
                        <wps:cNvPr id="3533" name="object 131"/>
                        <wps:cNvSpPr/>
                        <wps:spPr>
                          <a:xfrm>
                            <a:off x="4902040" y="2491189"/>
                            <a:ext cx="55647" cy="11299"/>
                          </a:xfrm>
                          <a:custGeom>
                            <a:avLst/>
                            <a:gdLst/>
                            <a:ahLst/>
                            <a:cxnLst/>
                            <a:rect l="l" t="t" r="r" b="b"/>
                            <a:pathLst>
                              <a:path w="56514" h="12064">
                                <a:moveTo>
                                  <a:pt x="0" y="11493"/>
                                </a:moveTo>
                                <a:lnTo>
                                  <a:pt x="55892" y="11493"/>
                                </a:lnTo>
                                <a:lnTo>
                                  <a:pt x="55892" y="0"/>
                                </a:lnTo>
                                <a:lnTo>
                                  <a:pt x="0" y="0"/>
                                </a:lnTo>
                                <a:lnTo>
                                  <a:pt x="0" y="11493"/>
                                </a:lnTo>
                                <a:close/>
                              </a:path>
                            </a:pathLst>
                          </a:custGeom>
                          <a:solidFill>
                            <a:srgbClr val="D95345"/>
                          </a:solidFill>
                        </wps:spPr>
                        <wps:bodyPr wrap="square" lIns="0" tIns="0" rIns="0" bIns="0" rtlCol="0"/>
                      </wps:wsp>
                      <wps:wsp>
                        <wps:cNvPr id="3534" name="object 132"/>
                        <wps:cNvSpPr/>
                        <wps:spPr>
                          <a:xfrm>
                            <a:off x="5013560" y="2475490"/>
                            <a:ext cx="55022" cy="26760"/>
                          </a:xfrm>
                          <a:custGeom>
                            <a:avLst/>
                            <a:gdLst/>
                            <a:ahLst/>
                            <a:cxnLst/>
                            <a:rect l="l" t="t" r="r" b="b"/>
                            <a:pathLst>
                              <a:path w="55879" h="28575">
                                <a:moveTo>
                                  <a:pt x="0" y="28257"/>
                                </a:moveTo>
                                <a:lnTo>
                                  <a:pt x="55879" y="28257"/>
                                </a:lnTo>
                                <a:lnTo>
                                  <a:pt x="55879" y="0"/>
                                </a:lnTo>
                                <a:lnTo>
                                  <a:pt x="0" y="0"/>
                                </a:lnTo>
                                <a:lnTo>
                                  <a:pt x="0" y="28257"/>
                                </a:lnTo>
                                <a:close/>
                              </a:path>
                            </a:pathLst>
                          </a:custGeom>
                          <a:solidFill>
                            <a:srgbClr val="D95345"/>
                          </a:solidFill>
                        </wps:spPr>
                        <wps:bodyPr wrap="square" lIns="0" tIns="0" rIns="0" bIns="0" rtlCol="0"/>
                      </wps:wsp>
                      <wps:wsp>
                        <wps:cNvPr id="3535" name="object 133"/>
                        <wps:cNvSpPr/>
                        <wps:spPr>
                          <a:xfrm>
                            <a:off x="5130218"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6" name="object 134"/>
                        <wps:cNvSpPr/>
                        <wps:spPr>
                          <a:xfrm>
                            <a:off x="5243939" y="2429642"/>
                            <a:ext cx="55022" cy="72549"/>
                          </a:xfrm>
                          <a:custGeom>
                            <a:avLst/>
                            <a:gdLst/>
                            <a:ahLst/>
                            <a:cxnLst/>
                            <a:rect l="l" t="t" r="r" b="b"/>
                            <a:pathLst>
                              <a:path w="55879" h="77470">
                                <a:moveTo>
                                  <a:pt x="0" y="77216"/>
                                </a:moveTo>
                                <a:lnTo>
                                  <a:pt x="55879" y="77216"/>
                                </a:lnTo>
                                <a:lnTo>
                                  <a:pt x="55879" y="0"/>
                                </a:lnTo>
                                <a:lnTo>
                                  <a:pt x="0" y="0"/>
                                </a:lnTo>
                                <a:lnTo>
                                  <a:pt x="0" y="77216"/>
                                </a:lnTo>
                                <a:close/>
                              </a:path>
                            </a:pathLst>
                          </a:custGeom>
                          <a:solidFill>
                            <a:srgbClr val="D95345"/>
                          </a:solidFill>
                        </wps:spPr>
                        <wps:bodyPr wrap="square" lIns="0" tIns="0" rIns="0" bIns="0" rtlCol="0"/>
                      </wps:wsp>
                      <wps:wsp>
                        <wps:cNvPr id="3537" name="object 135"/>
                        <wps:cNvSpPr/>
                        <wps:spPr>
                          <a:xfrm>
                            <a:off x="5356196" y="2450015"/>
                            <a:ext cx="55022" cy="52331"/>
                          </a:xfrm>
                          <a:custGeom>
                            <a:avLst/>
                            <a:gdLst/>
                            <a:ahLst/>
                            <a:cxnLst/>
                            <a:rect l="l" t="t" r="r" b="b"/>
                            <a:pathLst>
                              <a:path w="55879" h="55879">
                                <a:moveTo>
                                  <a:pt x="0" y="55460"/>
                                </a:moveTo>
                                <a:lnTo>
                                  <a:pt x="55879" y="55460"/>
                                </a:lnTo>
                                <a:lnTo>
                                  <a:pt x="55879" y="0"/>
                                </a:lnTo>
                                <a:lnTo>
                                  <a:pt x="0" y="0"/>
                                </a:lnTo>
                                <a:lnTo>
                                  <a:pt x="0" y="55460"/>
                                </a:lnTo>
                                <a:close/>
                              </a:path>
                            </a:pathLst>
                          </a:custGeom>
                          <a:solidFill>
                            <a:srgbClr val="D95345"/>
                          </a:solidFill>
                        </wps:spPr>
                        <wps:bodyPr wrap="square" lIns="0" tIns="0" rIns="0" bIns="0" rtlCol="0"/>
                      </wps:wsp>
                      <wps:wsp>
                        <wps:cNvPr id="3538" name="object 136"/>
                        <wps:cNvSpPr/>
                        <wps:spPr>
                          <a:xfrm>
                            <a:off x="5471379" y="2439822"/>
                            <a:ext cx="55022" cy="62440"/>
                          </a:xfrm>
                          <a:custGeom>
                            <a:avLst/>
                            <a:gdLst/>
                            <a:ahLst/>
                            <a:cxnLst/>
                            <a:rect l="l" t="t" r="r" b="b"/>
                            <a:pathLst>
                              <a:path w="55879" h="66675">
                                <a:moveTo>
                                  <a:pt x="0" y="66344"/>
                                </a:moveTo>
                                <a:lnTo>
                                  <a:pt x="55879" y="66344"/>
                                </a:lnTo>
                                <a:lnTo>
                                  <a:pt x="55879" y="0"/>
                                </a:lnTo>
                                <a:lnTo>
                                  <a:pt x="0" y="0"/>
                                </a:lnTo>
                                <a:lnTo>
                                  <a:pt x="0" y="66344"/>
                                </a:lnTo>
                                <a:close/>
                              </a:path>
                            </a:pathLst>
                          </a:custGeom>
                          <a:solidFill>
                            <a:srgbClr val="D95345"/>
                          </a:solidFill>
                        </wps:spPr>
                        <wps:bodyPr wrap="square" lIns="0" tIns="0" rIns="0" bIns="0" rtlCol="0"/>
                      </wps:wsp>
                      <wps:wsp>
                        <wps:cNvPr id="3539" name="object 137"/>
                        <wps:cNvSpPr/>
                        <wps:spPr>
                          <a:xfrm>
                            <a:off x="5615549" y="2403369"/>
                            <a:ext cx="0" cy="98715"/>
                          </a:xfrm>
                          <a:custGeom>
                            <a:avLst/>
                            <a:gdLst/>
                            <a:ahLst/>
                            <a:cxnLst/>
                            <a:rect l="l" t="t" r="r" b="b"/>
                            <a:pathLst>
                              <a:path h="105410">
                                <a:moveTo>
                                  <a:pt x="0" y="0"/>
                                </a:moveTo>
                                <a:lnTo>
                                  <a:pt x="0" y="105270"/>
                                </a:lnTo>
                              </a:path>
                            </a:pathLst>
                          </a:custGeom>
                          <a:ln w="55879">
                            <a:solidFill>
                              <a:srgbClr val="D95345"/>
                            </a:solidFill>
                          </a:ln>
                        </wps:spPr>
                        <wps:bodyPr wrap="square" lIns="0" tIns="0" rIns="0" bIns="0" rtlCol="0"/>
                      </wps:wsp>
                      <wps:wsp>
                        <wps:cNvPr id="3540" name="object 138"/>
                        <wps:cNvSpPr/>
                        <wps:spPr>
                          <a:xfrm>
                            <a:off x="5700283" y="2431360"/>
                            <a:ext cx="55022" cy="0"/>
                          </a:xfrm>
                          <a:custGeom>
                            <a:avLst/>
                            <a:gdLst/>
                            <a:ahLst/>
                            <a:cxnLst/>
                            <a:rect l="l" t="t" r="r" b="b"/>
                            <a:pathLst>
                              <a:path w="55879">
                                <a:moveTo>
                                  <a:pt x="0" y="0"/>
                                </a:moveTo>
                                <a:lnTo>
                                  <a:pt x="55880" y="0"/>
                                </a:lnTo>
                              </a:path>
                            </a:pathLst>
                          </a:custGeom>
                          <a:ln w="38925">
                            <a:solidFill>
                              <a:srgbClr val="253D83"/>
                            </a:solidFill>
                          </a:ln>
                        </wps:spPr>
                        <wps:bodyPr wrap="square" lIns="0" tIns="0" rIns="0" bIns="0" rtlCol="0"/>
                      </wps:wsp>
                      <wps:wsp>
                        <wps:cNvPr id="3541" name="object 139"/>
                        <wps:cNvSpPr/>
                        <wps:spPr>
                          <a:xfrm>
                            <a:off x="5700283" y="2449587"/>
                            <a:ext cx="55022" cy="52925"/>
                          </a:xfrm>
                          <a:custGeom>
                            <a:avLst/>
                            <a:gdLst/>
                            <a:ahLst/>
                            <a:cxnLst/>
                            <a:rect l="l" t="t" r="r" b="b"/>
                            <a:pathLst>
                              <a:path w="55879" h="56514">
                                <a:moveTo>
                                  <a:pt x="0" y="0"/>
                                </a:moveTo>
                                <a:lnTo>
                                  <a:pt x="55879" y="0"/>
                                </a:lnTo>
                                <a:lnTo>
                                  <a:pt x="55879" y="55918"/>
                                </a:lnTo>
                                <a:lnTo>
                                  <a:pt x="0" y="55918"/>
                                </a:lnTo>
                                <a:lnTo>
                                  <a:pt x="0" y="0"/>
                                </a:lnTo>
                                <a:close/>
                              </a:path>
                            </a:pathLst>
                          </a:custGeom>
                          <a:solidFill>
                            <a:srgbClr val="ECBDC3"/>
                          </a:solidFill>
                        </wps:spPr>
                        <wps:bodyPr wrap="square" lIns="0" tIns="0" rIns="0" bIns="0" rtlCol="0"/>
                      </wps:wsp>
                      <wps:wsp>
                        <wps:cNvPr id="3542" name="object 140"/>
                        <wps:cNvSpPr/>
                        <wps:spPr>
                          <a:xfrm>
                            <a:off x="5700283" y="2460564"/>
                            <a:ext cx="55022" cy="41627"/>
                          </a:xfrm>
                          <a:custGeom>
                            <a:avLst/>
                            <a:gdLst/>
                            <a:ahLst/>
                            <a:cxnLst/>
                            <a:rect l="l" t="t" r="r" b="b"/>
                            <a:pathLst>
                              <a:path w="55879" h="44450">
                                <a:moveTo>
                                  <a:pt x="0" y="44157"/>
                                </a:moveTo>
                                <a:lnTo>
                                  <a:pt x="55879" y="44157"/>
                                </a:lnTo>
                                <a:lnTo>
                                  <a:pt x="55879" y="0"/>
                                </a:lnTo>
                                <a:lnTo>
                                  <a:pt x="0" y="0"/>
                                </a:lnTo>
                                <a:lnTo>
                                  <a:pt x="0" y="44157"/>
                                </a:lnTo>
                                <a:close/>
                              </a:path>
                            </a:pathLst>
                          </a:custGeom>
                          <a:solidFill>
                            <a:srgbClr val="D95345"/>
                          </a:solidFill>
                        </wps:spPr>
                        <wps:bodyPr wrap="square" lIns="0" tIns="0" rIns="0" bIns="0" rtlCol="0"/>
                      </wps:wsp>
                      <wps:wsp>
                        <wps:cNvPr id="3543" name="object 141"/>
                        <wps:cNvSpPr txBox="1"/>
                        <wps:spPr>
                          <a:xfrm>
                            <a:off x="2424478" y="1060471"/>
                            <a:ext cx="3326200" cy="435684"/>
                          </a:xfrm>
                          <a:prstGeom prst="rect">
                            <a:avLst/>
                          </a:prstGeom>
                          <a:solidFill>
                            <a:srgbClr val="FFFFFF"/>
                          </a:solidFill>
                        </wps:spPr>
                        <wps:txbx>
                          <w:txbxContent>
                            <w:p>
                              <w:pPr>
                                <w:pStyle w:val="NormalWeb"/>
                                <w:spacing w:before="5" w:after="0"/>
                                <w:ind w:left="43"/>
                              </w:pPr>
                              <w:r>
                                <w:rPr>
                                  <w:rFonts w:ascii="EC Square Sans Pro Medium" w:eastAsia="Times New Roman" w:hAnsi="EC Square Sans Pro Medium" w:cs="EC Square Sans Pro Medium"/>
                                  <w:color w:val="253D83"/>
                                  <w:spacing w:val="-5"/>
                                  <w:kern w:val="24"/>
                                  <w:sz w:val="18"/>
                                  <w:szCs w:val="18"/>
                                </w:rPr>
                                <w:t>O número de chegadas diminuiu constantemente</w:t>
                              </w:r>
                              <w:r>
                                <w:t xml:space="preserve"> </w:t>
                              </w:r>
                              <w:r>
                                <w:rPr>
                                  <w:rFonts w:ascii="EC Square Sans Pro Medium" w:eastAsia="Times New Roman" w:hAnsi="EC Square Sans Pro Medium" w:cs="EC Square Sans Pro Medium"/>
                                  <w:color w:val="253D83"/>
                                  <w:spacing w:val="-5"/>
                                  <w:kern w:val="24"/>
                                  <w:sz w:val="18"/>
                                  <w:szCs w:val="18"/>
                                </w:rPr>
                                <w:t>durante três anos consecutivos, representando agora apenas 10 % do valor atingido durante o pico registado em</w:t>
                              </w:r>
                              <w:r>
                                <w:t xml:space="preserve"> </w:t>
                              </w:r>
                              <w:r>
                                <w:rPr>
                                  <w:rFonts w:ascii="EC Square Sans Pro Medium" w:eastAsia="Times New Roman" w:hAnsi="EC Square Sans Pro Medium" w:cs="EC Square Sans Pro Medium"/>
                                  <w:color w:val="253D83"/>
                                  <w:spacing w:val="-5"/>
                                  <w:kern w:val="24"/>
                                  <w:sz w:val="18"/>
                                  <w:szCs w:val="18"/>
                                </w:rPr>
                                <w:t>2015</w:t>
                              </w:r>
                            </w:p>
                          </w:txbxContent>
                        </wps:txbx>
                        <wps:bodyPr vert="horz" wrap="square" lIns="0" tIns="3175" rIns="0" bIns="0" rtlCol="0">
                          <a:noAutofit/>
                        </wps:bodyPr>
                      </wps:wsp>
                      <wps:wsp>
                        <wps:cNvPr id="3544" name="object 142"/>
                        <wps:cNvSpPr/>
                        <wps:spPr>
                          <a:xfrm>
                            <a:off x="1891654" y="796078"/>
                            <a:ext cx="63774" cy="60655"/>
                          </a:xfrm>
                          <a:custGeom>
                            <a:avLst/>
                            <a:gdLst/>
                            <a:ahLst/>
                            <a:cxnLst/>
                            <a:rect l="l" t="t" r="r" b="b"/>
                            <a:pathLst>
                              <a:path w="64769" h="64769">
                                <a:moveTo>
                                  <a:pt x="0" y="64236"/>
                                </a:moveTo>
                                <a:lnTo>
                                  <a:pt x="64236" y="64236"/>
                                </a:lnTo>
                                <a:lnTo>
                                  <a:pt x="64236" y="0"/>
                                </a:lnTo>
                                <a:lnTo>
                                  <a:pt x="0" y="0"/>
                                </a:lnTo>
                                <a:lnTo>
                                  <a:pt x="0" y="64236"/>
                                </a:lnTo>
                                <a:close/>
                              </a:path>
                            </a:pathLst>
                          </a:custGeom>
                          <a:solidFill>
                            <a:srgbClr val="253D83"/>
                          </a:solidFill>
                        </wps:spPr>
                        <wps:bodyPr wrap="square" lIns="0" tIns="0" rIns="0" bIns="0" rtlCol="0"/>
                      </wps:wsp>
                      <wps:wsp>
                        <wps:cNvPr id="3545" name="object 143"/>
                        <wps:cNvSpPr txBox="1"/>
                        <wps:spPr>
                          <a:xfrm>
                            <a:off x="1891652" y="644729"/>
                            <a:ext cx="955532" cy="384168"/>
                          </a:xfrm>
                          <a:prstGeom prst="rect">
                            <a:avLst/>
                          </a:prstGeom>
                        </wps:spPr>
                        <wps:txbx>
                          <w:txbxContent>
                            <w:p>
                              <w:pPr>
                                <w:pStyle w:val="NormalWeb"/>
                                <w:spacing w:before="22" w:after="0"/>
                              </w:pPr>
                              <w:r>
                                <w:rPr>
                                  <w:rFonts w:ascii="EC Square Sans Pro Medium" w:eastAsia="Times New Roman" w:hAnsi="EC Square Sans Pro Medium" w:cs="EC Square Sans Pro Medium"/>
                                  <w:color w:val="58595B"/>
                                  <w:spacing w:val="-3"/>
                                  <w:kern w:val="24"/>
                                  <w:sz w:val="14"/>
                                  <w:szCs w:val="14"/>
                                </w:rPr>
                                <w:t xml:space="preserve">20 de outubro de </w:t>
                              </w:r>
                              <w:r>
                                <w:rPr>
                                  <w:rFonts w:ascii="EC Square Sans Pro Medium" w:eastAsia="Times New Roman" w:hAnsi="EC Square Sans Pro Medium" w:cs="EC Square Sans Pro Medium"/>
                                  <w:color w:val="58595B"/>
                                  <w:spacing w:val="-4"/>
                                  <w:kern w:val="24"/>
                                  <w:sz w:val="14"/>
                                  <w:szCs w:val="14"/>
                                </w:rPr>
                                <w:t>2015</w:t>
                              </w:r>
                            </w:p>
                            <w:p>
                              <w:pPr>
                                <w:pStyle w:val="NormalWeb"/>
                                <w:spacing w:before="0" w:after="0"/>
                                <w:ind w:left="142"/>
                              </w:pPr>
                              <w:r>
                                <w:rPr>
                                  <w:rFonts w:ascii="EC Square Sans Pro Medium" w:eastAsia="Times New Roman" w:hAnsi="EC Square Sans Pro Medium" w:cs="EC Square Sans Pro Medium"/>
                                  <w:color w:val="253D83"/>
                                  <w:spacing w:val="-5"/>
                                  <w:kern w:val="24"/>
                                  <w:sz w:val="16"/>
                                  <w:szCs w:val="16"/>
                                </w:rPr>
                                <w:t>10</w:t>
                              </w:r>
                              <w:r>
                                <w:rPr>
                                  <w:rFonts w:ascii="Arial" w:eastAsia="Times New Roman" w:hAnsi="Arial" w:cs="Arial"/>
                                  <w:color w:val="253D83"/>
                                  <w:spacing w:val="-5"/>
                                  <w:kern w:val="24"/>
                                  <w:sz w:val="16"/>
                                  <w:szCs w:val="16"/>
                                </w:rPr>
                                <w:t> </w:t>
                              </w:r>
                              <w:r>
                                <w:rPr>
                                  <w:rFonts w:ascii="EC Square Sans Pro Medium" w:eastAsia="Times New Roman" w:hAnsi="EC Square Sans Pro Medium" w:cs="EC Square Sans Pro Medium"/>
                                  <w:color w:val="253D83"/>
                                  <w:spacing w:val="-5"/>
                                  <w:kern w:val="24"/>
                                  <w:sz w:val="16"/>
                                  <w:szCs w:val="16"/>
                                </w:rPr>
                                <w:t>000</w:t>
                              </w:r>
                              <w:r>
                                <w:rPr>
                                  <w:rFonts w:ascii="EC Square Sans Pro Medium" w:eastAsia="Times New Roman" w:hAnsi="EC Square Sans Pro Medium" w:cs="EC Square Sans Pro Medium"/>
                                  <w:color w:val="253D83"/>
                                  <w:spacing w:val="-13"/>
                                  <w:kern w:val="24"/>
                                  <w:sz w:val="16"/>
                                  <w:szCs w:val="16"/>
                                </w:rPr>
                                <w:t xml:space="preserve"> </w:t>
                              </w:r>
                              <w:r>
                                <w:rPr>
                                  <w:rFonts w:ascii="EC Square Sans Pro Medium" w:eastAsia="Times New Roman" w:hAnsi="EC Square Sans Pro Medium" w:cs="EC Square Sans Pro Medium"/>
                                  <w:color w:val="253D83"/>
                                  <w:spacing w:val="-5"/>
                                  <w:kern w:val="24"/>
                                  <w:sz w:val="16"/>
                                  <w:szCs w:val="16"/>
                                </w:rPr>
                                <w:t>chegadas</w:t>
                              </w:r>
                            </w:p>
                          </w:txbxContent>
                        </wps:txbx>
                        <wps:bodyPr vert="horz" wrap="square" lIns="0" tIns="13970" rIns="0" bIns="0" rtlCol="0">
                          <a:noAutofit/>
                        </wps:bodyPr>
                      </wps:wsp>
                      <wps:wsp>
                        <wps:cNvPr id="3546" name="object 144"/>
                        <wps:cNvSpPr/>
                        <wps:spPr>
                          <a:xfrm>
                            <a:off x="2418901" y="1676031"/>
                            <a:ext cx="71278" cy="67792"/>
                          </a:xfrm>
                          <a:custGeom>
                            <a:avLst/>
                            <a:gdLst/>
                            <a:ahLst/>
                            <a:cxnLst/>
                            <a:rect l="l" t="t" r="r" b="b"/>
                            <a:pathLst>
                              <a:path w="72389" h="72389">
                                <a:moveTo>
                                  <a:pt x="72008" y="0"/>
                                </a:moveTo>
                                <a:lnTo>
                                  <a:pt x="0" y="0"/>
                                </a:lnTo>
                                <a:lnTo>
                                  <a:pt x="0" y="71996"/>
                                </a:lnTo>
                                <a:lnTo>
                                  <a:pt x="72008" y="71996"/>
                                </a:lnTo>
                                <a:lnTo>
                                  <a:pt x="72008" y="0"/>
                                </a:lnTo>
                                <a:close/>
                              </a:path>
                            </a:pathLst>
                          </a:custGeom>
                          <a:solidFill>
                            <a:srgbClr val="253D83"/>
                          </a:solidFill>
                        </wps:spPr>
                        <wps:bodyPr wrap="square" lIns="0" tIns="0" rIns="0" bIns="0" rtlCol="0"/>
                      </wps:wsp>
                      <wps:wsp>
                        <wps:cNvPr id="3547" name="object 145"/>
                        <wps:cNvSpPr/>
                        <wps:spPr>
                          <a:xfrm>
                            <a:off x="3615903"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ECBDC3"/>
                          </a:solidFill>
                        </wps:spPr>
                        <wps:bodyPr wrap="square" lIns="0" tIns="0" rIns="0" bIns="0" rtlCol="0"/>
                      </wps:wsp>
                      <wps:wsp>
                        <wps:cNvPr id="3548" name="object 146"/>
                        <wps:cNvSpPr/>
                        <wps:spPr>
                          <a:xfrm>
                            <a:off x="4769112" y="1676031"/>
                            <a:ext cx="71278" cy="67792"/>
                          </a:xfrm>
                          <a:custGeom>
                            <a:avLst/>
                            <a:gdLst/>
                            <a:ahLst/>
                            <a:cxnLst/>
                            <a:rect l="l" t="t" r="r" b="b"/>
                            <a:pathLst>
                              <a:path w="72389" h="72389">
                                <a:moveTo>
                                  <a:pt x="72009" y="0"/>
                                </a:moveTo>
                                <a:lnTo>
                                  <a:pt x="0" y="0"/>
                                </a:lnTo>
                                <a:lnTo>
                                  <a:pt x="0" y="71996"/>
                                </a:lnTo>
                                <a:lnTo>
                                  <a:pt x="72009" y="71996"/>
                                </a:lnTo>
                                <a:lnTo>
                                  <a:pt x="72009" y="0"/>
                                </a:lnTo>
                                <a:close/>
                              </a:path>
                            </a:pathLst>
                          </a:custGeom>
                          <a:solidFill>
                            <a:srgbClr val="D95345"/>
                          </a:solidFill>
                        </wps:spPr>
                        <wps:bodyPr wrap="square" lIns="0" tIns="0" rIns="0" bIns="0" rtlCol="0"/>
                      </wps:wsp>
                      <wps:wsp>
                        <wps:cNvPr id="3549" name="object 148"/>
                        <wps:cNvSpPr/>
                        <wps:spPr>
                          <a:xfrm>
                            <a:off x="1578647" y="542948"/>
                            <a:ext cx="261979" cy="249166"/>
                          </a:xfrm>
                          <a:custGeom>
                            <a:avLst/>
                            <a:gdLst/>
                            <a:ahLst/>
                            <a:cxnLst/>
                            <a:rect l="l" t="t" r="r" b="b"/>
                            <a:pathLst>
                              <a:path w="266064" h="266064">
                                <a:moveTo>
                                  <a:pt x="0" y="0"/>
                                </a:moveTo>
                                <a:lnTo>
                                  <a:pt x="265709" y="265709"/>
                                </a:lnTo>
                              </a:path>
                            </a:pathLst>
                          </a:custGeom>
                          <a:ln w="11328">
                            <a:solidFill>
                              <a:srgbClr val="A49D9E"/>
                            </a:solidFill>
                          </a:ln>
                        </wps:spPr>
                        <wps:bodyPr wrap="square" lIns="0" tIns="0" rIns="0" bIns="0" rtlCol="0"/>
                      </wps:wsp>
                      <wps:wsp>
                        <wps:cNvPr id="3550" name="object 149"/>
                        <wps:cNvSpPr/>
                        <wps:spPr>
                          <a:xfrm>
                            <a:off x="2424479" y="1496178"/>
                            <a:ext cx="3331326" cy="0"/>
                          </a:xfrm>
                          <a:custGeom>
                            <a:avLst/>
                            <a:gdLst/>
                            <a:ahLst/>
                            <a:cxnLst/>
                            <a:rect l="l" t="t" r="r" b="b"/>
                            <a:pathLst>
                              <a:path w="3383279">
                                <a:moveTo>
                                  <a:pt x="0" y="0"/>
                                </a:moveTo>
                                <a:lnTo>
                                  <a:pt x="3382784" y="0"/>
                                </a:lnTo>
                              </a:path>
                            </a:pathLst>
                          </a:custGeom>
                          <a:ln w="11328">
                            <a:solidFill>
                              <a:srgbClr val="A49D9E"/>
                            </a:solidFill>
                          </a:ln>
                        </wps:spPr>
                        <wps:bodyPr wrap="square" lIns="0" tIns="0" rIns="0" bIns="0" rtlCol="0"/>
                      </wps:wsp>
                      <wps:wsp>
                        <wps:cNvPr id="3551" name="object 150"/>
                        <wps:cNvSpPr txBox="1"/>
                        <wps:spPr>
                          <a:xfrm>
                            <a:off x="240743" y="2689546"/>
                            <a:ext cx="1266520" cy="264790"/>
                          </a:xfrm>
                          <a:prstGeom prst="rect">
                            <a:avLst/>
                          </a:prstGeom>
                        </wps:spPr>
                        <wps:txbx>
                          <w:txbxContent>
                            <w:p>
                              <w:pPr>
                                <w:pStyle w:val="NormalWeb"/>
                                <w:spacing w:before="20" w:after="0"/>
                              </w:pPr>
                              <w:r>
                                <w:rPr>
                                  <w:rFonts w:ascii="EC Square Sans Pro" w:eastAsia="Times New Roman" w:hAnsi="EC Square Sans Pro" w:cs="EC Square Sans Pro"/>
                                  <w:i/>
                                  <w:iCs/>
                                  <w:color w:val="4C4D4F"/>
                                  <w:kern w:val="24"/>
                                  <w:sz w:val="16"/>
                                  <w:szCs w:val="16"/>
                                </w:rPr>
                                <w:t xml:space="preserve">Fonte: </w:t>
                              </w:r>
                              <w:r>
                                <w:rPr>
                                  <w:rFonts w:ascii="EC Square Sans Pro" w:eastAsia="Times New Roman" w:hAnsi="EC Square Sans Pro" w:cs="EC Square Sans Pro"/>
                                  <w:iCs/>
                                  <w:color w:val="4C4D4F"/>
                                  <w:kern w:val="24"/>
                                  <w:sz w:val="16"/>
                                  <w:szCs w:val="16"/>
                                </w:rPr>
                                <w:t>Comissão Europeia</w:t>
                              </w:r>
                              <w:r>
                                <w:rPr>
                                  <w:rFonts w:ascii="EC Square Sans Pro" w:eastAsia="Times New Roman" w:hAnsi="EC Square Sans Pro" w:cs="EC Square Sans Pro"/>
                                  <w:color w:val="4C4D4F"/>
                                  <w:kern w:val="24"/>
                                  <w:sz w:val="16"/>
                                  <w:szCs w:val="16"/>
                                </w:rPr>
                                <w:t>.</w:t>
                              </w:r>
                            </w:p>
                          </w:txbxContent>
                        </wps:txbx>
                        <wps:bodyPr vert="horz" wrap="square" lIns="0" tIns="12700" rIns="0" bIns="0" rtlCol="0">
                          <a:noAutofit/>
                        </wps:bodyPr>
                      </wps:wsp>
                      <wps:wsp>
                        <wps:cNvPr id="3552" name="object 147"/>
                        <wps:cNvSpPr txBox="1"/>
                        <wps:spPr>
                          <a:xfrm>
                            <a:off x="2548808" y="1631135"/>
                            <a:ext cx="1018904" cy="284281"/>
                          </a:xfrm>
                          <a:prstGeom prst="rect">
                            <a:avLst/>
                          </a:prstGeom>
                        </wps:spPr>
                        <wps:txbx>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Oriental</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s:wsp>
                        <wps:cNvPr id="3553" name="object 147"/>
                        <wps:cNvSpPr txBox="1"/>
                        <wps:spPr>
                          <a:xfrm>
                            <a:off x="3743917" y="1623770"/>
                            <a:ext cx="1018904" cy="284281"/>
                          </a:xfrm>
                          <a:prstGeom prst="rect">
                            <a:avLst/>
                          </a:prstGeom>
                        </wps:spPr>
                        <wps:txbx>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Central</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s:wsp>
                        <wps:cNvPr id="3554" name="object 147"/>
                        <wps:cNvSpPr txBox="1"/>
                        <wps:spPr>
                          <a:xfrm>
                            <a:off x="4888393" y="1623773"/>
                            <a:ext cx="1018904" cy="284281"/>
                          </a:xfrm>
                          <a:prstGeom prst="rect">
                            <a:avLst/>
                          </a:prstGeom>
                        </wps:spPr>
                        <wps:txbx>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Ocidental</w:t>
                              </w:r>
                              <w:r>
                                <w:rPr>
                                  <w:rFonts w:ascii="EC Square Sans Pro" w:eastAsia="Times New Roman" w:hAnsi="EC Square Sans Pro" w:cs="EC Square Sans Pro"/>
                                  <w:color w:val="58595B"/>
                                  <w:kern w:val="24"/>
                                  <w:sz w:val="16"/>
                                  <w:szCs w:val="16"/>
                                </w:rPr>
                                <w:tab/>
                              </w:r>
                            </w:p>
                          </w:txbxContent>
                        </wps:txbx>
                        <wps:bodyPr vert="horz" wrap="square" lIns="0" tIns="12700" rIns="0" bIns="0" rtlCol="0">
                          <a:noAutofit/>
                        </wps:bodyPr>
                      </wps:wsp>
                    </wpg:wgp>
                  </a:graphicData>
                </a:graphic>
              </wp:inline>
            </w:drawing>
          </mc:Choice>
          <mc:Fallback>
            <w:pict>
              <v:group id="Group 1" o:spid="_x0000_s1030" style="width:451.3pt;height:221.2pt;mso-position-horizontal-relative:char;mso-position-vertical-relative:line" coordsize="60261,2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BYrCAAAKyCAQAOAAAAZHJzL2Uyb0RvYy54bWzsXdtu40iSfV9g/0HQ+3aRybvR7kF3VVdj&#10;gMFMA937AbIsXxa25ZFUZfd8/Z7IyOAlSUpJSRZ9yXooqsppUmQenoyIExnx49+e7+8m3xer9e3y&#10;4Xwa/hBMJ4uH+fLy9uH6fPq/f379n3w6WW9mD5ezu+XD4nz612I9/dtP//1fPz49ni3U8mZ5d7lY&#10;TXCSh/XZ0+P59GazeTz79Gk9v1ncz9Y/LB8XD/jh1XJ1P9vgn6vrT5er2RPOfn/3SQVB+ulpubp8&#10;XC3ni/Ua//uFfzj9SZ//6mox3/zr6mq92Ezuzqf4bhv990r/fUF/f/rpx9nZ9Wr2eHM7N19jtse3&#10;uJ/dPuCi5am+zDazybfVbetU97fz1XK9vNr8MF/ef1peXd3OF/oecDdhYN3Nb6vlt0d9L9dnT9eP&#10;5WPCo7We096nnf/z+++rye3l+TSKg3Q6eZjdY5b0hSchPZ2nx+szDPpt9fjH4+8r8x/X/C+64eer&#10;1T0dcSuTZ/1c/yqf6+J5M5njP5MsCpMQj3+On6k8KBKV8ZOf32B6Wr83v/nV/GYaqDRM5DeLJI6i&#10;lH7zk1z4E32/8us8PQJF6+pBrQ97UH/czB4X+vmv6RlUDyqTB7W8+D9AbJLwk9Kjyse0Plvjibk+&#10;I+tOgzzLi8adzs7m39ab3xZL/bhn3/+x3jB4L+XT7EY+zZ8f5OOKvh/Af6fBv5lOAP7VdALwX/AU&#10;PM429Hv0Penj5Ol8moYAY4SnfoPpKsI0SWIN7vvl98WfSz1yU00aRiRFIdNSjbl7qI+lcwZBNJ0Q&#10;BBq/IePk+KjPXR+vX1NMuYyQI4/E9xTI7RjTfd353XK9YEzRA9DgKh8Kzlh/7Ovl3e3l19u7O3oI&#10;69X1xee71eT7DM/3a/I1/SoPoTYMABUg0KeL5eVfwNETGOd8uv73t9lqMZ3c/f0BSMV9bOTDSj5c&#10;yIfV5u7zUpMYfVUDdHo9T4N40DhTg0G8vlO6ON4LQvxk8/zLEq+64Qy5ZXlNS34IwzRX4BnMWB7m&#10;eagxPjsrmSIADQEkRBRFoJIgt96BxxW/AxP6ACQD3Rqa8j5gvmSIeUz8EtJX3TxfPGuqU/K6mtnA&#10;+oVz0d8qwywcMjmEi4flz982y6tbej/1TPFlxpi2wpo2Tbv7TFscJWmspw3EkCo9LdW0xWnB00rz&#10;Fqk0yfQjxmTI8iCTctC8RZ3zdrNc/WfHpIWYV0zstrfqdU0cLZaN900/8D0mriiyJOf3DW9TGIZ6&#10;YqqZU3ghY/PChZHKQv2Mjz1x8d4TFxX0Rr6hiQutidMEt8fEqSiLIoIB3qiemQuKDDNLr9zLzVxp&#10;2TSo0uWVe3Mzp6yZw8MHge8xdVEWR0UIG3HcqSuX6Pc/dSCwBluGpRky0DxJgiQPlbFSx+PLcpl+&#10;/1MHo6I5daVxZqbOvINsxlUGhfE34ziKjWGiYpiLWObxC9X6liSBwotNJJmEWaTprLa61W17MSHh&#10;xB/fpUqSPAeZw6FKEnzRLe5UEqfl1+xzpszZ6KZqo8UtkiO7R9XYY7lRXdc8jhOlkuhLLhbIu3Oi&#10;wsTGemnQOmE9SSN4xbysAPZZZNlyNaynWVbYJvgIWM9UhCgGvY8VkutOexZmeCvITaqP6MNvfbSM&#10;keNLYb3rmh7rVcC1L0QWlrFEEzAISx/ACetZEKvCrMOICGSphXVwqY4R5BneKgaQuJqnwTmYPAyS&#10;GEZiP7x3QZut+zCI80QbLHgLGM/4sDMUdfdAoTpmd/oKNbq0QlO9rEqXa0VJjMlxSBCE5oPsZoRi&#10;TxahInu7aUiUrosT4PIwSyOES8hmVxGMCsuQMIBD9EMx757ciiDERUUAa+dgxEV5ChuEXxuPuB0q&#10;TC/F2TFRcB4eac1hNP/qMV0L+PeF8RLDKDKxzsp0FcRlacpnHgVxeZ4U28xVR47L8yg+gOMytiI+&#10;OsfZ4VyQ3hDEhRGWy5SjgWGQBvCN6PfbkFNFGmVCEKdfV6M8juDIHYHmohwyFm5xv5XVo45kYQUi&#10;aq6sdjB6O89Bv0Vcmf2WBIExmHWdoMspbDaO04KlFepkmOBWDwUdnScspds9FlcPOg06O47OSqHz&#10;4hpizYwjnAT2XBgGUUuyktU1KvI0sVXG07kQcREdA3UhzoMb3p/q4IYT8j/4AkuhwgbVgRAMuTk5&#10;EWGmCmW8iBBua5xpm6e9wAbQbmLJFjj9AhtkuVLbAjOyaFZhm2agBW8PvVhBlmXsKPkFdnc6V58j&#10;QXpDE3W2fLFjgc3jOCvgjdCU5AgI8yraQl0axGE+2gILjzMEVg5dX9M4Rhx0f6Lzy6teXm3ZBcw3&#10;iOiKVBGWNOSKJFKB9hZakEviHIlsZrZOznPIfEBw7WDIJXCBU/GG9rDo/NqqIWerH6C9IZBTQRYX&#10;MKwJcirMkI5kckgld8xYdJAcYo4WjxEvUSyOHcpyOI2Co47n4xfWAxZWW4RQw0QIFYLlkEugIRcj&#10;PxuZi5iSiuVqiptYTKcluYYCUBlrdY1Nvlj106YpBwUBayLdoowcSnFQZ9Lcuw+IlNgahNKrhrPT&#10;qhTMacp3I4qLkIeCzDyPt1rWO2teoRa3vbsaIw3XchyGKRBwVUlRYrypvMgKOx27yp4RcviA/KYg&#10;04Se38Bvtv7A23jc+S1Fyj/tKyF+Uzl0Le0avLr11PiI1Yp54vUUMSQfjoPyQFBpBkaGKQ8K+87S&#10;iAMjUO2TJH2d/DY23qLYZGl98PAv6QVNvNnZ+8Zh7VH0VY6Ab87bZJBEAtnrddpvY+Mtx/ZCv56C&#10;32y5gcVq9/W0wAoq62lEAVbPb43tmuwvIJKCUKX3F7B52uI3EJ5hNCd5KwoyRT6CiYdgp4QVgnsl&#10;8ZCR+U1hvxZHnT/6emqrDJw56cxvERIp9I5c8heQHAL09cZDUhXHY/qowBzt7kjTFIlT/eHfFPqV&#10;xHUr/6IvIlcfLWPkWGa805Vb0TvJJEYicW2rvjwgOYcc62O6rukz3ndnvGPTTtN4BNsOItcIeeCU&#10;Nq/BHlD+Si/YZR7HCMaMTK5IscDmcr+YxyiEYuFtmLiBfNw8iUz+MbbpFEjzfY3B5pHxhpA8VCOP&#10;t5ig0nCOeZei+2KeKOjoZksPtkibLA4f/JOSPkbcSDNErDzeYorbNfE2TNyAPxyj6pQEm6Gm6VXT&#10;462JN89vpvoZpW028TZscwU2TGQ5TBMWN9IoeKVi2sjrKeo7mT2TH9w5hrdq4W2YuIG9PGTCMd4i&#10;FGDy/kKzVpsJ/mUKBcX8eorF0MbbMHEDGyWSCOWh2D/FDjEu1ODX0+Z6isIMyosbEG9jW9zg8Jyz&#10;vxCHKqEEAY23KEMiniWmgT+pBMB4gT+HcJ8EavpCfZwL0Q65IevTvQCAWdE/+npqixu839gdbyqM&#10;k8L4C1EB99TaHOvFDV1wAvWUvH9K/GaLGyC8IfFeqL+5EjENiyuKL/r4W33jJdtveM5GUPno/Gbr&#10;C5wc7M5vWJEDyjjwYloljjUFsL5U+Gp8XSiTtV3OIcf6mPbKDh/lKPWme4v6ECA4P4k+vdFqPtBI&#10;m84x2HYQuSZJEZdiGjJtEN3pEzfGrpUG842U45210pCGrG8CtmGfOVkBGPZyOVqAKUcGaDXWBcgu&#10;Y7qu6cG+WznGRjYL7MO2jcQp9pJTfWvN7FmQ2RU2apYrNWLQdsbJN8fxViUDdrRx2NpTIII1pN94&#10;J7DXRwvI5fhSYO+6pge7A9htWYfTYdzNGPTFQJFeA/YkCRnOnWEolKUH3sD744IddYS3Fm1LUDJG&#10;tuXvZvb6aAG5HF8K7F3X9GB3ALutKfGeZXewF6oAxA3YfRlMalODd7ntJbIx46P8KIFt2xLDVCVw&#10;FTp9iC2B3TNBv+EsNuEHzEJDuaUs86pShC0HNt40XpwZLqGCqmWUv8gDLlDTuZx/ZLwhIO2z0BB1&#10;TWxVCYQ3JDCA4vtRIXV+USgpw/bnvsDAR8Yb0ku9ikl4s1UlrtTtzm9YTUM0x2PfHJUIuZSv5zdL&#10;NQfz+xK/hDdbVQLhDeI31EjKSxUTuS/2FnuYdroZSkZ74sZwjUk1R8PIbZtkhHj7nGE2T1PpZgaP&#10;gB1gfPCq+eqyq5VsX+3BxFaVQHiD8Ia5TGLegYSy+WhdY62nBm9oXMLMefJQDOEtiY9QBi5NFBsL&#10;Hm/7l+RKbGEHhDcEb9hamRaxCf+pHHXzNYv59bS5nsKuRbqVj4fEia2tgPCG4A31I9Oyl18AGuGK&#10;wBXeDL9BjkXVlrEWVNRXR/KSnu9qzazr0G4rKk4TcCFPT3EHUJytcIDzBkEOZXLRfkG7DOiPhUKX&#10;3UtqEhRB2SnutDE4rKloxU5xQqKYQyCH01BHGzwfD7kDIGfrDKC9QZDDnloqQ09eKnrJIhNST0mL&#10;5QrUJ+RtzWOYceBiHbs5FHN0HlM91oNuf9CRStDYMMVtFJxDI43Wna87a8G07tyVtbBrlYVKRWfC&#10;SyYjRbiVYyngmnERekSJmy5j5Fhf313H2dc9joj76+dfvnwW46eWpqmbwL35XDQEQi2cD5Q44BRL&#10;nm+cJpnddKmenZPmXKLu5PRaFhKmVDSwLKrQ7k+ze+A8t/tISEynWcAEm95AO3VroXucPcbjfHey&#10;AoqmN3HOT9qZz1PULjYtAVScB7TXHxNV2RA1nMPACLQuPS7OqQbpaXGOK3IKSGl4dOPXdZzH+eLT&#10;03JYyBPdQyycD6uCVu8UioAndapr4NxEBFBZGQ3FDFed3D0L0VN2a+tlQU7lvHXZFTgNmvw0CBfI&#10;dQ+y72x90Ws60HsBp5DY5+1bELaow/0pnJm13ikUCTloqdKNuEKlKEDAq+PJEYcWMBmE9f2tBraM&#10;cRqkhHjEXW1+mB/gm9myDrdMckZcvVOoQqCHqrF0khzK+BQSvjk55CA9JVur7QmOdpAcFCzuf1Su&#10;yp7khi+rtrLDYT13yNXahKoYUSgk2HVBDiUhecXFHJ0ccUUCAepgjivijDeLerwdQHG2ssMtugbg&#10;DYkSJuapYsQDw/76dyhXVgapT4u5hl8eB8FBOvYefjnycrR1XCK121/B/mWncULIYmt6v9zBL7f1&#10;JG4M5g70WlNSECv1GOoh1oxLQI5DrGg0fzixJqps/cYQw714b2Wgf2yLSelAMQkOsoKLwimPtHWo&#10;n1gT5AwJv4xIrNX2kcpSrIfXhbaqnwqB2QF7GSk/l6M9jpKmZGuajJFj/cqu4+zremLdTazUaa0h&#10;YKGLHSxOd2ItImy9ld1ZWZBui+yPvO92RAUr4cImuywI9EFvBpq6LQ0P9OERT8JoE+jDFKxG61W4&#10;Zhkbw1Vo34Q8c4TTNdePYkHEaXh4r98CkQBZkJiPvQUxOBRAVVAbeAPTDiFWbAhDf2kpVROiUVx3&#10;OkqOVr/jyEgQSXO0vT7cYoUPmssteLwtr65u53vwm63ogPAG4S1C0Dk3Czl6mVMLj67QE8YgEkA/&#10;GoPgwiLa3ltElsY+K5UD7HQa7oNcrsie4oZTnC3psPDibDvCEUcdC4Ec4jo9mo6i3bFiF53WQwLH&#10;KWzUQbD1YE0HgfoytOBZbl+WszUd7i7oDrk0TlExmv1yNJspeiCHbrfUeXMkllMhtoAfA3IBaM7c&#10;xB6Q21lT9UMI14gUWoacXv3cIZehomq5O4wq+mpctRyHEHv5eGPGKAsrtkkeIfgYZijzI++Nh9y+&#10;LGfLOmyLuUMuh1aDxUZHH5GHhs0Unbbcu9mww7tL9rPlPMsh2TXObIGFBRJ3yBU5IoGysGYZSuh0&#10;Qg70R7VsR1pYsVUSFfwPtuVwGir6wjfhWW5flrM1Fk52cIZchI16UWggB1fCR0hAgPuVBfsQhhyF&#10;/5sRuWFSR7MTK7SrLZoeOI49k5Pbco0So0mQH+S6sibotFmHippiUw8SmFiaLxfjbgnDdVzTljxW&#10;4ehevBP5vPlUW4riNYE+TOrARipFlfhZvA5jU7Wi5bFgIxfod6SlHAWsjOVWhfrqorEAp/opL9TN&#10;vTSIA5aRJb+Q77mQ04aXBt7AtECF+0KOdtDo+2vwFqiiJzmnKEwlxpOTKsKAIaTtI5QXCJEhbmm8&#10;uBv39BzvrZC3grZbFuKGiR1RgopkSCPUDBflCv34CLEthgtRO2q8ihYhmqMctAfRiB0qS4sD9DUP&#10;OQ05W+zg0mHuJIcsmZS2XVGBegWJnfc0tyCHMFwYjaavKfw5QnI38geqTbx+Xd13XbXFDu426A45&#10;FE6JiCo15FDlkyXPNuTQFni87QQqyhEUOjgmg9MEuU7qLT0Pv7AOlnTxBK2FdZjYEUEqRb12v7Aa&#10;7P3joGrtvW7qe9oYCv/LgpwOD7uzXKMn6+tOtaYgCXyJI6Ra05lcaqiYca4p1K7jxLsWn9qnWu9O&#10;tUaOmwX0YTXRYux6RmIAcyta7L6Dfl4Co74gzfD4Y6YUysbVlZnu+KPrOPmGHuhoWa/NCQegg5ua&#10;8aBhm2dihQqTKDOr7dY4lBISLbsV7UK5Ui8W25OnhSFp9aDQOt9ensdlzof3k/b0kwgqTbwNE3ZQ&#10;xTHJKyHR423//kIfwmKl0vJNvA3TV9DOF3FF4yShGhpa0jajj7UqUdAnRq2GZizWI1RDG2ixopQw&#10;dKzdC7nrOL+QD99TUNjCDtd+d3bNsLbVOtCiUMmWRlpvpE+hwOh4FmtcpFxptoxbdVusruPkG3qL&#10;1d1iRZm+JqOD4ocomM3us9gBaG+eqTE6kjHLdMXTWq2N1BBk6h4kZw53zcK0AKHsZnTXcR7oezC6&#10;rWLxjLgzeqPzLCxlrndcuWZ1oAcZJFae7zGBjgSWbSXZ0EGnjBjsZvX6aGFYOZb1DZxMHXYAbRA3&#10;z8Vjuq7pA2674xCUAd+w07kaqzvYoZih3YWJQ7zuqsXj2emO1Yh91eIzAO98erPZPJ59+rSe3yzu&#10;Z+sf7m/nq+V6eVilQ+qt1wT6MNWu2fA2KszWt05WRzfckRpuNMyXNEP69wGi8XDzJU3dynu5jrOZ&#10;3zO6A6PbWiHvqHVm9Ean3R0SiszPSKbL/vuN+6Dtng6B7S07Ozt/jEifLdmBaYf4hY1Ou0j52lYd&#10;6QPjDb6oyXOsNc6Yna1X1xef71aT77O78+nHwJutnBXDlDNUY6l12t0uEb+ROESIlV6SVx3cs9po&#10;caXk+GLuWcc1/WK+czFHpo5ttQ6T7bCRFJ67yCiqUNhkD3LutFpRwP9txCKq9qoOYA+r0QJyOb4Y&#10;2Duu6cHuAHZbM+TKl+6WK7XNQmsBzolACWTf87Vrs2uqsO2SOOBjGxLYXWlxK/ZKD7JckVlDu7IY&#10;b9iuEKOuYINc8SPqof5etiukXDm91ODcnSV2tzzmEmQxNKNQIe+qcua4Rp9hv0XmZmvyuO8qhF1Z&#10;Ce3ha0Q+Q64/7I45uEHSaNhvy9p4zDmYcrasFHL+ljvmap2Ggbki4YLBleNSrq2KmgmOoaDquofp&#10;MYq7IuilwmZG9qC11fOc5jlb4aHdy0MikQWSTmhzF5lscYE67VZ115puj1kfB3SNPi8J8lO26DuJ&#10;QgIlvxlbHGUq+YI7rg0W/1iOpZ9shkoUVn4uRx7Hp3MZ03HJ47jJX1ByGYk7fOs1L+dddAlM0GfR&#10;Xs+H7QYL0Wc4RWOpLUCntufadxkV6GkCfOvNYMcAOmVqOgLdDHUBscsYD/R9ynWjMFML6MOkpRAl&#10;ppBFLkDHMtvP6HDEOPMWK+8YciZxqy6hQs2V+oVNrGnlyrOb1OujhaXl+FKs3nVNT+sOJrOta5mG&#10;uu4mM8KfVaO6TvvF0zqtAC6U7TLG0/petI6cJNt+GSZqQQinzmFC612Guge6BzpgttrcfV4iMYLf&#10;ZmLSp/UjV13Dh8nz/d0D/uuFUg4T2i5pBd6GbYJDH5Fah7xORg+o/Q2JDKMa6iS8Hc9Q9x7pavZ4&#10;Pl3/+9tstZhO7v7+gJxYPN+NfFjJhwv5MDLQW0oaOH5I5EVFRYiyONsY3QPdM/r4jN6S77i4q7ON&#10;rtIwz9E0hebylccYzW6Jo8QYTQZSh8Hc8kbNUBf722VMxyW9M7rbGaW4W9N04VKM7kDH3oMUSYkG&#10;6EHK26Ir/aYWTA+RLyWB6jFCLwbpKGSK/oFbQi/osSXF87aEXgyAcbZytIBcjmXo5chg77qmR7sD&#10;2ltqJXfmcEd7jjzLHO8M03oX2kuPdFy0lyH1I6HdRMq7kNdC+5Gj6l3X9Gh3QHtLJ+W8NXe0F7Bi&#10;oFdvMWJKtI/qlpZgP4oR4/Wjt+aWtoRS7kbiDPQoQB16qr3JtB6iFSe5tXUjpgT6W6F1tNnTlZQg&#10;c20xYoTWa6OFzuVYGjHHpvWOa3pad6D1lloaDlNLde8e1KrYQuuvJQhjLPaj0LqxwTscxRbSj2yu&#10;d1zSA90B6C2hlHPn3GkdTW1zKcAdF13Wegn0cWk9yQ3Sj2StGwB3Wc4vDfaua3q070Y7ehzbkZhh&#10;aik6TqLFQWnEoO6W/v26EVOiHaXoJA11xEBMipz1LXEYvX9pZ1qjgXptsCBcjqUBc2Ra77ikB7oD&#10;0FtqKWevutN6ovKEqtSxte6B7oGuZdPXppaSYt+MrYPjh6ilEYphhuit64H+8OeS3HEP9NcJ9JZa&#10;qoaVDI3QITbPOG0bLdoTtGey4y+l6YLGYWW76RFtlzDLYE5sEZEylYjWtSX+IoZ6bbSAXI4vZb4g&#10;5aj8hnItb7842C8tyRREP4jW84xsdUPrHu0noXaP9qu9knjRjc42YnRY2d1ab7SkQl+6Ldyuwhh7&#10;QfAujbQ3g9iYdnsqVK3ewu0KGT1Sjn83t9dHC8/K8aW4veuantsduL0lmXKbSGe0N/tSFWSs2JZM&#10;pSSNWoep1EzDXTWh0WpL9lhuQbsoSbXRgnI5lmg/tpLUcU2Pdge0t3RTsP0QSwZVHGMY68aSwf4M&#10;LjjRGXKM4Mm+gphjFKXJtuQvLvfJS9AWtJubro8WlMuxRLsZ65LF6DKm65oe7Q5ob+mmnLfnzu0R&#10;epAjgZHDMR7tJ7HbPdr3tNtb4qkaVj5VN+ZCYT1Gew6xQ/9+J7f78qnGaRHulyOvAbwNwIXb6wVe&#10;5Rye23dzO+20sELtw8TTZncu9HJBDWYYAd1oH9Vur1IFdtnt6I8rBtduSyasjRbkyfGlLJmua3q0&#10;O6C9paAiyWWQ3Z5mcYqNHiIsKezE7EP720gVCBJ3qKPnmAwWhMvxpZDecUkPdAegtxRUEP0goDdb&#10;dKUe6EZJ9UDnrdavZGN11FJQo2EKKrIba+25Cp/B3pkucOy4o89g30tTiloKKhdwd47ENHt0ZQnQ&#10;32u/qDSDmINFY2RNCTrvtnpfCC2VVslua70+WmwXOb4UtXdd0xsxDkZMS0EF2w8xYpqNutAqhHc3&#10;dfqmiYp45RgX7VUd+ArLjEuOhSQJ1dPnl7Ia0Yfg+mgZI8eXQnvXNT3aHdDeUlDB9oPQruKoKJt7&#10;KF3AFL/fiXZkMHGfm3HRnmWxadlVYbmO9ixDRUpntNdHC8rl+FJo77qmR7sD2lsKKvcDdbdkGk3K&#10;PLcvO+32Iyuontv305SozEszyh4N23na7FIWFTlnTnZye6pitJtmE2HEPN80Tbfa7WmK3kDO3F4f&#10;LZwux5fi9q5rem534PaWgorNdYMsmTQE00i+QIDME6uqAGxhquhY5Blb9Ce3YnQd6iQ+qHk0G/Rh&#10;kCiWzHATjGh8eJxtbrTjTR+2dvABwxPz12r4Wy1Pe0v90+VwDVpx14+/r7jo58Xy8q/fV5OnN1bI&#10;AoRnE+wwGROyZaBy2RoXhRF7WZ0EOzK50nR3m8vyxaqftijSVA6VkUMBF6F+Ngdj+gGHpm9f8CR5&#10;AaoN0/h+N4BrKYnwvAZxXANwcQF1mn6/E3AJ2pJKIumIK3qiM18Pgp+TPVq1Hk+SAts9GEkCZTnW&#10;/UTXcU3Yo/Xj3XK94NPvZNwaki2G7W0q/T6otSUlsnXp7qk1kA5BFzUE+5Aeo8+TSMwjIh0pXFs3&#10;2NPuUvmaW8jWoL0+WtArx5eyXbuueRy099oT7wPtLT0xtvXEyeb5l+Xz+bT8f7aeqqYoy6urCX6u&#10;YjhiKCVBuSIhMrxRALGJ+yhSqaL+1WTLxohnoD4ik5FA/3G13vy2WN5P6MP5dLWYb7S1N/sOm9Dw&#10;lhmy3Qj8qv+Ys9eYzLL+Ns8Xz5Pby/NpaTwZe/D7YoXr3yxX/5lutw2jEE7fZNuGcvqiD8ufv22W&#10;V7f6Hgg3fBljHJyyAj1cUMtwRNsnPFlndkPFMzTN4cKWWdEuqYC2kBl+SlOMHpHJaMs4Ns/Ai6JN&#10;WvypfxlH4yuOTsBg6yM3HkPIro8WUpMjk1s11l5+m+PYH3IZ03XN45Bbr+36PsitJajFtqDmSm4M&#10;e06EQ7GFjPPoKuu1SJKEcqAJ91GOZV3MuL2orY+mSpN7KE2hlj6c7rfEUy11iINnzjylsHG6MJ2+&#10;kCydBqx2VjOWhajkaIgKO/RHa96YKTiZmqj4UxdRZVg2eWEVuugjKndSycKiEK1JiEmOTGTVVYeM&#10;lW8o5/JEtTuCSL0Vm/FyblbpjPYIEcSCWomDft4F2jkYKlg6Fdr5qm5ob37D46L9nXvYLXUoHqYO&#10;kWmHMowe7bRWCPLq8aEhCB4yVt5HueZxuP2de9ggCovbS29z/s/vf0CKMP5Xj1+N0EuuSwGA25NY&#10;FbH+9cqQQQeZgiIvZHpSvYlUVnUxPeff2KsmtIgnPTu7vmSfGv9Higu+A+KDzw/ykXzvCRql3aHL&#10;1Pl0A9sR/vh0cnE+vSB/kSUbDJaPE/ShVilcPjh/cLrMR/ppRd51iAqUqp8KqHiUSiFRMMeaj7jq&#10;HpJRGGIz7g7J6Oe4+FL82hEteE+SEQJ8Ng5Ld8IJhxzf4SlBPnMa2mVDI2QUIsTDSJT5PTkIoyiP&#10;lFEJK3ANgR7OANeAQxxyGwxOd6XSw07H1aKEqhI26Q9ANIRnYOfqg6s4yODA671oaV4gM5SZaPG8&#10;mcwpQAnSQXdnw4SgTE72xqQJCAfFF/uc8KqT3WAvHMr3m/LC0VjamjyuBlzzS5wnL4nREtJEh9MI&#10;74cODVbLGNptw2E3oUOVxyrX4eOjz14Zxn7/s9eO7dt5Ka6zF+HFK0yDF0hWiPHql/j0s1cGq9//&#10;7OFVaBLn3u8e3rwcqdLGX6LZ02HQ089eGX0db/bA6tdnT9fo+QtmuUbaz83t/MtsM6v/W+syZwu1&#10;vFneXS5WP/2/AAAAAP//AwBQSwMEFAAGAAgAAAAhAELcjuLdAAAABQEAAA8AAABkcnMvZG93bnJl&#10;di54bWxMj0FLw0AQhe+C/2EZwZvdJMZiYzalFPVUhLaC9DbNTpPQ7GzIbpP037t60cvA4z3e+yZf&#10;TqYVA/WusawgnkUgiEurG64UfO7fHp5BOI+ssbVMCq7kYFnc3uSYaTvyloadr0QoYZehgtr7LpPS&#10;lTUZdDPbEQfvZHuDPsi+krrHMZSbViZRNJcGGw4LNXa0rqk87y5GwfuI4+oxfh0259P6etg/fXxt&#10;YlLq/m5avYDwNPm/MPzgB3QoAtPRXlg70SoIj/jfG7xFlMxBHBWkaZKCLHL5n774BgAA//8DAFBL&#10;AQItABQABgAIAAAAIQC2gziS/gAAAOEBAAATAAAAAAAAAAAAAAAAAAAAAABbQ29udGVudF9UeXBl&#10;c10ueG1sUEsBAi0AFAAGAAgAAAAhADj9If/WAAAAlAEAAAsAAAAAAAAAAAAAAAAALwEAAF9yZWxz&#10;Ly5yZWxzUEsBAi0AFAAGAAgAAAAhAHPlAFisIAAArIIBAA4AAAAAAAAAAAAAAAAALgIAAGRycy9l&#10;Mm9Eb2MueG1sUEsBAi0AFAAGAAgAAAAhAELcjuLdAAAABQEAAA8AAAAAAAAAAAAAAAAABiMAAGRy&#10;cy9kb3ducmV2LnhtbFBLBQYAAAAABAAEAPMAAAAQJAAAAAA=&#10;">
                <v:shape id="object 5" o:spid="_x0000_s1031" style="position:absolute;width:60261;height:29087;visibility:visible;mso-wrap-style:square;v-text-anchor:top" coordsize="6120130,29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YMQA&#10;AADdAAAADwAAAGRycy9kb3ducmV2LnhtbESP3WoCMRSE7wXfIRyhd5rYFiurUbRQsVfSbR/gsDnd&#10;LN2cLJu4P336piB4Ocx8M8x2P7hadNSGyrOG5UKBIC68qbjU8PX5Nl+DCBHZYO2ZNIwUYL+bTraY&#10;Gd/zB3V5LEUq4ZChBhtjk0kZCksOw8I3xMn79q3DmGRbStNin8pdLR+VWkmHFacFiw29Wip+8qvT&#10;8HRi5X/peB274UynS/4e1LLR+mE2HDYgIg3xHr7RZ5O4Z/UC/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x2DEAAAA3QAAAA8AAAAAAAAAAAAAAAAAmAIAAGRycy9k&#10;b3ducmV2LnhtbFBLBQYAAAAABAAEAPUAAACJAwAAAAA=&#10;" path="m,2915996r6120003,l6120003,,,,,2915996xe" fillcolor="#f5f6f6" stroked="f">
                  <v:path arrowok="t"/>
                </v:shape>
                <v:shape id="object 6" o:spid="_x0000_s1032" type="#_x0000_t202" style="position:absolute;left:1168;top:8188;width:5034;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j7cEA&#10;AADdAAAADwAAAGRycy9kb3ducmV2LnhtbERP3WrCMBS+H/gO4Qy8m+msK6MzihRkuxLmfIBDctYU&#10;m5PaZP15e3Mx8PLj+9/uJ9eKgfrQeFbwuspAEGtvGq4VXH6OL+8gQkQ22HomBTMF2O8WT1ssjR/5&#10;m4ZzrEUK4VCiAhtjV0oZtCWHYeU74sT9+t5hTLCvpelxTOGulessK6TDhlODxY4qS/p6/nMKTrO0&#10;Y+7eLrqqilOR3454/WyVWj5Phw8Qkab4EP+7v4yCfJOluelNe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4+3BAAAA3QAAAA8AAAAAAAAAAAAAAAAAmAIAAGRycy9kb3du&#10;cmV2LnhtbFBLBQYAAAAABAAEAPUAAACGAwAAAAA=&#10;" filled="f" stroked="f">
                  <v:textbox style="layout-flow:vertical;mso-layout-flow-alt:bottom-to-top" inset="0,0,0,0">
                    <w:txbxContent>
                      <w:p>
                        <w:pPr>
                          <w:pStyle w:val="NormalWeb"/>
                          <w:spacing w:before="0" w:after="0" w:line="377" w:lineRule="exact"/>
                          <w:ind w:left="14"/>
                          <w:jc w:val="center"/>
                        </w:pPr>
                        <w:r>
                          <w:rPr>
                            <w:rFonts w:ascii="EC Square Sans Pro Medium" w:eastAsia="Times New Roman" w:hAnsi="EC Square Sans Pro Medium" w:cs="EC Square Sans Pro Medium"/>
                            <w:color w:val="253D83"/>
                            <w:spacing w:val="-9"/>
                            <w:kern w:val="24"/>
                            <w:sz w:val="32"/>
                            <w:szCs w:val="32"/>
                          </w:rPr>
                          <w:t>Chegadas</w:t>
                        </w:r>
                      </w:p>
                      <w:p>
                        <w:pPr>
                          <w:pStyle w:val="NormalWeb"/>
                          <w:spacing w:before="0" w:after="0" w:line="288" w:lineRule="auto"/>
                          <w:jc w:val="center"/>
                          <w:textAlignment w:val="center"/>
                        </w:pPr>
                        <w:r>
                          <w:rPr>
                            <w:rFonts w:ascii="EC Square Sans Pro Medium" w:eastAsia="Calibri" w:hAnsi="EC Square Sans Pro Medium" w:cs="EC Square Sans Pro Medium"/>
                            <w:color w:val="243D83"/>
                            <w:spacing w:val="-2"/>
                            <w:kern w:val="24"/>
                            <w:sz w:val="18"/>
                            <w:szCs w:val="18"/>
                            <w:lang w:val="fr-FR"/>
                          </w:rPr>
                          <w:t>por mês</w:t>
                        </w:r>
                      </w:p>
                      <w:p>
                        <w:pPr>
                          <w:pStyle w:val="NormalWeb"/>
                          <w:spacing w:before="0" w:after="0" w:line="377" w:lineRule="exact"/>
                          <w:ind w:left="14"/>
                          <w:jc w:val="center"/>
                        </w:pPr>
                        <w:r>
                          <w:rPr>
                            <w:rFonts w:eastAsia="Times New Roman" w:cstheme="minorBidi"/>
                            <w:color w:val="000000" w:themeColor="text1"/>
                            <w:kern w:val="24"/>
                          </w:rPr>
                          <w:t> </w:t>
                        </w:r>
                      </w:p>
                    </w:txbxContent>
                  </v:textbox>
                </v:shape>
                <v:shape id="object 7" o:spid="_x0000_s1033" type="#_x0000_t202" style="position:absolute;left:1435;top:1306;width:46968;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nPcYA&#10;AADdAAAADwAAAGRycy9kb3ducmV2LnhtbESPQUsDMRSE70L/Q3gFbzZRS7Vr06Ki0mu3Frq3x+a5&#10;Wd28LEnabv+9EQoeh5n5hlmsBteJI4XYetZwO1EgiGtvWm40fG7fbx5BxIRssPNMGs4UYbUcXS2w&#10;MP7EGzqWqREZwrFADTalvpAy1pYcxonvibP35YPDlGVopAl4ynDXyTulZtJhy3nBYk+vluqf8uA0&#10;hO+3ypYfu4epivt+W1Wb/eH8ovX1eHh+ApFoSP/hS3ttNNxP1Rz+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nPcYAAADdAAAADwAAAAAAAAAAAAAAAACYAgAAZHJz&#10;L2Rvd25yZXYueG1sUEsFBgAAAAAEAAQA9QAAAIsDAAAAAA==&#10;" filled="f" stroked="f">
                  <v:textbox inset="0,1pt,0,0">
                    <w:txbxContent>
                      <w:p>
                        <w:pPr>
                          <w:pStyle w:val="NormalWeb"/>
                          <w:spacing w:before="20" w:after="0"/>
                        </w:pPr>
                        <w:r>
                          <w:rPr>
                            <w:rFonts w:ascii="EC Square Sans Pro Medium" w:eastAsia="Times New Roman" w:hAnsi="EC Square Sans Pro Medium" w:cs="EC Square Sans Pro Medium"/>
                            <w:color w:val="034EA2"/>
                            <w:kern w:val="24"/>
                            <w:sz w:val="20"/>
                            <w:szCs w:val="20"/>
                          </w:rPr>
                          <w:t>Situação atual: passagens irregulares das fronteiras nas 3 rotas principais</w:t>
                        </w:r>
                      </w:p>
                    </w:txbxContent>
                  </v:textbox>
                </v:shape>
                <v:shape id="object 8" o:spid="_x0000_s1034" type="#_x0000_t202" style="position:absolute;left:9975;top:25011;width:21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yRMQA&#10;AADdAAAADwAAAGRycy9kb3ducmV2LnhtbERPTWsCMRC9C/0PYQQvpWa1pchqlKIolvbSbUG9jZtx&#10;E9xMlk3U7b9vDgWPj/c9W3SuFldqg/WsYDTMQBCXXluuFPx8r58mIEJE1lh7JgW/FGAxf+jNMNf+&#10;xl90LWIlUgiHHBWYGJtcylAachiGviFO3Mm3DmOCbSV1i7cU7mo5zrJX6dByajDY0NJQeS4uTsF7&#10;vds8mkmxO35avaHz3n4cVkulBv3ubQoiUhfv4n/3Vit4fhml/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ckTEAAAA3QAAAA8AAAAAAAAAAAAAAAAAmAIAAGRycy9k&#10;b3ducmV2LnhtbFBLBQYAAAAABAAEAPUAAACJAwAAAAA=&#10;" filled="f" stroked="f">
                  <v:textbox inset="0,1.1pt,0,0">
                    <w:txbxContent>
                      <w:p>
                        <w:pPr>
                          <w:pStyle w:val="NormalWeb"/>
                          <w:spacing w:before="22" w:after="0"/>
                        </w:pPr>
                        <w:r>
                          <w:rPr>
                            <w:rFonts w:ascii="EC Square Sans Pro" w:eastAsia="Times New Roman" w:hAnsi="EC Square Sans Pro" w:cs="EC Square Sans Pro"/>
                            <w:color w:val="A49D9E"/>
                            <w:kern w:val="24"/>
                            <w:sz w:val="14"/>
                            <w:szCs w:val="14"/>
                          </w:rPr>
                          <w:t>2015</w:t>
                        </w:r>
                      </w:p>
                    </w:txbxContent>
                  </v:textbox>
                </v:shape>
                <v:shape id="object 9" o:spid="_x0000_s1035" type="#_x0000_t202" style="position:absolute;left:23733;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38gA&#10;AADdAAAADwAAAGRycy9kb3ducmV2LnhtbESPQWsCMRSE74X+h/AKvRTNri0iq1GKRWmpF1dBvb1u&#10;XjfBzcuySXX775tCocdhZr5hZoveNeJCXbCeFeTDDARx5bXlWsF+txpMQISIrLHxTAq+KcBifnsz&#10;w0L7K2/pUsZaJAiHAhWYGNtCylAZchiGviVO3qfvHMYku1rqDq8J7ho5yrKxdGg5LRhsaWmoOpdf&#10;TsFbc1g/mEl5+NhYvabz0b6fXpZK3d/1z1MQkfr4H/5rv2oFj095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NffyAAAAN0AAAAPAAAAAAAAAAAAAAAAAJgCAABk&#10;cnMvZG93bnJldi54bWxQSwUGAAAAAAQABAD1AAAAjQMAAAAA&#10;" filled="f" stroked="f">
                  <v:textbox inset="0,1.1pt,0,0">
                    <w:txbxContent>
                      <w:p>
                        <w:pPr>
                          <w:pStyle w:val="NormalWeb"/>
                          <w:spacing w:before="22" w:after="0"/>
                        </w:pPr>
                        <w:r>
                          <w:rPr>
                            <w:rFonts w:ascii="EC Square Sans Pro" w:eastAsia="Times New Roman" w:hAnsi="EC Square Sans Pro" w:cs="EC Square Sans Pro"/>
                            <w:color w:val="A49D9E"/>
                            <w:kern w:val="24"/>
                            <w:sz w:val="14"/>
                            <w:szCs w:val="14"/>
                          </w:rPr>
                          <w:t>2016</w:t>
                        </w:r>
                      </w:p>
                    </w:txbxContent>
                  </v:textbox>
                </v:shape>
                <v:shape id="object 10" o:spid="_x0000_s1036" type="#_x0000_t202" style="position:absolute;left:37439;top:25011;width:210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qMcA&#10;AADdAAAADwAAAGRycy9kb3ducmV2LnhtbESPQWsCMRSE7wX/Q3iFXkrNqqXIahRRFKVe3BZsb8/N&#10;6ya4eVk2qa7/vikUehxm5htmOu9cLS7UButZwaCfgSAuvbZcKXh/Wz+NQYSIrLH2TApuFGA+691N&#10;Mdf+yge6FLESCcIhRwUmxiaXMpSGHIa+b4iT9+VbhzHJtpK6xWuCu1oOs+xFOrScFgw2tDRUnotv&#10;p2BXHzePZlwcT3urN3T+sK+fq6VSD/fdYgIiUhf/w3/trVYweh4M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SajHAAAA3QAAAA8AAAAAAAAAAAAAAAAAmAIAAGRy&#10;cy9kb3ducmV2LnhtbFBLBQYAAAAABAAEAPUAAACMAwAAAAA=&#10;" filled="f" stroked="f">
                  <v:textbox inset="0,1.1pt,0,0">
                    <w:txbxContent>
                      <w:p>
                        <w:pPr>
                          <w:pStyle w:val="NormalWeb"/>
                          <w:spacing w:before="22" w:after="0"/>
                        </w:pPr>
                        <w:r>
                          <w:rPr>
                            <w:rFonts w:ascii="EC Square Sans Pro" w:eastAsia="Times New Roman" w:hAnsi="EC Square Sans Pro" w:cs="EC Square Sans Pro"/>
                            <w:color w:val="A49D9E"/>
                            <w:kern w:val="24"/>
                            <w:sz w:val="14"/>
                            <w:szCs w:val="14"/>
                          </w:rPr>
                          <w:t>2017</w:t>
                        </w:r>
                      </w:p>
                    </w:txbxContent>
                  </v:textbox>
                </v:shape>
                <v:shape id="object 11" o:spid="_x0000_s1037" type="#_x0000_t202" style="position:absolute;left:50581;top:25011;width:211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M8cA&#10;AADdAAAADwAAAGRycy9kb3ducmV2LnhtbESPQWsCMRSE7wX/Q3iCl1KzahFZjSKWSou9dC3Y3p6b&#10;5ya4eVk2qW7/vSkUehxm5htmsepcLS7UButZwWiYgSAuvbZcKfjYPz/MQISIrLH2TAp+KMBq2btb&#10;YK79ld/pUsRKJAiHHBWYGJtcylAachiGviFO3sm3DmOSbSV1i9cEd7UcZ9lUOrScFgw2tDFUnotv&#10;p+C1Pmzvzaw4HN+s3tL50+6+njZKDfrdeg4iUhf/w3/tF61g8jiawO+b9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7DPHAAAA3QAAAA8AAAAAAAAAAAAAAAAAmAIAAGRy&#10;cy9kb3ducmV2LnhtbFBLBQYAAAAABAAEAPUAAACMAwAAAAA=&#10;" filled="f" stroked="f">
                  <v:textbox inset="0,1.1pt,0,0">
                    <w:txbxContent>
                      <w:p>
                        <w:pPr>
                          <w:pStyle w:val="NormalWeb"/>
                          <w:spacing w:before="22" w:after="0"/>
                        </w:pPr>
                        <w:r>
                          <w:rPr>
                            <w:rFonts w:ascii="EC Square Sans Pro" w:eastAsia="Times New Roman" w:hAnsi="EC Square Sans Pro" w:cs="EC Square Sans Pro"/>
                            <w:color w:val="A49D9E"/>
                            <w:kern w:val="24"/>
                            <w:sz w:val="14"/>
                            <w:szCs w:val="14"/>
                          </w:rPr>
                          <w:t>2018</w:t>
                        </w:r>
                      </w:p>
                    </w:txbxContent>
                  </v:textbox>
                </v:shape>
                <v:shape id="object 12" o:spid="_x0000_s1038" style="position:absolute;left:4434;top:24508;width:550;height:517;visibility:visible;mso-wrap-style:square;v-text-anchor:top" coordsize="55880,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1m8QA&#10;AADdAAAADwAAAGRycy9kb3ducmV2LnhtbESPQYvCMBSE78L+h/AEb5qqxZWuURZF9KoV3OPb5tlW&#10;m5fSxFr/vVlY8DjMzDfMYtWZSrTUuNKygvEoAkGcWV1yruCUbodzEM4ja6wsk4InOVgtP3oLTLR9&#10;8IHao89FgLBLUEHhfZ1I6bKCDLqRrYmDd7GNQR9kk0vd4CPATSUnUTSTBksOCwXWtC4oux3vRkHa&#10;pXb3uZ/9lHHW2s11ep7/5melBv3u+wuEp86/w//tvVYwjccx/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NZvEAAAA3QAAAA8AAAAAAAAAAAAAAAAAmAIAAGRycy9k&#10;b3ducmV2LnhtbFBLBQYAAAAABAAEAPUAAACJAwAAAAA=&#10;" path="m,54635r55880,l55880,,,,,54635xe" fillcolor="#253d83" stroked="f">
                  <v:path arrowok="t"/>
                </v:shape>
                <v:shape id="object 13" o:spid="_x0000_s1039" style="position:absolute;left:5636;top:24347;width:550;height:678;visibility:visible;mso-wrap-style:square;v-text-anchor:top" coordsize="55880,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sgA&#10;AADdAAAADwAAAGRycy9kb3ducmV2LnhtbESP0UrDQBRE34X+w3ILvojdxGiQmG0RsbQPKqbmAy7Z&#10;azaYvRuz2zbt17uC4OMwM2eYcjXZXhxo9J1jBekiAUHcON1xq6D+WF/fg/ABWWPvmBScyMNqObso&#10;sdDuyBUddqEVEcK+QAUmhKGQ0jeGLPqFG4ij9+lGiyHKsZV6xGOE217eJEkuLXYcFwwO9GSo+drt&#10;rYJ1mmWv9dXzcH5J3ja5qb7P7zpX6nI+PT6ACDSF//Bfe6sVZLfpH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uuyAAAAN0AAAAPAAAAAAAAAAAAAAAAAJgCAABk&#10;cnMvZG93bnJldi54bWxQSwUGAAAAAAQABAD1AAAAjQMAAAAA&#10;" path="m,71780r55880,l55880,,,,,71780xe" fillcolor="#253d83" stroked="f">
                  <v:path arrowok="t"/>
                </v:shape>
                <v:shape id="object 14" o:spid="_x0000_s1040" style="position:absolute;left:7042;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WwccA&#10;AADdAAAADwAAAGRycy9kb3ducmV2LnhtbESPQWvCQBSE7wX/w/IKvdVdrQSJrlIsluJBiArt8Zl9&#10;TVKzb0N2G6O/visIPQ4z8w0zX/a2Fh21vnKsYTRUIIhzZyouNBz26+cpCB+QDdaOScOFPCwXg4c5&#10;psadOaNuFwoRIexT1FCG0KRS+rwki37oGuLofbvWYoiyLaRp8RzhtpZjpRJpseK4UGJDq5Ly0+7X&#10;ari+bU7bpDv+fBWfTrlMjW22ftf66bF/nYEI1If/8L39YTS8TEYJ3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lsHHAAAA3QAAAA8AAAAAAAAAAAAAAAAAmAIAAGRy&#10;cy9kb3ducmV2LnhtbFBLBQYAAAAABAAEAPUAAACMAwAAAAA=&#10;" path="m,l,104851e" filled="f" strokecolor="#253d83" strokeweight="4.4pt">
                  <v:path arrowok="t"/>
                </v:shape>
                <v:shape id="object 15" o:spid="_x0000_s1041" style="position:absolute;left:8176;top:22334;width:0;height:1302;visibility:visible;mso-wrap-style:square;v-text-anchor:top" coordsize="0,13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f8QA&#10;AADdAAAADwAAAGRycy9kb3ducmV2LnhtbESPT4vCMBTE7wt+h/AEb2taLbZUoywLwl4E/yzs9dE8&#10;m2LzUpus1m9vFhY8DjPzG2a1GWwrbtT7xrGCdJqAIK6cbrhW8H3avhcgfEDW2DomBQ/ysFmP3lZY&#10;anfnA92OoRYRwr5EBSaErpTSV4Ys+qnriKN3dr3FEGVfS93jPcJtK2dJspAWG44LBjv6NFRdjr9W&#10;gZsV2bXIfk5h7/LtLk/9wWCl1GQ8fCxBBBrCK/zf/tIK5lmaw9+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3/EAAAA3QAAAA8AAAAAAAAAAAAAAAAAmAIAAGRycy9k&#10;b3ducmV2LnhtbFBLBQYAAAAABAAEAPUAAACJAwAAAAA=&#10;" path="m,l,138645e" filled="f" strokecolor="#253d83" strokeweight="4.4pt">
                  <v:path arrowok="t"/>
                </v:shape>
                <v:shape id="object 16" o:spid="_x0000_s1042" style="position:absolute;left:9331;top:21335;width:0;height:1766;visibility:visible;mso-wrap-style:square;v-text-anchor:top" coordsize="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xvcMA&#10;AADdAAAADwAAAGRycy9kb3ducmV2LnhtbERPz2vCMBS+C/sfwhvsNlN1iFSjbNqBCDvoBnp8NM+2&#10;mLyUJrbVv345CB4/vt+LVW+NaKnxlWMFo2ECgjh3uuJCwd/v9/sMhA/IGo1jUnAjD6vly2CBqXYd&#10;76k9hELEEPYpKihDqFMpfV6SRT90NXHkzq6xGCJsCqkb7GK4NXKcJFNpseLYUGJN65Lyy+FqFWTm&#10;2N1306/c3Tf2x7Sn7NRPMqXeXvvPOYhAfXiKH+6tVjD5G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xvcMAAADdAAAADwAAAAAAAAAAAAAAAACYAgAAZHJzL2Rv&#10;d25yZXYueG1sUEsFBgAAAAAEAAQA9QAAAIgDAAAAAA==&#10;" path="m,l,188341e" filled="f" strokecolor="#253d83" strokeweight="1.55219mm">
                  <v:path arrowok="t"/>
                </v:shape>
                <v:shape id="object 17" o:spid="_x0000_s1043" style="position:absolute;left:13871;top:10605;width:0;height:12963;visibility:visible;mso-wrap-style:square;v-text-anchor:top" coordsize="0,13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Q9MYA&#10;AADdAAAADwAAAGRycy9kb3ducmV2LnhtbESPQWvCQBSE74X+h+UVequbqBSNrmILQm9itBRvj+wz&#10;CWbfht1VY369KxQ8DjPzDTNfdqYRF3K+tqwgHSQgiAuray4V7HfrjwkIH5A1NpZJwY08LBevL3PM&#10;tL3yli55KEWEsM9QQRVCm0npi4oM+oFtiaN3tM5giNKVUju8Rrhp5DBJPqXBmuNChS19V1Sc8rNR&#10;4M+/w+nKpfkh7Xdff/tNvx5NeqXe37rVDESgLjzD/+0frWA0Tq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LQ9MYAAADdAAAADwAAAAAAAAAAAAAAAACYAgAAZHJz&#10;L2Rvd25yZXYueG1sUEsFBgAAAAAEAAQA9QAAAIsDAAAAAA==&#10;" path="m,l,1383830e" filled="f" strokecolor="#253d83" strokeweight="1.55219mm">
                  <v:path arrowok="t"/>
                </v:shape>
                <v:shape id="object 18" o:spid="_x0000_s1044" style="position:absolute;left:15027;top:5391;width:0;height:18744;visibility:visible;mso-wrap-style:square;v-text-anchor:top" coordsize="0,20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eUMQA&#10;AADdAAAADwAAAGRycy9kb3ducmV2LnhtbERPy2rCQBTdF/yH4RbcNRNjGyR1FBEE002pZmF3l8zN&#10;o2buhMxo4t93FoUuD+e93k6mE3caXGtZwSKKQRCXVrdcKyjOh5cVCOeRNXaWScGDHGw3s6c1ZtqO&#10;/EX3k69FCGGXoYLG+z6T0pUNGXSR7YkDV9nBoA9wqKUecAzhppNJHKfSYMuhocGe9g2V19PNKPhe&#10;pJdPlyzTtHzsfoqP/Jq/VYVS8+dp9w7C0+T/xX/uo1awfE3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nlDEAAAA3QAAAA8AAAAAAAAAAAAAAAAAmAIAAGRycy9k&#10;b3ducmV2LnhtbFBLBQYAAAAABAAEAPUAAACJAwAAAAA=&#10;" path="m,l,2001189e" filled="f" strokecolor="#253d83" strokeweight="1.55219mm">
                  <v:path arrowok="t"/>
                </v:shape>
                <v:shape id="object 19" o:spid="_x0000_s1045" style="position:absolute;left:16164;top:11036;width:0;height:13986;visibility:visible;mso-wrap-style:square;v-text-anchor:top" coordsize="0,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3X8MA&#10;AADdAAAADwAAAGRycy9kb3ducmV2LnhtbESPX2vCMBTF34V9h3AHe9NUJ047o8hg00ft9P3a3DXF&#10;5qY0WVu/vREEHw/nz4+zXPe2Ei01vnSsYDxKQBDnTpdcKDj+fg/nIHxA1lg5JgVX8rBevQyWmGrX&#10;8YHaLBQijrBPUYEJoU6l9Lkhi37kauLo/bnGYoiyKaRusIvjtpKTJJlJiyVHgsGavgzll+zfRsjC&#10;XTRXtj8dzvv2+PGzN912o9Tba7/5BBGoD8/wo73TCt6nkzHc38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3X8MAAADdAAAADwAAAAAAAAAAAAAAAACYAgAAZHJzL2Rv&#10;d25yZXYueG1sUEsFBgAAAAAEAAQA9QAAAIgDAAAAAA==&#10;" path="m,l,1493164e" filled="f" strokecolor="#253d83" strokeweight="4.4pt">
                  <v:path arrowok="t"/>
                </v:shape>
                <v:shape id="object 20" o:spid="_x0000_s1046" style="position:absolute;left:17292;top:14034;width:0;height:10098;visibility:visible;mso-wrap-style:square;v-text-anchor:top" coordsize="0,107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hM8cA&#10;AADdAAAADwAAAGRycy9kb3ducmV2LnhtbESPT2vCQBTE7wW/w/IEb3XTVKpEVymCVTxU/EPr8TX7&#10;zIZm34bsatJv3xUKPQ4z8xtmtuhsJW7U+NKxgqdhAoI4d7rkQsHpuHqcgPABWWPlmBT8kIfFvPcw&#10;w0y7lvd0O4RCRAj7DBWYEOpMSp8bsuiHriaO3sU1FkOUTSF1g22E20qmSfIiLZYcFwzWtDSUfx+u&#10;VsHoza/fP867cmxO7RqPnzv3tb0oNeh3r1MQgbrwH/5rb7SC51G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4TPHAAAA3QAAAA8AAAAAAAAAAAAAAAAAmAIAAGRy&#10;cy9kb3ducmV2LnhtbFBLBQYAAAAABAAEAPUAAACMAwAAAAA=&#10;" path="m,l,1077760e" filled="f" strokecolor="#253d83" strokeweight="1.55219mm">
                  <v:path arrowok="t"/>
                </v:shape>
                <v:shape id="object 21" o:spid="_x0000_s1047" style="position:absolute;left:18447;top:18463;width:0;height:6042;visibility:visible;mso-wrap-style:square;v-text-anchor:top" coordsize="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A8YA&#10;AADdAAAADwAAAGRycy9kb3ducmV2LnhtbESP0WrCQBRE3wv9h+UWfJG6SRRpU9dQKlpBhGr7AZfs&#10;bRLM3g3ZNa5/3xWEPg4zc4ZZFMG0YqDeNZYVpJMEBHFpdcOVgp/v9fMLCOeRNbaWScGVHBTLx4cF&#10;5tpe+EDD0VciQtjlqKD2vsuldGVNBt3EdsTR+7W9QR9lX0nd4yXCTSuzJJlLgw3HhRo7+qipPB3P&#10;RsE4pLQ68X5z+NK7zzR05eswc0qNnsL7GwhPwf+H7+2tVjCdZV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8A8YAAADdAAAADwAAAAAAAAAAAAAAAACYAgAAZHJz&#10;L2Rvd25yZXYueG1sUEsFBgAAAAAEAAQA9QAAAIsDAAAAAA==&#10;" path="m,l,644563e" filled="f" strokecolor="#253d83" strokeweight="1.55219mm">
                  <v:path arrowok="t"/>
                </v:shape>
                <v:shape id="object 22" o:spid="_x0000_s1048" style="position:absolute;left:19621;top:19532;width:0;height:5488;visibility:visible;mso-wrap-style:square;v-text-anchor:top" coordsize="0,5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sUA&#10;AADdAAAADwAAAGRycy9kb3ducmV2LnhtbESP3WrCQBSE7wXfYTmCd7oxlSLRVUQRikJL/bk/Zo9J&#10;NHs2ZtcY375bKPRymJlvmNmiNaVoqHaFZQWjYQSCOLW64EzB8bAZTEA4j6yxtEwKXuRgMe92Zpho&#10;++RvavY+EwHCLkEFufdVIqVLczLohrYiDt7F1gZ9kHUmdY3PADeljKPoXRosOCzkWNEqp/S2fxgF&#10;a/ystrv0Gl/P98n5vl01fPpqlOr32uUUhKfW/4f/2h9awds4H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Yr6xQAAAN0AAAAPAAAAAAAAAAAAAAAAAJgCAABkcnMv&#10;ZG93bnJldi54bWxQSwUGAAAAAAQABAD1AAAAigMAAAAA&#10;" path="m,l,585965e" filled="f" strokecolor="#253d83" strokeweight="4.4pt">
                  <v:path arrowok="t"/>
                </v:shape>
                <v:shape id="object 23" o:spid="_x0000_s1049" style="position:absolute;left:20749;top:21756;width:0;height:2385;visibility:visible;mso-wrap-style:square;v-text-anchor:top" coordsize="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8UA&#10;AADdAAAADwAAAGRycy9kb3ducmV2LnhtbESPS4sCMRCE74L/IbSwN834xB2NsiwIXkR8HDz2Ju3M&#10;4KQzJFHHf78RFvZYVNVX1HLd2lo8yIfKsYLhIANBrJ2puFBwPm36cxAhIhusHZOCFwVYr7qdJebG&#10;PflAj2MsRIJwyFFBGWOTSxl0SRbDwDXEybs6bzEm6QtpPD4T3NZylGUzabHitFBiQ98l6dvxbhXc&#10;Jnrcvq6Xer/1+qdqLrvT53yn1Eev/VqAiNTG//Bfe2sUjCejKb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v7xQAAAN0AAAAPAAAAAAAAAAAAAAAAAJgCAABkcnMv&#10;ZG93bnJldi54bWxQSwUGAAAAAAQABAD1AAAAigMAAAAA&#10;" path="m,l,254266e" filled="f" strokecolor="#253d83" strokeweight="1.55219mm">
                  <v:path arrowok="t"/>
                </v:shape>
                <v:shape id="object 24" o:spid="_x0000_s1050" style="position:absolute;left:21621;top:24010;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ajMcA&#10;AADdAAAADwAAAGRycy9kb3ducmV2LnhtbESPQWvCQBSE74L/YXmCF6mbxhJs6ioloHiQgmnt+TX7&#10;moRm34bsauK/dwWhx2FmvmFWm8E04kKdqy0reJ5HIIgLq2suFXx9bp+WIJxH1thYJgVXcrBZj0cr&#10;TLXt+UiX3JciQNilqKDyvk2ldEVFBt3ctsTB+7WdQR9kV0rdYR/gppFxFCXSYM1hocKWsoqKv/xs&#10;FCR+dvjJX/tjcciWp2z7Ee+i07dS08nw/gbC0+D/w4/2XitYvMQ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GozHAAAA3QAAAA8AAAAAAAAAAAAAAAAAmAIAAGRy&#10;cy9kb3ducmV2LnhtbFBLBQYAAAAABAAEAPUAAACMAwAAAAA=&#10;" path="m,l55879,e" filled="f" strokecolor="#253d83" strokeweight="1.0463mm">
                  <v:path arrowok="t"/>
                </v:shape>
                <v:shape id="object 25" o:spid="_x0000_s1051" style="position:absolute;left:22776;top:23123;width:550;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3HsUA&#10;AADdAAAADwAAAGRycy9kb3ducmV2LnhtbESPQWvCQBSE7wX/w/IEb3VjFG2jq4ggeKiFRHt/ZF+T&#10;YPZtyK4x9te7QsHjMDPfMKtNb2rRUesqywom4wgEcW51xYWC82n//gHCeWSNtWVScCcHm/XgbYWJ&#10;tjdOqct8IQKEXYIKSu+bREqXl2TQjW1DHLxf2xr0QbaF1C3eAtzUMo6iuTRYcVgosaFdSfkluxoF&#10;cnKMu/mnI9197bL6b5r+fC9SpUbDfrsE4an3r/B/+6AVTGfx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3cexQAAAN0AAAAPAAAAAAAAAAAAAAAAAJgCAABkcnMv&#10;ZG93bnJldi54bWxQSwUGAAAAAAQABAD1AAAAigMAAAAA&#10;" path="m,l55879,e" filled="f" strokecolor="#253d83" strokeweight=".49422mm">
                  <v:path arrowok="t"/>
                </v:shape>
                <v:shape id="object 26" o:spid="_x0000_s1052" style="position:absolute;left:23913;top:22897;width:551;height:0;visibility:visible;mso-wrap-style:square;v-text-anchor:top" coordsize="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GOcMA&#10;AADdAAAADwAAAGRycy9kb3ducmV2LnhtbERPz2vCMBS+C/sfwht407R1yKzGMjoGnhzqGOz2aJ5N&#10;WfPSNVlb//vlMPD48f3eFZNtxUC9bxwrSJcJCOLK6YZrBR+Xt8UzCB+QNbaOScGNPBT7h9kOc+1G&#10;PtFwDrWIIexzVGBC6HIpfWXIol+6jjhyV9dbDBH2tdQ9jjHctjJLkrW02HBsMNhRaaj6Pv9aBYfX&#10;yzH5cZtP15nx9DU0ukzfN0rNH6eXLYhAU7iL/90HrWD1lMW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CGOcMAAADdAAAADwAAAAAAAAAAAAAAAACYAgAAZHJzL2Rv&#10;d25yZXYueG1sUEsFBgAAAAAEAAQA9QAAAIgDAAAAAA==&#10;" path="m,l55879,e" filled="f" strokecolor="#253d83" strokeweight="1.73pt">
                  <v:path arrowok="t"/>
                </v:shape>
                <v:shape id="object 27" o:spid="_x0000_s1053" style="position:absolute;left:26188;top:2286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IMQA&#10;AADdAAAADwAAAGRycy9kb3ducmV2LnhtbESPQWvCQBSE70L/w/IKvZlNbQk2dRUpCNKejNLza/Y1&#10;G5t9G7LrGv99VxA8DjPzDbNYjbYTkQbfOlbwnOUgiGunW24UHPab6RyED8gaO8ek4EIeVsuHyQJL&#10;7c68o1iFRiQI+xIVmBD6UkpfG7LoM9cTJ+/XDRZDkkMj9YDnBLednOV5IS22nBYM9vRhqP6rTlbB&#10;z+VIcl18xupYW/PNFIvTV1Tq6XFcv4MINIZ7+NbeagUvr7M3uL5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iDEAAAA3QAAAA8AAAAAAAAAAAAAAAAAmAIAAGRycy9k&#10;b3ducmV2LnhtbFBLBQYAAAAABAAEAPUAAACJAwAAAAA=&#10;" path="m,l55879,e" filled="f" strokecolor="#253d83" strokeweight="1.0897mm">
                  <v:path arrowok="t"/>
                </v:shape>
                <v:shape id="object 28" o:spid="_x0000_s1054" style="position:absolute;left:27316;top:2325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Q8IA&#10;AADdAAAADwAAAGRycy9kb3ducmV2LnhtbERPy4rCMBTdC/MP4Q7MRsbE8YFUowyiUNxZZcDdpbm2&#10;ZZqb0kRb/94sBJeH815teluLO7W+cqxhPFIgiHNnKi40nE/77wUIH5AN1o5Jw4M8bNYfgxUmxnV8&#10;pHsWChFD2CeooQyhSaT0eUkW/cg1xJG7utZiiLAtpGmxi+G2lj9KzaXFimNDiQ1tS8r/s5vVcBvX&#10;nUwVz3eH9PQYzrKLOvw1Wn999r9LEIH68Ba/3KnRMJlO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pDwgAAAN0AAAAPAAAAAAAAAAAAAAAAAJgCAABkcnMvZG93&#10;bnJldi54bWxQSwUGAAAAAAQABAD1AAAAhwMAAAAA&#10;" path="m,l55879,e" filled="f" strokecolor="#253d83" strokeweight=".93025mm">
                  <v:path arrowok="t"/>
                </v:shape>
                <v:shape id="object 29" o:spid="_x0000_s1055" style="position:absolute;left:28471;top:22302;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tscA&#10;AADdAAAADwAAAGRycy9kb3ducmV2LnhtbESPQWvCQBSE74X+h+UVehHdaFTa6CqlUvDSg9Ecentk&#10;X5PY7Nuwu5r037sFocdhZr5h1tvBtOJKzjeWFUwnCQji0uqGKwWn48f4BYQPyBpby6TglzxsN48P&#10;a8y07flA1zxUIkLYZ6igDqHLpPRlTQb9xHbE0fu2zmCI0lVSO+wj3LRyliRLabDhuFBjR+81lT/5&#10;xSjoceTMzhT516K8pPNz8bqbhU+lnp+GtxWIQEP4D9/be60gnadT+HsTn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I7bHAAAA3QAAAA8AAAAAAAAAAAAAAAAAmAIAAGRy&#10;cy9kb3ducmV2LnhtbFBLBQYAAAAABAAEAPUAAACMAwAAAAA=&#10;" path="m,l55879,e" filled="f" strokecolor="#253d83" strokeweight="1.0611mm">
                  <v:path arrowok="t"/>
                </v:shape>
                <v:shape id="object 30" o:spid="_x0000_s1056" style="position:absolute;left:29618;top:23645;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su8YA&#10;AADdAAAADwAAAGRycy9kb3ducmV2LnhtbESPT2sCMRTE7wW/Q3gFbzVb/1FWo4giam9aKfT2unlu&#10;FjcvaxJ1/fZNodDjMDO/Yabz1tbiRj5UjhW89jIQxIXTFZcKjh/rlzcQISJrrB2TggcFmM86T1PM&#10;tbvznm6HWIoE4ZCjAhNjk0sZCkMWQ881xMk7OW8xJulLqT3eE9zWsp9lY2mx4rRgsKGloeJ8uFoF&#10;5/C9WD385+Vrt2nGV1ONju37SKnuc7uYgIjUxv/wX3urFQyGgz7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su8YAAADdAAAADwAAAAAAAAAAAAAAAACYAgAAZHJz&#10;L2Rvd25yZXYueG1sUEsFBgAAAAAEAAQA9QAAAIsDAAAAAA==&#10;" path="m,l55879,e" filled="f" strokecolor="#253d83" strokeweight=".74117mm">
                  <v:path arrowok="t"/>
                </v:shape>
                <v:shape id="object 31" o:spid="_x0000_s1057" style="position:absolute;left:30727;top:24081;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kJ8YA&#10;AADdAAAADwAAAGRycy9kb3ducmV2LnhtbESP0WrCQBRE3wv+w3IF3+pGI0Wiq6QVofShkOgHXLLX&#10;JJi9G7ObGPv1XaHQx2FmzjDb/WgaMVDnassKFvMIBHFhdc2lgvPp+LoG4TyyxsYyKXiQg/1u8rLF&#10;RNs7ZzTkvhQBwi5BBZX3bSKlKyoy6Oa2JQ7exXYGfZBdKXWH9wA3jVxG0Zs0WHNYqLClj4qKa94b&#10;BfnQD3aZfbXjor+dvg/vaZb+lErNpmO6AeFp9P/hv/anVhCv4hi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kJ8YAAADdAAAADwAAAAAAAAAAAAAAAACYAgAAZHJz&#10;L2Rvd25yZXYueG1sUEsFBgAAAAAEAAQA9QAAAIsDAAAAAA==&#10;" path="m,l55879,e" filled="f" strokecolor="#253d83" strokeweight=".62511mm">
                  <v:path arrowok="t"/>
                </v:shape>
                <v:shape id="object 32" o:spid="_x0000_s1058" style="position:absolute;left:31892;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HMgA&#10;AADdAAAADwAAAGRycy9kb3ducmV2LnhtbESPT2vCQBTE74LfYXmCF9FNVRpNXcVKKy304p+Dx0f2&#10;NQlm34bsGlM/fVcQPA4z8xtmsWpNKRqqXWFZwcsoAkGcWl1wpuB4+BzOQDiPrLG0TAr+yMFq2e0s&#10;MNH2yjtq9j4TAcIuQQW591UipUtzMuhGtiIO3q+tDfog60zqGq8Bbko5jqJXabDgsJBjRZuc0vP+&#10;YhSMy9s6Or/Hp1uz5cH3x8lvfuK5Uv1eu34D4an1z/Cj/aUVTKaTKdzfh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oMcyAAAAN0AAAAPAAAAAAAAAAAAAAAAAJgCAABk&#10;cnMvZG93bnJldi54bWxQSwUGAAAAAAQABAD1AAAAjQMAAAAA&#10;" path="m,66446r55879,l55879,,,,,66446xe" fillcolor="#253d83" stroked="f">
                  <v:path arrowok="t"/>
                </v:shape>
                <v:shape id="object 33" o:spid="_x0000_s1059" style="position:absolute;left:33048;top:24061;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O8QA&#10;AADdAAAADwAAAGRycy9kb3ducmV2LnhtbESPwWrDMBBE74X8g9hCb43cug2pG9mEQkOudpL7Ym0t&#10;U2tlLMV28vVVINDjMDNvmE0x206MNPjWsYKXZQKCuHa65UbB8fD9vAbhA7LGzjEpuJCHIl88bDDT&#10;buKSxio0IkLYZ6jAhNBnUvrakEW/dD1x9H7cYDFEOTRSDzhFuO3ka5KspMWW44LBnr4M1b/V2Soo&#10;/WHG3d6NU1IdU3P9MOfdqVTq6XHefoIINIf/8L291wrSt/Qdbm/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nDvEAAAA3QAAAA8AAAAAAAAAAAAAAAAAmAIAAGRycy9k&#10;b3ducmV2LnhtbFBLBQYAAAAABAAEAPUAAACJAwAAAAA=&#10;" path="m,l55879,e" filled="f" strokecolor="#253d83" strokeweight="1.36pt">
                  <v:path arrowok="t"/>
                </v:shape>
                <v:shape id="object 34" o:spid="_x0000_s1060" style="position:absolute;left:34185;top:23899;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iMYA&#10;AADdAAAADwAAAGRycy9kb3ducmV2LnhtbESP0WrCQBRE3wv+w3KFvtWNprWSuootJPRFsNYPuGSv&#10;2dTs3ZhdTfz7rlDo4zAzZ5jlerCNuFLna8cKppMEBHHpdM2VgsN3/rQA4QOyxsYxKbiRh/Vq9LDE&#10;TLuev+i6D5WIEPYZKjAhtJmUvjRk0U9cSxy9o+sshii7SuoO+wi3jZwlyVxarDkuGGzpw1B52l+s&#10;gnL3UlTv27y4HF7xx7Sz8412qNTjeNi8gQg0hP/wX/tTK0if0z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ViMYAAADdAAAADwAAAAAAAAAAAAAAAACYAgAAZHJz&#10;L2Rvd25yZXYueG1sUEsFBgAAAAAEAAQA9QAAAIsDAAAAAA==&#10;" path="m,l55879,e" filled="f" strokecolor="#253d83" strokeweight=".77011mm">
                  <v:path arrowok="t"/>
                </v:shape>
                <v:shape id="object 35" o:spid="_x0000_s1061" style="position:absolute;left:35285;top:23745;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VMUA&#10;AADdAAAADwAAAGRycy9kb3ducmV2LnhtbESPQWvCQBSE7wX/w/KE3uqmVVTSrFJKKx7buNLrI/ua&#10;Dcm+DdlV4793hUKPw8x8wxTb0XXiTENoPCt4nmUgiCtvGq4V6MPn0xpEiMgGO8+k4EoBtpvJQ4G5&#10;8Rf+pnMZa5EgHHJUYGPscylDZclhmPmeOHm/fnAYkxxqaQa8JLjr5EuWLaXDhtOCxZ7eLVVteXIK&#10;6v3y+HXQWi8qvTutjx+tjT+ZUo/T8e0VRKQx/of/2nujYL6Yr+D+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tUxQAAAN0AAAAPAAAAAAAAAAAAAAAAAJgCAABkcnMv&#10;ZG93bnJldi54bWxQSwUGAAAAAAQABAD1AAAAigMAAAAA&#10;" path="m,l55879,e" filled="f" strokecolor="#253d83" strokeweight=".46494mm">
                  <v:path arrowok="t"/>
                </v:shape>
                <v:shape id="object 36" o:spid="_x0000_s1062" style="position:absolute;left:36441;top:22812;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YcIA&#10;AADdAAAADwAAAGRycy9kb3ducmV2LnhtbERP3WrCMBS+F3yHcATvNFU3NzpTcYKym4FTH+DQnDXV&#10;5qRLYq1vv1wMdvnx/a/WvW1ERz7UjhXMphkI4tLpmisF59Nu8goiRGSNjWNS8KAA62I4WGGu3Z2/&#10;qDvGSqQQDjkqMDG2uZShNGQxTF1LnLhv5y3GBH0ltcd7CreNnGfZUlqsOTUYbGlrqLweb1ZBeXje&#10;V++fu/3t/IIX085/HnRApcajfvMGIlIf/8V/7g+tYPG0S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RhwgAAAN0AAAAPAAAAAAAAAAAAAAAAAJgCAABkcnMvZG93&#10;bnJldi54bWxQSwUGAAAAAAQABAD1AAAAhwMAAAAA&#10;" path="m,l55879,e" filled="f" strokecolor="#253d83" strokeweight=".77011mm">
                  <v:path arrowok="t"/>
                </v:shape>
                <v:shape id="object 37" o:spid="_x0000_s1063" style="position:absolute;left:37578;top:2263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vVccA&#10;AADdAAAADwAAAGRycy9kb3ducmV2LnhtbESP3WrCQBSE7wt9h+UUelPMpipS06wiBWu90OLPA5xm&#10;T5PY7Nmwu2p8+64geDnMzDdMPu1MI07kfG1ZwWuSgiAurK65VLDfzXtvIHxA1thYJgUX8jCdPD7k&#10;mGl75g2dtqEUEcI+QwVVCG0mpS8qMugT2xJH79c6gyFKV0rt8BzhppH9NB1JgzXHhQpb+qio+Nse&#10;jYJDugyz1edwvXLftPm5rF8Oi46Uen7qZu8gAnXhHr61v7SCwXAwhuub+ATk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L1XHAAAA3QAAAA8AAAAAAAAAAAAAAAAAmAIAAGRy&#10;cy9kb3ducmV2LnhtbFBLBQYAAAAABAAEAPUAAACMAwAAAAA=&#10;" path="m,l55879,e" filled="f" strokecolor="#253d83" strokeweight=".94472mm">
                  <v:path arrowok="t"/>
                </v:shape>
                <v:shape id="object 38" o:spid="_x0000_s1064" style="position:absolute;left:38734;top:236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ZMMA&#10;AADdAAAADwAAAGRycy9kb3ducmV2LnhtbERPy2oCMRTdF/oP4Ra6kZqxPpkaRQVBpJuORVxeJtfJ&#10;0MnNkERn+vfNQujycN7LdW8bcScfascKRsMMBHHpdM2Vgu/T/m0BIkRkjY1jUvBLAdar56cl5tp1&#10;/EX3IlYihXDIUYGJsc2lDKUhi2HoWuLEXZ23GBP0ldQeuxRuG/meZTNpsebUYLClnaHyp7hZBcEP&#10;Ft10UxzOn9uBPB0ray5zq9TrS7/5ABGpj//ih/ugFYwnk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ZMMAAADdAAAADwAAAAAAAAAAAAAAAACYAgAAZHJzL2Rv&#10;d25yZXYueG1sUEsFBgAAAAAEAAQA9QAAAIgDAAAAAA==&#10;" path="m,l55879,e" filled="f" strokecolor="#253d83" strokeweight=".75564mm">
                  <v:path arrowok="t"/>
                </v:shape>
                <v:shape id="object 39" o:spid="_x0000_s1065" style="position:absolute;left:39853;top:2429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RdcUA&#10;AADdAAAADwAAAGRycy9kb3ducmV2LnhtbESPT4vCMBTE74LfITzBm6auZZFqFBEWVvCyrqjHR/L6&#10;B5uX0mTb7rffLAgeh5n5DbPZDbYWHbW+cqxgMU9AEGtnKi4UXL4/ZisQPiAbrB2Tgl/ysNuORxvM&#10;jOv5i7pzKESEsM9QQRlCk0npdUkW/dw1xNHLXWsxRNkW0rTYR7it5VuSvEuLFceFEhs6lKQf5x+r&#10;4KZPcnk9Pvb5NQ25Nnd56U+dUtPJsF+DCDSEV/jZ/jQKlmm6gP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pF1xQAAAN0AAAAPAAAAAAAAAAAAAAAAAJgCAABkcnMv&#10;ZG93bnJldi54bWxQSwUGAAAAAAQABAD1AAAAigMAAAAA&#10;" path="m,l55879,e" filled="f" strokecolor="#253d83" strokeweight="1.2061mm">
                  <v:path arrowok="t"/>
                </v:shape>
                <v:shape id="object 40" o:spid="_x0000_s1066" style="position:absolute;left:41256;top:23721;width:0;height:624;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eMQA&#10;AADdAAAADwAAAGRycy9kb3ducmV2LnhtbESPX2vCQBDE3wv9DscKfasXNWiJnlKlLX31T9+X7JpE&#10;c3shd2r00/cEwcdhZn7DzBadrdWZW185MTDoJ6BYckeVFAZ22+/3D1A+oBDWTtjAlT0s5q8vM8zI&#10;XWTN500oVISIz9BAGUKTae3zki36vmtYord3rcUQZVtoavES4bbWwyQZa4uVxIUSG16VnB83J2vg&#10;77ZM8UoUjpNJN/qh5eGLbgdj3nrd5xRU4C48w4/2LxkYpekQ7m/iE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u3jEAAAA3QAAAA8AAAAAAAAAAAAAAAAAmAIAAGRycy9k&#10;b3ducmV2LnhtbFBLBQYAAAAABAAEAPUAAACJAwAAAAA=&#10;" path="m,l,66446e" filled="f" strokecolor="#253d83" strokeweight="1.55219mm">
                  <v:path arrowok="t"/>
                </v:shape>
                <v:shape id="object 41" o:spid="_x0000_s1067" style="position:absolute;left:42145;top:23956;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hocYA&#10;AADdAAAADwAAAGRycy9kb3ducmV2LnhtbESPW2sCMRSE3wv+h3CEvohmvWK3RhFpRQRZvLz07bA5&#10;3SxuTpZNquu/bwpCH4eZ+YZZrFpbiRs1vnSsYDhIQBDnTpdcKLicP/tzED4ga6wck4IHeVgtOy8L&#10;TLW785Fup1CICGGfogITQp1K6XNDFv3A1cTR+3aNxRBlU0jd4D3CbSVHSTKTFkuOCwZr2hjKr6cf&#10;q6Ca9pBN+QjbHn8d3rbXJNtnH0q9dtv1O4hAbfgPP9s7rWA8mY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hocYAAADdAAAADwAAAAAAAAAAAAAAAACYAgAAZHJz&#10;L2Rvd25yZXYueG1sUEsFBgAAAAAEAAQA9QAAAIsDAAAAAA==&#10;" path="m,l55879,e" filled="f" strokecolor="#253d83" strokeweight="1.39522mm">
                  <v:path arrowok="t"/>
                </v:shape>
                <v:shape id="object 42" o:spid="_x0000_s1068" style="position:absolute;left:43282;top:2398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YpsYA&#10;AADdAAAADwAAAGRycy9kb3ducmV2LnhtbESPQWvCQBSE70L/w/IKvYhumkYpqauoUCjFi2m9P7LP&#10;ZGn2bciuMemv7xYEj8PMfMOsNoNtRE+dN44VPM8TEMSl04YrBd9f77NXED4ga2wck4KRPGzWD5MV&#10;5tpd+Uh9ESoRIexzVFCH0OZS+rImi37uWuLonV1nMUTZVVJ3eI1w28g0SZbSouG4UGNL+5rKn+Ji&#10;FXyeT9m0bxe7k1kcfreFScfdmCr19Dhs30AEGsI9fGt/aAUvWZbB/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YpsYAAADdAAAADwAAAAAAAAAAAAAAAACYAgAAZHJz&#10;L2Rvd25yZXYueG1sUEsFBgAAAAAEAAQA9QAAAIsDAAAAAA==&#10;" path="m,l55879,e" filled="f" strokecolor="#253d83" strokeweight="1.2354mm">
                  <v:path arrowok="t"/>
                </v:shape>
                <v:shape id="object 43" o:spid="_x0000_s1069" style="position:absolute;left:44420;top:24397;width:550;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sgA&#10;AADdAAAADwAAAGRycy9kb3ducmV2LnhtbESPT2vCQBTE74LfYXmCF9GN1mqbuoqKLS148c/B4yP7&#10;mgSzb0N2jdFP3y0IHoeZ+Q0zWzSmEDVVLresYDiIQBAnVuecKjgePvtvIJxH1lhYJgU3crCYt1sz&#10;jLW98o7qvU9FgLCLUUHmfRlL6ZKMDLqBLYmD92srgz7IKpW6wmuAm0KOomgiDeYcFjIsaZ1Rct5f&#10;jIJRcV9G59X0dK+/uPezOfn1dvquVLfTLD9AeGr8M/xof2sFL+PxK/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FX6yAAAAN0AAAAPAAAAAAAAAAAAAAAAAJgCAABk&#10;cnMvZG93bnJldi54bWxQSwUGAAAAAAQABAD1AAAAjQMAAAAA&#10;" path="m,66446r55879,l55879,,,,,66446xe" fillcolor="#253d83" stroked="f">
                  <v:path arrowok="t"/>
                </v:shape>
                <v:shape id="object 44" o:spid="_x0000_s1070" style="position:absolute;left:45594;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InskA&#10;AADdAAAADwAAAGRycy9kb3ducmV2LnhtbESPS2vDMBCE74X+B7GFXEoj50Fo3SghLTXtIQk0fZwX&#10;a2s5sVaOpdrOv48ChR6HmfmGmS97W4mWGl86VjAaJiCIc6dLLhR8fmR39yB8QNZYOSYFJ/KwXFxf&#10;zTHVruN3anehEBHCPkUFJoQ6ldLnhiz6oauJo/fjGoshyqaQusEuwm0lx0kykxZLjgsGa3o2lB92&#10;v1ZB+7TaZPLrtD9uzfekenndrG/3D0oNbvrVI4hAffgP/7XftILJdDqDy5v4BO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HInskAAADdAAAADwAAAAAAAAAAAAAAAACYAgAA&#10;ZHJzL2Rvd25yZXYueG1sUEsFBgAAAAAEAAQA9QAAAI4DAAAAAA==&#10;" path="m,72199r55879,l55879,,,,,72199xe" fillcolor="#253d83" stroked="f">
                  <v:path arrowok="t"/>
                </v:shape>
                <v:shape id="object 45" o:spid="_x0000_s1071" style="position:absolute;left:46746;top:24707;width:550;height:316;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AcMA&#10;AADdAAAADwAAAGRycy9kb3ducmV2LnhtbESPQWvCQBSE7wX/w/IEb3VjE6JEVxEhUOjJpL0/ss8k&#10;bfZtyK4m/vuuIHgcZuYbZneYTCduNLjWsoLVMgJBXFndcq3gu8zfNyCcR9bYWSYFd3Jw2M/edphp&#10;O/KZboWvRYCwy1BB432fSemqhgy6pe2Jg3exg0Ef5FBLPeAY4KaTH1GUSoMth4UGezo1VP0VV6Pg&#10;16dYjqcvWv8kkc5tFV/HS6zUYj4dtyA8Tf4VfrY/tYI4SdbweB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AcMAAADdAAAADwAAAAAAAAAAAAAAAACYAgAAZHJzL2Rv&#10;d25yZXYueG1sUEsFBgAAAAAEAAQA9QAAAIgDAAAAAA==&#10;" path="m,33274r55879,l55879,,,,,33274xe" fillcolor="#253d83" stroked="f">
                  <v:path arrowok="t"/>
                </v:shape>
                <v:shape id="object 46" o:spid="_x0000_s1072" style="position:absolute;left:47890;top:24551;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ZsIA&#10;AADdAAAADwAAAGRycy9kb3ducmV2LnhtbERPz2vCMBS+C/4P4Qm7aaqrq1SjyNjYLhPnBl4fzbMN&#10;Ji9dk2n33y8HwePH93u16Z0VF+qC8axgOslAEFdeG64VfH+9jhcgQkTWaD2Tgj8KsFkPBysstb/y&#10;J10OsRYphEOJCpoY21LKUDXkMEx8S5y4k+8cxgS7WuoOryncWTnLsifp0HBqaLCl54aq8+HXKSg+&#10;aPcyl3W+t2/HIlgy/mdnlHoY9dsliEh9vItv7net4DHP09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9mwgAAAN0AAAAPAAAAAAAAAAAAAAAAAJgCAABkcnMvZG93&#10;bnJldi54bWxQSwUGAAAAAAQABAD1AAAAhwMAAAAA&#10;" path="m,50012r55879,l55879,,,,,50012xe" fillcolor="#253d83" stroked="f">
                  <v:path arrowok="t"/>
                </v:shape>
                <v:shape id="object 47" o:spid="_x0000_s1073" style="position:absolute;left:49295;top:24037;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JMcA&#10;AADdAAAADwAAAGRycy9kb3ducmV2LnhtbESPQWvCQBSE74L/YXmCl1I32lBq6ipFWxD0Ui3F3h7Z&#10;ZxKafRt2t0n8965Q8DjMzDfMYtWbWrTkfGVZwXSSgCDOra64UPB1/Hh8AeEDssbaMim4kIfVcjhY&#10;YKZtx5/UHkIhIoR9hgrKEJpMSp+XZNBPbEMcvbN1BkOUrpDaYRfhppazJHmWBiuOCyU2tC4p/z38&#10;GQXB9fvdyXzvJPmf98364ThNzxulxqP+7RVEoD7cw//trVbwlKZz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nCTHAAAA3QAAAA8AAAAAAAAAAAAAAAAAmAIAAGRy&#10;cy9kb3ducmV2LnhtbFBLBQYAAAAABAAEAPUAAACMAwAAAAA=&#10;" path="m,l,104851e" filled="f" strokecolor="#253d83" strokeweight="1.55219mm">
                  <v:path arrowok="t"/>
                </v:shape>
                <v:shape id="object 48" o:spid="_x0000_s1074" style="position:absolute;left:50135;top:2416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PicIA&#10;AADdAAAADwAAAGRycy9kb3ducmV2LnhtbERPPW/CMBDdK/U/WFeJrTilEFUBg1oEUtcCC9spviam&#10;8TmK3ZDw63tDJcan973aDL5RPXXRBTbwMs1AEZfBOq4MnI775zdQMSFbbAKTgZEibNaPDyssbLjy&#10;F/WHVCkJ4ViggTqlttA6ljV5jNPQEgv3HTqPSWBXadvhVcJ9o2dZlmuPjqWhxpa2NZU/h18vvXM3&#10;y8ddf9O721afL27M4oczZvI0vC9BJRrSXfzv/rQGXucL2S9v5A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I+JwgAAAN0AAAAPAAAAAAAAAAAAAAAAAJgCAABkcnMvZG93&#10;bnJldi54bWxQSwUGAAAAAAQABAD1AAAAhwMAAAAA&#10;" path="m,l55879,e" filled="f" strokecolor="#253d83" strokeweight="1.3716mm">
                  <v:path arrowok="t"/>
                </v:shape>
                <v:shape id="object 49" o:spid="_x0000_s1075" style="position:absolute;left:51302;top:23980;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mqcMA&#10;AADdAAAADwAAAGRycy9kb3ducmV2LnhtbESPQYvCMBSE78L+h/AWvGmqrrJ0jSKi4lFrYff4aJ5N&#10;sXkpTdT67zeC4HGYmW+Y+bKztbhR6yvHCkbDBARx4XTFpYL8tB18g/ABWWPtmBQ8yMNy8dGbY6rd&#10;nY90y0IpIoR9igpMCE0qpS8MWfRD1xBH7+xaiyHKtpS6xXuE21qOk2QmLVYcFww2tDZUXLKrVbAd&#10;0+Ex2/3uctxMzMrl+7+anFL9z271AyJQF97hV3uvFUy+pi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mqcMAAADdAAAADwAAAAAAAAAAAAAAAACYAgAAZHJzL2Rv&#10;d25yZXYueG1sUEsFBgAAAAAEAAQA9QAAAIgDAAAAAA==&#10;" path="m,l55879,e" filled="f" strokecolor="#253d83" strokeweight="1.2209mm">
                  <v:path arrowok="t"/>
                </v:shape>
                <v:shape id="object 50" o:spid="_x0000_s1076" style="position:absolute;left:52439;top:23927;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Ih8MA&#10;AADdAAAADwAAAGRycy9kb3ducmV2LnhtbESPQYvCMBSE74L/ITzBi2ii64pUo4ggdA97qCt4fTTP&#10;tti8lCba+u83Cwseh5n5htnue1uLJ7W+cqxhPlMgiHNnKi40XH5O0zUIH5AN1o5Jw4s87HfDwRYT&#10;4zrO6HkOhYgQ9glqKENoEil9XpJFP3MNcfRurrUYomwLaVrsItzWcqHUSlqsOC6U2NCxpPx+flgN&#10;3zKQVFlVe5Xmk6y7XoqvVGk9HvWHDYhAfXiH/9up0fCx/Fz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Ih8MAAADdAAAADwAAAAAAAAAAAAAAAACYAgAAZHJzL2Rv&#10;d25yZXYueG1sUEsFBgAAAAAEAAQA9QAAAIgDAAAAAA==&#10;" path="m,l55879,e" filled="f" strokecolor="#253d83" strokeweight="1.23225mm">
                  <v:path arrowok="t"/>
                </v:shape>
                <v:shape id="object 51" o:spid="_x0000_s1077" style="position:absolute;left:53561;top:24110;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ZQcYA&#10;AADdAAAADwAAAGRycy9kb3ducmV2LnhtbESP3WrCQBSE7wt9h+UUeiN1Y9VS0mzEtgS8bfQBDtlj&#10;kjZ7NmY3P/bpXUHwcpiZb5hkM5lGDNS52rKCxTwCQVxYXXOp4LDPXt5BOI+ssbFMCs7kYJM+PiQY&#10;azvyDw25L0WAsItRQeV9G0vpiooMurltiYN3tJ1BH2RXSt3hGOCmka9R9CYN1hwWKmzpq6LiL++N&#10;ArluV02fnWf5yR2n2ff+//RJv0o9P03bDxCeJn8P39o7rWC5Wi/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ZQcYAAADdAAAADwAAAAAAAAAAAAAAAACYAgAAZHJz&#10;L2Rvd25yZXYueG1sUEsFBgAAAAAEAAQA9QAAAIsDAAAAAA==&#10;" path="m,l55879,e" filled="f" strokecolor="#253d83" strokeweight="1.3836mm">
                  <v:path arrowok="t"/>
                </v:shape>
                <v:shape id="object 52" o:spid="_x0000_s1078" style="position:absolute;left:54988;top:23720;width:0;height:577;visibility:visible;mso-wrap-style:square;v-text-anchor:top" coordsize="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8b8cA&#10;AADdAAAADwAAAGRycy9kb3ducmV2LnhtbESPT2sCMRTE7wW/Q3iFXopma1XKahQplLYXwT9oj8/N&#10;62Zx8xKSqNtvbwqFHoeZ+Q0zW3S2FRcKsXGs4GlQgCCunG64VrDbvvVfQMSErLF1TAp+KMJi3rub&#10;Yandldd02aRaZAjHEhWYlHwpZawMWYwD54mz9+2CxZRlqKUOeM1w28phUUykxYbzgkFPr4aq0+Zs&#10;Feiv/WR83pr3Q+s+jz4MH5drv1Lq4b5bTkEk6tJ/+K/9oRU8j8Yj+H2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IvG/HAAAA3QAAAA8AAAAAAAAAAAAAAAAAmAIAAGRy&#10;cy9kb3ducmV2LnhtbFBLBQYAAAAABAAEAPUAAACMAwAAAAA=&#10;" path="m,l,61112e" filled="f" strokecolor="#253d83" strokeweight="1.55219mm">
                  <v:path arrowok="t"/>
                </v:shape>
                <v:shape id="object 53" o:spid="_x0000_s1079" style="position:absolute;left:56155;top:23363;width:0;height:613;visibility:visible;mso-wrap-style:square;v-text-anchor:top" coordsize="0,6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DscA&#10;AADdAAAADwAAAGRycy9kb3ducmV2LnhtbESPQUvDQBSE70L/w/IK3uzGakXTboMNrVjwYiP2+pp9&#10;JsHs25Ddppt/7wqCx2FmvmFWWTCtGKh3jWUFt7MEBHFpdcOVgo9id/MIwnlkja1lUjCSg2w9uVph&#10;qu2F32k4+EpECLsUFdTed6mUrqzJoJvZjjh6X7Y36KPsK6l7vES4aeU8SR6kwYbjQo0d5TWV34ez&#10;UaB3w0u+GT+f9uVbOG734TQWxUmp62l4XoLwFPx/+K/9qhXc3S8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Rg7HAAAA3QAAAA8AAAAAAAAAAAAAAAAAmAIAAGRy&#10;cy9kb3ducmV2LnhtbFBLBQYAAAAABAAEAPUAAACMAwAAAAA=&#10;" path="m,l,65290e" filled="f" strokecolor="#253d83" strokeweight="1.55219mm">
                  <v:path arrowok="t"/>
                </v:shape>
                <v:shape id="object 54" o:spid="_x0000_s1080" style="position:absolute;left:25069;top:2281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6hsYA&#10;AADdAAAADwAAAGRycy9kb3ducmV2LnhtbESPT2sCMRTE74V+h/AKvRTN1lqRrVFKZakXQa3g9ZG8&#10;/UM3L0uS6tZPbwTB4zAzv2Fmi9624kg+NI4VvA4zEMTamYYrBfufYjAFESKywdYxKfinAIv548MM&#10;c+NOvKXjLlYiQTjkqKCOsculDLomi2HoOuLklc5bjEn6ShqPpwS3rRxl2URabDgt1NjRV036d/dn&#10;FXyvDptyvSy3a3Z647UuzuOXQqnnp/7zA0SkPt7Dt/bKKHgbv0/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76hsYAAADdAAAADwAAAAAAAAAAAAAAAACYAgAAZHJz&#10;L2Rvd25yZXYueG1sUEsFBgAAAAAEAAQA9QAAAIsDAAAAAA==&#10;" path="m,l55879,e" filled="f" strokecolor="#253d83" strokeweight="2.2pt">
                  <v:path arrowok="t"/>
                </v:shape>
                <v:shape id="object 55" o:spid="_x0000_s1081" style="position:absolute;left:10469;top:20404;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ZZsQA&#10;AADdAAAADwAAAGRycy9kb3ducmV2LnhtbESPQWsCMRSE74L/ITzBm2bV2spqFBEK4k3rob29bp6b&#10;1c3LdhPX7b83guBxmJlvmMWqtaVoqPaFYwWjYQKCOHO64FzB8etzMAPhA7LG0jEp+CcPq2W3s8BU&#10;uxvvqTmEXEQI+xQVmBCqVEqfGbLoh64ijt7J1RZDlHUudY23CLelHCfJu7RYcFwwWNHGUHY5XG2k&#10;/Gy2RZPj9/rs/36TbFcaPI6U6vfa9RxEoDa8ws/2ViuYvE0/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2WbEAAAA3QAAAA8AAAAAAAAAAAAAAAAAmAIAAGRycy9k&#10;b3ducmV2LnhtbFBLBQYAAAAABAAEAPUAAACJAwAAAAA=&#10;" path="m,l,271005e" filled="f" strokecolor="#253d83" strokeweight="1.55219mm">
                  <v:path arrowok="t"/>
                </v:shape>
                <v:shape id="object 56" o:spid="_x0000_s1082" style="position:absolute;left:11606;top:17856;width:0;height:5090;visibility:visible;mso-wrap-style:square;v-text-anchor:top" coordsize="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SIMMA&#10;AADdAAAADwAAAGRycy9kb3ducmV2LnhtbERP3WrCMBS+F3yHcATvZmqdZatGEWVsNyp2e4BDc2y7&#10;NSclyWy3p18uBl5+fP/r7WBacSPnG8sK5rMEBHFpdcOVgo/3l4cnED4ga2wtk4If8rDdjEdrzLXt&#10;+UK3IlQihrDPUUEdQpdL6cuaDPqZ7Ygjd7XOYIjQVVI77GO4aWWaJJk02HBsqLGjfU3lV/FtFHz+&#10;DnR0h3Nhnk/F4nXHqeyzVKnpZNitQAQawl38737TChaP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SIMMAAADdAAAADwAAAAAAAAAAAAAAAACYAgAAZHJzL2Rv&#10;d25yZXYueG1sUEsFBgAAAAAEAAQA9QAAAIgDAAAAAA==&#10;" path="m,l,543064e" filled="f" strokecolor="#253d83" strokeweight="1.55219mm">
                  <v:path arrowok="t"/>
                </v:shape>
                <v:shape id="object 57" o:spid="_x0000_s1083" style="position:absolute;left:12725;top:13221;width:0;height:9776;visibility:visible;mso-wrap-style:square;v-text-anchor:top" coordsize="0,10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McA&#10;AADdAAAADwAAAGRycy9kb3ducmV2LnhtbESP0WoCMRRE34X+Q7iFvmm2rRV3NYq2VApS2lU/4Lq5&#10;7gY3N0uS6vbvm0Khj8PMnGHmy9624kI+GMcK7kcZCOLKacO1gsP+dTgFESKyxtYxKfimAMvFzWCO&#10;hXZXLumyi7VIEA4FKmhi7AopQ9WQxTByHXHyTs5bjEn6WmqP1wS3rXzIsom0aDgtNNjRc0PVefdl&#10;FZzO7wdvPstNma9XL2YStx/r/KjU3W2/moGI1Mf/8F/7TSt4HD/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VCjHAAAA3QAAAA8AAAAAAAAAAAAAAAAAmAIAAGRy&#10;cy9kb3ducmV2LnhtbFBLBQYAAAAABAAEAPUAAACMAwAAAAA=&#10;" path="m,l,1043647e" filled="f" strokecolor="#253d83" strokeweight="1.55219mm">
                  <v:path arrowok="t"/>
                </v:shape>
                <v:shape id="object 58" o:spid="_x0000_s1084" style="position:absolute;left:4434;top:24707;width:550;height:316;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acMA&#10;AADdAAAADwAAAGRycy9kb3ducmV2LnhtbERPy2rCQBTdF/yH4QpuRCfGIiE6ilhaurHiA9eXzDWJ&#10;ydwJmVGjX99ZFLo8nPdi1Zla3Kl1pWUFk3EEgjizuuRcwen4OUpAOI+ssbZMCp7kYLXsvS0w1fbB&#10;e7offC5CCLsUFRTeN6mULivIoBvbhjhwF9sa9AG2udQtPkK4qWUcRTNpsOTQUGBDm4Ky6nAzCoaa&#10;4t01H55P2yTh18dX9RNnlVKDfreeg/DU+X/xn/tbK5i+z8L+8C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RacMAAADdAAAADwAAAAAAAAAAAAAAAACYAgAAZHJzL2Rv&#10;d25yZXYueG1sUEsFBgAAAAAEAAQA9QAAAIgDAAAAAA==&#10;" path="m,l55880,r,33312l,33312,,xe" fillcolor="#ecbdc3" stroked="f">
                  <v:path arrowok="t"/>
                </v:shape>
                <v:shape id="object 59" o:spid="_x0000_s1085" style="position:absolute;left:5635;top:24657;width:551;height:368;visibility:visible;mso-wrap-style:square;v-text-anchor:top" coordsize="5588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lccA&#10;AADdAAAADwAAAGRycy9kb3ducmV2LnhtbESPQWsCMRSE74L/ITyhF6nZVZGyNUpbELxYqm0PvT02&#10;z83i5mVNoq799UYo9DjMzDfMfNnZRpzJh9qxgnyUgSAuna65UvD1uXp8AhEissbGMSm4UoDlot+b&#10;Y6Hdhbd03sVKJAiHAhWYGNtCylAashhGriVO3t55izFJX0nt8ZLgtpHjLJtJizWnBYMtvRkqD7uT&#10;VbAxv5vp8Rhy535W4+Gr/8aP91yph0H38gwiUhf/w3/ttVYwmc5y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7pXHAAAA3QAAAA8AAAAAAAAAAAAAAAAAmAIAAGRy&#10;cy9kb3ducmV2LnhtbFBLBQYAAAAABAAEAPUAAACMAwAAAAA=&#10;" path="m,l55880,r,38760l,38760,,xe" fillcolor="#ecbdc3" stroked="f">
                  <v:path arrowok="t"/>
                </v:shape>
                <v:shape id="object 60" o:spid="_x0000_s1086" style="position:absolute;left:6767;top:24805;width:551;height:215;visibility:visible;mso-wrap-style:square;v-text-anchor:top" coordsize="558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y8gA&#10;AADdAAAADwAAAGRycy9kb3ducmV2LnhtbESP3WrCQBSE7wt9h+UUvJG6qdq0pK5SSwVBW6r9uT5k&#10;j9mQ7NmQXTW+vSsIvRxm5htmMutsLQ7U+tKxgodBAoI4d7rkQsHP9+L+GYQPyBprx6TgRB5m09ub&#10;CWbaHXlDh20oRISwz1CBCaHJpPS5IYt+4Bri6O1cazFE2RZSt3iMcFvLYZKk0mLJccFgQ2+G8mq7&#10;two2lflbNXP9Tv2Pr8fu6Zd21fpTqd5d9/oCIlAX/sPX9lIrGI3TIVzex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HzLyAAAAN0AAAAPAAAAAAAAAAAAAAAAAJgCAABk&#10;cnMvZG93bnJldi54bWxQSwUGAAAAAAQABAD1AAAAjQMAAAAA&#10;" path="m,l55880,r,22847l,22847,,xe" fillcolor="#ecbdc3" stroked="f">
                  <v:path arrowok="t"/>
                </v:shape>
                <v:shape id="object 61" o:spid="_x0000_s1087" style="position:absolute;left:8176;top:23633;width:0;height:1391;visibility:visible;mso-wrap-style:square;v-text-anchor:top" coordsize="0,14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8cQA&#10;AADdAAAADwAAAGRycy9kb3ducmV2LnhtbESP3WrCQBSE7wXfYTlC73TTRkJIXaUo/lwJVR/gkD0m&#10;qdmzYXcb07d3BaGXw8x8wyxWg2lFT843lhW8zxIQxKXVDVcKLuftNAfhA7LG1jIp+CMPq+V4tMBC&#10;2zt/U38KlYgQ9gUqqEPoCil9WZNBP7MdcfSu1hkMUbpKaof3CDet/EiSTBpsOC7U2NG6pvJ2+jUK&#10;2PWUXVOTH/vdZr7/wVuepYlSb5Ph6xNEoCH8h1/tg1aQz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3I/HEAAAA3QAAAA8AAAAAAAAAAAAAAAAAmAIAAGRycy9k&#10;b3ducmV2LnhtbFBLBQYAAAAABAAEAPUAAACJAwAAAAA=&#10;" path="m,l,148107e" filled="f" strokecolor="#ecbdc3" strokeweight="4.4pt">
                  <v:path arrowok="t"/>
                </v:shape>
                <v:shape id="object 62" o:spid="_x0000_s1088" style="position:absolute;left:9331;top:23098;width:0;height:1927;visibility:visible;mso-wrap-style:square;v-text-anchor:top" coordsize="0,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FsUA&#10;AADdAAAADwAAAGRycy9kb3ducmV2LnhtbESPQWsCMRSE74X+h/AKXkrNtoqU1ShtqeBRrYcen5vn&#10;ZnXzsiRRo7/eFAoeh5n5hpnMkm3FiXxoHCt47RcgiCunG64VbH7mL+8gQkTW2DomBRcKMJs+Pkyw&#10;1O7MKzqtYy0yhEOJCkyMXSllqAxZDH3XEWdv57zFmKWvpfZ4znDbyreiGEmLDecFgx19GaoO66NV&#10;4OXFrOrP5Pe/z8tjWm6/D5troVTvKX2MQURK8R7+by+0gsFwNIS/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AWxQAAAN0AAAAPAAAAAAAAAAAAAAAAAJgCAABkcnMv&#10;ZG93bnJldi54bWxQSwUGAAAAAAQABAD1AAAAigMAAAAA&#10;" path="m,l,205130e" filled="f" strokecolor="#ecbdc3" strokeweight="4.4pt">
                  <v:path arrowok="t"/>
                </v:shape>
                <v:shape id="object 63" o:spid="_x0000_s1089" style="position:absolute;left:13871;top:23564;width:0;height:1457;visibility:visible;mso-wrap-style:square;v-text-anchor:top" coordsize="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SsYA&#10;AADdAAAADwAAAGRycy9kb3ducmV2LnhtbESPT2vCQBTE70K/w/IKXqRuWttYUlcRQdRDEf/h9ZF9&#10;TUKzb8PuGuO3d4VCj8PM/IaZzDpTi5acrywreB0mIIhzqysuFBwPy5dPED4ga6wtk4IbeZhNn3oT&#10;zLS98o7afShEhLDPUEEZQpNJ6fOSDPqhbYij92OdwRClK6R2eI1wU8u3JEmlwYrjQokNLUrKf/cX&#10;o8D5s5svNnbVpmftx4Pd1n2ftkr1n7v5F4hAXfgP/7XXWsHoPf2A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fSsYAAADdAAAADwAAAAAAAAAAAAAAAACYAgAAZHJz&#10;L2Rvd25yZXYueG1sUEsFBgAAAAAEAAQA9QAAAIsDAAAAAA==&#10;" path="m,l,155422e" filled="f" strokecolor="#ecbdc3" strokeweight="4.4pt">
                  <v:path arrowok="t"/>
                </v:shape>
                <v:shape id="object 64" o:spid="_x0000_s1090" style="position:absolute;left:15027;top:24132;width:0;height:892;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W0MYA&#10;AADdAAAADwAAAGRycy9kb3ducmV2LnhtbESPQWsCMRSE7wX/Q3hCL6UmrXWR1ShSKXiwgtaDx8fm&#10;mV3cvCyb1F3/vREKPQ4z8w0zX/auFldqQ+VZw9tIgSAuvKnYajj+fL1OQYSIbLD2TBpuFGC5GDzN&#10;MTe+4z1dD9GKBOGQo4YyxiaXMhQlOQwj3xAn7+xbhzHJ1krTYpfgrpbvSmXSYcVpocSGPksqLodf&#10;p+F7sj2tX+z6uKutnSp16ar+vNL6edivZiAi9fE//NfeGA3jjyyD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7W0MYAAADdAAAADwAAAAAAAAAAAAAAAACYAgAAZHJz&#10;L2Rvd25yZXYueG1sUEsFBgAAAAAEAAQA9QAAAIsDAAAAAA==&#10;" path="m,l,94742e" filled="f" strokecolor="#ecbdc3" strokeweight="4.4pt">
                  <v:path arrowok="t"/>
                </v:shape>
                <v:shape id="object 65" o:spid="_x0000_s1091" style="position:absolute;left:15889;top:24647;width:550;height:374;visibility:visible;mso-wrap-style:square;v-text-anchor:top" coordsize="55880,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vusYA&#10;AADdAAAADwAAAGRycy9kb3ducmV2LnhtbESPzWrDMBCE74W+g9hCbo1cO7jBiRJKoSW59McNOS/W&#10;xnJqrYykJM7bV4VCj8PMfMMs16PtxZl86BwreJhmIIgbpztuFey+Xu7nIEJE1tg7JgVXCrBe3d4s&#10;sdLuwp90rmMrEoRDhQpMjEMlZWgMWQxTNxAn7+C8xZikb6X2eElw28s8y0ppseO0YHCgZ0PNd32y&#10;Csp8u6+P7/PC7D4Kn89edf52ikpN7sanBYhIY/wP/7U3WkExKx/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LvusYAAADdAAAADwAAAAAAAAAAAAAAAACYAgAAZHJz&#10;L2Rvd25yZXYueG1sUEsFBgAAAAAEAAQA9QAAAIsDAAAAAA==&#10;" path="m,l55880,r,39801l,39801,,xe" fillcolor="#ecbdc3" stroked="f">
                  <v:path arrowok="t"/>
                </v:shape>
                <v:shape id="object 66" o:spid="_x0000_s1092" style="position:absolute;left:17292;top:24127;width:0;height:898;visibility:visible;mso-wrap-style:square;v-text-anchor:top" coordsize="0,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Q8QA&#10;AADdAAAADwAAAGRycy9kb3ducmV2LnhtbERPy4rCMBTdC/5DuMLsNPWBox2j6AyCC0VGBXF3ae60&#10;1eamNJla/94sBJeH854tGlOImiqXW1bQ70UgiBOrc04VnI7r7gSE88gaC8uk4EEOFvN2a4axtnf+&#10;pfrgUxFC2MWoIPO+jKV0SUYGXc+WxIH7s5VBH2CVSl3hPYSbQg6iaCwN5hwaMizpO6Pkdvg3CvZu&#10;f9ptl/XwMrHX6+gnOk8/V6zUR6dZfoHw1Pi3+OXeaAXD0Tj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EPEAAAA3QAAAA8AAAAAAAAAAAAAAAAAmAIAAGRycy9k&#10;b3ducmV2LnhtbFBLBQYAAAAABAAEAPUAAACJAwAAAAA=&#10;" path="m,l,95262e" filled="f" strokecolor="#ecbdc3" strokeweight="4.4pt">
                  <v:path arrowok="t"/>
                </v:shape>
                <v:shape id="object 67" o:spid="_x0000_s1093" style="position:absolute;left:18172;top:24500;width:551;height:523;visibility:visible;mso-wrap-style:square;v-text-anchor:top" coordsize="55880,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n8UA&#10;AADdAAAADwAAAGRycy9kb3ducmV2LnhtbESPQWvCQBSE74X+h+UJvZS6qUqwqasEaSFYEKLt/ZF9&#10;TYLZt2F3Nem/d4WCx2FmvmFWm9F04kLOt5YVvE4TEMSV1S3XCr6Pny9LED4ga+wsk4I/8rBZPz6s&#10;MNN24JIuh1CLCGGfoYImhD6T0lcNGfRT2xNH79c6gyFKV0vtcIhw08lZkqTSYMtxocGetg1Vp8PZ&#10;KMj9sPjYLWfPe5OWLvzkBRdfVqmnyZi/gwg0hnv4v11oBfNF+ga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sqfxQAAAN0AAAAPAAAAAAAAAAAAAAAAAJgCAABkcnMv&#10;ZG93bnJldi54bWxQSwUGAAAAAAQABAD1AAAAigMAAAAA&#10;" path="m,l55880,r,55499l,55499,,xe" fillcolor="#ecbdc3" stroked="f">
                  <v:path arrowok="t"/>
                </v:shape>
                <v:shape id="object 68" o:spid="_x0000_s1094" style="position:absolute;left:19346;top:24706;width:550;height:315;visibility:visible;mso-wrap-style:square;v-text-anchor:top" coordsize="55880,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tMQA&#10;AADdAAAADwAAAGRycy9kb3ducmV2LnhtbERPTWvCQBC9F/wPywi9iNmYig1pVpGWll5UqtLzkB2T&#10;mOxsyG417a93D0KPj/edrwbTigv1rrasYBbFIIgLq2suFRwP79MUhPPIGlvLpOCXHKyWo4ccM22v&#10;/EWXvS9FCGGXoYLK+y6T0hUVGXSR7YgDd7K9QR9gX0rd4zWEm1YmcbyQBmsODRV29FpR0ex/jIKJ&#10;pmR3Liffx02a8t/bR7NNikapx/GwfgHhafD/4rv7Uyt4mj+H/eF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B7TEAAAA3QAAAA8AAAAAAAAAAAAAAAAAmAIAAGRycy9k&#10;b3ducmV2LnhtbFBLBQYAAAAABAAEAPUAAACJAwAAAAA=&#10;" path="m,l55880,r,33527l,33527,,xe" fillcolor="#ecbdc3" stroked="f">
                  <v:path arrowok="t"/>
                </v:shape>
                <v:shape id="object 69" o:spid="_x0000_s1095" style="position:absolute;left:20749;top:24137;width:0;height:886;visibility:visible;mso-wrap-style:square;v-text-anchor:top" coordsize="0,9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ctMUA&#10;AADdAAAADwAAAGRycy9kb3ducmV2LnhtbESP3WrCQBSE7wXfYTmCN6Vu/JfUVUQQBAutVu+P2dMk&#10;mj0bsquJb98VCl4OM/MNM182phB3qlxuWUG/F4EgTqzOOVVw/Nm8z0A4j6yxsEwKHuRguWi35hhr&#10;W/Oe7gefigBhF6OCzPsyltIlGRl0PVsSB+/XVgZ9kFUqdYV1gJtCDqJoIg3mHBYyLGmdUXI93IyC&#10;8sSrU/1GZuce3+NL8inPe/elVLfTrD5AeGr8K/zf3moFw9G0D8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dy0xQAAAN0AAAAPAAAAAAAAAAAAAAAAAJgCAABkcnMv&#10;ZG93bnJldi54bWxQSwUGAAAAAAQABAD1AAAAigMAAAAA&#10;" path="m,l,94221e" filled="f" strokecolor="#ecbdc3" strokeweight="4.4pt">
                  <v:path arrowok="t"/>
                </v:shape>
                <v:shape id="object 70" o:spid="_x0000_s1096" style="position:absolute;left:21896;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3UcUA&#10;AADdAAAADwAAAGRycy9kb3ducmV2LnhtbESPS2sCQRCE7wH/w9BCbjqrhiiro0iCJDeJb2/NTu8D&#10;d3qWnVFXf70jCDkWVfUVNZk1phQXql1hWUGvG4EgTqwuOFOwWS86IxDOI2ssLZOCGzmYTVtvE4y1&#10;vfIfXVY+EwHCLkYFufdVLKVLcjLourYiDl5qa4M+yDqTusZrgJtS9qPoUxosOCzkWNFXTslpdTYK&#10;/DG5F4ftbnc73zmyP9/LdF+lSr23m/kYhKfG/4df7V+tYPAx7M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dRxQAAAN0AAAAPAAAAAAAAAAAAAAAAAJgCAABkcnMv&#10;ZG93bnJldi54bWxQSwUGAAAAAAQABAD1AAAAigMAAAAA&#10;" path="m,l,88988e" filled="f" strokecolor="#ecbdc3" strokeweight="4.4pt">
                  <v:path arrowok="t"/>
                </v:shape>
                <v:shape id="object 71" o:spid="_x0000_s1097" style="position:absolute;left:23051;top:23206;width:0;height:1814;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MQA&#10;AADdAAAADwAAAGRycy9kb3ducmV2LnhtbESP3WoCMRCF7wt9hzAF7zRp1SqrUayiiKUFbR9g2Iy7&#10;SzeTJYm6vr0RhF4ezs/Hmc5bW4sz+VA51vDaUyCIc2cqLjT8/qy7YxAhIhusHZOGKwWYz56fppgZ&#10;d+E9nQ+xEGmEQ4YayhibTMqQl2Qx9FxDnLyj8xZjkr6QxuMljdtavin1Li1WnAglNrQsKf87nOwd&#10;slm321XxYRc7P/o+DRV+fimtOy/tYgIiUhv/w4/21mjoD0Z9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TEAAAA3QAAAA8AAAAAAAAAAAAAAAAAmAIAAGRycy9k&#10;b3ducmV2LnhtbFBLBQYAAAAABAAEAPUAAACJAwAAAAA=&#10;" path="m,l,193624e" filled="f" strokecolor="#ecbdc3" strokeweight="4.4pt">
                  <v:path arrowok="t"/>
                </v:shape>
                <v:shape id="object 72" o:spid="_x0000_s1098" style="position:absolute;left:24189;top:23000;width:0;height:2022;visibility:visible;mso-wrap-style:square;v-text-anchor:top" coordsize="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7yccA&#10;AADdAAAADwAAAGRycy9kb3ducmV2LnhtbESPT2vCQBTE74LfYXlCb3WjtSrRVURSqL2If5D29sg+&#10;k2D2bZrdmvjtXaHgcZiZ3zDzZWtKcaXaFZYVDPoRCOLU6oIzBcfDx+sUhPPIGkvLpOBGDpaLbmeO&#10;sbYN7+i695kIEHYxKsi9r2IpXZqTQde3FXHwzrY26IOsM6lrbALclHIYRWNpsOCwkGNF65zSy/7P&#10;KPjOtslt83VIigEPzbY5vZ9/kx+lXnrtagbCU+uf4f/2p1bwNpq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e8nHAAAA3QAAAA8AAAAAAAAAAAAAAAAAmAIAAGRy&#10;cy9kb3ducmV2LnhtbFBLBQYAAAAABAAEAPUAAACMAwAAAAA=&#10;" path="m,l,215595e" filled="f" strokecolor="#ecbdc3" strokeweight="4.4pt">
                  <v:path arrowok="t"/>
                </v:shape>
                <v:shape id="object 73" o:spid="_x0000_s1099" style="position:absolute;left:26463;top:23049;width:0;height:1975;visibility:visible;mso-wrap-style:square;v-text-anchor:top" coordsize="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a98YA&#10;AADdAAAADwAAAGRycy9kb3ducmV2LnhtbESPQWsCMRSE70L/Q3gFb5rYatWtUUpBEfFSFfH4unnu&#10;rm5elk3UbX99Iwg9DjPzDTOZNbYUV6p94VhDr6tAEKfOFJxp2G3nnREIH5ANlo5Jww95mE2fWhNM&#10;jLvxF103IRMRwj5BDXkIVSKlT3Oy6LuuIo7e0dUWQ5R1Jk2Ntwi3pXxR6k1aLDgu5FjRZ07peXOx&#10;Grbqm06L4Vjtf3es7OWwnhertdbt5+bjHUSgJvyHH+2l0fDaHw7g/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a98YAAADdAAAADwAAAAAAAAAAAAAAAACYAgAAZHJz&#10;L2Rvd25yZXYueG1sUEsFBgAAAAAEAAQA9QAAAIsDAAAAAA==&#10;" path="m,l,210362e" filled="f" strokecolor="#ecbdc3" strokeweight="1.55219mm">
                  <v:path arrowok="t"/>
                </v:shape>
                <v:shape id="object 74" o:spid="_x0000_s1100" style="position:absolute;left:27591;top:23412;width:0;height:1612;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WscA&#10;AADdAAAADwAAAGRycy9kb3ducmV2LnhtbESP3WrCQBSE74W+w3IK3ummWmxJs4p/tSJS0PQBDtnT&#10;bGr2bMiumr59tyB4OczMN0w262wtLtT6yrGCp2ECgrhwuuJSwVf+PngF4QOyxtoxKfglD7PpQy/D&#10;VLsrH+hyDKWIEPYpKjAhNKmUvjBk0Q9dQxy9b9daDFG2pdQtXiPc1nKUJBNpseK4YLChpaHidDxb&#10;BZY2+/EqOZjq43OZjxa79c9+c1Kq/9jN30AE6sI9fGtvtYLx88sE/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VrHAAAA3QAAAA8AAAAAAAAAAAAAAAAAmAIAAGRy&#10;cy9kb3ducmV2LnhtbFBLBQYAAAAABAAEAPUAAACMAwAAAAA=&#10;" path="m,l,171640e" filled="f" strokecolor="#ecbdc3" strokeweight="1.55219mm">
                  <v:path arrowok="t"/>
                </v:shape>
                <v:shape id="object 75" o:spid="_x0000_s1101" style="position:absolute;left:28746;top:22481;width:0;height:2539;visibility:visible;mso-wrap-style:square;v-text-anchor:top" coordsize="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MUA&#10;AADdAAAADwAAAGRycy9kb3ducmV2LnhtbESPT2sCMRTE7wW/Q3iCt5pVS7esRhFF8NTWP22vz81z&#10;d3HzsiRRt9/eCILHYeY3w0xmranFhZyvLCsY9BMQxLnVFRcK9rvV6wcIH5A11pZJwT95mE07LxPM&#10;tL3yhi7bUIhYwj5DBWUITSalz0sy6Pu2IY7e0TqDIUpXSO3wGstNLYdJ8i4NVhwXSmxoUVJ+2p6N&#10;gpGUn9S0m7+lO+S/31/VD+0WA6V63XY+BhGoDc/wg17ryL2l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UcxQAAAN0AAAAPAAAAAAAAAAAAAAAAAJgCAABkcnMv&#10;ZG93bnJldi54bWxQSwUGAAAAAAQABAD1AAAAigMAAAAA&#10;" path="m,l,271056e" filled="f" strokecolor="#ecbdc3" strokeweight="1.55219mm">
                  <v:path arrowok="t"/>
                </v:shape>
                <v:shape id="object 76" o:spid="_x0000_s1102" style="position:absolute;left:29893;top:23770;width:0;height:1254;visibility:visible;mso-wrap-style:square;v-text-anchor:top" coordsize="0,13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mMUA&#10;AADdAAAADwAAAGRycy9kb3ducmV2LnhtbERPyW7CMBC9I/UfrKnEDRygLShgEKKlIHFia68je0gi&#10;4nEauxD4+vpQiePT2yezxpbiQrUvHCvodRMQxNqZgjMFh/2yMwLhA7LB0jEpuJGH2fSpNcHUuCtv&#10;6bILmYgh7FNUkIdQpVJ6nZNF33UVceROrrYYIqwzaWq8xnBbyn6SvEmLBceGHCta5KTPu1+rYPV9&#10;3Cxu99XX62F5+vz4Gej++0Yr1X5u5mMQgZrwEP+710bB4GUY58Y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uYxQAAAN0AAAAPAAAAAAAAAAAAAAAAAJgCAABkcnMv&#10;ZG93bnJldi54bWxQSwUGAAAAAAQABAD1AAAAigMAAAAA&#10;" path="m,l,133451e" filled="f" strokecolor="#ecbdc3" strokeweight="1.55219mm">
                  <v:path arrowok="t"/>
                </v:shape>
                <v:shape id="object 77" o:spid="_x0000_s1103" style="position:absolute;left:31003;top:24186;width:0;height:839;visibility:visible;mso-wrap-style:square;v-text-anchor:top" coordsize="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6McA&#10;AADdAAAADwAAAGRycy9kb3ducmV2LnhtbESPQWvCQBSE7wX/w/IKXkQ32lI1ukqwKKWFghrw+si+&#10;JsHs25Ddmu2/dwuFHoeZ+YZZb4NpxI06V1tWMJ0kIIgLq2suFeTn/XgBwnlkjY1lUvBDDrabwcMa&#10;U217PtLt5EsRIexSVFB536ZSuqIig25iW+LofdnOoI+yK6XusI9w08hZkrxIgzXHhQpb2lVUXE/f&#10;RkH7/vn60eejcLG7LHA2Olz3uVFq+BiyFQhPwf+H/9pvWsHT83wJv2/i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jujHAAAA3QAAAA8AAAAAAAAAAAAAAAAAmAIAAGRy&#10;cy9kb3ducmV2LnhtbFBLBQYAAAAABAAEAPUAAACMAwAAAAA=&#10;" path="m,l,88988e" filled="f" strokecolor="#ecbdc3" strokeweight="1.55219mm">
                  <v:path arrowok="t"/>
                </v:shape>
                <v:shape id="object 78" o:spid="_x0000_s1104" style="position:absolute;left:31892;top:24549;width:550;height:475;visibility:visible;mso-wrap-style:square;v-text-anchor:top" coordsize="55879,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Oi8MA&#10;AADdAAAADwAAAGRycy9kb3ducmV2LnhtbERPy4rCMBTdC/MP4Q64EU1nlFGqUYqM4EIQHdHtpbl9&#10;MM1NbaKtf28WgsvDeS9WnanEnRpXWlbwNYpAEKdWl5wrOP1thjMQziNrrCyTggc5WC0/eguMtW35&#10;QPejz0UIYRejgsL7OpbSpQUZdCNbEwcus41BH2CTS91gG8JNJb+j6EcaLDk0FFjTuqD0/3gzCi4m&#10;+c1kV063yfXRnje7QZ3tB0r1P7tkDsJT59/il3urFY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Oi8MAAADdAAAADwAAAAAAAAAAAAAAAACYAgAAZHJzL2Rv&#10;d25yZXYueG1sUEsFBgAAAAAEAAQA9QAAAIgDAAAAAA==&#10;" path="m,l55879,r,50266l,50266,,xe" fillcolor="#ecbdc3" stroked="f">
                  <v:path arrowok="t"/>
                </v:shape>
                <v:shape id="object 79" o:spid="_x0000_s1105" style="position:absolute;left:33323;top:24142;width:0;height:880;visibility:visible;mso-wrap-style:square;v-text-anchor:top" coordsize="0,9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YMcA&#10;AADdAAAADwAAAGRycy9kb3ducmV2LnhtbESPQWvCQBSE74X+h+UJvenGNhaJrlJaAqVgwVQQb4/s&#10;M4nJvg27W43/3i0IPQ4z8w2zXA+mE2dyvrGsYDpJQBCXVjdcKdj95OM5CB+QNXaWScGVPKxXjw9L&#10;zLS98JbORahEhLDPUEEdQp9J6cuaDPqJ7Ymjd7TOYIjSVVI7vES46eRzkrxKgw3HhRp7eq+pbItf&#10;o+B79rVJc967dlfkh1Mb0o/rLFXqaTS8LUAEGsJ/+N7+1Ape0vk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fRGDHAAAA3QAAAA8AAAAAAAAAAAAAAAAAmAIAAGRy&#10;cy9kb3ducmV2LnhtbFBLBQYAAAAABAAEAPUAAACMAwAAAAA=&#10;" path="m,l,93687e" filled="f" strokecolor="#ecbdc3" strokeweight="1.55219mm">
                  <v:path arrowok="t"/>
                </v:shape>
                <v:shape id="object 80" o:spid="_x0000_s1106" style="position:absolute;left:34460;top:24029;width:0;height:993;visibility:visible;mso-wrap-style:square;v-text-anchor:top" coordsize="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dcUA&#10;AADdAAAADwAAAGRycy9kb3ducmV2LnhtbESPT4vCMBTE7wv7HcJb8LamWxeRapRlUfGk+Ofg8dE8&#10;22Lz0k2irfvpjSB4HGbmN8xk1plaXMn5yrKCr34Cgji3uuJCwWG/+ByB8AFZY22ZFNzIw2z6/jbB&#10;TNuWt3TdhUJECPsMFZQhNJmUPi/JoO/bhjh6J+sMhihdIbXDNsJNLdMkGUqDFceFEhv6LSk/7y5G&#10;wTxpw19T+/XyuLnJfbVeovtPlep9dD9jEIG68Ao/2yutYPA9SuHxJj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151xQAAAN0AAAAPAAAAAAAAAAAAAAAAAJgCAABkcnMv&#10;ZG93bnJldi54bWxQSwUGAAAAAAQABAD1AAAAigMAAAAA&#10;" path="m,l,105727e" filled="f" strokecolor="#ecbdc3" strokeweight="1.55219mm">
                  <v:path arrowok="t"/>
                </v:shape>
                <v:shape id="object 81" o:spid="_x0000_s1107" style="position:absolute;left:35561;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U8YA&#10;AADdAAAADwAAAGRycy9kb3ducmV2LnhtbESP3WoCMRSE7wXfIRzBG9Fs3VJlNYq09EcEwZ8HOGyO&#10;m8XNyTZJdfv2TaHQy2FmvmGW68424kY+1I4VPEwyEMSl0zVXCs6n1/EcRIjIGhvHpOCbAqxX/d4S&#10;C+3ufKDbMVYiQTgUqMDE2BZShtKQxTBxLXHyLs5bjEn6SmqP9wS3jZxm2ZO0WHNaMNjSs6Hyevyy&#10;CrbNZzQ697O3l9mme9+Vu3Y/8koNB91mASJSF//Df+0PrSB/nO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iU8YAAADdAAAADwAAAAAAAAAAAAAAAACYAgAAZHJz&#10;L2Rvd25yZXYueG1sUEsFBgAAAAAEAAQA9QAAAIsDAAAAAA==&#10;" path="m,l,127698e" filled="f" strokecolor="#ecbdc3" strokeweight="1.55219mm">
                  <v:path arrowok="t"/>
                </v:shape>
                <v:shape id="object 82" o:spid="_x0000_s1108" style="position:absolute;left:3671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xBsUA&#10;AADdAAAADwAAAGRycy9kb3ducmV2LnhtbESPwWrDMBBE74X8g9hAbrXcWhTjRglNIJAcemjqD1is&#10;re3aWhlLTex8fVQo9DjMzBtmvZ1sLy40+taxhqckBUFcOdNyraH8PDzmIHxANtg7Jg0zedhuFg9r&#10;LIy78gddzqEWEcK+QA1NCEMhpa8asugTNxBH78uNFkOUYy3NiNcIt718TtMXabHluNDgQPuGqu78&#10;YzWcVNbv0Jahy9Xt8H3rFL7PSuvVcnp7BRFoCv/hv/bRaMhUr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GxQAAAN0AAAAPAAAAAAAAAAAAAAAAAJgCAABkcnMv&#10;ZG93bnJldi54bWxQSwUGAAAAAAQABAD1AAAAigMAAAAA&#10;" path="m,l,221869e" filled="f" strokecolor="#ecbdc3" strokeweight="1.55219mm">
                  <v:path arrowok="t"/>
                </v:shape>
                <v:shape id="object 83" o:spid="_x0000_s1109" style="position:absolute;left:37853;top:22790;width:0;height:2230;visibility:visible;mso-wrap-style:square;v-text-anchor:top" coordsize="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NK8QA&#10;AADdAAAADwAAAGRycy9kb3ducmV2LnhtbESP3YrCMBSE7xd8h3AE7zRVV9FqFBGFRRD8A28PzbEt&#10;Nie1ydr69htB2MthZr5h5svGFOJJlcstK+j3IhDEidU5pwou5213AsJ5ZI2FZVLwIgfLRetrjrG2&#10;NR/pefKpCBB2MSrIvC9jKV2SkUHXsyVx8G62MuiDrFKpK6wD3BRyEEVjaTDnsJBhSeuMkvvp1yh4&#10;rMyBXy7Jt+NrPb3015vHbh8p1Wk3qxkIT43/D3/aP1rB8Hsy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TSvEAAAA3QAAAA8AAAAAAAAAAAAAAAAAmAIAAGRycy9k&#10;b3ducmV2LnhtbFBLBQYAAAAABAAEAPUAAACJAwAAAAA=&#10;" path="m,l,238086e" filled="f" strokecolor="#ecbdc3" strokeweight="1.55219mm">
                  <v:path arrowok="t"/>
                </v:shape>
                <v:shape id="object 84" o:spid="_x0000_s1110" style="position:absolute;left:39009;top:23824;width:0;height:1201;visibility:visible;mso-wrap-style:square;v-text-anchor:top" coordsize="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y8YA&#10;AADdAAAADwAAAGRycy9kb3ducmV2LnhtbESP0WoCMRRE34X+Q7gFX0Sz1aKyGkUUa0UoVP2Ay+Z2&#10;s3Rzs02ibv/eFAo+DjNzhpkvW1uLK/lQOVbwMshAEBdOV1wqOJ+2/SmIEJE11o5JwS8FWC6eOnPM&#10;tbvxJ12PsRQJwiFHBSbGJpcyFIYshoFriJP35bzFmKQvpfZ4S3Bby2GWjaXFitOCwYbWhorv48Uq&#10;2Nc/0eiRn7xtJqt2dygOzUfPK9V9blczEJHa+Aj/t9+1gtHrd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y8YAAADdAAAADwAAAAAAAAAAAAAAAACYAgAAZHJz&#10;L2Rvd25yZXYueG1sUEsFBgAAAAAEAAQA9QAAAIsDAAAAAA==&#10;" path="m,l,127698e" filled="f" strokecolor="#ecbdc3" strokeweight="1.55219mm">
                  <v:path arrowok="t"/>
                </v:shape>
                <v:shape id="object 85" o:spid="_x0000_s1111" style="position:absolute;left:39853;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MYA&#10;AADdAAAADwAAAGRycy9kb3ducmV2LnhtbESPT2sCMRTE70K/Q3iFXkSzVlHZGkWkhfbifwRvj83r&#10;7uLmZU1S3X57Iwgeh5n5DTOZNaYSF3K+tKyg101AEGdWl5wr2O++OmMQPiBrrCyTgn/yMJu+tCaY&#10;anvlDV22IRcRwj5FBUUIdSqlzwoy6Lu2Jo7er3UGQ5Qul9rhNcJNJd+TZCgNlhwXCqxpUVB22v4Z&#10;BW5pP+X5WK0O/fkP6jWP2qeFU+rttZl/gAjUhGf40f7WCvqD8Qj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jMYAAADdAAAADwAAAAAAAAAAAAAAAACYAgAAZHJz&#10;L2Rvd25yZXYueG1sUEsFBgAAAAAEAAQA9QAAAIsDAAAAAA==&#10;" path="m,l55879,r,55499l,55499,,xe" fillcolor="#ecbdc3" stroked="f">
                  <v:path arrowok="t"/>
                </v:shape>
                <v:shape id="object 86" o:spid="_x0000_s1112" style="position:absolute;left:40981;top:24343;width:550;height:678;visibility:visible;mso-wrap-style:square;v-text-anchor:top" coordsize="5587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ik8MA&#10;AADdAAAADwAAAGRycy9kb3ducmV2LnhtbERPTWvCQBC9C/0Pywi96UYrIqmrSDGlxJNRkd6G7DQJ&#10;zc6G7DZJ/fXuQfD4eN/r7WBq0VHrKssKZtMIBHFudcWFgvMpmaxAOI+ssbZMCv7JwXbzMlpjrG3P&#10;R+oyX4gQwi5GBaX3TSyly0sy6Ka2IQ7cj20N+gDbQuoW+xBuajmPoqU0WHFoKLGhj5Ly3+zPKOj7&#10;/ZB+Xsz1dtkd0m6ZJd+YJkq9jofdOwhPg3+KH+4vreBtsQp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ik8MAAADdAAAADwAAAAAAAAAAAAAAAACYAgAAZHJzL2Rv&#10;d25yZXYueG1sUEsFBgAAAAAEAAQA9QAAAIgDAAAAAA==&#10;" path="m,l55879,r,72237l,72237,,xe" fillcolor="#ecbdc3" stroked="f">
                  <v:path arrowok="t"/>
                </v:shape>
                <v:shape id="object 87" o:spid="_x0000_s1113" style="position:absolute;left:42420;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RD8QA&#10;AADdAAAADwAAAGRycy9kb3ducmV2LnhtbESPwWrDMBBE74X+g9hCbo3sJATHjWxCoJBDL3VKzxtr&#10;a5tYKyOpsf33UaGQ4zAzb5h9OZle3Mj5zrKCdJmAIK6t7rhR8HV+f81A+ICssbdMCmbyUBbPT3vM&#10;tR35k25VaESEsM9RQRvCkEvp65YM+qUdiKP3Y53BEKVrpHY4Rrjp5SpJttJgx3GhxYGOLdXX6tco&#10;GK5plnC1uXgnm63XH9+rdDZKLV6mwxuIQFN4hP/bJ61gvcl28Pc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EQ/EAAAA3QAAAA8AAAAAAAAAAAAAAAAAmAIAAGRycy9k&#10;b3ducmV2LnhtbFBLBQYAAAAABAAEAPUAAACJAwAAAAA=&#10;" path="m,l,88455e" filled="f" strokecolor="#ecbdc3" strokeweight="1.55219mm">
                  <v:path arrowok="t"/>
                </v:shape>
                <v:shape id="_x0000_s1114" style="position:absolute;left:43558;top:24191;width:0;height:833;visibility:visible;mso-wrap-style:square;v-text-anchor:top" coordsize="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T78A&#10;AADdAAAADwAAAGRycy9kb3ducmV2LnhtbERPTYvCMBC9C/6HMAveNK2K1K5RRBA87MUqnsdmbIvN&#10;pCRR67/fHASPj/e92vSmFU9yvrGsIJ0kIIhLqxuuFJxP+3EGwgdkja1lUvAmD5v1cLDCXNsXH+lZ&#10;hErEEPY5KqhD6HIpfVmTQT+xHXHkbtYZDBG6SmqHrxhuWjlNkoU02HBsqLGjXU3lvXgYBd09zRIu&#10;5lfvZLXw+u8yTd9GqdFPv/0FEagPX/HHfdAKZvNl3B/fxCc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S5PvwAAAN0AAAAPAAAAAAAAAAAAAAAAAJgCAABkcnMvZG93bnJl&#10;di54bWxQSwUGAAAAAAQABAD1AAAAhAMAAAAA&#10;" path="m,l,88455e" filled="f" strokecolor="#ecbdc3" strokeweight="1.55219mm">
                  <v:path arrowok="t"/>
                </v:shape>
                <v:shape id="object 89" o:spid="_x0000_s1115" style="position:absolute;left:44420;top:24652;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ZHMQA&#10;AADdAAAADwAAAGRycy9kb3ducmV2LnhtbESPwW7CMBBE70j8g7VIvYEDbSOaYhBCbcW1oep5Gy+J&#10;1XgdbJekf4+RkDiOZuaNZrUZbCvO5INxrGA+y0AQV04brhV8Hd6nSxAhImtsHZOCfwqwWY9HKyy0&#10;6/mTzmWsRYJwKFBBE2NXSBmqhiyGmeuIk3d03mJM0tdSe+wT3LZykWW5tGg4LTTY0a6h6rf8swqe&#10;3ffPovQf/XJrjNenQ2aO+ZtSD5Nh+woi0hDv4Vt7rxU8Pr3M4fomP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2RzEAAAA3QAAAA8AAAAAAAAAAAAAAAAAmAIAAGRycy9k&#10;b3ducmV2LnhtbFBLBQYAAAAABAAEAPUAAACJAwAAAAA=&#10;" path="m,l55879,r,39281l,39281,,xe" fillcolor="#ecbdc3" stroked="f">
                  <v:path arrowok="t"/>
                </v:shape>
                <v:shape id="object 90" o:spid="_x0000_s1116" style="position:absolute;left:45594;top:24555;width:550;height:469;visibility:visible;mso-wrap-style:square;v-text-anchor:top" coordsize="55879,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D88cA&#10;AADdAAAADwAAAGRycy9kb3ducmV2LnhtbESPX0vDQBDE3wW/w7GCL9Je+hcbey0iFITiQ6vg6za3&#10;JtHcXrzbptFP7wmFPg4z8xtmue5dozoKsfZsYDTMQBEX3tZcGnh73QzuQUVBtth4JgM/FGG9ur5a&#10;Ym79iXfU7aVUCcIxRwOVSJtrHYuKHMahb4mT9+GDQ0kylNoGPCW4a/Q4y+baYc1pocKWnioqvvZH&#10;Z2DW+dH772z6fSji3Wcmk5ftNogxtzf94wMooV4u4XP72RqYTBdj+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w/PHAAAA3QAAAA8AAAAAAAAAAAAAAAAAmAIAAGRy&#10;cy9kb3ducmV2LnhtbFBLBQYAAAAABAAEAPUAAACMAwAAAAA=&#10;" path="m,l55879,r,49644l,49644,,xe" fillcolor="#ecbdc3" stroked="f">
                  <v:path arrowok="t"/>
                </v:shape>
                <v:shape id="object 91" o:spid="_x0000_s1117" style="position:absolute;left:46746;top:24860;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9McA&#10;AADdAAAADwAAAGRycy9kb3ducmV2LnhtbESP0WrCQBRE3wv+w3KFvkjdmGix0VWkpaW+iFU/4Jq9&#10;JsHs3TS7TeLfdwtCH4eZOcMs172pREuNKy0rmIwjEMSZ1SXnCk7H96c5COeRNVaWScGNHKxXg4cl&#10;ptp2/EXtweciQNilqKDwvk6ldFlBBt3Y1sTBu9jGoA+yyaVusAtwU8k4ip6lwZLDQoE1vRaUXQ8/&#10;RsHu7WOTzMx8+r2vT7d2tD3HfDwr9TjsNwsQnnr/H763P7WCZPq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rvTHAAAA3QAAAA8AAAAAAAAAAAAAAAAAmAIAAGRy&#10;cy9kb3ducmV2LnhtbFBLBQYAAAAABAAEAPUAAACMAwAAAAA=&#10;" path="m,l55879,r,16992l,16992,,xe" fillcolor="#ecbdc3" stroked="f">
                  <v:path arrowok="t"/>
                </v:shape>
                <v:shape id="object 92" o:spid="_x0000_s1118" style="position:absolute;left:47890;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PQsYA&#10;AADdAAAADwAAAGRycy9kb3ducmV2LnhtbESPQUvDQBSE74L/YXmCN7upttam3ZaoCL2JqWCPj+zr&#10;Jph9G7LPJv33bkHwOMzMN8x6O/pWnaiPTWAD00kGirgKtmFn4HP/dvcEKgqyxTYwGThThO3m+mqN&#10;uQ0Df9CpFKcShGOOBmqRLtc6VjV5jJPQESfvGHqPkmTvtO1xSHDf6vsse9QeG04LNXb0UlP1Xf54&#10;A8tjMbwvXueFPDtX7qey+1qcD8bc3ozFCpTQKP/hv/bOGniYLWdweZ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PQsYAAADdAAAADwAAAAAAAAAAAAAAAACYAgAAZHJz&#10;L2Rvd25yZXYueG1sUEsFBgAAAAAEAAQA9QAAAIsDAAAAAA==&#10;" path="m,11137r55879,l55879,,,,,11137xe" fillcolor="#ecbdc3" stroked="f">
                  <v:path arrowok="t"/>
                </v:shape>
                <v:shape id="object 93" o:spid="_x0000_s1119" style="position:absolute;left:49020;top:24657;width:550;height:368;visibility:visible;mso-wrap-style:square;v-text-anchor:top" coordsize="55879,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fH8QA&#10;AADdAAAADwAAAGRycy9kb3ducmV2LnhtbESPzW7CMBCE75V4B2uReisOv6IpBqGKVlwbEOdtvCRW&#10;43WwXZK+PUaqxHE0M99oVpveNuJKPhjHCsajDARx6bThSsHx8PGyBBEissbGMSn4owCb9eBphbl2&#10;HX/RtYiVSBAOOSqoY2xzKUNZk8Uwci1x8s7OW4xJ+kpqj12C20ZOsmwhLRpOCzW29F5T+VP8WgVz&#10;d/qeFP6zW26N8fpyyMx5sVPqedhv30BE6uMj/N/eawXT2es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3x/EAAAA3QAAAA8AAAAAAAAAAAAAAAAAmAIAAGRycy9k&#10;b3ducmV2LnhtbFBLBQYAAAAABAAEAPUAAACJAwAAAAA=&#10;" path="m,l55879,r,38760l,38760,,xe" fillcolor="#ecbdc3" stroked="f">
                  <v:path arrowok="t"/>
                </v:shape>
                <v:shape id="object 94" o:spid="_x0000_s1120" style="position:absolute;left:50135;top:24394;width:550;height:630;visibility:visible;mso-wrap-style:square;v-text-anchor:top" coordsize="55879,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aMQA&#10;AADdAAAADwAAAGRycy9kb3ducmV2LnhtbESPT4vCMBTE7wt+h/AEb5r6B9FqFBHUvequnp/Ns602&#10;L7XJ2u5+eiMIexxm5jfMfNmYQjyocrllBf1eBII4sTrnVMH316Y7AeE8ssbCMin4JQfLRetjjrG2&#10;Ne/pcfCpCBB2MSrIvC9jKV2SkUHXsyVx8C62MuiDrFKpK6wD3BRyEEVjaTDnsJBhSeuMktvhxyg4&#10;revd8e9qtvvkvNN3f01H21WtVKfdrGYgPDX+P/xuf2oFw9F0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jEAAAA3QAAAA8AAAAAAAAAAAAAAAAAmAIAAGRycy9k&#10;b3ducmV2LnhtbFBLBQYAAAAABAAEAPUAAACJAwAAAAA=&#10;" path="m,l55879,r,66801l,66801,,xe" fillcolor="#ecbdc3" stroked="f">
                  <v:path arrowok="t"/>
                </v:shape>
                <v:shape id="object 95" o:spid="_x0000_s1121" style="position:absolute;left:51302;top:24343;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g1MQA&#10;AADdAAAADwAAAGRycy9kb3ducmV2LnhtbESPX2vCQBDE3wv9DscWfCl65x+spp4ihaKvVenzkluT&#10;YG4v5DYav31PEPo4zMxvmNWm97W6UhurwBbGIwOKOA+u4sLC6fg9XICKguywDkwW7hRhs359WWHm&#10;wo1/6HqQQiUIxwwtlCJNpnXMS/IYR6EhTt45tB4lybbQrsVbgvtaT4yZa48Vp4USG/oqKb8cOm9h&#10;8ds1nY4X9z5eTnfbmZGJKcTawVu//QQl1Mt/+NneOwvT2fIDH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INTEAAAA3QAAAA8AAAAAAAAAAAAAAAAAmAIAAGRycy9k&#10;b3ducmV2LnhtbFBLBQYAAAAABAAEAPUAAACJAwAAAAA=&#10;" path="m,l55879,e" filled="f" strokecolor="#ecbdc3" strokeweight=".92992mm">
                  <v:path arrowok="t"/>
                </v:shape>
                <v:shape id="object 96" o:spid="_x0000_s1122" style="position:absolute;left:52439;top:24216;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pYcIA&#10;AADdAAAADwAAAGRycy9kb3ducmV2LnhtbERP3WrCMBS+F/YO4Qi708RtyKymZZ04hCE49QEOzbGt&#10;NielyWr39uZi4OXH97/KBtuInjpfO9YwmyoQxIUzNZcaTsfN5B2ED8gGG8ek4Y88ZOnTaIWJcTf+&#10;of4QShFD2CeooQqhTaT0RUUW/dS1xJE7u85iiLArpenwFsNtI1+UmkuLNceGClv6rKi4Hn6thvV+&#10;vc/7sGH1XX6xkvkuv9iF1s/j4WMJItAQHuJ/99ZoeH1bxLnxTXw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mlhwgAAAN0AAAAPAAAAAAAAAAAAAAAAAJgCAABkcnMvZG93&#10;bnJldi54bWxQSwUGAAAAAAQABAD1AAAAhwMAAAAA&#10;" path="m,l55879,e" filled="f" strokecolor="#ecbdc3" strokeweight=".47694mm">
                  <v:path arrowok="t"/>
                </v:shape>
                <v:shape id="object 97" o:spid="_x0000_s1123" style="position:absolute;left:53561;top:24343;width:551;height:160;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HsYA&#10;AADdAAAADwAAAGRycy9kb3ducmV2LnhtbESP3WrCQBSE7wXfYTmCN0U3/qKpq0ilojfSqg9wzJ4m&#10;wezZNLuN8e1doeDlMDPfMItVYwpRU+VyywoG/QgEcWJ1zqmC8+mzNwPhPLLGwjIpuJOD1bLdWmCs&#10;7Y2/qT76VAQIuxgVZN6XsZQuycig69uSOHg/tjLog6xSqSu8Bbgp5DCKptJgzmEhw5I+Mkquxz+j&#10;4LDZrkcTMxv/fpXne/22vwz5dFGq22nW7yA8Nf4V/m/vtILReD6H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ZHsYAAADdAAAADwAAAAAAAAAAAAAAAACYAgAAZHJz&#10;L2Rvd25yZXYueG1sUEsFBgAAAAAEAAQA9QAAAIsDAAAAAA==&#10;" path="m,16738r55879,l55879,,,,,16738xe" fillcolor="#ecbdc3" stroked="f">
                  <v:path arrowok="t"/>
                </v:shape>
                <v:shape id="object 98" o:spid="_x0000_s1124" style="position:absolute;left:54713;top:24292;width:551;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TW8MA&#10;AADdAAAADwAAAGRycy9kb3ducmV2LnhtbERPTWvCQBC9F/wPyxR6qxstVpu6StpS8FaMgh6H7LgJ&#10;zc6G7NTEf989FHp8vO/1dvStulIfm8AGZtMMFHEVbMPOwPHw+bgCFQXZYhuYDNwownYzuVtjbsPA&#10;e7qW4lQK4ZijgVqky7WOVU0e4zR0xIm7hN6jJNg7bXscUrhv9TzLnrXHhlNDjR2911R9lz/ewMul&#10;GL6WH4tC3pwrDzPZnZa3szEP92PxCkpolH/xn3tnDTwts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TW8MAAADdAAAADwAAAAAAAAAAAAAAAACYAgAAZHJzL2Rv&#10;d25yZXYueG1sUEsFBgAAAAAEAAQA9QAAAIgDAAAAAA==&#10;" path="m,11290r55879,l55879,,,,,11290xe" fillcolor="#ecbdc3" stroked="f">
                  <v:path arrowok="t"/>
                </v:shape>
                <v:shape id="object 99" o:spid="_x0000_s1125" style="position:absolute;left:55880;top:24004;width:550;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TMUA&#10;AADdAAAADwAAAGRycy9kb3ducmV2LnhtbESPQYvCMBSE74L/ITzBm6ZVXLVrFBEED7KrdQ97fDTP&#10;tmzzUpuo9d+bBcHjMDPfMItVaypxo8aVlhXEwwgEcWZ1ybmCn9N2MAPhPLLGyjIpeJCD1bLbWWCi&#10;7Z2PdEt9LgKEXYIKCu/rREqXFWTQDW1NHLyzbQz6IJtc6gbvAW4qOYqiD2mw5LBQYE2bgrK/9GoU&#10;nKe/8cEecXz51mY/x30az78eSvV77foThKfWv8Ov9k4rGE+iG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1MxQAAAN0AAAAPAAAAAAAAAAAAAAAAAJgCAABkcnMv&#10;ZG93bnJldi54bWxQSwUGAAAAAAQABAD1AAAAigMAAAAA&#10;" path="m,l55879,e" filled="f" strokecolor="#ecbdc3" strokeweight=".17425mm">
                  <v:path arrowok="t"/>
                </v:shape>
                <v:shape id="object 100" o:spid="_x0000_s1126" style="position:absolute;left:25344;top:22944;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YA&#10;AADdAAAADwAAAGRycy9kb3ducmV2LnhtbESPQWuDQBSE74H8h+UFekvWJjaIdQ1tQWgPPTTxBzzc&#10;V7W6b8XdRpNf3y0Echxm5hsmO8ymF2caXWtZweMmAkFcWd1yraA8FesEhPPIGnvLpOBCDg75cpFh&#10;qu3EX3Q++loECLsUFTTeD6mUrmrIoNvYgTh433Y06IMca6lHnALc9HIbRXtpsOWw0OBAbw1V3fHX&#10;KPiId/0rmtJ3SXwtfq5djJ+XWKmH1fzyDMLT7O/hW/tdK9g9RV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LsYAAADdAAAADwAAAAAAAAAAAAAAAACYAgAAZHJz&#10;L2Rvd25yZXYueG1sUEsFBgAAAAAEAAQA9QAAAIsDAAAAAA==&#10;" path="m,l,221665e" filled="f" strokecolor="#ecbdc3" strokeweight="1.55219mm">
                  <v:path arrowok="t"/>
                </v:shape>
                <v:shape id="object 101" o:spid="_x0000_s1127" style="position:absolute;left:10469;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y8YA&#10;AADdAAAADwAAAGRycy9kb3ducmV2LnhtbESPQWvCQBSE74L/YXlCb3WjorSpq6ggFEXQtNDrI/tM&#10;gtm3YXc1aX+9KxQ8DjPzDTNfdqYWN3K+sqxgNExAEOdWV1wo+P7avr6B8AFZY22ZFPySh+Wi35tj&#10;qm3LJ7ploRARwj5FBWUITSqlz0sy6Ie2IY7e2TqDIUpXSO2wjXBTy3GSzKTBiuNCiQ1tSsov2dUo&#10;+NPj1e643r9fDrvR9NzuN+76kyn1MuhWHyACdeEZ/m9/agWTaTK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Uy8YAAADdAAAADwAAAAAAAAAAAAAAAACYAgAAZHJz&#10;L2Rvd25yZXYueG1sUEsFBgAAAAAEAAQA9QAAAIsDAAAAAA==&#10;" path="m,l,221869e" filled="f" strokecolor="#ecbdc3" strokeweight="4.4pt">
                  <v:path arrowok="t"/>
                </v:shape>
                <v:shape id="object 102" o:spid="_x0000_s1128" style="position:absolute;left:11606;top:22942;width:0;height:2081;visibility:visible;mso-wrap-style:square;v-text-anchor:top" coordsize="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v8cA&#10;AADdAAAADwAAAGRycy9kb3ducmV2LnhtbESP3WrCQBSE74W+w3IK3jUb/0qbuooKgiiCTQu9PWSP&#10;STB7NuyuJu3TdwsFL4eZ+YaZL3vTiBs5X1tWMEpSEMSF1TWXCj4/tk8vIHxA1thYJgXf5GG5eBjM&#10;MdO243e65aEUEcI+QwVVCG0mpS8qMugT2xJH72ydwRClK6V22EW4aeQ4TZ+lwZrjQoUtbSoqLvnV&#10;KPjR49X+tD68Xo770ezcHTbu+pUrNXzsV28gAvXhHv5v77SCySyd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L/HAAAA3QAAAA8AAAAAAAAAAAAAAAAAmAIAAGRy&#10;cy9kb3ducmV2LnhtbFBLBQYAAAAABAAEAPUAAACMAwAAAAA=&#10;" path="m,l,221869e" filled="f" strokecolor="#ecbdc3" strokeweight="4.4pt">
                  <v:path arrowok="t"/>
                </v:shape>
                <v:shape id="object 103" o:spid="_x0000_s1129" style="position:absolute;left:12725;top:22995;width:0;height:2027;visibility:visible;mso-wrap-style:square;v-text-anchor:top" coordsize="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KBscA&#10;AADdAAAADwAAAGRycy9kb3ducmV2LnhtbESPzWrDMBCE74W+g9hCLyGR6+YPN0oopi6B0oOTXHJb&#10;rI1taq2MpdrO20eFQI/DzHzDbHajaURPnastK3iZRSCIC6trLhWcjtl0DcJ5ZI2NZVJwJQe77ePD&#10;BhNtB86pP/hSBAi7BBVU3reJlK6oyKCb2ZY4eBfbGfRBdqXUHQ4BbhoZR9FSGqw5LFTYUlpR8XP4&#10;NQq+8nQY8+G8+ph867iWk73MPudKPT+N728gPI3+P3xv77WC10W0gL834Qn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SgbHAAAA3QAAAA8AAAAAAAAAAAAAAAAAmAIAAGRy&#10;cy9kb3ducmV2LnhtbFBLBQYAAAAABAAEAPUAAACMAwAAAAA=&#10;" path="m,l,216217e" filled="f" strokecolor="#ecbdc3" strokeweight="4.4pt">
                  <v:path arrowok="t"/>
                </v:shape>
                <v:shape id="object 104" o:spid="_x0000_s1130" style="position:absolute;left:9056;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1s8YA&#10;AADdAAAADwAAAGRycy9kb3ducmV2LnhtbESPQUsDMRSE74L/ITzBi9ikSmtdmy1VKgjFQ9sFPT42&#10;z83i5mVJ4nb7741Q8DjMzDfMcjW6TgwUYutZw3SiQBDX3rTcaKgOr7cLEDEhG+w8k4YTRViVlxdL&#10;LIw/8o6GfWpEhnAsUINNqS+kjLUlh3Hie+LsffngMGUZGmkCHjPcdfJOqbl02HJesNjTi6X6e//j&#10;NIzq0z7j6eax2qXNR8UP2w2/B62vr8b1E4hEY/oPn9tvRsP9TM3h701+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1s8YAAADdAAAADwAAAAAAAAAAAAAAAACYAgAAZHJz&#10;L2Rvd25yZXYueG1sUEsFBgAAAAAEAAQA9QAAAIsDAAAAAA==&#10;" path="m,5219r55880,l55880,,,,,5219xe" fillcolor="#d95345" stroked="f">
                  <v:path arrowok="t"/>
                </v:shape>
                <v:shape id="object 105" o:spid="_x0000_s1131" style="position:absolute;left:13596;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AtcYA&#10;AADdAAAADwAAAGRycy9kb3ducmV2LnhtbESPT2sCMRTE74V+h/AKXopma/EPq1FKweLFg9ri9bl5&#10;bpZuXpYkmu23bwoFj8PM/IZZrnvbihv50DhW8DIqQBBXTjdcK/g8boZzECEia2wdk4IfCrBePT4s&#10;sdQu8Z5uh1iLDOFQogITY1dKGSpDFsPIdcTZuzhvMWbpa6k9pgy3rRwXxVRabDgvGOzo3VD1fbha&#10;BbvnLunz3m/TOF0mXx+GzWZ3Umrw1L8tQETq4z38395qBa+T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AtcYAAADdAAAADwAAAAAAAAAAAAAAAACYAgAAZHJz&#10;L2Rvd25yZXYueG1sUEsFBgAAAAAEAAQA9QAAAIsDAAAAAA==&#10;" path="m,5219r55892,l55892,,,,,5219xe" fillcolor="#d95345" stroked="f">
                  <v:path arrowok="t"/>
                </v:shape>
                <v:shape id="object 106" o:spid="_x0000_s1132" style="position:absolute;left:14752;top:24921;width:550;height:101;visibility:visible;mso-wrap-style:square;v-text-anchor:top" coordsize="55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GiMEA&#10;AADdAAAADwAAAGRycy9kb3ducmV2LnhtbERPz2vCMBS+D/Y/hDfYbSZzTKUaRaoDwVNbDx4fzbMt&#10;a15KErX775eD4PHj+73ajLYXN/Khc6zhc6JAENfOdNxoOFU/HwsQISIb7B2Thj8KsFm/vqwwM+7O&#10;Bd3K2IgUwiFDDW2MQyZlqFuyGCZuIE7cxXmLMUHfSOPxnsJtL6dKzaTFjlNDiwPlLdW/5dVqOB9z&#10;Xw6e8t2hWFSmyPdqXu61fn8bt0sQkcb4FD/cB6Ph61u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xojBAAAA3QAAAA8AAAAAAAAAAAAAAAAAmAIAAGRycy9kb3du&#10;cmV2LnhtbFBLBQYAAAAABAAEAPUAAACGAwAAAAA=&#10;" path="m,10452r55880,l55880,,,,,10452xe" fillcolor="#d95345" stroked="f">
                  <v:path arrowok="t"/>
                </v:shape>
                <v:shape id="object 107" o:spid="_x0000_s1133" style="position:absolute;left:15889;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MUA&#10;AADdAAAADwAAAGRycy9kb3ducmV2LnhtbESPQWsCMRSE74X+h/AKXopma1F0NUopWLx4UFu8PjfP&#10;zdLNy5JEs/33TaHgcZiZb5jluretuJEPjWMFL6MCBHHldMO1gs/jZjgDESKyxtYxKfihAOvV48MS&#10;S+0S7+l2iLXIEA4lKjAxdqWUoTJkMYxcR5y9i/MWY5a+ltpjynDbynFRTKXFhvOCwY7eDVXfh6tV&#10;sHvukj7v/TaN02Xy9WHYbHYnpQZP/dsCRKQ+3sP/7a1W8Dop5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FcxQAAAN0AAAAPAAAAAAAAAAAAAAAAAJgCAABkcnMv&#10;ZG93bnJldi54bWxQSwUGAAAAAAQABAD1AAAAigMAAAAA&#10;" path="m,5219r55892,l55892,,,,,5219xe" fillcolor="#d95345" stroked="f">
                  <v:path arrowok="t"/>
                </v:shape>
                <v:shape id="object 108" o:spid="_x0000_s1134" style="position:absolute;left:17017;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OHMIA&#10;AADdAAAADwAAAGRycy9kb3ducmV2LnhtbERPy2oCMRTdC/5DuEI3UjNalDI1Sikoblz4otvbyXUy&#10;dHIzJNFM/75ZCC4P571c97YVd/KhcaxgOilAEFdON1wrOJ82r+8gQkTW2DomBX8UYL0aDpZYapf4&#10;QPdjrEUO4VCiAhNjV0oZKkMWw8R1xJm7Om8xZuhrqT2mHG5bOSuKhbTYcG4w2NGXoer3eLMK9uMu&#10;6Z+D36VZus4vW8Nms/9W6mXUf36AiNTHp/jh3mkFb/Np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M4cwgAAAN0AAAAPAAAAAAAAAAAAAAAAAJgCAABkcnMvZG93&#10;bnJldi54bWxQSwUGAAAAAAQABAD1AAAAhwMAAAAA&#10;" path="m,5219r55892,l55892,,,,,5219xe" fillcolor="#d95345" stroked="f">
                  <v:path arrowok="t"/>
                </v:shape>
                <v:shape id="object 109" o:spid="_x0000_s1135" style="position:absolute;left:18172;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7GscA&#10;AADdAAAADwAAAGRycy9kb3ducmV2LnhtbESPT2sCMRTE7wW/Q3hCL1Kz29I/rkZpiwVBetAu6PGx&#10;eW4WNy9Lkur67U1B6HGYmd8ws0VvW3EiHxrHCvJxBoK4crrhWkH58/XwBiJEZI2tY1JwoQCL+eBu&#10;hoV2Z97QaRtrkSAcClRgYuwKKUNlyGIYu444eQfnLcYkfS21x3OC21Y+ZtmLtNhwWjDY0aeh6rj9&#10;tQr6bG8+8DKalJu43JX8ul7yt1fqfti/T0FE6uN/+NZeaQVPz3kOf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xrHAAAA3QAAAA8AAAAAAAAAAAAAAAAAmAIAAGRy&#10;cy9kb3ducmV2LnhtbFBLBQYAAAAABAAEAPUAAACMAwAAAAA=&#10;" path="m,5219r55880,l55880,,,,,5219xe" fillcolor="#d95345" stroked="f">
                  <v:path arrowok="t"/>
                </v:shape>
                <v:shape id="object 110" o:spid="_x0000_s1136" style="position:absolute;left:23913;top:24970;width:551;height:54;visibility:visible;mso-wrap-style:square;v-text-anchor:top" coordsize="5588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bccA&#10;AADdAAAADwAAAGRycy9kb3ducmV2LnhtbESPT2sCMRTE74V+h/AKXopmtdQ/q1FqsSCUHtQFPT42&#10;z83SzcuSpLp+e1Mo9DjMzG+YxaqzjbiQD7VjBcNBBoK4dLrmSkFx+OhPQYSIrLFxTApuFGC1fHxY&#10;YK7dlXd02cdKJAiHHBWYGNtcylAashgGriVO3tl5izFJX0nt8ZrgtpGjLBtLizWnBYMtvRsqv/c/&#10;VkGXncwab8+zYhc3x4Innxv+8kr1nrq3OYhIXfwP/7W3WsHL63AE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ZW3HAAAA3QAAAA8AAAAAAAAAAAAAAAAAmAIAAGRy&#10;cy9kb3ducmV2LnhtbFBLBQYAAAAABAAEAPUAAACMAwAAAAA=&#10;" path="m,5219r55880,l55880,,,,,5219xe" fillcolor="#d95345" stroked="f">
                  <v:path arrowok="t"/>
                </v:shape>
                <v:shape id="object 111" o:spid="_x0000_s1137" style="position:absolute;left:26188;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v58cA&#10;AADdAAAADwAAAGRycy9kb3ducmV2LnhtbESPQWvCQBSE74X+h+UJ3uomiqVEV5FKqPRQiHqwt0f2&#10;mQSzb8Pu1iT/visUehxm5htmvR1MK+7kfGNZQTpLQBCXVjdcKTif8pc3ED4ga2wtk4KRPGw3z09r&#10;zLTtuaD7MVQiQthnqKAOocuk9GVNBv3MdsTRu1pnMETpKqkd9hFuWjlPkldpsOG4UGNH7zWVt+OP&#10;UXAN+/xyuhXfo9vpr49Lef6sikSp6WTYrUAEGsJ/+K990AoWy3QBj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b+fHAAAA3QAAAA8AAAAAAAAAAAAAAAAAmAIAAGRy&#10;cy9kb3ducmV2LnhtbFBLBQYAAAAABAAEAPUAAACMAwAAAAA=&#10;" path="m,5219r55879,l55879,,,,,5219xe" fillcolor="#d95345" stroked="f">
                  <v:path arrowok="t"/>
                </v:shape>
                <v:shape id="object 112" o:spid="_x0000_s1138" style="position:absolute;left:27316;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UA&#10;AADdAAAADwAAAGRycy9kb3ducmV2LnhtbESPQWvCQBSE74X+h+UVeqsbbRRJXaUVhB7qQe2hx2f2&#10;NRuSfRt21yT9911B8DjMzDfMajPaVvTkQ+1YwXSSgSAuna65UvB92r0sQYSIrLF1TAr+KMBm/fiw&#10;wkK7gQ/UH2MlEoRDgQpMjF0hZSgNWQwT1xEn79d5izFJX0ntcUhw28pZli2kxZrTgsGOtobK5nix&#10;ChzW/de+6cz5Y6AmL11ue/+j1PPT+P4GItIY7+Fb+1MreJ1P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KxQAAAN0AAAAPAAAAAAAAAAAAAAAAAJgCAABkcnMv&#10;ZG93bnJldi54bWxQSwUGAAAAAAQABAD1AAAAigMAAAAA&#10;" path="m,12026r55879,l55879,,,,,12026xe" fillcolor="#d95345" stroked="f">
                  <v:path arrowok="t"/>
                </v:shape>
                <v:shape id="object 113" o:spid="_x0000_s1139" style="position:absolute;left:28471;top:24906;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Zd8cA&#10;AADdAAAADwAAAGRycy9kb3ducmV2LnhtbESPQWsCMRSE74X+h/AKvUhNtLXKahSRWgpe1Bbx+Ng8&#10;d7fdvCyb6K7+eiMIPQ4z8w0zmbW2FCeqfeFYQ6+rQBCnzhScafj5Xr6MQPiAbLB0TBrO5GE2fXyY&#10;YGJcwxs6bUMmIoR9ghryEKpESp/mZNF3XUUcvYOrLYYo60yaGpsIt6XsK/UuLRYcF3KsaJFT+rc9&#10;Wg3Dj/2K3z5/m2q97mQXVEc133W0fn5q52MQgdrwH763v4yG10Fv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WXfHAAAA3QAAAA8AAAAAAAAAAAAAAAAAmAIAAGRy&#10;cy9kb3ducmV2LnhtbFBLBQYAAAAABAAEAPUAAACMAwAAAAA=&#10;" path="m,12026r55892,l55892,,,,,12026xe" fillcolor="#d95345" stroked="f">
                  <v:path arrowok="t"/>
                </v:shape>
                <v:shape id="object 114" o:spid="_x0000_s1140" style="position:absolute;left:29618;top:24970;width:556;height:54;visibility:visible;mso-wrap-style:square;v-text-anchor:top" coordsize="56514,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88UA&#10;AADdAAAADwAAAGRycy9kb3ducmV2LnhtbESPQWsCMRSE74X+h/CEXopmVRTZGqUIFi8etC29vm6e&#10;m8XNy5JEs/57IxR6HGbmG2a57m0rruRD41jBeFSAIK6cbrhW8PW5HS5AhIissXVMCm4UYL16flpi&#10;qV3iA12PsRYZwqFEBSbGrpQyVIYshpHriLN3ct5izNLXUntMGW5bOSmKubTYcF4w2NHGUHU+XqyC&#10;/WuX9O/B79IknWbfH4bNdv+j1Mugf38DEamP/+G/9k4rmM7Gc3i8y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PzxQAAAN0AAAAPAAAAAAAAAAAAAAAAAJgCAABkcnMv&#10;ZG93bnJldi54bWxQSwUGAAAAAAQABAD1AAAAigMAAAAA&#10;" path="m,5219r55892,l55892,,,,,5219xe" fillcolor="#d95345" stroked="f">
                  <v:path arrowok="t"/>
                </v:shape>
                <v:shape id="object 115" o:spid="_x0000_s1141" style="position:absolute;left:30727;top:24911;width:557;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im8gA&#10;AADdAAAADwAAAGRycy9kb3ducmV2LnhtbESPW2sCMRSE3wv9D+EU+iKa2HpjNYpIK0JfvCE+Hjan&#10;u1s3J8smumt/fVMo9HGYmW+Y2aK1pbhR7QvHGvo9BYI4dabgTMPx8N6dgPAB2WDpmDTcycNi/vgw&#10;w8S4hnd024dMRAj7BDXkIVSJlD7NyaLvuYo4ep+uthiirDNpamwi3JbyRamRtFhwXMixolVO6WV/&#10;tRrGb+cPHqy/mmq77WTfqK5qeepo/fzULqcgArXhP/zX3hgNr8P+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mKbyAAAAN0AAAAPAAAAAAAAAAAAAAAAAJgCAABk&#10;cnMvZG93bnJldi54bWxQSwUGAAAAAAQABAD1AAAAjQMAAAAA&#10;" path="m,11493r55892,l55892,,,,,11493xe" fillcolor="#d95345" stroked="f">
                  <v:path arrowok="t"/>
                </v:shape>
                <v:shape id="object 116" o:spid="_x0000_s1142" style="position:absolute;left:31892;top:24970;width:550;height:54;visibility:visible;mso-wrap-style:square;v-text-anchor:top" coordsize="5587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9lsMA&#10;AADdAAAADwAAAGRycy9kb3ducmV2LnhtbERPz2vCMBS+C/4P4Q1207QbDumMpThk4mFQ9aC3R/Ns&#10;S5uXkmRa/3tzGOz48f1e5aPpxY2cby0rSOcJCOLK6pZrBafjdrYE4QOyxt4yKXiQh3w9naww0/bO&#10;Jd0OoRYxhH2GCpoQhkxKXzVk0M/tQBy5q3UGQ4SultrhPYabXr4lyYc02HJsaHCgTUNVd/g1Cq7h&#10;a3s+duXl4Qr9832uTvu6TJR6fRmLTxCBxvAv/nPvtIL3RRrnxj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9lsMAAADdAAAADwAAAAAAAAAAAAAAAACYAgAAZHJzL2Rv&#10;d25yZXYueG1sUEsFBgAAAAAEAAQA9QAAAIgDAAAAAA==&#10;" path="m,5219r55879,l55879,,,,,5219xe" fillcolor="#d95345" stroked="f">
                  <v:path arrowok="t"/>
                </v:shape>
                <v:shape id="object 117" o:spid="_x0000_s1143" style="position:absolute;left:33048;top:24906;width:550;height:113;visibility:visible;mso-wrap-style:square;v-text-anchor:top" coordsize="55879,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mlMUA&#10;AADdAAAADwAAAGRycy9kb3ducmV2LnhtbESPQWsCMRSE7wX/Q3hCbzWrtaVujaKFggc9aHvw+Lp5&#10;bpbdvCxJurv990YQehxm5htmuR5sIzryoXKsYDrJQBAXTldcKvj++nx6AxEissbGMSn4owDr1ehh&#10;ibl2PR+pO8VSJAiHHBWYGNtcylAYshgmriVO3sV5izFJX0rtsU9w28hZlr1KixWnBYMtfRgq6tOv&#10;VeCw6vaHujU/257qeeHmtvNnpR7Hw+YdRKQh/ofv7Z1W8PwyXc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aUxQAAAN0AAAAPAAAAAAAAAAAAAAAAAJgCAABkcnMv&#10;ZG93bnJldi54bWxQSwUGAAAAAAQABAD1AAAAigMAAAAA&#10;" path="m,12026r55879,l55879,,,,,12026xe" fillcolor="#d95345" stroked="f">
                  <v:path arrowok="t"/>
                </v:shape>
                <v:shape id="object 118" o:spid="_x0000_s1144" style="position:absolute;left:34185;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gBcUA&#10;AADdAAAADwAAAGRycy9kb3ducmV2LnhtbERPz2vCMBS+D/wfwhN2m6mOyaxG2cacHoRpFcHbo3k2&#10;dc1LaTKt++uXg+Dx4/s9mbW2EmdqfOlYQb+XgCDOnS65ULDbzp9eQfiArLFyTAqu5GE27TxMMNXu&#10;whs6Z6EQMYR9igpMCHUqpc8NWfQ9VxNH7ugaiyHCppC6wUsMt5UcJMlQWiw5Nhis6cNQ/pP9WgWj&#10;4fd6+2mz/d9qbhan9fvxsPuSSj1227cxiEBtuItv7qVW8PwyiPvj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AFxQAAAN0AAAAPAAAAAAAAAAAAAAAAAJgCAABkcnMv&#10;ZG93bnJldi54bWxQSwUGAAAAAAQABAD1AAAAigMAAAAA&#10;" path="m,6273r55879,l55879,,,,,6273xe" fillcolor="#d95345" stroked="f">
                  <v:path arrowok="t"/>
                </v:shape>
                <v:shape id="object 119" o:spid="_x0000_s1145" style="position:absolute;left:35285;top:24960;width:551;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nskA&#10;AADdAAAADwAAAGRycy9kb3ducmV2LnhtbESPT2sCMRTE74V+h/AK3mpWRWm3RrHinx6E2lUKvT02&#10;z83azcuySXXtpzdCocdhZn7DjKetrcSJGl86VtDrJiCIc6dLLhTsd8vHJxA+IGusHJOCC3mYTu7v&#10;xphqd+YPOmWhEBHCPkUFJoQ6ldLnhiz6rquJo3dwjcUQZVNI3eA5wm0l+0kykhZLjgsGa5obyr+z&#10;H6vgefS+3S1s9vm7WZr1cft6+NqvpFKdh3b2AiJQG/7Df+03rWAw7Pfg9iY+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iFnskAAADdAAAADwAAAAAAAAAAAAAAAACYAgAA&#10;ZHJzL2Rvd25yZXYueG1sUEsFBgAAAAAEAAQA9QAAAI4DAAAAAA==&#10;" path="m,6273r55879,l55879,,,,,6273xe" fillcolor="#d95345" stroked="f">
                  <v:path arrowok="t"/>
                </v:shape>
                <v:shape id="object 120" o:spid="_x0000_s1146" style="position:absolute;left:36441;top:24960;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b6ckA&#10;AADdAAAADwAAAGRycy9kb3ducmV2LnhtbESPQWvCQBSE7wX/w/KE3uqmKZU2dZVaqvVQqI1S6O2R&#10;fWZTs29DdtXor3cFocdhZr5hRpPO1mJPra8cK7gfJCCIC6crLhWsV7O7JxA+IGusHZOCI3mYjHs3&#10;I8y0O/A37fNQighhn6ECE0KTSekLQxb9wDXE0du41mKIsi2lbvEQ4baWaZIMpcWK44LBht4MFdt8&#10;ZxU8D7+Wq3eb/5w+Z+bjbznd/K7nUqnbfvf6AiJQF/7D1/ZCK3h4TFO4vIlPQI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ob6ckAAADdAAAADwAAAAAAAAAAAAAAAACYAgAA&#10;ZHJzL2Rvd25yZXYueG1sUEsFBgAAAAAEAAQA9QAAAI4DAAAAAA==&#10;" path="m,6273r55879,l55879,,,,,6273xe" fillcolor="#d95345" stroked="f">
                  <v:path arrowok="t"/>
                </v:shape>
                <v:shape id="object 121" o:spid="_x0000_s1147" style="position:absolute;left:37578;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biscA&#10;AADdAAAADwAAAGRycy9kb3ducmV2LnhtbESP3WrCQBSE7wXfYTlCb0rdxFApqZsgpYWCWPEHe3vM&#10;HpNg9mzIbk18+26h4OUwM98wi3wwjbhS52rLCuJpBIK4sLrmUsFh//H0AsJ5ZI2NZVJwIwd5Nh4t&#10;MNW25y1dd74UAcIuRQWV920qpSsqMuimtiUO3tl2Bn2QXSl1h32Am0bOomguDdYcFips6a2i4rL7&#10;MQr2rk9W0XpdHmPa1PH76Yu/h0elHibD8hWEp8Hfw//tT60geZ4l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m4rHAAAA3QAAAA8AAAAAAAAAAAAAAAAAmAIAAGRy&#10;cy9kb3ducmV2LnhtbFBLBQYAAAAABAAEAPUAAACMAwAAAAA=&#10;" path="m,17259r55879,l55879,,,,,17259xe" fillcolor="#d95345" stroked="f">
                  <v:path arrowok="t"/>
                </v:shape>
                <v:shape id="object 122" o:spid="_x0000_s1148" style="position:absolute;left:38734;top:24857;width:550;height:167;visibility:visible;mso-wrap-style:square;v-text-anchor:top" coordsize="55879,1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D/scA&#10;AADdAAAADwAAAGRycy9kb3ducmV2LnhtbESPQWvCQBSE74L/YXmCF6mbaC0ldRNKUSgUFbW019fs&#10;Mwlm34bsatJ/3y0IHoeZ+YZZZr2pxZVaV1lWEE8jEMS51RUXCj6P64dnEM4ja6wtk4JfcpClw8ES&#10;E2073tP14AsRIOwSVFB63yRSurwkg25qG+LgnWxr0AfZFlK32AW4qeUsip6kwYrDQokNvZWUnw8X&#10;o+DouvlHtNkUXzHtqnj1s+XvfqLUeNS/voDw1Pt7+NZ+1wrmi9kj/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A/7HAAAA3QAAAA8AAAAAAAAAAAAAAAAAmAIAAGRy&#10;cy9kb3ducmV2LnhtbFBLBQYAAAAABAAEAPUAAACMAwAAAAA=&#10;" path="m,17259r55879,l55879,,,,,17259xe" fillcolor="#d95345" stroked="f">
                  <v:path arrowok="t"/>
                </v:shape>
                <v:shape id="object 123" o:spid="_x0000_s1149" style="position:absolute;left:39853;top:24808;width:550;height:214;visibility:visible;mso-wrap-style:square;v-text-anchor:top" coordsize="55879,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P2cgA&#10;AADdAAAADwAAAGRycy9kb3ducmV2LnhtbESPW2vCQBSE3wv9D8sp+FY3jVpKmlXEC1hBaGPR10P2&#10;5ILZsyG7auyvdwuFPg4z8w2TznrTiAt1rras4GUYgSDOra65VPC9Xz+/gXAeWWNjmRTcyMFs+viQ&#10;YqLtlb/okvlSBAi7BBVU3reJlC6vyKAb2pY4eIXtDPogu1LqDq8BbhoZR9GrNFhzWKiwpUVF+Sk7&#10;GwW7bbY7/hw+zuOsjptl0X+u9tFcqcFTP38H4an3/+G/9kYrGE3iC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U/ZyAAAAN0AAAAPAAAAAAAAAAAAAAAAAJgCAABk&#10;cnMvZG93bnJldi54bWxQSwUGAAAAAAQABAD1AAAAjQMAAAAA&#10;" path="m,22491r55879,l55879,,,,,22491xe" fillcolor="#d95345" stroked="f">
                  <v:path arrowok="t"/>
                </v:shape>
                <v:shape id="object 124" o:spid="_x0000_s1150" style="position:absolute;left:40981;top:24916;width:556;height:107;visibility:visible;mso-wrap-style:square;v-text-anchor:top" coordsize="56514,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cRMUA&#10;AADdAAAADwAAAGRycy9kb3ducmV2LnhtbESPT2sCMRTE74LfITzBm2ZX6bbdGkUEoUf/wdLbI3lu&#10;lm5elk3U7bc3hUKPw8z8hlltBteKO/Wh8awgn2cgiLU3DdcKLuf97A1EiMgGW8+k4IcCbNbj0QpL&#10;4x98pPsp1iJBOJSowMbYlVIGbclhmPuOOHlX3zuMSfa1ND0+Ety1cpFlhXTYcFqw2NHOkv4+3ZyC&#10;4tXb69dQaR3y6ri9FfnhfbdXajoZth8gIg3xP/zX/jQKli+LAn7fp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xExQAAAN0AAAAPAAAAAAAAAAAAAAAAAJgCAABkcnMv&#10;ZG93bnJldi54bWxQSwUGAAAAAAQABAD1AAAAigMAAAAA&#10;" path="m,10985r55892,l55892,,,,,10985xe" fillcolor="#d95345" stroked="f">
                  <v:path arrowok="t"/>
                </v:shape>
                <v:shape id="object 125" o:spid="_x0000_s1151" style="position:absolute;left:42145;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6LsYA&#10;AADdAAAADwAAAGRycy9kb3ducmV2LnhtbESPT0vDQBTE74LfYXlCb+3GVo3EbotKStuDB2vB6yP7&#10;8gezb0P2NY3fvisUPA4z8xtmuR5dqwbqQ+PZwP0sAUVceNtwZeD4tZk+gwqCbLH1TAZ+KcB6dXuz&#10;xMz6M3/ScJBKRQiHDA3UIl2mdShqchhmviOOXul7hxJlX2nb4znCXavnSfKkHTYcF2rs6L2m4udw&#10;cga2qaTHctjRWy7lQ55/cPG9Z2Mmd+PrCyihUf7D1/bOGlg8zlP4exOf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6LsYAAADdAAAADwAAAAAAAAAAAAAAAACYAgAAZHJz&#10;L2Rvd25yZXYueG1sUEsFBgAAAAAEAAQA9QAAAIsDAAAAAA==&#10;" path="m,33477r55879,l55879,,,,,33477xe" fillcolor="#d95345" stroked="f">
                  <v:path arrowok="t"/>
                </v:shape>
                <v:shape id="object 126" o:spid="_x0000_s1152" style="position:absolute;left:43282;top:24706;width:551;height:315;visibility:visible;mso-wrap-style:square;v-text-anchor:top" coordsize="55879,3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XMMA&#10;AADdAAAADwAAAGRycy9kb3ducmV2LnhtbERPS2vCQBC+F/wPywi91Y3aakldRSVFe+hBK/Q6ZCcP&#10;zM6G7DSm/757EHr8+N6rzeAa1VMXas8GppMEFHHubc2lgcvX+9MrqCDIFhvPZOCXAmzWo4cVptbf&#10;+ET9WUoVQzikaKASaVOtQ16RwzDxLXHkCt85lAi7UtsObzHcNXqWJAvtsObYUGFL+4ry6/nHGTgs&#10;ZXkp+iPtMimes+yT8+8PNuZxPGzfQAkN8i++u4/WwPxlFufGN/E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uXMMAAADdAAAADwAAAAAAAAAAAAAAAACYAgAAZHJzL2Rv&#10;d25yZXYueG1sUEsFBgAAAAAEAAQA9QAAAIgDAAAAAA==&#10;" path="m,33477r55879,l55879,,,,,33477xe" fillcolor="#d95345" stroked="f">
                  <v:path arrowok="t"/>
                </v:shape>
                <v:shape id="object 127" o:spid="_x0000_s1153" style="position:absolute;left:44420;top:24862;width:550;height:161;visibility:visible;mso-wrap-style:square;v-text-anchor:top" coordsize="55879,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nMcA&#10;AADdAAAADwAAAGRycy9kb3ducmV2LnhtbESPQWsCMRSE74X+h/AKvWm2Sq2um5VaEOpF0HrQ22Pz&#10;ulm6eQmbVLf+eiMIPQ4z8w1TLHrbihN1oXGs4GWYgSCunG64VrD/Wg2mIEJE1tg6JgV/FGBRPj4U&#10;mGt35i2ddrEWCcIhRwUmRp9LGSpDFsPQeeLkfbvOYkyyq6Xu8JzgtpWjLJtIiw2nBYOePgxVP7tf&#10;q2Djj6aqx8vj7G19WFluL0s/uSj1/NS/z0FE6uN/+N7+1ArGr6MZ3N6kJy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ZpzHAAAA3QAAAA8AAAAAAAAAAAAAAAAAmAIAAGRy&#10;cy9kb3ducmV2LnhtbFBLBQYAAAAABAAEAPUAAACMAwAAAAA=&#10;" path="m,16738r55879,l55879,,,,,16738xe" fillcolor="#d95345" stroked="f">
                  <v:path arrowok="t"/>
                </v:shape>
                <v:shape id="object 128" o:spid="_x0000_s1154" style="position:absolute;left:45594;top:24915;width:550;height:107;visibility:visible;mso-wrap-style:square;v-text-anchor:top" coordsize="55879,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CZsMA&#10;AADdAAAADwAAAGRycy9kb3ducmV2LnhtbERPz2vCMBS+C/sfwhvsMjTdRJ3VKCLIPAzBut3fmmdT&#10;bF5KktXuvzcHwePH93u57m0jOvKhdqzgbZSBIC6drrlS8H3aDT9AhIissXFMCv4pwHr1NFhirt2V&#10;j9QVsRIphEOOCkyMbS5lKA1ZDCPXEifu7LzFmKCvpPZ4TeG2ke9ZNpUWa04NBlvaGiovxZ9VcPz5&#10;qjbd53xmiv1rud1Nfk8H9Eq9PPebBYhIfXyI7+69VjCejN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QCZsMAAADdAAAADwAAAAAAAAAAAAAAAACYAgAAZHJzL2Rv&#10;d25yZXYueG1sUEsFBgAAAAAEAAQA9QAAAIgDAAAAAA==&#10;" path="m,11087r55879,l55879,,,,,11087xe" fillcolor="#d95345" stroked="f">
                  <v:path arrowok="t"/>
                </v:shape>
                <v:shape id="object 129" o:spid="_x0000_s1155" style="position:absolute;left:46746;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TQ8kA&#10;AADdAAAADwAAAGRycy9kb3ducmV2LnhtbESPQWsCMRSE74X+h/AKvdWsSsVujWKlWg+CdpVCb4/N&#10;c7N287Jsom799aYg9DjMzDfMaNLaSpyo8aVjBd1OAoI4d7rkQsFuO38agvABWWPlmBT8kofJ+P5u&#10;hKl2Z/6kUxYKESHsU1RgQqhTKX1uyKLvuJo4envXWAxRNoXUDZ4j3FaylyQDabHkuGCwppmh/Cc7&#10;WgUvg/Vm+26zr8tqbj4Om7f9924hlXp8aKevIAK14T98ay+1gv5zvwt/b+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ETQ8kAAADdAAAADwAAAAAAAAAAAAAAAACYAgAA&#10;ZHJzL2Rvd25yZXYueG1sUEsFBgAAAAAEAAQA9QAAAI4DAAAAAA==&#10;" path="m,6057r55879,l55879,,,,,6057xe" fillcolor="#d95345" stroked="f">
                  <v:path arrowok="t"/>
                </v:shape>
                <v:shape id="object 130" o:spid="_x0000_s1156" style="position:absolute;left:47890;top:24962;width:550;height:60;visibility:visible;mso-wrap-style:square;v-text-anchor:top" coordsize="558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NNMkA&#10;AADdAAAADwAAAGRycy9kb3ducmV2LnhtbESPQWsCMRSE7wX/Q3gFbzVbRWm3Rqmi1YNQu0qht8fm&#10;uVm7eVk2qa799Y0g9DjMzDfMeNraSpyo8aVjBY+9BARx7nTJhYL9bvnwBMIHZI2VY1JwIQ/TSedu&#10;jKl2Z/6gUxYKESHsU1RgQqhTKX1uyKLvuZo4egfXWAxRNoXUDZ4j3FaynyQjabHkuGCwprmh/Dv7&#10;sQqeR+/b3cJmn7+bpVkdt7PD1/5NKtW9b19fQARqw3/41l5rBYPhoA/X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ONNMkAAADdAAAADwAAAAAAAAAAAAAAAACYAgAA&#10;ZHJzL2Rvd25yZXYueG1sUEsFBgAAAAAEAAQA9QAAAI4DAAAAAA==&#10;" path="m,6057r55879,l55879,,,,,6057xe" fillcolor="#d95345" stroked="f">
                  <v:path arrowok="t"/>
                </v:shape>
                <v:shape id="object 131" o:spid="_x0000_s1157" style="position:absolute;left:49020;top:24911;width:556;height:113;visibility:visible;mso-wrap-style:square;v-text-anchor:top" coordsize="56514,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4+MgA&#10;AADdAAAADwAAAGRycy9kb3ducmV2LnhtbESPT2vCQBTE70K/w/KEXkR3a1qV6CoibSl48R+lx0f2&#10;maTNvg3Z1aT99N1CweMwM79hFqvOVuJKjS8da3gYKRDEmTMl5xpOx5fhDIQPyAYrx6Thmzyslne9&#10;BabGtbyn6yHkIkLYp6ihCKFOpfRZQRb9yNXE0Tu7xmKIssmlabCNcFvJsVITabHkuFBgTZuCsq/D&#10;xWqYPn9s+fH1s613u0H+g+qi1u8Dre/73XoOIlAXbuH/9pvRkDwl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Dj4yAAAAN0AAAAPAAAAAAAAAAAAAAAAAJgCAABk&#10;cnMvZG93bnJldi54bWxQSwUGAAAAAAQABAD1AAAAjQMAAAAA&#10;" path="m,11493r55892,l55892,,,,,11493xe" fillcolor="#d95345" stroked="f">
                  <v:path arrowok="t"/>
                </v:shape>
                <v:shape id="object 132" o:spid="_x0000_s1158" style="position:absolute;left:50135;top:24754;width:550;height:268;visibility:visible;mso-wrap-style:square;v-text-anchor:top" coordsize="55879,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MYA&#10;AADdAAAADwAAAGRycy9kb3ducmV2LnhtbESPW2sCMRSE3wv+h3CEvmm2WousRtFeQKoUvICvh83p&#10;7uLmZEmixv76piD0cZiZb5jpPJpGXMj52rKCp34GgriwuuZSwWH/0RuD8AFZY2OZFNzIw3zWeZhi&#10;ru2Vt3TZhVIkCPscFVQhtLmUvqjIoO/bljh539YZDEm6UmqH1wQ3jRxk2Ys0WHNaqLCl14qK0+5s&#10;FPycl+V+445vR4zx/WsU19R8OqUeu3ExAREohv/wvb3SCoaj4T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qMYAAADdAAAADwAAAAAAAAAAAAAAAACYAgAAZHJz&#10;L2Rvd25yZXYueG1sUEsFBgAAAAAEAAQA9QAAAIsDAAAAAA==&#10;" path="m,28257r55879,l55879,,,,,28257xe" fillcolor="#d95345" stroked="f">
                  <v:path arrowok="t"/>
                </v:shape>
                <v:shape id="object 133" o:spid="_x0000_s1159" style="position:absolute;left:51302;top:24500;width:550;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kfMQA&#10;AADdAAAADwAAAGRycy9kb3ducmV2LnhtbESPwWrDMBBE74X+g9hCb42cmITUjRJCSKG9FJL2AxZr&#10;a5taKyNtLOfvo0Khx2Fm3jCb3eR6NVKInWcD81kBirj2tuPGwNfn69MaVBRki71nMnClCLvt/d0G&#10;K+sTn2g8S6MyhGOFBlqRodI61i05jDM/EGfv2weHkmVotA2YMtz1elEUK+2w47zQ4kCHluqf88UZ&#10;SB+I7+VpvzoejuM8FevnkESMeXyY9i+ghCb5D/+136yBclku4f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JHzEAAAA3QAAAA8AAAAAAAAAAAAAAAAAmAIAAGRycy9k&#10;b3ducmV2LnhtbFBLBQYAAAAABAAEAPUAAACJAwAAAAA=&#10;" path="m,55460r55879,l55879,,,,,55460xe" fillcolor="#d95345" stroked="f">
                  <v:path arrowok="t"/>
                </v:shape>
                <v:shape id="object 134" o:spid="_x0000_s1160" style="position:absolute;left:52439;top:24296;width:550;height:725;visibility:visible;mso-wrap-style:square;v-text-anchor:top" coordsize="5587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PcUA&#10;AADdAAAADwAAAGRycy9kb3ducmV2LnhtbESPQWvCQBSE70L/w/IK3nTTiLakbkIRBUsPUtuLt0f2&#10;dTc0+zZk1xj/fVcoeBxm5htmXY2uFQP1ofGs4GmegSCuvW7YKPj+2s1eQISIrLH1TAquFKAqHyZr&#10;LLS/8CcNx2hEgnAoUIGNsSukDLUlh2HuO+Lk/fjeYUyyN1L3eElw18o8y1bSYcNpwWJHG0v17/Hs&#10;FLzrIZyk2dcnmz2bw/YjpxZzpaaP49sriEhjvIf/23utYLFcrOD2Jj0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9xQAAAN0AAAAPAAAAAAAAAAAAAAAAAJgCAABkcnMv&#10;ZG93bnJldi54bWxQSwUGAAAAAAQABAD1AAAAigMAAAAA&#10;" path="m,77216r55879,l55879,,,,,77216xe" fillcolor="#d95345" stroked="f">
                  <v:path arrowok="t"/>
                </v:shape>
                <v:shape id="object 135" o:spid="_x0000_s1161" style="position:absolute;left:53561;top:24500;width:551;height:523;visibility:visible;mso-wrap-style:square;v-text-anchor:top" coordsize="55879,5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fkMQA&#10;AADdAAAADwAAAGRycy9kb3ducmV2LnhtbESPUUvDQBCE34X+h2MLvtlLG6w19lpKqaAvQqs/YMmt&#10;SWhuL9ytufjvPUHwcZiZb5jtfnK9GinEzrOB5aIARVx723Fj4OP9+W4DKgqyxd4zGfimCPvd7GaL&#10;lfWJzzRepFEZwrFCA63IUGkd65YcxoUfiLP36YNDyTI02gZMGe56vSqKtXbYcV5ocaBjS/X18uUM&#10;pDfE1/J8WJ+Op3GZis1jSCLG3M6nwxMooUn+w3/tF2ugvC8f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H5DEAAAA3QAAAA8AAAAAAAAAAAAAAAAAmAIAAGRycy9k&#10;b3ducmV2LnhtbFBLBQYAAAAABAAEAPUAAACJAwAAAAA=&#10;" path="m,55460r55879,l55879,,,,,55460xe" fillcolor="#d95345" stroked="f">
                  <v:path arrowok="t"/>
                </v:shape>
                <v:shape id="object 136" o:spid="_x0000_s1162" style="position:absolute;left:54713;top:24398;width:551;height:624;visibility:visible;mso-wrap-style:square;v-text-anchor:top" coordsize="55879,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L+cEA&#10;AADdAAAADwAAAGRycy9kb3ducmV2LnhtbERPTWsCMRC9F/wPYQRvNavbFlmNIlLRQylUPXgcNmOy&#10;mEyWTarrvzeHQo+P971Y9d6JG3WxCaxgMi5AENdBN2wUnI7b1xmImJA1usCk4EERVsvBywIrHe78&#10;Q7dDMiKHcKxQgU2praSMtSWPcRxa4sxdQucxZdgZqTu853Dv5LQoPqTHhnODxZY2lurr4dcroDQt&#10;H+azDruT899r8+a+7Hmr1GjYr+cgEvXpX/zn3msF5XuZ5+Y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C/nBAAAA3QAAAA8AAAAAAAAAAAAAAAAAmAIAAGRycy9kb3du&#10;cmV2LnhtbFBLBQYAAAAABAAEAPUAAACGAwAAAAA=&#10;" path="m,66344r55879,l55879,,,,,66344xe" fillcolor="#d95345" stroked="f">
                  <v:path arrowok="t"/>
                </v:shape>
                <v:shape id="object 137" o:spid="_x0000_s1163" style="position:absolute;left:56155;top:24033;width:0;height:987;visibility:visible;mso-wrap-style:square;v-text-anchor:top" coordsize="0,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28YA&#10;AADdAAAADwAAAGRycy9kb3ducmV2LnhtbESPwW7CMBBE70j8g7VIvVTFgVAKAYNoJSQOvQT6Adt4&#10;iQPxOopdCH+PkSpxHM3Om53lurO1uFDrK8cKRsMEBHHhdMWlgp/D9m0GwgdkjbVjUnAjD+tVv7fE&#10;TLsr53TZh1JECPsMFZgQmkxKXxiy6IeuIY7e0bUWQ5RtKXWL1wi3tRwnyVRarDg2GGzoy1Bx3v/Z&#10;+MbulryaT6w/3Px3kn6f8ny2yZV6GXSbBYhAXXge/6d3WkH6ns7hsSYi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28YAAADdAAAADwAAAAAAAAAAAAAAAACYAgAAZHJz&#10;L2Rvd25yZXYueG1sUEsFBgAAAAAEAAQA9QAAAIsDAAAAAA==&#10;" path="m,l,105270e" filled="f" strokecolor="#d95345" strokeweight="1.55219mm">
                  <v:path arrowok="t"/>
                </v:shape>
                <v:shape id="object 138" o:spid="_x0000_s1164" style="position:absolute;left:57002;top:24313;width:551;height:0;visibility:visible;mso-wrap-style:square;v-text-anchor:top" coordsize="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ysEA&#10;AADdAAAADwAAAGRycy9kb3ducmV2LnhtbERPTYvCMBC9C/sfwix409StFqlG2V1Y8ODFtuB1aMa2&#10;2ExCk9X6781B8Ph439v9aHpxo8F3lhUs5gkI4trqjhsFVfk3W4PwAVljb5kUPMjDfvcx2WKu7Z1P&#10;dCtCI2II+xwVtCG4XEpft2TQz60jjtzFDgZDhEMj9YD3GG56+ZUkmTTYcWxo0dFvS/W1+DcKnKmu&#10;XVVmP+XRrM+ur1NdhFSp6ef4vQERaAxv8ct90ArS1TLuj2/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58rBAAAA3QAAAA8AAAAAAAAAAAAAAAAAmAIAAGRycy9kb3du&#10;cmV2LnhtbFBLBQYAAAAABAAEAPUAAACGAwAAAAA=&#10;" path="m,l55880,e" filled="f" strokecolor="#253d83" strokeweight="1.08125mm">
                  <v:path arrowok="t"/>
                </v:shape>
                <v:shape id="object 139" o:spid="_x0000_s1165" style="position:absolute;left:57002;top:24495;width:551;height:530;visibility:visible;mso-wrap-style:square;v-text-anchor:top" coordsize="55879,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D8UA&#10;AADdAAAADwAAAGRycy9kb3ducmV2LnhtbESPQWvCQBSE74X+h+UVetNN2qZodJUqFgT1UBW8Pnaf&#10;STD7NmRXjf/eFYQeh5n5hhlPO1uLC7W+cqwg7ScgiLUzFRcK9rvf3gCED8gGa8ek4EYeppPXlzHm&#10;xl35jy7bUIgIYZ+jgjKEJpfS65Is+r5riKN3dK3FEGVbSNPiNcJtLT+S5FtarDgulNjQvCR92p6t&#10;gqo2erbJXJoebsNulQ0HeuHXSr2/dT8jEIG68B9+tpdGwWf2lc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FYPxQAAAN0AAAAPAAAAAAAAAAAAAAAAAJgCAABkcnMv&#10;ZG93bnJldi54bWxQSwUGAAAAAAQABAD1AAAAigMAAAAA&#10;" path="m,l55879,r,55918l,55918,,xe" fillcolor="#ecbdc3" stroked="f">
                  <v:path arrowok="t"/>
                </v:shape>
                <v:shape id="object 140" o:spid="_x0000_s1166" style="position:absolute;left:57002;top:24605;width:551;height:416;visibility:visible;mso-wrap-style:square;v-text-anchor:top" coordsize="55879,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FCcQA&#10;AADdAAAADwAAAGRycy9kb3ducmV2LnhtbESPzWrDMBCE74W8g9hAb42ctGmLazmEgKHkkjTuAyzW&#10;+iexVsZSFPftq0Chx2FmvmGyzWR6EWh0nWUFy0UCgriyuuNGwXdZPL2DcB5ZY2+ZFPyQg00+e8gw&#10;1fbGXxROvhERwi5FBa33Qyqlq1oy6BZ2II5ebUeDPsqxkXrEW4SbXq6S5FUa7DgutDjQrqXqcroa&#10;BXJfBD6WVr+F4lyHfajZlwelHufT9gOEp8n/h//an1rB8/plBfc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xQnEAAAA3QAAAA8AAAAAAAAAAAAAAAAAmAIAAGRycy9k&#10;b3ducmV2LnhtbFBLBQYAAAAABAAEAPUAAACJAwAAAAA=&#10;" path="m,44157r55879,l55879,,,,,44157xe" fillcolor="#d95345" stroked="f">
                  <v:path arrowok="t"/>
                </v:shape>
                <v:shape id="object 141" o:spid="_x0000_s1167" type="#_x0000_t202" style="position:absolute;left:24244;top:10604;width:33262;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Os8UA&#10;AADdAAAADwAAAGRycy9kb3ducmV2LnhtbESPX2vCQBDE3wt+h2OFvtWLf1ok9RQRKmKhELXvS26b&#10;xOb2Qm6N8dv3BKGPw8z8hlmselerjtpQeTYwHiWgiHNvKy4MnI4fL3NQQZAt1p7JwI0CrJaDpwWm&#10;1l85o+4ghYoQDikaKEWaVOuQl+QwjHxDHL0f3zqUKNtC2xavEe5qPUmSN+2w4rhQYkObkvLfw8UZ&#10;kM/k/KW/z5ut747bfrLPglwyY56H/fodlFAv/+FHe2cNTF9nU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6zxQAAAN0AAAAPAAAAAAAAAAAAAAAAAJgCAABkcnMv&#10;ZG93bnJldi54bWxQSwUGAAAAAAQABAD1AAAAigMAAAAA&#10;" stroked="f">
                  <v:textbox inset="0,.25pt,0,0">
                    <w:txbxContent>
                      <w:p>
                        <w:pPr>
                          <w:pStyle w:val="NormalWeb"/>
                          <w:spacing w:before="5" w:after="0"/>
                          <w:ind w:left="43"/>
                        </w:pPr>
                        <w:r>
                          <w:rPr>
                            <w:rFonts w:ascii="EC Square Sans Pro Medium" w:eastAsia="Times New Roman" w:hAnsi="EC Square Sans Pro Medium" w:cs="EC Square Sans Pro Medium"/>
                            <w:color w:val="253D83"/>
                            <w:spacing w:val="-5"/>
                            <w:kern w:val="24"/>
                            <w:sz w:val="18"/>
                            <w:szCs w:val="18"/>
                          </w:rPr>
                          <w:t>O número de chegadas diminuiu constantemente</w:t>
                        </w:r>
                        <w:r>
                          <w:t xml:space="preserve"> </w:t>
                        </w:r>
                        <w:r>
                          <w:rPr>
                            <w:rFonts w:ascii="EC Square Sans Pro Medium" w:eastAsia="Times New Roman" w:hAnsi="EC Square Sans Pro Medium" w:cs="EC Square Sans Pro Medium"/>
                            <w:color w:val="253D83"/>
                            <w:spacing w:val="-5"/>
                            <w:kern w:val="24"/>
                            <w:sz w:val="18"/>
                            <w:szCs w:val="18"/>
                          </w:rPr>
                          <w:t>durante três anos consecutivos, representando agora apenas 10 % do valor atingido durante o pico registado em</w:t>
                        </w:r>
                        <w:r>
                          <w:t xml:space="preserve"> </w:t>
                        </w:r>
                        <w:r>
                          <w:rPr>
                            <w:rFonts w:ascii="EC Square Sans Pro Medium" w:eastAsia="Times New Roman" w:hAnsi="EC Square Sans Pro Medium" w:cs="EC Square Sans Pro Medium"/>
                            <w:color w:val="253D83"/>
                            <w:spacing w:val="-5"/>
                            <w:kern w:val="24"/>
                            <w:sz w:val="18"/>
                            <w:szCs w:val="18"/>
                          </w:rPr>
                          <w:t>2015</w:t>
                        </w:r>
                      </w:p>
                    </w:txbxContent>
                  </v:textbox>
                </v:shape>
                <v:shape id="object 142" o:spid="_x0000_s1168" style="position:absolute;left:18916;top:7960;width:638;height:607;visibility:visible;mso-wrap-style:square;v-text-anchor:top" coordsize="6476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AcYA&#10;AADdAAAADwAAAGRycy9kb3ducmV2LnhtbESP3WoCMRSE7wu+QziCdzVb/7BboxTBtmpLqYrXh81x&#10;d+nmZElSjW/fFIReDjPzDTNbRNOIMzlfW1bw0M9AEBdW11wqOOxX91MQPiBrbCyTgit5WMw7dzPM&#10;tb3wF513oRQJwj5HBVUIbS6lLyoy6Pu2JU7eyTqDIUlXSu3wkuCmkYMsm0iDNaeFCltaVlR8736M&#10;Atysj+88fZ3E4+Pp8+Uatx9D45TqdePzE4hAMfyHb+03rWA4Ho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GAcYAAADdAAAADwAAAAAAAAAAAAAAAACYAgAAZHJz&#10;L2Rvd25yZXYueG1sUEsFBgAAAAAEAAQA9QAAAIsDAAAAAA==&#10;" path="m,64236r64236,l64236,,,,,64236xe" fillcolor="#253d83" stroked="f">
                  <v:path arrowok="t"/>
                </v:shape>
                <v:shape id="object 143" o:spid="_x0000_s1169" type="#_x0000_t202" style="position:absolute;left:18916;top:6447;width:9555;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XMgA&#10;AADdAAAADwAAAGRycy9kb3ducmV2LnhtbESPQWsCMRSE7wX/Q3iFXqRm22qR1ShiUVrqxW1BvT03&#10;r5vg5mXZRN3++6ZQ6HGYmW+Y6bxztbhQG6xnBQ+DDARx6bXlSsHnx+p+DCJEZI21Z1LwTQHms97N&#10;FHPtr7ylSxErkSAcclRgYmxyKUNpyGEY+IY4eV++dRiTbCupW7wmuKvlY5Y9S4eW04LBhpaGylNx&#10;dgre6t26b8bF7rixek2nvX0/vCyVurvtFhMQkbr4H/5rv2oFT6PhCH7fp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fFcyAAAAN0AAAAPAAAAAAAAAAAAAAAAAJgCAABk&#10;cnMvZG93bnJldi54bWxQSwUGAAAAAAQABAD1AAAAjQMAAAAA&#10;" filled="f" stroked="f">
                  <v:textbox inset="0,1.1pt,0,0">
                    <w:txbxContent>
                      <w:p>
                        <w:pPr>
                          <w:pStyle w:val="NormalWeb"/>
                          <w:spacing w:before="22" w:after="0"/>
                        </w:pPr>
                        <w:r>
                          <w:rPr>
                            <w:rFonts w:ascii="EC Square Sans Pro Medium" w:eastAsia="Times New Roman" w:hAnsi="EC Square Sans Pro Medium" w:cs="EC Square Sans Pro Medium"/>
                            <w:color w:val="58595B"/>
                            <w:spacing w:val="-3"/>
                            <w:kern w:val="24"/>
                            <w:sz w:val="14"/>
                            <w:szCs w:val="14"/>
                          </w:rPr>
                          <w:t xml:space="preserve">20 de outubro de </w:t>
                        </w:r>
                        <w:r>
                          <w:rPr>
                            <w:rFonts w:ascii="EC Square Sans Pro Medium" w:eastAsia="Times New Roman" w:hAnsi="EC Square Sans Pro Medium" w:cs="EC Square Sans Pro Medium"/>
                            <w:color w:val="58595B"/>
                            <w:spacing w:val="-4"/>
                            <w:kern w:val="24"/>
                            <w:sz w:val="14"/>
                            <w:szCs w:val="14"/>
                          </w:rPr>
                          <w:t>2015</w:t>
                        </w:r>
                      </w:p>
                      <w:p>
                        <w:pPr>
                          <w:pStyle w:val="NormalWeb"/>
                          <w:spacing w:before="0" w:after="0"/>
                          <w:ind w:left="142"/>
                        </w:pPr>
                        <w:r>
                          <w:rPr>
                            <w:rFonts w:ascii="EC Square Sans Pro Medium" w:eastAsia="Times New Roman" w:hAnsi="EC Square Sans Pro Medium" w:cs="EC Square Sans Pro Medium"/>
                            <w:color w:val="253D83"/>
                            <w:spacing w:val="-5"/>
                            <w:kern w:val="24"/>
                            <w:sz w:val="16"/>
                            <w:szCs w:val="16"/>
                          </w:rPr>
                          <w:t>10</w:t>
                        </w:r>
                        <w:r>
                          <w:rPr>
                            <w:rFonts w:ascii="Arial" w:eastAsia="Times New Roman" w:hAnsi="Arial" w:cs="Arial"/>
                            <w:color w:val="253D83"/>
                            <w:spacing w:val="-5"/>
                            <w:kern w:val="24"/>
                            <w:sz w:val="16"/>
                            <w:szCs w:val="16"/>
                          </w:rPr>
                          <w:t> </w:t>
                        </w:r>
                        <w:r>
                          <w:rPr>
                            <w:rFonts w:ascii="EC Square Sans Pro Medium" w:eastAsia="Times New Roman" w:hAnsi="EC Square Sans Pro Medium" w:cs="EC Square Sans Pro Medium"/>
                            <w:color w:val="253D83"/>
                            <w:spacing w:val="-5"/>
                            <w:kern w:val="24"/>
                            <w:sz w:val="16"/>
                            <w:szCs w:val="16"/>
                          </w:rPr>
                          <w:t>000</w:t>
                        </w:r>
                        <w:r>
                          <w:rPr>
                            <w:rFonts w:ascii="EC Square Sans Pro Medium" w:eastAsia="Times New Roman" w:hAnsi="EC Square Sans Pro Medium" w:cs="EC Square Sans Pro Medium"/>
                            <w:color w:val="253D83"/>
                            <w:spacing w:val="-13"/>
                            <w:kern w:val="24"/>
                            <w:sz w:val="16"/>
                            <w:szCs w:val="16"/>
                          </w:rPr>
                          <w:t xml:space="preserve"> </w:t>
                        </w:r>
                        <w:r>
                          <w:rPr>
                            <w:rFonts w:ascii="EC Square Sans Pro Medium" w:eastAsia="Times New Roman" w:hAnsi="EC Square Sans Pro Medium" w:cs="EC Square Sans Pro Medium"/>
                            <w:color w:val="253D83"/>
                            <w:spacing w:val="-5"/>
                            <w:kern w:val="24"/>
                            <w:sz w:val="16"/>
                            <w:szCs w:val="16"/>
                          </w:rPr>
                          <w:t>chegadas</w:t>
                        </w:r>
                      </w:p>
                    </w:txbxContent>
                  </v:textbox>
                </v:shape>
                <v:shape id="object 144" o:spid="_x0000_s1170" style="position:absolute;left:2418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4McA&#10;AADdAAAADwAAAGRycy9kb3ducmV2LnhtbESPT2vCQBTE7wW/w/IEb3WjtiLRVUQMrVCo/y7eHtln&#10;Esy+jbvbmH77bqHQ4zAzv2EWq87UoiXnK8sKRsMEBHFudcWFgvMpe56B8AFZY22ZFHyTh9Wy97TA&#10;VNsHH6g9hkJECPsUFZQhNKmUPi/JoB/ahjh6V+sMhihdIbXDR4SbWo6TZCoNVhwXSmxoU1J+O34Z&#10;BfePrZvJbJft2sNpT2+XT725tEoN+t16DiJQF/7Df+13rWDy+j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zeDHAAAA3QAAAA8AAAAAAAAAAAAAAAAAmAIAAGRy&#10;cy9kb3ducmV2LnhtbFBLBQYAAAAABAAEAPUAAACMAwAAAAA=&#10;" path="m72008,l,,,71996r72008,l72008,xe" fillcolor="#253d83" stroked="f">
                  <v:path arrowok="t"/>
                </v:shape>
                <v:shape id="object 145" o:spid="_x0000_s1171" style="position:absolute;left:36159;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z5cIA&#10;AADdAAAADwAAAGRycy9kb3ducmV2LnhtbESPQYvCMBSE74L/ITxhb5rquirVKCK47NXqQW/P5tkU&#10;m5fSRNv99xtB2OMwM98wq01nK/GkxpeOFYxHCQji3OmSCwWn4364AOEDssbKMSn4JQ+bdb+3wlS7&#10;lg/0zEIhIoR9igpMCHUqpc8NWfQjVxNH7+YaiyHKppC6wTbCbSUnSTKTFkuOCwZr2hnK79nDKkhu&#10;l+9rqM6YcV1ge7HO6LFT6mPQbZcgAnXhP/xu/2gFn1/TObzex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rPlwgAAAN0AAAAPAAAAAAAAAAAAAAAAAJgCAABkcnMvZG93&#10;bnJldi54bWxQSwUGAAAAAAQABAD1AAAAhwMAAAAA&#10;" path="m72009,l,,,71996r72009,l72009,xe" fillcolor="#ecbdc3" stroked="f">
                  <v:path arrowok="t"/>
                </v:shape>
                <v:shape id="object 146" o:spid="_x0000_s1172" style="position:absolute;left:47691;top:16760;width:712;height:678;visibility:visible;mso-wrap-style:square;v-text-anchor:top" coordsize="72389,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AxcYA&#10;AADdAAAADwAAAGRycy9kb3ducmV2LnhtbESPTW/CMAyG75P4D5GRdhspsCEoTRFCQtuFbXzdrca0&#10;FY1TNRl0+/XzYdKO1uv38eNs1btG3agLtWcD41ECirjwtubSwOm4fZqDChHZYuOZDHxTgFU+eMgw&#10;tf7Oe7odYqkEwiFFA1WMbap1KCpyGEa+JZbs4juHUcau1LbDu8BdoydJMtMOa5YLFba0qai4Hr6c&#10;aPQ/n4vd+JWT8mP97hahOO/03JjHYb9egorUx//lv/abNTB9eRZd+UYQ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1AxcYAAADdAAAADwAAAAAAAAAAAAAAAACYAgAAZHJz&#10;L2Rvd25yZXYueG1sUEsFBgAAAAAEAAQA9QAAAIsDAAAAAA==&#10;" path="m72009,l,,,71996r72009,l72009,xe" fillcolor="#d95345" stroked="f">
                  <v:path arrowok="t"/>
                </v:shape>
                <v:shape id="object 148" o:spid="_x0000_s1173" style="position:absolute;left:15786;top:5429;width:2620;height:2492;visibility:visible;mso-wrap-style:square;v-text-anchor:top" coordsize="266064,26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KSccA&#10;AADdAAAADwAAAGRycy9kb3ducmV2LnhtbESPQWvCQBSE7wX/w/KE3uqmrYpGVykFoaAHTRU8PrPP&#10;TWj2bZrdavLvXUHocZiZb5j5srWVuFDjS8cKXgcJCOLc6ZKNgv336mUCwgdkjZVjUtCRh+Wi9zTH&#10;VLsr7+iSBSMihH2KCooQ6lRKnxdk0Q9cTRy9s2sshigbI3WD1wi3lXxLkrG0WHJcKLCmz4Lyn+zP&#10;KjisR2Y/7g6/x9O2WpXdZmuzzCj13G8/ZiACteE//Gh/aQXvo+E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iknHAAAA3QAAAA8AAAAAAAAAAAAAAAAAmAIAAGRy&#10;cy9kb3ducmV2LnhtbFBLBQYAAAAABAAEAPUAAACMAwAAAAA=&#10;" path="m,l265709,265709e" filled="f" strokecolor="#a49d9e" strokeweight=".31467mm">
                  <v:path arrowok="t"/>
                </v:shape>
                <v:shape id="object 149" o:spid="_x0000_s1174" style="position:absolute;left:24244;top:14961;width:33314;height:0;visibility:visible;mso-wrap-style:square;v-text-anchor:top" coordsize="3383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5cMA&#10;AADdAAAADwAAAGRycy9kb3ducmV2LnhtbERPz2vCMBS+C/4P4Q28iKZzVGbXVMaYY4chrur90by1&#10;nc1LSaJ2//1yEDx+fL/z9WA6cSHnW8sKHucJCOLK6pZrBYf9ZvYMwgdkjZ1lUvBHHtbFeJRjpu2V&#10;v+lShlrEEPYZKmhC6DMpfdWQQT+3PXHkfqwzGCJ0tdQOrzHcdHKRJEtpsOXY0GBPbw1Vp/JsFKTv&#10;h6PbmjrxQ9t9fUx3msrflVKTh+H1BUSgIdzFN/enVvCUpnF/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5cMAAADdAAAADwAAAAAAAAAAAAAAAACYAgAAZHJzL2Rv&#10;d25yZXYueG1sUEsFBgAAAAAEAAQA9QAAAIgDAAAAAA==&#10;" path="m,l3382784,e" filled="f" strokecolor="#a49d9e" strokeweight=".31467mm">
                  <v:path arrowok="t"/>
                </v:shape>
                <v:shape id="object 150" o:spid="_x0000_s1175" type="#_x0000_t202" style="position:absolute;left:2407;top:26895;width:1266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Lu8YA&#10;AADdAAAADwAAAGRycy9kb3ducmV2LnhtbESPQWsCMRSE74X+h/AKvdWsba2yGsWWtnh1reDeHpvn&#10;ZnXzsiRR139vCoUeh5n5hpktetuKM/nQOFYwHGQgiCunG64V/Gy+niYgQkTW2DomBVcKsJjf380w&#10;1+7CazoXsRYJwiFHBSbGLpcyVIYshoHriJO3d95iTNLXUnu8JLht5XOWvUmLDacFgx19GKqOxckq&#10;8IfP0hTf2/FrFnbdpizXu9P1XanHh345BRGpj//hv/ZKK3gZ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Lu8YAAADdAAAADwAAAAAAAAAAAAAAAACYAgAAZHJz&#10;L2Rvd25yZXYueG1sUEsFBgAAAAAEAAQA9QAAAIsDAAAAAA==&#10;" filled="f" stroked="f">
                  <v:textbox inset="0,1pt,0,0">
                    <w:txbxContent>
                      <w:p>
                        <w:pPr>
                          <w:pStyle w:val="NormalWeb"/>
                          <w:spacing w:before="20" w:after="0"/>
                        </w:pPr>
                        <w:r>
                          <w:rPr>
                            <w:rFonts w:ascii="EC Square Sans Pro" w:eastAsia="Times New Roman" w:hAnsi="EC Square Sans Pro" w:cs="EC Square Sans Pro"/>
                            <w:i/>
                            <w:iCs/>
                            <w:color w:val="4C4D4F"/>
                            <w:kern w:val="24"/>
                            <w:sz w:val="16"/>
                            <w:szCs w:val="16"/>
                          </w:rPr>
                          <w:t xml:space="preserve">Fonte: </w:t>
                        </w:r>
                        <w:r>
                          <w:rPr>
                            <w:rFonts w:ascii="EC Square Sans Pro" w:eastAsia="Times New Roman" w:hAnsi="EC Square Sans Pro" w:cs="EC Square Sans Pro"/>
                            <w:iCs/>
                            <w:color w:val="4C4D4F"/>
                            <w:kern w:val="24"/>
                            <w:sz w:val="16"/>
                            <w:szCs w:val="16"/>
                          </w:rPr>
                          <w:t>Comissão Europeia</w:t>
                        </w:r>
                        <w:r>
                          <w:rPr>
                            <w:rFonts w:ascii="EC Square Sans Pro" w:eastAsia="Times New Roman" w:hAnsi="EC Square Sans Pro" w:cs="EC Square Sans Pro"/>
                            <w:color w:val="4C4D4F"/>
                            <w:kern w:val="24"/>
                            <w:sz w:val="16"/>
                            <w:szCs w:val="16"/>
                          </w:rPr>
                          <w:t>.</w:t>
                        </w:r>
                      </w:p>
                    </w:txbxContent>
                  </v:textbox>
                </v:shape>
                <v:shape id="object 147" o:spid="_x0000_s1176" type="#_x0000_t202" style="position:absolute;left:25488;top:16311;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zMYA&#10;AADdAAAADwAAAGRycy9kb3ducmV2LnhtbESPQWsCMRSE74X+h/AKvdVstVZZjdJKW7y6VnBvj81z&#10;s3bzsiRR139vCoUeh5n5hpkve9uKM/nQOFbwPMhAEFdON1wr+N5+Pk1BhIissXVMCq4UYLm4v5tj&#10;rt2FN3QuYi0ShEOOCkyMXS5lqAxZDAPXESfv4LzFmKSvpfZ4SXDbymGWvUqLDacFgx2tDFU/xckq&#10;8MeP0hRfu8lLFvbdtiw3+9P1XanHh/5tBiJSH//Df+21VjAaj4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VzM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Oriental</w:t>
                        </w:r>
                        <w:r>
                          <w:rPr>
                            <w:rFonts w:ascii="EC Square Sans Pro" w:eastAsia="Times New Roman" w:hAnsi="EC Square Sans Pro" w:cs="EC Square Sans Pro"/>
                            <w:color w:val="58595B"/>
                            <w:kern w:val="24"/>
                            <w:sz w:val="16"/>
                            <w:szCs w:val="16"/>
                          </w:rPr>
                          <w:tab/>
                        </w:r>
                      </w:p>
                    </w:txbxContent>
                  </v:textbox>
                </v:shape>
                <v:shape id="object 147" o:spid="_x0000_s1177" type="#_x0000_t202" style="position:absolute;left:37439;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V8YA&#10;AADdAAAADwAAAGRycy9kb3ducmV2LnhtbESPQWsCMRSE74X+h/AKvdVsa62yGqVKW7y6VnBvj81z&#10;s3bzsiRR139vCoUeh5n5hpktetuKM/nQOFbwPMhAEFdON1wr+N5+Pk1AhIissXVMCq4UYDG/v5th&#10;rt2FN3QuYi0ShEOOCkyMXS5lqAxZDAPXESfv4LzFmKSvpfZ4SXDbypcse5MWG04LBjtaGap+ipNV&#10;4I8fpSm+duPXLOy7bVlu9qfrUqnHh/59CiJSH//Df+21VjAcjYb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wV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Central</w:t>
                        </w:r>
                        <w:r>
                          <w:rPr>
                            <w:rFonts w:ascii="EC Square Sans Pro" w:eastAsia="Times New Roman" w:hAnsi="EC Square Sans Pro" w:cs="EC Square Sans Pro"/>
                            <w:color w:val="58595B"/>
                            <w:kern w:val="24"/>
                            <w:sz w:val="16"/>
                            <w:szCs w:val="16"/>
                          </w:rPr>
                          <w:tab/>
                        </w:r>
                      </w:p>
                    </w:txbxContent>
                  </v:textbox>
                </v:shape>
                <v:shape id="object 147" o:spid="_x0000_s1178" type="#_x0000_t202" style="position:absolute;left:48883;top:16237;width:10189;height:2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oI8YA&#10;AADdAAAADwAAAGRycy9kb3ducmV2LnhtbESPQWsCMRSE7wX/Q3iF3mq2rVZZjdKWtnh1reDeHpvn&#10;ZnXzsiRR139vCoUeh5n5hpkve9uKM/nQOFbwNMxAEFdON1wr+Nl8PU5BhIissXVMCq4UYLkY3M0x&#10;1+7CazoXsRYJwiFHBSbGLpcyVIYshqHriJO3d95iTNLXUnu8JLht5XOWvUqLDacFgx19GKqOxckq&#10;8IfP0hTf28koC7tuU5br3en6rtTDff82AxGpj//hv/ZKK3gZj0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oI8YAAADdAAAADwAAAAAAAAAAAAAAAACYAgAAZHJz&#10;L2Rvd25yZXYueG1sUEsFBgAAAAAEAAQA9QAAAIsDAAAAAA==&#10;" filled="f" stroked="f">
                  <v:textbox inset="0,1pt,0,0">
                    <w:txbxContent>
                      <w:p>
                        <w:pPr>
                          <w:pStyle w:val="NormalWeb"/>
                          <w:tabs>
                            <w:tab w:val="left" w:pos="1914"/>
                            <w:tab w:val="left" w:pos="3758"/>
                          </w:tabs>
                          <w:spacing w:before="20" w:after="0"/>
                        </w:pPr>
                        <w:r>
                          <w:rPr>
                            <w:rFonts w:ascii="EC Square Sans Pro" w:eastAsia="Times New Roman" w:hAnsi="EC Square Sans Pro" w:cs="EC Square Sans Pro"/>
                            <w:color w:val="58595B"/>
                            <w:kern w:val="24"/>
                            <w:sz w:val="16"/>
                            <w:szCs w:val="16"/>
                          </w:rPr>
                          <w:t>Mediterrâneo Ocidental</w:t>
                        </w:r>
                        <w:r>
                          <w:rPr>
                            <w:rFonts w:ascii="EC Square Sans Pro" w:eastAsia="Times New Roman" w:hAnsi="EC Square Sans Pro" w:cs="EC Square Sans Pro"/>
                            <w:color w:val="58595B"/>
                            <w:kern w:val="24"/>
                            <w:sz w:val="16"/>
                            <w:szCs w:val="16"/>
                          </w:rPr>
                          <w:tab/>
                        </w:r>
                      </w:p>
                    </w:txbxContent>
                  </v:textbox>
                </v:shape>
                <w10:anchorlock/>
              </v:group>
            </w:pict>
          </mc:Fallback>
        </mc:AlternateContent>
      </w:r>
    </w:p>
    <w:p>
      <w:pPr>
        <w:pStyle w:val="ListParagraph"/>
        <w:spacing w:after="240" w:line="240" w:lineRule="auto"/>
        <w:jc w:val="both"/>
        <w:rPr>
          <w:noProof/>
          <w:lang w:val="en-GB"/>
        </w:rPr>
      </w:pPr>
    </w:p>
    <w:p>
      <w:pPr>
        <w:pStyle w:val="ListParagraph"/>
        <w:numPr>
          <w:ilvl w:val="0"/>
          <w:numId w:val="63"/>
        </w:numPr>
        <w:spacing w:after="240" w:line="240" w:lineRule="auto"/>
        <w:jc w:val="both"/>
        <w:rPr>
          <w:noProof/>
        </w:rPr>
      </w:pPr>
      <w:r>
        <w:rPr>
          <w:rFonts w:ascii="Times New Roman" w:hAnsi="Times New Roman"/>
          <w:noProof/>
          <w:sz w:val="24"/>
          <w:szCs w:val="24"/>
        </w:rPr>
        <w:t xml:space="preserve">Com a criação da </w:t>
      </w:r>
      <w:r>
        <w:rPr>
          <w:rFonts w:ascii="Times New Roman" w:hAnsi="Times New Roman"/>
          <w:b/>
          <w:noProof/>
          <w:sz w:val="24"/>
          <w:szCs w:val="24"/>
        </w:rPr>
        <w:t>Guarda Europeia de Fronteiras e Costeira</w:t>
      </w:r>
      <w:r>
        <w:rPr>
          <w:rFonts w:ascii="Times New Roman" w:hAnsi="Times New Roman"/>
          <w:noProof/>
          <w:sz w:val="24"/>
          <w:szCs w:val="24"/>
        </w:rPr>
        <w:t xml:space="preserve"> e o aumento da sua capacidade para 5 000 guardas de fronteira até 2021 e 10 000 até 2027, o mais tardar, todos os Estados-Membros assumiram uma responsabilidade comum suplementar no respeitante à proteção das fronteiras externas da UE. Estas fronteiras foram ainda reforçadas com a criação de um </w:t>
      </w:r>
      <w:r>
        <w:rPr>
          <w:rFonts w:ascii="Times New Roman" w:hAnsi="Times New Roman"/>
          <w:b/>
          <w:noProof/>
          <w:sz w:val="24"/>
          <w:szCs w:val="24"/>
        </w:rPr>
        <w:t>Sistema de Entrada/Saída</w:t>
      </w:r>
      <w:r>
        <w:rPr>
          <w:rFonts w:ascii="Times New Roman" w:hAnsi="Times New Roman"/>
          <w:noProof/>
          <w:sz w:val="24"/>
          <w:szCs w:val="24"/>
        </w:rPr>
        <w:t xml:space="preserve"> e de um </w:t>
      </w:r>
      <w:r>
        <w:rPr>
          <w:rFonts w:ascii="Times New Roman" w:hAnsi="Times New Roman"/>
          <w:b/>
          <w:noProof/>
          <w:sz w:val="24"/>
          <w:szCs w:val="24"/>
        </w:rPr>
        <w:t>Sistema Europeu de Informação e Autorização de Viagem</w:t>
      </w:r>
      <w:r>
        <w:rPr>
          <w:rFonts w:ascii="Times New Roman" w:hAnsi="Times New Roman"/>
          <w:noProof/>
          <w:sz w:val="24"/>
          <w:szCs w:val="24"/>
        </w:rPr>
        <w:t xml:space="preserve">. </w:t>
      </w:r>
    </w:p>
    <w:p>
      <w:pPr>
        <w:pStyle w:val="ListParagraph"/>
        <w:spacing w:after="240" w:line="240" w:lineRule="auto"/>
        <w:jc w:val="both"/>
        <w:rPr>
          <w:noProof/>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Com o </w:t>
      </w:r>
      <w:r>
        <w:rPr>
          <w:rFonts w:ascii="Times New Roman" w:hAnsi="Times New Roman"/>
          <w:b/>
          <w:noProof/>
          <w:sz w:val="24"/>
          <w:szCs w:val="24"/>
        </w:rPr>
        <w:t>programa RescEU</w:t>
      </w:r>
      <w:r>
        <w:rPr>
          <w:rFonts w:ascii="Times New Roman" w:hAnsi="Times New Roman"/>
          <w:noProof/>
          <w:sz w:val="24"/>
          <w:szCs w:val="24"/>
        </w:rPr>
        <w:t>, a UE criou uma reserva adicional de ativos, incluindo aviões e helicópteros de combate a incêndios, para ajudar os Estados-Membros quando necessário. O programa aumenta também drasticamente o apoio financeiro (por exemplo, para custos de adaptação, reparação e funcionamento) aos ativos registados na Reserva Europeia de Proteção Civil e contribui para a partilha de informações e conhecimentos transfronteiras sobre a prevenção de catástrofes,</w:t>
      </w:r>
      <w:r>
        <w:rPr>
          <w:noProof/>
        </w:rPr>
        <w:t xml:space="preserve"> </w:t>
      </w:r>
      <w:r>
        <w:rPr>
          <w:rFonts w:ascii="Times New Roman" w:hAnsi="Times New Roman"/>
          <w:noProof/>
          <w:sz w:val="24"/>
          <w:szCs w:val="24"/>
        </w:rPr>
        <w:t>além de melhorar a coordenação com o Fundo de Solidariedade da União Europeia, que, desde novembro de 2014, ajudou as populações das regiões afetadas por catástrofes, com mais de 2 mil milhões de EUR.</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Apesar da gravidade dos desafios ligados à migração e à segurança, preservámos o espaço </w:t>
      </w:r>
      <w:r>
        <w:rPr>
          <w:rFonts w:ascii="Times New Roman" w:hAnsi="Times New Roman"/>
          <w:b/>
          <w:noProof/>
          <w:sz w:val="24"/>
          <w:szCs w:val="24"/>
        </w:rPr>
        <w:t>Schengen</w:t>
      </w:r>
      <w:r>
        <w:rPr>
          <w:rFonts w:ascii="Times New Roman" w:hAnsi="Times New Roman"/>
          <w:noProof/>
          <w:sz w:val="24"/>
          <w:szCs w:val="24"/>
        </w:rPr>
        <w:t xml:space="preserve"> de livre circulação de pessoas. No entanto, atualmente vários Estados mantêm controlos temporários nas fronteiras internas, pondo em causa o bom funcionamento do espaço Schengen a longo prazo, bem como os seus benefícios para os cidadãos e a economia da Europa. De acordo com o </w:t>
      </w:r>
      <w:r>
        <w:rPr>
          <w:rFonts w:ascii="Times New Roman" w:hAnsi="Times New Roman"/>
          <w:b/>
          <w:noProof/>
          <w:sz w:val="24"/>
          <w:szCs w:val="24"/>
        </w:rPr>
        <w:t>roteiro da Comissão «Restabelecer Schengen»</w:t>
      </w:r>
      <w:r>
        <w:rPr>
          <w:rStyle w:val="FootnoteReference"/>
          <w:rFonts w:ascii="Times New Roman" w:eastAsia="Calibri" w:hAnsi="Times New Roman" w:cs="Times New Roman"/>
          <w:noProof/>
          <w:sz w:val="24"/>
          <w:szCs w:val="24"/>
          <w:lang w:val="en-GB"/>
        </w:rPr>
        <w:footnoteReference w:id="9"/>
      </w:r>
      <w:r>
        <w:rPr>
          <w:rFonts w:ascii="Times New Roman" w:hAnsi="Times New Roman"/>
          <w:noProof/>
          <w:sz w:val="24"/>
          <w:szCs w:val="24"/>
        </w:rPr>
        <w:t>, de março de 2016, os Estados-Membros devem continuar a envidar esforços para reforçar a confiança mútua e voltar a assegurar a abertura das fronteiras internas em toda a UE.</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UE é agora um interveniente mais forte na cena mundial. Em particular, reforçou a parceria com África, através da </w:t>
      </w:r>
      <w:r>
        <w:rPr>
          <w:rFonts w:ascii="Times New Roman" w:hAnsi="Times New Roman"/>
          <w:b/>
          <w:noProof/>
          <w:sz w:val="24"/>
          <w:szCs w:val="24"/>
        </w:rPr>
        <w:t>Aliança África – Europa para Investimentos e Empregos Sustentáveis</w:t>
      </w:r>
      <w:r>
        <w:rPr>
          <w:rFonts w:ascii="Times New Roman" w:hAnsi="Times New Roman"/>
          <w:noProof/>
          <w:sz w:val="24"/>
          <w:szCs w:val="24"/>
        </w:rPr>
        <w:t xml:space="preserve">, de 2018. Ao mobilizar 44 mil milhões de EUR em investimentos até 2020, o </w:t>
      </w:r>
      <w:r>
        <w:rPr>
          <w:rFonts w:ascii="Times New Roman" w:hAnsi="Times New Roman"/>
          <w:b/>
          <w:noProof/>
          <w:sz w:val="24"/>
          <w:szCs w:val="24"/>
        </w:rPr>
        <w:t>Plano de Investimento Externo</w:t>
      </w:r>
      <w:r>
        <w:rPr>
          <w:rFonts w:ascii="Times New Roman" w:hAnsi="Times New Roman"/>
          <w:noProof/>
          <w:sz w:val="24"/>
          <w:szCs w:val="24"/>
        </w:rPr>
        <w:t xml:space="preserve"> da UE está a ter resultados concretos em África e nos países da Vizinhança Europeia, em apoio de reformas, de investimentos em infraestruturas e de financiamento de pequenas e médias empresas.</w:t>
      </w:r>
      <w:r>
        <w:rPr>
          <w:noProof/>
        </w:rPr>
        <w:t xml:space="preserve"> </w:t>
      </w:r>
      <w:r>
        <w:rPr>
          <w:rFonts w:ascii="Times New Roman" w:hAnsi="Times New Roman"/>
          <w:noProof/>
          <w:sz w:val="24"/>
          <w:szCs w:val="24"/>
        </w:rPr>
        <w:t>A UE redobrou igualmente os seus esforços para assegurar a estabilidade na sua vizinhança. Mediante uma política de alargamento firme e credível, a UE exporta a estabilidade e promove a transformação política, económica e social nos</w:t>
      </w:r>
      <w:r>
        <w:rPr>
          <w:rFonts w:ascii="Times New Roman" w:hAnsi="Times New Roman"/>
          <w:b/>
          <w:noProof/>
          <w:sz w:val="24"/>
          <w:szCs w:val="24"/>
        </w:rPr>
        <w:t xml:space="preserve"> Balcãs Ocidentais</w:t>
      </w:r>
      <w:r>
        <w:rPr>
          <w:rFonts w:ascii="Times New Roman" w:hAnsi="Times New Roman"/>
          <w:noProof/>
          <w:sz w:val="24"/>
          <w:szCs w:val="24"/>
        </w:rPr>
        <w:t xml:space="preserve">. Com a estratégia para os Balcãs Ocidentais de 2018, a UE deu um novo ímpeto a esta agenda. </w:t>
      </w:r>
    </w:p>
    <w:p>
      <w:pPr>
        <w:pStyle w:val="ListParagraph"/>
        <w:spacing w:after="240" w:line="240" w:lineRule="auto"/>
        <w:jc w:val="both"/>
        <w:rPr>
          <w:rFonts w:ascii="Times New Roman" w:eastAsia="Calibri" w:hAnsi="Times New Roman" w:cs="Times New Roman"/>
          <w:noProof/>
          <w:sz w:val="24"/>
          <w:szCs w:val="24"/>
        </w:rPr>
      </w:pPr>
    </w:p>
    <w:p>
      <w:pPr>
        <w:pStyle w:val="ListParagraph"/>
        <w:numPr>
          <w:ilvl w:val="0"/>
          <w:numId w:val="63"/>
        </w:numPr>
        <w:spacing w:after="240" w:line="240" w:lineRule="auto"/>
        <w:ind w:left="714" w:hanging="357"/>
        <w:contextualSpacing w:val="0"/>
        <w:jc w:val="both"/>
        <w:rPr>
          <w:rFonts w:ascii="Times New Roman" w:eastAsia="Calibri" w:hAnsi="Times New Roman" w:cs="Times New Roman"/>
          <w:noProof/>
          <w:sz w:val="24"/>
          <w:szCs w:val="24"/>
        </w:rPr>
      </w:pPr>
      <w:r>
        <w:rPr>
          <w:rFonts w:ascii="Times New Roman" w:hAnsi="Times New Roman"/>
          <w:noProof/>
          <w:sz w:val="24"/>
          <w:szCs w:val="24"/>
        </w:rPr>
        <w:t xml:space="preserve">Desde 2014, sob o impulso do presidente Juncker, que inscreveu a defesa nas prioridades do seu programa político, a UE realizou progressos sem precedentes nos domínios da segurança e da defesa. A </w:t>
      </w:r>
      <w:r>
        <w:rPr>
          <w:rFonts w:ascii="Times New Roman" w:hAnsi="Times New Roman"/>
          <w:b/>
          <w:noProof/>
          <w:sz w:val="24"/>
          <w:szCs w:val="24"/>
        </w:rPr>
        <w:t>cooperação estruturada permanente</w:t>
      </w:r>
      <w:r>
        <w:rPr>
          <w:rFonts w:ascii="Times New Roman" w:hAnsi="Times New Roman"/>
          <w:noProof/>
          <w:sz w:val="24"/>
          <w:szCs w:val="24"/>
        </w:rPr>
        <w:t xml:space="preserve">, que reúne 25 Estados-Membros para aprofundar a cooperação em matéria de defesa no âmbito da União, será um motor de novos progressos. O recém-criado </w:t>
      </w:r>
      <w:r>
        <w:rPr>
          <w:rFonts w:ascii="Times New Roman" w:hAnsi="Times New Roman"/>
          <w:b/>
          <w:noProof/>
          <w:sz w:val="24"/>
          <w:szCs w:val="24"/>
        </w:rPr>
        <w:t>Fundo Europeu de Defesa</w:t>
      </w:r>
      <w:r>
        <w:rPr>
          <w:rFonts w:ascii="Times New Roman" w:hAnsi="Times New Roman"/>
          <w:noProof/>
          <w:sz w:val="24"/>
          <w:szCs w:val="24"/>
        </w:rPr>
        <w:t>, bem como os programas que o precederam, promove uma indústria de defesa forte, inovadora e eficiente e reforça a autonomia da UE.</w:t>
      </w:r>
      <w:r>
        <w:rPr>
          <w:noProof/>
        </w:rPr>
        <w:t xml:space="preserve"> </w:t>
      </w:r>
    </w:p>
    <w:p>
      <w:pPr>
        <w:pStyle w:val="ListParagraph"/>
        <w:spacing w:after="240" w:line="240" w:lineRule="auto"/>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rPr>
        <mc:AlternateContent>
          <mc:Choice Requires="wpg">
            <w:drawing>
              <wp:inline distT="0" distB="0" distL="0" distR="0">
                <wp:extent cx="5731510" cy="4283825"/>
                <wp:effectExtent l="0" t="0" r="2540" b="0"/>
                <wp:docPr id="3555" name="Group 3"/>
                <wp:cNvGraphicFramePr/>
                <a:graphic xmlns:a="http://schemas.openxmlformats.org/drawingml/2006/main">
                  <a:graphicData uri="http://schemas.microsoft.com/office/word/2010/wordprocessingGroup">
                    <wpg:wgp>
                      <wpg:cNvGrpSpPr/>
                      <wpg:grpSpPr>
                        <a:xfrm>
                          <a:off x="0" y="0"/>
                          <a:ext cx="5731510" cy="4283825"/>
                          <a:chOff x="0" y="0"/>
                          <a:chExt cx="6019800" cy="4500126"/>
                        </a:xfrm>
                      </wpg:grpSpPr>
                      <pic:pic xmlns:pic="http://schemas.openxmlformats.org/drawingml/2006/picture">
                        <pic:nvPicPr>
                          <pic:cNvPr id="3556" name="Picture 35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800" cy="4434755"/>
                          </a:xfrm>
                          <a:prstGeom prst="rect">
                            <a:avLst/>
                          </a:prstGeom>
                        </pic:spPr>
                      </pic:pic>
                      <wps:wsp>
                        <wps:cNvPr id="3557" name="TextBox 2"/>
                        <wps:cNvSpPr txBox="1"/>
                        <wps:spPr>
                          <a:xfrm>
                            <a:off x="1" y="29010"/>
                            <a:ext cx="4115019" cy="257486"/>
                          </a:xfrm>
                          <a:prstGeom prst="rect">
                            <a:avLst/>
                          </a:prstGeom>
                          <a:noFill/>
                        </wps:spPr>
                        <wps:txbx>
                          <w:txbxContent>
                            <w:p>
                              <w:pPr>
                                <w:pStyle w:val="NormalWeb"/>
                                <w:spacing w:before="0" w:after="0"/>
                              </w:pPr>
                              <w:r>
                                <w:rPr>
                                  <w:rFonts w:ascii="EC Square Sans Pro Medium" w:hAnsi="EC Square Sans Pro Medium" w:cstheme="minorBidi"/>
                                  <w:b/>
                                  <w:bCs/>
                                  <w:color w:val="034EA2"/>
                                  <w:kern w:val="24"/>
                                  <w:sz w:val="20"/>
                                  <w:szCs w:val="20"/>
                                </w:rPr>
                                <w:t>Duplicação de gastos com a defesa na Europa</w:t>
                              </w:r>
                            </w:p>
                          </w:txbxContent>
                        </wps:txbx>
                        <wps:bodyPr wrap="square" rtlCol="0">
                          <a:spAutoFit/>
                        </wps:bodyPr>
                      </wps:wsp>
                      <wps:wsp>
                        <wps:cNvPr id="3558" name="TextBox 4"/>
                        <wps:cNvSpPr txBox="1"/>
                        <wps:spPr>
                          <a:xfrm>
                            <a:off x="153307" y="3959805"/>
                            <a:ext cx="5561612" cy="540321"/>
                          </a:xfrm>
                          <a:prstGeom prst="rect">
                            <a:avLst/>
                          </a:prstGeom>
                          <a:noFill/>
                        </wps:spPr>
                        <wps:txbx>
                          <w:txbxContent>
                            <w:p>
                              <w:pPr>
                                <w:pStyle w:val="NormalWeb"/>
                                <w:spacing w:after="0"/>
                                <w:jc w:val="both"/>
                              </w:pPr>
                              <w:r>
                                <w:rPr>
                                  <w:rFonts w:ascii="EC Square Sans Pro" w:hAnsi="EC Square Sans Pro" w:cstheme="minorBidi"/>
                                  <w:i/>
                                  <w:iCs/>
                                  <w:color w:val="808080" w:themeColor="background1" w:themeShade="80"/>
                                  <w:kern w:val="24"/>
                                  <w:sz w:val="16"/>
                                  <w:szCs w:val="16"/>
                                </w:rPr>
                                <w:t>Fonte</w:t>
                              </w:r>
                              <w:r>
                                <w:rPr>
                                  <w:rFonts w:ascii="EC Square Sans Pro" w:hAnsi="EC Square Sans Pro" w:cstheme="minorBidi"/>
                                  <w:color w:val="808080" w:themeColor="background1" w:themeShade="80"/>
                                  <w:kern w:val="24"/>
                                  <w:sz w:val="16"/>
                                  <w:szCs w:val="16"/>
                                </w:rPr>
                                <w:t>: Instituto Internacional de Estocolmo para a Investigação sobre a Paz (dados de 2016), Instituto Internacional de Estudos Estratégicos (Military Balance 2017), Centro Europeu de Estratégia Política, Relatório de Munique sobre a Segurança 2017.</w:t>
                              </w:r>
                            </w:p>
                          </w:txbxContent>
                        </wps:txbx>
                        <wps:bodyPr wrap="square" rtlCol="0">
                          <a:spAutoFit/>
                        </wps:bodyPr>
                      </wps:wsp>
                      <wps:wsp>
                        <wps:cNvPr id="3559" name="TextBox 5"/>
                        <wps:cNvSpPr txBox="1"/>
                        <wps:spPr>
                          <a:xfrm>
                            <a:off x="228601" y="3503284"/>
                            <a:ext cx="2284936" cy="237474"/>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szCs w:val="18"/>
                                  <w:lang w:val="en-US"/>
                                </w:rPr>
                                <w:t>*Para determinados tipos de armamento</w:t>
                              </w:r>
                            </w:p>
                          </w:txbxContent>
                        </wps:txbx>
                        <wps:bodyPr wrap="square" rtlCol="0" anchor="ctr" anchorCtr="0">
                          <a:spAutoFit/>
                        </wps:bodyPr>
                      </wps:wsp>
                      <wps:wsp>
                        <wps:cNvPr id="3560" name="TextBox 6"/>
                        <wps:cNvSpPr txBox="1"/>
                        <wps:spPr>
                          <a:xfrm>
                            <a:off x="2590799" y="181397"/>
                            <a:ext cx="1535963" cy="257486"/>
                          </a:xfrm>
                          <a:prstGeom prst="rect">
                            <a:avLst/>
                          </a:prstGeom>
                          <a:noFill/>
                        </wps:spPr>
                        <wps:txbx>
                          <w:txbxContent>
                            <w:p>
                              <w:pPr>
                                <w:pStyle w:val="NormalWeb"/>
                                <w:spacing w:before="0" w:after="0"/>
                                <w:jc w:val="center"/>
                              </w:pPr>
                              <w:r>
                                <w:rPr>
                                  <w:rFonts w:ascii="EC Square Sans Pro Medium" w:hAnsi="EC Square Sans Pro Medium" w:cstheme="minorBidi"/>
                                  <w:b/>
                                  <w:bCs/>
                                  <w:color w:val="034EA2"/>
                                  <w:kern w:val="24"/>
                                  <w:sz w:val="20"/>
                                  <w:szCs w:val="20"/>
                                  <w:lang w:val="en-US"/>
                                </w:rPr>
                                <w:t>UE</w:t>
                              </w:r>
                            </w:p>
                          </w:txbxContent>
                        </wps:txbx>
                        <wps:bodyPr wrap="square" rtlCol="0">
                          <a:spAutoFit/>
                        </wps:bodyPr>
                      </wps:wsp>
                      <wps:wsp>
                        <wps:cNvPr id="3561" name="TextBox 7"/>
                        <wps:cNvSpPr txBox="1"/>
                        <wps:spPr>
                          <a:xfrm>
                            <a:off x="4255213" y="213789"/>
                            <a:ext cx="1535296" cy="257486"/>
                          </a:xfrm>
                          <a:prstGeom prst="rect">
                            <a:avLst/>
                          </a:prstGeom>
                          <a:noFill/>
                        </wps:spPr>
                        <wps:txbx>
                          <w:txbxContent>
                            <w:p>
                              <w:pPr>
                                <w:pStyle w:val="NormalWeb"/>
                                <w:spacing w:before="0" w:after="0"/>
                                <w:jc w:val="center"/>
                              </w:pPr>
                              <w:r>
                                <w:rPr>
                                  <w:rFonts w:ascii="EC Square Sans Pro Medium" w:hAnsi="EC Square Sans Pro Medium" w:cstheme="minorBidi"/>
                                  <w:b/>
                                  <w:bCs/>
                                  <w:color w:val="034EA2"/>
                                  <w:kern w:val="24"/>
                                  <w:sz w:val="20"/>
                                  <w:szCs w:val="20"/>
                                  <w:lang w:val="en-US"/>
                                </w:rPr>
                                <w:t>EUA</w:t>
                              </w:r>
                            </w:p>
                          </w:txbxContent>
                        </wps:txbx>
                        <wps:bodyPr wrap="square" rtlCol="0">
                          <a:spAutoFit/>
                        </wps:bodyPr>
                      </wps:wsp>
                      <wps:wsp>
                        <wps:cNvPr id="3562" name="TextBox 8"/>
                        <wps:cNvSpPr txBox="1"/>
                        <wps:spPr>
                          <a:xfrm>
                            <a:off x="1294493" y="2719276"/>
                            <a:ext cx="1219166" cy="253484"/>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Aviões de caça</w:t>
                              </w:r>
                            </w:p>
                          </w:txbxContent>
                        </wps:txbx>
                        <wps:bodyPr wrap="square" rtlCol="0">
                          <a:spAutoFit/>
                        </wps:bodyPr>
                      </wps:wsp>
                      <wps:wsp>
                        <wps:cNvPr id="3563" name="TextBox 9"/>
                        <wps:cNvSpPr txBox="1"/>
                        <wps:spPr>
                          <a:xfrm>
                            <a:off x="684893" y="1723852"/>
                            <a:ext cx="1828749" cy="253484"/>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Contratorpedeiros/fragatas</w:t>
                              </w:r>
                            </w:p>
                          </w:txbxContent>
                        </wps:txbx>
                        <wps:bodyPr wrap="square" rtlCol="0">
                          <a:spAutoFit/>
                        </wps:bodyPr>
                      </wps:wsp>
                      <wps:wsp>
                        <wps:cNvPr id="3564" name="TextBox 10"/>
                        <wps:cNvSpPr txBox="1"/>
                        <wps:spPr>
                          <a:xfrm>
                            <a:off x="684893" y="1048607"/>
                            <a:ext cx="1828749" cy="253484"/>
                          </a:xfrm>
                          <a:prstGeom prst="rect">
                            <a:avLst/>
                          </a:prstGeom>
                          <a:noFill/>
                        </wps:spPr>
                        <wps:txbx>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Tanques de combate pesado</w:t>
                              </w:r>
                            </w:p>
                          </w:txbxContent>
                        </wps:txbx>
                        <wps:bodyPr wrap="square" rtlCol="0">
                          <a:spAutoFit/>
                        </wps:bodyPr>
                      </wps:wsp>
                      <wps:wsp>
                        <wps:cNvPr id="3565" name="TextBox 11"/>
                        <wps:cNvSpPr txBox="1"/>
                        <wps:spPr>
                          <a:xfrm>
                            <a:off x="77107" y="533721"/>
                            <a:ext cx="2284936" cy="253484"/>
                          </a:xfrm>
                          <a:prstGeom prst="rect">
                            <a:avLst/>
                          </a:prstGeom>
                          <a:noFill/>
                        </wps:spPr>
                        <wps:txbx>
                          <w:txbxContent>
                            <w:p>
                              <w:pPr>
                                <w:pStyle w:val="NormalWeb"/>
                                <w:spacing w:before="0" w:after="0"/>
                              </w:pPr>
                              <w:r>
                                <w:rPr>
                                  <w:rFonts w:ascii="EC Square Sans Pro" w:hAnsi="EC Square Sans Pro" w:cstheme="minorBidi"/>
                                  <w:color w:val="3DAF93"/>
                                  <w:kern w:val="24"/>
                                  <w:sz w:val="20"/>
                                  <w:szCs w:val="20"/>
                                  <w:lang w:val="en-US"/>
                                </w:rPr>
                                <w:t>Tipos de sistema de armamento*</w:t>
                              </w:r>
                            </w:p>
                          </w:txbxContent>
                        </wps:txbx>
                        <wps:bodyPr wrap="square" rtlCol="0" anchor="ctr" anchorCtr="0">
                          <a:spAutoFit/>
                        </wps:bodyPr>
                      </wps:wsp>
                      <wps:wsp>
                        <wps:cNvPr id="3566" name="TextBox 12"/>
                        <wps:cNvSpPr txBox="1"/>
                        <wps:spPr>
                          <a:xfrm>
                            <a:off x="77107" y="256368"/>
                            <a:ext cx="2513697" cy="253484"/>
                          </a:xfrm>
                          <a:prstGeom prst="rect">
                            <a:avLst/>
                          </a:prstGeom>
                          <a:noFill/>
                        </wps:spPr>
                        <wps:txbx>
                          <w:txbxContent>
                            <w:p>
                              <w:pPr>
                                <w:pStyle w:val="NormalWeb"/>
                                <w:spacing w:before="0" w:after="0"/>
                              </w:pPr>
                              <w:r>
                                <w:rPr>
                                  <w:rFonts w:ascii="EC Square Sans Pro" w:hAnsi="EC Square Sans Pro" w:cstheme="minorBidi"/>
                                  <w:color w:val="FFFFFF" w:themeColor="background1"/>
                                  <w:kern w:val="24"/>
                                  <w:sz w:val="20"/>
                                  <w:szCs w:val="20"/>
                                </w:rPr>
                                <w:t xml:space="preserve">Duplicação de sistemas em uso </w:t>
                              </w:r>
                            </w:p>
                          </w:txbxContent>
                        </wps:txbx>
                        <wps:bodyPr wrap="square" rtlCol="0" anchor="ctr" anchorCtr="0">
                          <a:spAutoFit/>
                        </wps:bodyPr>
                      </wps:wsp>
                      <wps:wsp>
                        <wps:cNvPr id="3567" name="TextBox 13"/>
                        <wps:cNvSpPr txBox="1"/>
                        <wps:spPr>
                          <a:xfrm>
                            <a:off x="77107" y="744157"/>
                            <a:ext cx="2284936" cy="253484"/>
                          </a:xfrm>
                          <a:prstGeom prst="rect">
                            <a:avLst/>
                          </a:prstGeom>
                          <a:noFill/>
                        </wps:spPr>
                        <wps:txbx>
                          <w:txbxContent>
                            <w:p>
                              <w:pPr>
                                <w:pStyle w:val="NormalWeb"/>
                                <w:spacing w:before="0" w:after="0"/>
                              </w:pPr>
                              <w:r>
                                <w:rPr>
                                  <w:rFonts w:ascii="EC Square Sans Pro" w:hAnsi="EC Square Sans Pro" w:cstheme="minorBidi"/>
                                  <w:color w:val="3DAF93"/>
                                  <w:kern w:val="24"/>
                                  <w:sz w:val="20"/>
                                  <w:szCs w:val="20"/>
                                  <w:lang w:val="en-US"/>
                                </w:rPr>
                                <w:t>Exemplos:</w:t>
                              </w:r>
                            </w:p>
                          </w:txbxContent>
                        </wps:txbx>
                        <wps:bodyPr wrap="square" rtlCol="0" anchor="ctr" anchorCtr="0">
                          <a:spAutoFit/>
                        </wps:bodyPr>
                      </wps:wsp>
                    </wpg:wgp>
                  </a:graphicData>
                </a:graphic>
              </wp:inline>
            </w:drawing>
          </mc:Choice>
          <mc:Fallback>
            <w:pict>
              <v:group id="Group 3" o:spid="_x0000_s1179" style="width:451.3pt;height:337.3pt;mso-position-horizontal-relative:char;mso-position-vertical-relative:line" coordsize="60198,4500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6ODiBAAAjxcAAA4AAABkcnMvZTJvRG9jLnhtbNRYUW+jOBB+P2n/&#10;A+I9DTY2hqjpqpt2q5NWd9Xt3g9wiBPQAuaM06Q67X+/sQ2kNF1t0lOzm4emGOxh5vvmGw++fL8t&#10;C+9BqCaX1dRHF4HviSqVi7xaTf2/v3wcxb7XaF4teCErMfUfReO/v3r32+WmnggsM1kshPLASNVM&#10;NvXUz7SuJ+Nxk2ai5M2FrEUFD5dSlVzDUK3GC8U3YL0sxjgIovFGqkWtZCqaBu7euIf+lbW/XIpU&#10;/7lcNkJ7xdQH37T9VfZ3bn7HV5d8slK8zvK0dYO/wouS5xW8tDd1wzX31irfM1XmqZKNXOqLVJZj&#10;uVzmqbAxQDQoeBbNnZLr2saymmxWdQ8TQPsMp1ebTf94uFdevpj6IaXU9ypeAkv2xV5o0NnUqwlM&#10;ulP15/petTdWbmQC3i5Vaf5DKN7W4vrY4yq22kvhJmUhogjgT+EZwXEYY+qQTzOgZ29dmt22K6MA&#10;JXHQraRBgHBkVo67F4+Nf707dZ5O4K8FCq72gPpxQsEqvVbCb42UB9koufq6rkfAac11Ps+LXD/a&#10;/AT2jFPVw32e3is3GGAedZjDBPNeD3iwIZplZqZbx01cn2T6tfEqOct4tRLXTQ3pDaKzgAynj81w&#10;8NJ5kdcf86IwXJnrNjyQwrNUegEhl6Y3Ml2XotJOd0oUEKmsmiyvG99TE1HOBaSR+n2BgGjQvIZE&#10;qlVeaSsMyIVPjTZvN1lhpfEvjq+DIMEfRjMazEYkYLej64SwEQtuGQlIjGZo9s2sRmSybgSEz4ub&#10;Om9dh7t7zr+og7ZiOIVZpXoP3NYDl0ngkM2ozkVILoOQ8bXRSug0M5dLAO8vANyt6R9YpHfgGtwb&#10;EIpZcYg0hglOQsJAhU8THIhXjb4TsvTMBQAMPlhE+QMA6qZ2UyCMnQP2EoZGw1Bcm45yGB2Gmymt&#10;L5WlzxmvBbhgzA5ymXW5/AWg/CC3HjahtNNM+fD0Fm63KWvufwcqyCCoFDiBkmgsuJwxlYQgRKEk&#10;uEqCKSPxsBwciRafVNKIwqC4c8dc6e18a8siIl0Mc7l4hBA2sFlM/eafNTdFQuliJm0u2XSpr9ca&#10;LFpajBm3prUOFJyOC9h3XS3vuOjjAMqO4oKGYQDMAiFhQqEat6XbyNgWdxqhCGFHCSVBiF1B2uV/&#10;l50HJfAhlFgPdvCeCyWQtkNK+jiOpATjGOqGo4QC4LHldqcSeE6SEHYWs9/ikBFmJ/Sb5huoxMrw&#10;AEo8XqWZhF0n1cpvBzNtG7JfS0ARNB1DtvoQj2WLJgFLgHwgA8UoTNiwpiEa0iQKT1nTrAcHsPWL&#10;UQIpP6Skj+NISgimFCOA3OgDhSxO9inBSSegk2wz8VluMxHU/SElfRxHUoJwQqBoOUoYSjCzetsV&#10;NYRRgqKek5C4qveWRc1mxfnJBEAcctLHcSQnUUzilhLEcBhT2889oSTGMSN9N3YCSrDtB8+PEvKc&#10;EtfYmkD+ByfwiRRBazbokNHpObH93vlx0p92dB0y6gM5khPGUNshQ6/MXP+7U8mwG6OnUEn/3fWD&#10;b5bz6cb6Y5KerD7GV5OFaRRGdr96QhZFYQQdmmudT0JWe8zWfSx+92vmfMjaOweAVut1BwE7ZTFC&#10;EH1W636Csvqv6DdXlj3ZhFNfezTVnlCbY+WnY3uwsDtHv/oP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AUMV0feAAAABQEAAA8AAABkcnMvZG93bnJldi54bWxMj0FLw0AQhe+C/2EZ&#10;wZvdpGq0MZtSinoqhbaC9DbNTpPQ7GzIbpP037t6sZeBx3u89002H00jeupcbVlBPIlAEBdW11wq&#10;+Np9PLyCcB5ZY2OZFFzIwTy/vckw1XbgDfVbX4pQwi5FBZX3bSqlKyoy6Ca2JQ7e0XYGfZBdKXWH&#10;Qyg3jZxGUSIN1hwWKmxpWVFx2p6Ngs8Bh8Vj/N6vTsflZb97Xn+vYlLq/m5cvIHwNPr/MPziB3TI&#10;A9PBnlk70SgIj/i/G7xZNE1AHBQkL08JyDyT1/T5DwAAAP//AwBQSwMECgAAAAAAAAAhALa7EAgi&#10;JQEAIiUBABQAAABkcnMvbWVkaWEvaW1hZ2UxLkpQR//Y/+AAEEpGSUYAAQEBAHgAeAAA/+ERCkV4&#10;aWYAAE1NACoAAAAIAAQBOwACAAAAFQAACEqHaQAEAAAAAQAACGCcnQABAAAAKgAAENj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RUdMQVMgQXR0aWxhIChDT01NKQAAAAWQAwACAAAAFAAAEK6QBAAC&#10;AAAAFAAAEMKSkQACAAAAAzY0AACSkgACAAAAAzY0AADqHAAHAAAIDAAACKI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5OjA0OjMwIDE0OjU4OjA3ADIwMTk6MDQ6MzAgMTQ6NTg6MDcAAABUAEUARwBMAEEAUwAgAEEA&#10;dAB0AGkAbABhACAAKABDAE8ATQBNACkAAAD/4Qsn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NC0zMFQxNDo1ODowNy42Mzg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EVHTEFTIEF0dGlsYSAoQ09NTSk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EHAW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tPO8cm1cYx6VZq&#10;ldf678KAD7VJ7flR9qk9vyqGimIm+1Se35UfapPb8qhooAm+1Se35UfapPb8qhooAm+1Se35Ufap&#10;Pb8qhooAm+1Se35UfapPb8qhooAm+1Se35UfapPb8qhooAm+1Se35UfapPb8qhooAm+1Se35Ufap&#10;Pb8qhooAm+1Se35UfapPb8qhooAm+1Se35UfapPb8qhooAm+1Se35UfapPb8qhooAm+1Se35Ufap&#10;Pb8qhooAm+1Se35UfapPb8qhooAm+1Se35UfapPb8qhooAm+1Se35UfapPb8qhooAm+1Se35Ufap&#10;Pb8qhooAm+1Se35UfapPb8qhooAm+1Se35UfapPb8qhooAm+1Se35UfapPb8qhooAm+1Se35Ufap&#10;Pb8qhooAm+1Se35UfapPb8qhooAm+1Se35UfapPb8qhooAm+1Se35VcU5UH2rNrSX7i/SgYtIxwp&#10;PoKWkf8A1bfQ0gKf2qT2/Kj7VJ7flUNFMRN9qk9vyo+1Se35VDRQBN9qk9vyo+1Se35VDRQBN9qk&#10;9vyo+1Se35VDRQBN9qk9vyo+1Se35VDRQBN9qk9vyo+1Se35VDRQBN9qk9vyo+1Se35VDRQBN9qk&#10;9vyo+1Se35VDRQBN9qk9vyo+1Se35VDRQBN9qk9vyo+1Se35VDRQBN9qk9vyo+1Se35VDRQBN9qk&#10;9vyo+1Se35VDRQBN9qk9vyo+1Se35VDRQBN9qk9vyo+1Se35VDRQBN9qk9vyo+1Se35VDRQBN9qk&#10;9vyo+1Se35VDRQBN9qk9vyo+1Se35VDRQBN9qk9vyo+1Se35VDRQBN9qk9vyo+1Se35VDRQBN9qk&#10;9vyo+1Se35VDRQBN9qk9vyo+1Se35VDRQBN9qk9vyo+1Se35VDRQBN9qk9vyqSCd5JMNjGPSqtTW&#10;n+u/CgC7RRRSGFFFFABRRRQAUUUUAFFFFABRWJ4v1C50zw1PdWMvlTKyANtBxlgD1rzj/hOPEX/Q&#10;RP8A36T/AOJqlFs87FZhSw0+Sad99P8Ahz2KivHf+E48Rf8AQRP/AH6T/wCJo/4TjxF/0ET/AN+k&#10;/wDiafIzm/trD/yv8P8AM9iorx3/AITjxF/0ET/36T/4mj/hOPEX/QRP/fpP/iaORh/bWH/lf4f5&#10;nsVFeO/8Jx4i/wCgif8Av0n/AMTR/wAJx4i/6CJ/79J/8TRyMP7aw/8AK/w/zPYqK8d/4TjxF/0E&#10;T/36T/4mj/hOPEX/AEET/wB+k/8AiaORh/bWH/lf4f5nsVFeO/8ACceIv+gif+/Sf/E0f8Jx4i/6&#10;CJ/79J/8TRyMP7aw/wDK/wAP8z2KivHf+E48Rf8AQRP/AH6T/wCJo/4TjxF/0ET/AN+k/wDiaORh&#10;/bWH/lf4f5nsVFeO/wDCceIv+gif+/Sf/E0f8Jx4i/6CJ/79J/8AE0cjD+2sP/K/w/zPYqK8d/4T&#10;jxF/0ET/AN+k/wDiaP8AhOPEX/QRP/fpP/iaORh/bWH/AJX+H+Z7FRXjv/CceIv+gif+/Sf/ABNH&#10;/CceIv8AoIn/AL9J/wDE0cjD+2sP/K/w/wAz2KivHf8AhOPEX/QRP/fpP/iaP+E48Rf9BE/9+k/+&#10;Jo5GH9tYf+V/h/mexUV47/wnHiL/AKCJ/wC/Sf8AxNH/AAnHiL/oIn/v0n/xNHIw/trD/wAr/D/M&#10;9iorx3/hOPEX/QRP/fpP/iaP+E48Rf8AQRP/AH6T/wCJo5GH9tYf+V/h/mexUV47/wAJx4i/6CJ/&#10;79J/8TR/wnHiL/oIn/v0n/xNHIw/trD/AMr/AA/zPYqK8d/4TjxF/wBBE/8AfpP/AImj/hOPEX/Q&#10;RP8A36T/AOJo5GH9tYf+V/h/mexUV47/AMJx4i/6CJ/79J/8TR/wnHiL/oIn/v0n/wATRyMP7aw/&#10;8r/D/M9iorx3/hOPEX/QRP8A36T/AOJo/wCE48Rf9BE/9+k/+Jo5GH9tYf8Alf4f5nsVFeO/8Jx4&#10;i/6CJ/79J/8AE0f8Jx4i/wCgif8Av0n/AMTRyMP7aw/8r/D/ADPYqK8d/wCE48Rf9BE/9+k/+Jo/&#10;4TjxF/0ET/36T/4mjkYf21h/5X+H+Z7FRXjv/CceIv8AoIn/AL9J/wDE0f8ACceIv+gif+/Sf/E0&#10;cjD+2sP/ACv8P8z2KivHf+E48Rf9BE/9+k/+Jo/4TjxF/wBBE/8AfpP/AImjkYf21h/5X+H+Z7FR&#10;Xjv/AAnHiL/oIn/v0n/xNH/CceIv+gif+/Sf/E0cjD+2sP8Ayv8AD/M9iorx3/hOPEX/AEET/wB+&#10;k/8AiaP+E48Rf9BE/wDfpP8A4mjkYf21h/5X+H+Z7FRXjv8AwnHiL/oIn/v0n/xNH/CceIv+gif+&#10;/Sf/ABNHIw/trD/yv8P8z2KivHf+E48Rf9BE/wDfpP8A4mj/AITjxF/0ET/36T/4mjkYf21h/wCV&#10;/h/mexUV47/wnHiL/oIn/v0n/wATR/wnHiL/AKCJ/wC/Sf8AxNHIw/trD/yv8P8AM9iorx3/AITj&#10;xF/0ET/36T/4mj/hOPEX/QRP/fpP/iaORh/bWH/lf4f5nsVFeO/8Jx4i/wCgif8Av0n/AMTR/wAJ&#10;x4i/6CJ/79J/8TRyMP7aw/8AK/w/zPYqK8d/4TjxF/0ET/36T/4mj/hOPEX/AEET/wB+k/8AiaOR&#10;h/bWH/lf4f5nsVFeO/8ACceIv+gif+/Sf/E0f8Jx4i/6CJ/79J/8TRyMP7aw/wDK/wAP8z2KivHf&#10;+E48Rf8AQRP/AH6T/wCJo/4TjxF/0ET/AN+k/wDiaORh/bWH/lf4f5nsVFeO/wDCceIv+gif+/Sf&#10;/E0f8Jx4i/6CJ/79J/8AE0cjD+2sP/K/w/zPYqK8d/4TjxF/0ET/AN+k/wDiaP8AhOPEX/QRP/fp&#10;P/iaORh/bWH/AJX+H+Z7FRXjv/CceIv+gif+/Sf/ABNH/CceIv8AoIn/AL9J/wDE0cjD+2sP/K/w&#10;/wAz2KivHf8AhOPEX/QRP/fpP/iaP+E48Rf9BE/9+k/+Jo5GH9tYf+V/h/mexUVXsJXm022llO53&#10;hRmOMZJAJqxUHsp3VwooooGFUrr/AF34Vdqldf678KAIaKKKYgooooAKKKKACiiigAooooAKKKKA&#10;CiiigAooooAKKKKACiiigAooooAKKKKACiiigAooooAKKKKACiiigAooooAKKKKACiiigAooooAK&#10;KKKACiiigArSX7i/Ss2tJfuL9KAFpH/1bfQ0tI/+rb6GkMzaKKKYgooooAKKKKACiiigAooooAKK&#10;KKACiiigAooooAKKKKACiiigAooooAKKKKACiiigAooooAKKKKACiiigAooooAKKKKACiiigAooo&#10;oAKKKKACiiigAqa0/wBd+FQ1Naf678KALtFFFIYUUUUAFFFFABRRRQAUUUUAc34+/wCRPuf9+P8A&#10;9CFeRV674+/5E+5/34//AEIV5FWsNj5POf8AeF6fqwoooqzxQooooAKKKKACiiigAooooAKKKKAC&#10;iiigAooooAKKKKACiiigAooooAKKKKACiiigAooooAKKKKACiiigAooooAKKKKACiiigAooooAKK&#10;KKACiiigAooooAKKKKACiiigAooooAKKKKACiiigAooooAKKKKACiiigAooooAKKKKACiiigD3fS&#10;/wDkD2f/AFwT/wBBFWqq6X/yB7P/AK4J/wCgirVc5+iQ+FBRRRQUFUrr/XfhV2qV1/rvwoAhooop&#10;iCiiigAooooAKKKKACiiigAooooAKKKKACiiigAooooAKKKKACiiigAooooAKKKKACiiigAooooA&#10;KKKKACiiigAooooAKKKKACiiigAooooAKKKKACtJfuL9Kza0l+4v0oAWkf8A1bfQ0tI/+rb6GkMz&#10;aKKKYgooooAKKKKACiiigAooooAKKKKACiiigAooooAKKKKACiiigAooooAKKKKACiiigAooooAK&#10;KKKACiiigAooooAKKKKACiiigAooooAKKKKACiiigAqa0/134VDU1p/rvwoAu0UUUhhRRRQAUUUU&#10;AFFFFABRRRQBzfj7/kT7n/fj/wDQhXkVeu+Pv+RPuf8Afj/9CFeRVrDY+Tzn/eF6fqwoooqzxQoo&#10;ooAKKKKACiiigAooooAKKKKACiiigAooooAKKKKACiiigAooooAKKKKACiiigAooooAKKKKACiii&#10;gAooooAKKKKACiiigAooooAKKKKACiiigAooooAKKKKACiiigAooooAKKKKACiiigAooooAKKKKA&#10;CiiigAooooAKKKKACiiigD3fS/8AkD2f/XBP/QRVqqul/wDIHs/+uCf+girVc5+iQ+FBRRRQUFUr&#10;r/XfhV2qV1/rvwoAhooopiCiiigAooooAKKKKACiiigAooooAKKKKACiiigAooooAKKKKACiiigA&#10;ooooAKKKKACiiigAooooAKKKKACiiigAooooAKKKKACiiigAooooAKKKKACtJfuL9Kza0l+4v0oA&#10;Wkf/AFbfQ0tI/wDq2+hpDM2iiimIKKKKACiiigAooooAKKKKACiiigAooooAKKKKACiiigAooooA&#10;KKKKACiiigAooooAKKKKACiiigAooooAKKKKACiiigAooooAKKKKACiiigAooooAKmtP9d+FQ1Na&#10;f678KALtFFFIYUUUUAFFFFABRRRQAUUUUAR3FtBdwmG6hjmibqkihlP4Gqf/AAj+jf8AQJsf/AZP&#10;8K0KKCJQhJ3krmf/AMI/o3/QJsf/AAGT/Cj/AIR/Rv8AoE2P/gMn+FaFFO7F7Kn/ACr7jP8A+Ef0&#10;b/oE2P8A4DJ/hR/wj+jf9Amx/wDAZP8ACtCii7D2VP8AlX3Gf/wj+jf9Amx/8Bk/wo/4R/Rv+gTY&#10;/wDgMn+FaFFF2Hsqf8q+4z/+Ef0b/oE2P/gMn+FH/CP6N/0CbH/wGT/CtCii7D2VP+VfcZ//AAj+&#10;jf8AQJsf/AZP8KP+Ef0b/oE2P/gMn+FaFFF2Hsqf8q+4z/8AhH9G/wCgTY/+Ayf4Uf8ACP6N/wBA&#10;mx/8Bk/wrQoouw9lT/lX3Gf/AMI/o3/QJsf/AAGT/Cj/AIR/Rv8AoE2P/gMn+FaFFF2Hsqf8q+4z&#10;/wDhH9G/6BNj/wCAyf4Uf8I/o3/QJsf/AAGT/CtCii7D2VP+VfcZ/wDwj+jf9Amx/wDAZP8ACj/h&#10;H9G/6BNj/wCAyf4VoUUXYeyp/wAq+4z/APhH9G/6BNj/AOAyf4Uf8I/o3/QJsf8AwGT/AArQoouw&#10;9lT/AJV9xn/8I/o3/QJsf/AZP8KP+Ef0b/oE2P8A4DJ/hWhRRdh7Kn/KvuM//hH9G/6BNj/4DJ/h&#10;R/wj+jf9Amx/8Bk/wrQoouw9lT/lX3Gf/wAI/o3/AECbH/wGT/Cj/hH9G/6BNj/4DJ/hWhRRdh7K&#10;n/KvuM//AIR/Rv8AoE2P/gMn+FH/AAj+jf8AQJsf/AZP8K0KKLsPZU/5V9xn/wDCP6N/0CbH/wAB&#10;k/wo/wCEf0b/AKBNj/4DJ/hWhRRdh7Kn/KvuM/8A4R/Rv+gTY/8AgMn+FH/CP6N/0CbH/wABk/wr&#10;Qoouw9lT/lX3Gf8A8I/o3/QJsf8AwGT/AAo/4R/Rv+gTY/8AgMn+FaFFF2Hsqf8AKvuM/wD4R/Rv&#10;+gTY/wDgMn+FH/CP6N/0CbH/AMBk/wAK0KKLsPZU/wCVfcZ//CP6N/0CbH/wGT/Cj/hH9G/6BNj/&#10;AOAyf4VoUUXYeyp/yr7jP/4R/Rv+gTY/+Ayf4Uf8I/o3/QJsf/AZP8K0KKLsPZU/5V9xn/8ACP6N&#10;/wBAmx/8Bk/wo/4R/Rv+gTY/+Ayf4VoUUXYeyp/yr7jP/wCEf0b/AKBNj/4DJ/hR/wAI/o3/AECb&#10;H/wGT/CtCii7D2VP+VfcZ/8Awj+jf9Amx/8AAZP8KP8AhH9G/wCgTY/+Ayf4VoUUXYeyp/yr7jP/&#10;AOEf0b/oE2P/AIDJ/hR/wj+jf9Amx/8AAZP8K0KKLsPZU/5V9xn/APCP6N/0CbH/AMBk/wAKP+Ef&#10;0b/oE2P/AIDJ/hWhRRdh7Kn/ACr7jP8A+Ef0b/oE2P8A4DJ/hR/wj+jf9Amx/wDAZP8ACtCii7D2&#10;VP8AlX3Gf/wj+jf9Amx/8Bk/wo/4R/Rv+gTY/wDgMn+FaFFF2Hsqf8q+4z/+Ef0b/oE2P/gMn+FH&#10;/CP6N/0CbH/wGT/CtCii7D2VP+VfcZ//AAj+jf8AQJsf/AZP8KP+Ef0b/oE2P/gMn+FaFFF2Hsqf&#10;8q+4z/8AhH9G/wCgTY/+Ayf4Uf8ACP6N/wBAmx/8Bk/wrQoouw9lT/lX3Gf/AMI/o3/QJsf/AAGT&#10;/Cj/AIR/Rv8AoE2P/gMn+FaFFF2Hsqf8q+4z/wDhH9G/6BNj/wCAyf4Uf8I/o3/QJsf/AAGT/CtC&#10;ii7D2VP+VfcZ/wDwj+jf9Amx/wDAZP8ACj/hH9G/6BNj/wCAyf4VoUUXYeyp/wAq+4z/APhH9G/6&#10;BNj/AOAyf4Uf8I/o3/QJsf8AwGT/AArQoouw9lT/AJV9wiKsaKiKFVRgKBgAelLRRSNAooooAKpX&#10;X+u/CrtUrr/XfhQBDRRRTEFFFFABRRRQAUUUUAFFFFABRRRQAUUUUAFFFFABRRRQAUUUUAFFFFAB&#10;RRRQAUUUUAFFFFABRRRQAUUUUAFFFFABRRRQAUUUUAFFFFABRRRQAUUUUAFaS/cX6Vm1pL9xfpQA&#10;tI/+rb6GlpH/ANW30NIZm0UUUxBRRRQAUUUUAFFFFABRRRQAUUUUAFFFFABRRRQAUUUUAFFFFABR&#10;RRQAUUUUAFFFFABRRRQAUUUUAFFFFABRRRQAUUUUAFFFFABRRRQAUUUUAFFFFABU1p/rvwqGprT/&#10;AF34UAXaKKKQwooooAKKKKACiiigAooooAKKKKACiiigAooooAKKKKACiiigAooooAKKKKACiiig&#10;AooooAKKKKACiiigAooooAKKKKACiiigAooooAKKKKACiiigAooooAKKKKACiiigAooooAKKKKAC&#10;iiigAooooAKKKKACiiigAooooAKKKKACiiigAooooAKKKKACiiigAooooAKKKKACiiigAooooAKK&#10;KKACqV1/rvwq7VK6/wBd+FAENFFFMQUUUUAFFFFABRRRQAUUUUAFFFFABXzN4o1nVIvF+sJHqV2i&#10;LfThVWdgABI3AGa+ma+WvFf/ACOetf8AYQn/APRjV7OUpOcr9jzcwbUY2K/9uat/0FL3/wACH/xo&#10;/tzVv+gpe/8AgQ/+NUKK+g5I9jyOeXcv/wBuat/0FL3/AMCH/wAaP7c1b/oKXv8A4EP/AI1Qoo5I&#10;9g55dy//AG5q3/QUvf8AwIf/ABo/tzVv+gpe/wDgQ/8AjVCijkj2Dnl3L/8Abmrf9BS9/wDAh/8A&#10;Gj+3NW/6Cl7/AOBD/wCNUKKOSPYOeXcv/wBuat/0FL3/AMCH/wAaP7c1b/oKXv8A4EP/AI1Qoo5I&#10;9g55dy//AG5q3/QUvf8AwIf/ABo/tzVv+gpe/wDgQ/8AjVCijkj2Dnl3L/8Abmrf9BS9/wDAh/8A&#10;Gj+3NW/6Cl7/AOBD/wCNUKKOSPYOeXcv/wBuat/0FL3/AMCH/wAaP7c1b/oKXv8A4EP/AI1Qoo5I&#10;9g55dz6X+HtxNdfD/SprmWSaVomy8jFmOHYDk+1dLXLfDb/knOkf9cm/9Daupr4yv/Gl6v8AM+lp&#10;/AvQKKKKxNAooooAKKKKACiiigAooooAKKKKACtJfuL9Kza0l+4v0oAWkf8A1bfQ0tI/+rb6GkMz&#10;aKKKYgooooAKKKKACiiigAooooAKKKKACiiigAooooAKKKKACiiigAooooAKKKKACiiigAooooAK&#10;KKKACiiigAooooAKKKKACiiigAooooAKKKKACiiigAqa0/134VDU1p/rvwoAu0UUUhhRRRQAUUUU&#10;AFFFFABRRRQAUUUUAFFFFABRRRQAUUUUAFFFFABRRRQAUUUUAFFFFABRRRQAUUUUAFFFFABRRRQA&#10;UUUUAFFFFABRRRQAUUUUAFFFFABRRRQAUUUUAFFFFABRRRQAUUUUAFFFFABRRRQAUUUUAFFFFABR&#10;RRQAUUUUAFFFFABRRRQAUUUUAFFFFABRRRQAUUUUAFFFFABRRRQAUUUUAFUrr/XfhV2qV1/rvwoA&#10;hooopiCiiigAooooAKKKKACiiigAooooAK+WvFf/ACOetf8AYQn/APRjV9S18teK/wDkc9a/7CE/&#10;/oxq9rKPjl6HmZh8ETIooor6I8YKKKKACiiigAooooAKKKKACiiigAooooAKKKKAPpP4bf8AJOdI&#10;/wCuTf8AobVl/FFPEsekNfaJqi2Nhaxb7hY3ZJnbdgYYDpz6itT4bf8AJOdI/wCuTf8AobVB8S9S&#10;sYPBOp2U97bx3U0AMcDyqJHG4chScnofyr5KLaxjsr+9+p9HKzw+rtoR/Cq+u9R8Dxz6hdTXUxnk&#10;BknkLtgHpk81V1XwHrt3qV5exeO9QsreWR5VhXeFhUnO0fvQMAewqD4P6pYL4Qg09r62F608pW2M&#10;y+YR1yFznoCfwqf4t+Jf7H8Mf2dbPi71LMfB5WL+I/jwv4n0rRqosXKFPS77Lb5md4PDqU+i7nJ/&#10;Da413WPHbka7qV9pdhvaR5532yggqmVLEAn72OehpbnXta8WfEK+0mTxK/hy1tnkSIK5TOxtoHDL&#10;lj15PrjpXf8Aw78Nf8Iz4SghmTbeXP7+4yOQxHC/gMD65ryvSotJ8VeP9Vl8cXy2OGfajOsKlgdu&#10;0semB+JrrjOFSrUmlpFWTtf52MJRlCnCLereuv6nT/DjxNq7eM7zw9e6mdZtI1cpdFt/3TjcG5JB&#10;9ye2Pf1evEfh/KmkfFifS/Dt017pMwdXlIB3IqFgcgdm4yODn3r26uHHxUaqaW6T/pdDpwsm6evR&#10;sKKKK886wooooAKKKKACtJfuL9Kza0l+4v0oAWkf/Vt9DS0j/wCrb6GkMzaKKKYgooooAKKKKACi&#10;iigAooooAKKKKACiiigAooooAKKKKAOH+IPj258GT2MdtZRXP2lXZjI5G3aR0x9a47/heWo/9Ae1&#10;/wC/rVL8dP8Aj/0b/rlL/Na8nr6TB4ShUoRlKN3/AME8bE4mrCq4xeh6n/wvLUf+gPa/9/Wo/wCF&#10;5aj/ANAe1/7+tXllFdf1DDfy/mc/1yv/ADfkep/8Ly1H/oD2v/f1qP8AheWo/wDQHtf+/rV5ZRR9&#10;Qw38v5h9cr/zfkfQ/wAPPHNz40/tH7TZxW32TytvlsTu37+uf92u1ryH4Ef8x7/t3/8AatevV85j&#10;acaeIlCCstPyPZw05TpKUt/+CFFeI/FDw14c0Gea883UZdV1OWSdI/MQRJlssT8mcZPAzn3q58Ib&#10;Kz0211LXZNRgluEtW3WcbfPHGDuLN9do+n41q8HH2HtlL8P+CQsRL2vs3H8T2KivEPCvh+b4pXup&#10;6p4j1K6VIXCwxxMMIWycAEEBQAOAOfWtf4XaxqGn+K9T8J6hdNcw2pkELOSdrI+0hc9AQc49vc0q&#10;mD5IytK8o7r/AIIQxHM1daPZnrFFFFeedYUUUUAFFFFABRRRQAUUUUAFFFFABRRRQAVNaf678Khq&#10;a0/134UAXaKKKQwooooAKKKKACiiigAooooAKKKKACiiigAooooAKKKKACiiigAooooAKKKKACii&#10;igAooooAKKKKACiiigAooooAKKKKACiiigAooooAKKKKACiiigAooooAKKKKACiiigAooooAKKKK&#10;ACiiigAooooAKKKKACiiigAooooAKKKKACiiigAooooAKKKKACiiigAooooAKKKKACiiigAooooA&#10;KKKKACqV1/rvwq7VK6/134UAQ0UUUxBRRRQAUUUUAFFFFABRRRQAUUUUAFfLXiv/AJHPWv8AsIT/&#10;APoxq+pa+WvFf/I561/2EJ//AEY1e1lHxy9DzMw+CJkUUUV9EeMFFFFABRRRQAUUUUAFFFFABRRR&#10;QAUUUUAFFFFAH0n8Nv8AknOkf9cm/wDQ2q5rngzQPEl3Hda1YfaZo4/LVvOkTC5JxhWHcmqfw2/5&#10;JzpH/XJv/Q2rqa+MqzlCvJxdnd/mfTQipU0pK+iOc0rwB4Z0TU4tQ0zTfIuoc7JPPkbGQVPBYjoT&#10;VvVvCuj63qFrfalZrLc2jKYpNxHQ5AI6EZ7Gtiis3WqOXM5O/qWqcErJKwVz+reBfDWuXZutT0qK&#10;WdvvSIzRs3uSpGfxroKKmM5Qd4uw5RjJWkrmXovhrR/D0bJo2nxWu/hmXJZh6Fjkn861KKKUpSk7&#10;yd2NJJWQUUUVIwooooAKKKKACtJfuL9Kza0l+4v0oAWkf/Vt9DS0j/6tvoaQzNooopiCiiigAooo&#10;oAKKKKACiiigAooooAKKKKACiiigAooooA8b+On/AB/6N/1yl/mteT16/wDG2xu7u90hrW1mnCxy&#10;gmOMtjlfSvLf7G1T/oG3f/fhv8K+swEorDR1/q54GLjJ15WX9WKVFXf7G1T/AKBt3/34b/Cj+xtU&#10;/wCgbd/9+G/wru5o9zl5JdilRV3+xtU/6Bt3/wB+G/wo/sbVP+gbd/8Afhv8KOaPcOSXY9R+BH/M&#10;e/7d/wD2rXr1eT/BCzurT+3PtdtNBu+z7fNjK5x5mcZr1ivk8waeJlby/JHv4NNUI38/zOB1fxn8&#10;PdUmltteaGWS2kaIefZu5GDyVZVOASPUZxXEeA9Lj1rx1rEmhwSW+ktb3ESls4VXG1VPXnnOPavY&#10;7rw9ot9MZb3R7C4kPV5bVHJ79SKuWtpbWMAgsreK3iXpHEgRR+Aqo4qFOm4009e70QOjKc1KVtOy&#10;1PGPhv4psfBMur6X4mMlnL5gYZiZvmXIK4Az6YPT3q98L7WbWvH2s+J/JeOzdpfLLDq0j52++F6/&#10;UV6je6JpWpyLJqWmWd26jAae3SQj8SKtQwRW0KxW8SRRqMKiKFUfQCqqYyElJxjaUt+3yJhh5RcU&#10;3pHYkooorzTsCiiigAooooAKKKKACiiigAooooAKKKKACprT/XfhUNTWn+u/CgC7RRRSGFFFFABR&#10;RRQAUUUUAFFFFABRRRQAUUUUAFFFFABRRRQAUUUUAFFFFABRRRQAUUUUAFFFFABRRRQAUUUUAFFF&#10;FABRRRQAUUUUAFFFFABRRRQAUUUUAFFFFABRRRQAUUUUAFFFFABRRRQAUUUUAFFFFABRRRQAUUUU&#10;AFFFFABRRRQAUUUUAFFFFABRRRQAUUUUAFFFFABRRRQAUUUUAFFFFABRRRQAVSuv9d+FXapXX+u/&#10;CgCGiiimIKKKKACiiigAooooAKKKKACiiigArKl8L6BcTPNPoemyyyMWd3tIyzEnJJJHJrVoqlKU&#10;dmJpPcx/+ES8N/8AQv6X/wCAUf8AhR/wiXhv/oX9L/8AAKP/AArYoqvaT7snkh2Mf/hEvDf/AEL+&#10;l/8AgFH/AIUf8Il4b/6F/S//AACj/wAK2KKPaT7sOSHYx/8AhEvDf/Qv6X/4BR/4Uf8ACJeG/wDo&#10;X9L/APAKP/Ctiij2k+7Dkh2Mf/hEvDf/AEL+l/8AgFH/AIUf8Il4b/6F/S//AACj/wAK2KKPaT7s&#10;OSHYx/8AhEvDf/Qv6X/4BR/4Uf8ACJeG/wDoX9L/APAKP/Ctiij2k+7Dkh2Mf/hEvDf/AEL+l/8A&#10;gFH/AIUf8Il4b/6F/S//AACj/wAK2KKPaT7sOSHYx/8AhEvDf/Qv6X/4BR/4Uf8ACJeG/wDoX9L/&#10;APAKP/Ctiij2k+7Dkh2Mf/hEvDf/AEL+l/8AgFH/AIUf8Il4b/6F/S//AACj/wAK2KKPaT7sOSHY&#10;itrW3srZLezgjt4IxhIokCqv0A4FS0UVG5YUUUUgCiiigAooooAKKKKACiiigAooooAK0l+4v0rN&#10;rSX7i/SgBaR/9W30NLSP/q2+hpDM2iiimIKKKKACiiigAooooAKKKKACiiigAooooAKKKKACiiig&#10;AooooAKKKKACiiigAooooAKKKKACiiigAooooAKKKKACiiigAooooAKKKKACiiigAooooAKmtP8A&#10;XfhUNTWn+u/CgC7RRRSGFFFFABRRRQAUUUUAFFFFABRRRQAUUUUAFFFFABRRRQAUUUUAFFFFABRR&#10;RQAUUUUAFFFFABRRRQAUUUUAFFFFABRRRQAUUUUAFFFFABRRRQAUUUUAFFFFABRRRQAUUUUAFFFF&#10;ABRRRQAUUUUAFFFFABRRRQAUUUUAFFFFABRRRQAUUUUAFFFFABRRRQAUUUUAFFFFABRRRQAUUUUA&#10;FFFFABRRRQAVSuv9d+FXapXX+u/CgCGiiimIKKKKACiiigAooooAKKKKACiiigAooooAKKKKACii&#10;igAooooAKKKKACiiigAooooAKKKKACiiigAooooAKKKKACiiigAooooAKKKKACiiigAooooAK0l+&#10;4v0rNrSX7i/SgBaR/wDVt9DS0j/6tvoaQzNooopiCiiigAooooAKKKKACiiigAooooAKKKKACiii&#10;gAooooAKKKKACiiigAooooAKKKKACiiigAooooAKKKKACiiigAooooAKKKKACiiigAooooAKKKKA&#10;CprT/XfhUNTWn+u/CgC7RRRSGFFFFABRRRQAUUUUAFFFFABRRRQAUUUUAFFFFABRRRQAUUUUAFFF&#10;FABRRRQAUUUUAFFFFABRRRQAUUUUAFFFFABRRRQAUUUUAFFFFABRRRQAUUUUAFFFFABRRRQAUUUU&#10;AFFFFABRRRQAUUUUAFFFFABRRRQAUUUUAFFFFABRRRQAUUUUAFFFFABRRRQAUUUUAFFFFABRRRQA&#10;UUUUAFFFFABRRRQAVSuv9d+FXapXX+u/CgCGiiimIKKKKACisfU9eXTNcsLKUJsvFIUs2CX8yNAB&#10;68OTj2q5qurWWi6e97qc4ggUgFiCSSTgAAcn8KALlFefzfFiyN7Oljp8lxbRYAuHmWIPn2b9O+Mn&#10;AxXYaVqE2pWsVy9qIYZoxJGwmD7geR09qANCiiigAooooAKKKpXusadpskceoX1vbPJ9xZZApPvz&#10;2460AXaK57VfHGg6XarOb2O73NtEdo6yN/PA/E1LaeMdBu9OS7Op20IZNxillVZFx1BXOc/z7UAb&#10;lFV7e/tLq2jnguI3ilUMjBuoNSfaIf8AntH/AN9CgCSioWvLZAS9xEuBuOXAwPX9RUqsrqGQhlYZ&#10;BByCKAFooqJ7iGNHZ5FxGpZsHJAHXigCWisvUPEWn6Xp0d7fO8UUjlFGwkk89h9DUFn4x0C/n8m2&#10;1FC+M/OjIPzYAUAbdFVrbUbK8leK1uoZnj+8qOCR05+nI5qzQAUUUUAFFMjljmjEkLrIh6MpyD+N&#10;PoAKKKZLNHbwvLPIsUaDczuwAUepJ6UAPopFZXUMhDKwyCDkEUtABRRWf/b+jh2U6pZqyHBBnUc/&#10;nQBoUVzzeN9FXVxYGdjztNxx5Sn3bP4ZxitKPXdKmuo7eDULaWWTO1Y5Q2cdenSgC/RTfMT++v50&#10;nmxj+NfzoAfRUazRPJsWRGcZ+UMM8dakoAKKKKACtJfuL9Kza0l+4v0oAWkf/Vt9DS0j/wCrb6Gk&#10;MzaKKKYgooooAKKKKACiiigAooooAKKKKACiiigAooooAKKKgu7uGxt/PuWKx71QkDOCzBR+pFAE&#10;9FFFABRRRQAUUUUAFFFFABRRRQAUUUUAFFFFABRRRQAUUUUAFFFFABRRRQAUUUUAFFFFABU1p/rv&#10;wqGprT/XfhQBdooopDCiiigAooooAKKKKACiiigAooooAKKKKACiiigAooooAKKKKACiiigAoooo&#10;AKKKKACiiigAooooAKKKKACiiigAooooAKKKKACiiigAooooAKKKKACiiigAooooAKKKKACiiigA&#10;ooooAKKKKACiiigAooooAKKKKACiiigAooooAKKKKACiiigAooooAKKKKACiiigAooooAKKKKACi&#10;iigAooooAKpXX+u/CrtUrr/XfhQBDRRRTEFea+LPiXqGheKJ9OsrS2kht9oYyq25iVB4IbGOfSvS&#10;q5fxd4GsfFMZnLNb6giBI5wSQQMkKy9COTyOf5UAeVeKPGs3iq2hjvdPtopIWyk0RO4DHK8546H8&#10;K5njHvW/d+B/EdncyQvpNxL5efnhQyKw9QR1/nVT/hF9f/6Aepf+Akn+FAzKqSK4mgJMEskZPUox&#10;H8q1f+EQ8Rf9AW+/78NS/wDCH+Isf8gW9+nktQB0cGvKYVZ/iBqMbMvzI1gzFfbO/wDlXS+GNLv9&#10;Ss5rnSfHl9eQ+ZsZpLUnawGcfvCT0I6Vyeg/C/WdUbfqS/2bB/ekGXP0T/EivYdJ0mz0TTo7LToF&#10;iiQDO0AFzgDcx7k4HNAjP07RdYtL5JrvxJcXkK53QNbRqH/EDI/Ct2iigBGYKpZiAoGST2rxLxtq&#10;uiarrk1xpsM7yMRvuBLhJMKBwpXI6Y6jpXtF1ALqzmtyxUSxshYdsjGa8d1P4a69YKXgjjvkBY5g&#10;f5gAM8qccn0GemPSgDkmxu+UED0JzSxsEkVmRZADyrZwfyINaf8AwjOtB1DaPqWM/ORaOcc9vXj6&#10;U5PCuuPFI50m+XYMgG2fLHI4xj6/lQBJba1pcVxG0vh21khUHfGJpMueMHcScYx29a6jwre+EdYa&#10;Cy1HR4YNQkJUbEbynOeAPmJBx68e9cvH4Q16aSKOPSLwM45LxbADn1PHp1x3rsPCnw61Gx1q21LU&#10;pY7dIH8xYEfe5OOASOPyzmgDqpPAnhqVgW0qMYBHyu69foa3YII7a3jggQJFEgRFHRVAwBUlFAEc&#10;677eRQiyFkI2OMhuOh9q8LTW5ItSlvILOziMilREkWETK7crzkHknrXu5GQQe/oa8u134bX1vPNP&#10;o5W4ts5SHd+8X254IH1z7UAZl344vb7Sm0+6srOSBs5LIxZSc/MpzwQScHH598XTdUvNIvFubCZo&#10;3B5GflcehHcVbHhbXC2P7KuxzjPktx+lN/4RnWypP9k3uQcH9w3+TQB1ek/ExYGmOpafkzS7y1u2&#10;ABhVxtPsvr+VdNpHjnTNYvbWygWUXNwZPl28RhckZJx1Azxn3ry5PDOtupI0m9HsYGH8xXfeC/A8&#10;ukXS6nqpUXSqRFChz5eRgkkcE4JGORz+QB3FZ3iAOfDOqCLd5n2OXbt652HGK0aKAPm6O4uLfKxT&#10;SRc8hWK804312et1N/38Nem+MPh4+oXV1qekFVlZQ5tgAA7dDjpjgZ75OfWuV0n4ea3qUdw00Jsv&#10;LTMYnXBkb+6PT60Ac39suj1uZv8Avs1Yi1M/ZWgu4vtY3q8Zlkb91g/MAM4+YAA/QVt6T8Pdb1G9&#10;eG6t2sI0BzLMvBPYD1+opth4B1y61kWNzaSWsYb95csuUUeoP8X0H6UAdP8ACjUwY73TPLkwrCdH&#10;wSADwVJ7dBj15r0is7RNEs9A01LOwTCjl3P3pG/vE1o0AZPiTUNPsNFnGqEmOZGjEakhpDjoMdPr&#10;XjdybczsbNJEi/hErBm/MAV6v4x8OXHiG0txaTrHJAzEJISFfOPTuMcfU157deEtas7nypNPndc4&#10;3wJ5gI9eP64pgYtXLC6tLYv9s0+O8BHy7pXTacj+6eeM/n+FTf8ACO6v5Zb+y73ORgfZ26fln0qS&#10;LwxrE0gUabdhSMktCVxxk9ceh+vHrQBJa6tpSSw/aNBt9m798UklYkf7IL8H6k13mkaR4V1qy+06&#10;fp6MgO1g4YFWwCVOT1GR0yK4mw8E63enmzMCHgPO2wA+4+9+leh+FNBk8P6S1vPMssskhkfZ90HA&#10;GBn6UAWLDw3pOmXQubGzWGZQQGDseD16mtSiikAUUUUAFaS/cX6Vm1pL9xfpQAtI/wDq2+hpaR/9&#10;W30NIZm0UUUxBRRRQAUUUUAFFFFABRRRQAUUUUAFFFFABRRRQAVgeNHK+GZADgtPCB/38U/0q9d6&#10;/pFjK0V3qVtFIpwyGUblPuOorlPHHibTLrw75OnX0c07TIyiM5xg5z+lAHeUVzUfxA8ONEjSahsc&#10;qCy+RIcH0+7VDV/iVplokX9lL/aDMTvHzRBAPqvOf6UAdpRXnLfFc+X8ujgP73PH/oNZr/E/WjKx&#10;jgs1Qn5VKMcD67qAPWKK8dk+Ieuyaml0Jo0iRsi2VMRkYxg9z68nr0xXpmj+JNM1q3ia1uovOdQW&#10;ty4Dqe4weTj16UAa1FFFABRRRQAUUUUAFFFFABRRRQAUUUUAFFFFABRRRQAUUUUAFFFFABU1p/rv&#10;wqGprT/XfhQBdooopDCiiigAooooAKKKKACiiigAooooAKKKKACiiigAooooAKKKKACiiigAoooo&#10;AKKKKACiiigAooooAKKKKACiiigAooooAKKKKACiiigAooooAKKKKACiiigAooooAKKKKACiiigA&#10;ooooAKKKKACiiigAooooAKKKKACiiigAooooAKKKKACiiigAooooAKKKKACiiigAooooAKKKKACi&#10;iigAooooAKpXX+u/CrtUrr/XfhQBDRRRTEFFFFABRRTVkR2cIysUO1gDnacA4PpwQfxoAdRVHVtV&#10;g0ey+0XJwGbYo9WIJA/SsbT/ABit66b0s4VaURjddkufcLsz+eKAOnooooAKKKKACiiopZ1ieJWx&#10;+8bbycY4J/pQBLRVdr+zRir3cCsOCDIOKsUAFFFFABRRRQAUUUUAFFFFABRRRQAUUUUAFFFFABRR&#10;RQAUUUUAFFFFABRRRQAUUUUAFFFFABRRRQAVpL9xfpWbWkv3F+lAC0j/AOrb6GlpH/1bfQ0hmbRR&#10;RTEFFFFABRRRQAUUUUAFFFFABRRRQAUUV51/wtj/AKgv/k1/9hQB6LRXnX/C2P8AqC/+TX/2FH/C&#10;2P8AqC/+TX/2FAGbqviJdJ8UazG2nW1350/35lyUwMcVxxkJhWPAwrFgcc84/wAK3L/WtG1HUpr2&#10;40a48yZtzqt/hc+v+rz+tVpbzQpF+TSLuI+q34P84zQBk0U+UxmQmFGROwdgx/PAplABRRRQAUUU&#10;UAbdl4x1/T7RLa11F1ijGEV0V9o9AWBOPaq+oeItX1R1a+v5ZCvQA7APwXArOjCGRRKzKmRuKrkg&#10;d8DIz+YrvtPtvAH9nx3E8shdV+aO4dg5I9VXjt245oApeGfH8mjWMltqEU16C+6NzLyowBt57cVu&#10;D4qWP8WnXA+jqahtPHPhSyUraaLNCGUKxS3iBYD1O7n8a25vFfhWGxW5863cMcCNIgX/ABXGR+NA&#10;GaPinpf8Vjdj6bT/AFqQfFHRu9pfD6In/wAVWhp/ifwvqVwkFvJAsz/dWSDZn8SMfrVu48UeHtNB&#10;D6jarzgrCd5/Jc0AYv8AwtHRf+fW/wD+/af/ABdbHhzxTaeJRcfZIZojb7d/mgc7s4xgn+7U7eJd&#10;CUBzq1keOMTKT/Or1pe21/bieynjniJxvjYMM+lAE9FFFABRRRQAUUUUAFFFFABRRRQAUUUUAFTW&#10;n+u/CoamtP8AXfhQBdooopDCiiigAooooAKKKKACiiigAooooAKKKKACiiigAooooAKKKKACiiig&#10;AooooAKKKKACiiigAooooAKKKKACiiigAooooAKKKKACiiigAooooAKKKKACiiigAooooAKKKKAC&#10;iiigAooooAKKKKACiiigAooooAKKKKACiiigAooooAKKKKACiiigAooooAKKKKACiiigAooooAKK&#10;KKACiiigAooooAKpXX+u/CrtUrr/AF34UAQ0UUUxBXLeJPF6aTd/Y7eKU3EToz5ACOnUrk5PI744&#10;rqa5Lxn4a/tCJtStSqzwxkyJt/1oHP5gZ+vHpQBi3fxD1GXcLW3gt1J4JBdh+PT9KzD4t1j97suR&#10;G00vmOyIASdoXH0wo/KsiKJppkijGXdgqj1JpJI2ilaORSroSrA9iKYFy/1nUNTjSO/unmSMllBA&#10;GCfpVIEggg4I6EV0Nv4I1e4ihlVYljlVXBZ8EAjPI65Ga54gqxDAgg4IPagDcg8SN9ot/tKSpCjD&#10;zfJuptzrjGOZOO35fhXa+Hdd0m+la3sDdJMw3GO4d5CcdSCSQPzFeYzwS20zQ3CGORfvKeor0vwR&#10;pkFroUV4sbLcXS5kZjngMcY9BjmgDpaKKKQGZreoz6bbxyQLG25tpDgnt7Vyd7eyX9yZ5goYgDCg&#10;4rsNZtZLzTHhhjDyMy4yQNvPX8q426tJrObyrlNj4zjIPH4UwIasW97LbspEkuFOQqyEDuP61XII&#10;6jFSzW8tv5fmrt8xA689QelAGiuuvhQwuDzyRcHn9K3LfxFYTgb3MLE4w4/qOK45kKqpIwGGR7jO&#10;P6Vs6ToD3ix3FwwW3OSFH3m5/QUAdWrq6BkYMrDIIOQadTURY41RAFVRgAdhTqQBXJeNfEQtNJkj&#10;0jU4I76OUCRFlTeF5yMHvnHA5rc12HUp9Imi0WWOG6YYDvngd8HsfevCrmCe2upIbtGSZGIdX6g0&#10;AaE3ifXJ5N76teA/7EzKPyGBV6y8ea/aXSSyXhuUH3oplBVh+HNc5RQB6Vb+PNUubdZUXR0Dfwy3&#10;Wxh9QTmtaDVvFl1Ak9tp2mSxOMq6XOQfxzXj9eu+ANK1bStJYaiVSCb95HA2d8R9/TPXHb6k0Ab2&#10;kS6pNau2s20NvMHwqwvuBXA5/PNaFFFAHA+IvGup6N4murO3S3kgj2bVkQ55VSeQR6mqJ+Jmp7OL&#10;O0DY6kNj8s1F4+0m5i1qbUVgItpSqmQDjcFHX0/+sa5HBxnHHrTAutrWqNuDajdEMckec2OufX15&#10;r0fTPiDpN6Nt5vsZAM/P8yn6MP6gV5ZtYnG05xnGO2M/ypOvSgD3q2uIru1iuLdt8Uqh0bBGQeR1&#10;qWuA+GcV6Fu5G3CxbG0NnDP3K9ug5/Cu/pAR3E8dtbSzzHbHEhdzjOABk1if8JtoP/P23/fl/wDC&#10;tPVrSa/0ue1t5lgaZChdk3cEYI6j868k1PSrzR7oQX8WxyNykMCGGcZBH0pgXPFWoW2p6/Lc2Tl4&#10;mVQGKkdB6GsarX9m3f8AZn9oeSfsu/Z5mR1+nX8aWw0y81SV47CAzPGm9gCBgfjQB0o8R3v/AENM&#10;Q/7cT/8AEV0NlZ+Inlt53123ntiyuwSBfnTOTggdxXmMUTzTJFEpaR2Cqo7k8AV6f4R0fUtIsSl/&#10;cL5bZItsbjEfZs459P8A69AHRUUUUgCiiigArSX7i/Ss2tJfuL9KAFpH/wBW30NLSP8A6tvoaQzN&#10;ooopiCiiigAooooAKKKKACiiigAooooAK8S8ZaLFoXiOW2tVZbd0WWJWOcA9s/UGvba8W8cTXr+K&#10;7uK/lMnlNiHKgBYz8ygY9j1oA52iiigAooooAKKKKACiiigAooooAKKKKACiiigAooooAK1dK8S6&#10;votu8GmXhhidt7L5atzjGfmB9BWVRQB3dp8T7/zLZLy3txGHHnyohLFMjoM4Bxn/AArubXxXod3H&#10;C0Op24Mx2qjvtbPPBU8jp/L1FeF0UAe5aj4q0vS9Wi068lZZ5NvRMquTgZPatdHWWNXjZXRgCrKc&#10;gg9wa+fbq9ub6RHu5mmdECKznJ2joM9663QvHI0PwmbGGNpb1JCYvMH7sKTkjg59fzoA9XorD8J6&#10;7ceINFF5dWogYOUyp+V8dSB1A7VuUAFFFFABRRRQAUUUUAFTWn+u/CoamtP9d+FAF2iiikMKKKKA&#10;CiiigAooooAKKKKACiiigAooooAKKKKACiiigAooooAKKKKACiiigAooooAKKKKACiiigAooooAK&#10;KKKACiiigAooooAKKKKACiiigAooooAKKKKACiiigAooooAKKKKACiiigAooooAKKKKACiiigAoo&#10;ooAKKKKACiiigAooooAKKKKACiiigAooooAKKKKACiiigAooooAKKKKACiiigAqldf678Ku1Suv9&#10;d+FAENFFFMQUUUUAU4dI063uftENjbpNknesYBBNNm0XTZ7wXU1jA84Od5QZJ9T6/jVXVfE2n6Rc&#10;CC48ySXGSsSg7R2zkisc+Po/tWxbL91uwJGlI49SNp/KgDsKoNommtfi9NlD9oDbvM287vX6+9Gm&#10;6tb6kreVLCzryVjk3YHqeBV+gCjeaLpt/OJryzilkHG5l5P19auqqooVFCqowABgAUtFABRRRQAV&#10;BPZ290ytcQpIV6FhnFT0UAV5LC0lZWktomKgAZUcAdqdPaW9yqi4hSQL93cM4qaigCvJY2sqoslv&#10;EwQYUFBwKnACqAoAAGAB2paKACiiigArN1Dw/pOqzCXULGGaQDG8jDEe5HWtKigDC/4Qvw9/0C4v&#10;zb/Gj/hC/D3/AEC4vzb/ABrdooAx7fwnoVpcxzwabCssbbkY5OD68mtiiigAooooARlDqVcBlIwQ&#10;RkEVlSeF9DkJLaXbDLBvlTbyBjt29ula1ISACScAdSaAMn/hFdD3A/2Zb8Lt+72xj8/frQnhXQ02&#10;40y3O1iwyueT656j26Vqo6yIrxsGVhlWU5BHrTqACiiigAqrfabZ6lGqX1uk4Q5XcOn0NWqKAIPs&#10;Vt9i+yfZ4/s+3b5W0bcfSmWOm2emxsljbpArHLbR1+pq1VXUtStNIsJLzUJfKgjGWbaWP4AAk/gK&#10;AGppGnx3hu0s4RcFi/mhBuyepz/nv61crL0fxFpmvxiTSppJoyu4ObeRFI+rKBWpQAUUUUAFFFFA&#10;BWkv3F+lZtaS/cX6UALSP/q2+hpaR/8AVt9DSGZtFFFMQUUUUAFFFFABRRRQAUUUUAFFFFABXL+M&#10;PCMXiC3+0258q+hRtpCj97xwrflwe2TXUUUAfOlFFFABRRRQAUUUUAFFFFABRRRQAUUUUAFFFFAB&#10;RRRQAUUUUAFFFFABU1tbTXl1Hb2sTSzSHaiKMkmpNO0261a+jtLGIyyueAOgHqT2Few+GPCdp4ct&#10;9wAmvXXEs5H6L6D+ff2AE8HeG38OaW0c85knnYPIoPyIcdB/U98V0NFFABRRRQAUUUUAFFFFABU1&#10;p/rvwqGprT/XfhQBdooopDCiiigAooooAKKKKACiiigAooooAKKKKACiiigAooooAKKKKACiiigA&#10;ooooAKKKKACiiigAooooAKKKKACiiigAooooAKKKKACiiigAooooAKKKKACiiigAooooAKKKKACi&#10;iigAooooAKKKKACiiigAooooAKKKKACiiigAooooAKKKKACiiigAooooAKKKKACiiigAooooAKKK&#10;KACiiigAooooAKpXX+u/CrtUrr/XfhQBDRRRTEFUL/W9O0yQR3tysbkbgu0k4/AVfrhPG2nXsupC&#10;7jtzJbiLG+NM7cZJ3f49KAMvxTeWmoaz9psJfNR41DHaVwRx3HpisaporWee4MEEZlkGeE+bp15F&#10;RiN2jZ1UlUxuIHTNMB9rdz2Vws9rK0UinhlP+cj2roLG517ULpJbXVoWlkTARplB9SNhHXjrj8a5&#10;+S2mit45pI2WOXOxiOGx1pjxtG+1xhuOD70AegxWHivYpk1a3U9SvlKcfjtqx9k8SH/mJWg+kNZH&#10;gux1OK8kubgSx2siE4ckeYxxg4P867SkBgSWXiYxny9Vtg3b9wB/Q1sWaTx2cSXkomnC/O6rgMfp&#10;U9FAHB/EzWtS0ddMOmXUluJTL5hTHzY2Y/ma4L/hNfEf/QWn/T/CvRPiFoOs6zZBtOmE1tEAxshG&#10;NzOCfnDdejdPbvmvI5baa3cLKhR+SUz8y49R1HTvQBsf8Jr4j/6C1x+Y/wAKvWvjjxBb2iyyaxMQ&#10;0jAIbeOTOAD1PI6jpWFbpe2FtHqKW6GCRjGkk0KSoxHUYYEZ98UiafqMzTWiQzObRXmki/55Djc2&#10;O3Rc/QUAa+u+NdU1XUWmtry4trfKMkCOVCsoGenX5gTzXc/Dvxbca39qstVnM14h81H2Y3JwD0GB&#10;g4/76ryREMjhVKgn+8wUfmeK9I+GHh+/tr+XVLqGS3haExJv4MuSp4BHTjrkduvNAHplFFFACEhQ&#10;STgDkk9qwP8AhO/DP/QYt/1/wrYvop57CaK0lSGZ0KpI6bgue+MjNfPXiHw1qHhm+FvqMYAfJikV&#10;gVkUHGR6fQ80Ab3i/wAZ6g/iq8bQ9auBYnZ5XkyEL9xc4H1zWfpfjXxFDqlu51h2AfkXcjNER/tD&#10;0rIfRtQj0WPVntmFjLIY0myMFhnjGc9jz7UWmi6hfabd39pbNJbWYBnkDAbM+xOT+GcUDPULHxl4&#10;k1K6W2srzwxLM33U3ygt7DJ5PtXWaG/iR5pf+Eij01I9o8r7GXyT3zuPSvBtE0fUNb1NLXSIy9wB&#10;5mQ4XYAR82T0xkV9DaRb31rpcMGqXaXlyi4aZU27vrycn34z6UCLtQXt5Bp9jNeXb+XBAhkkfaTt&#10;UDJOBzU9ZniGwu9T0G5s9PlhinlACtPGJEIyMhlIOQRkfjQBgH4q+EwARfSnPYW78fpXH+NPiXcy&#10;3kJ8Jawq2bQ7ZYjbfOHycnLp0xt6GuL1/wAJat4bvDBqUACEZS4U/upOCcBjjng8dfbkVi4O0Ng4&#10;JwDQBqDxPri3kd0uq3SzRR+UjCUjanHygdMcDj1Ga7Pw78X9StHMOvQjUI3fIlQrG6evbaR37Yye&#10;cYA85KMCwKsCv3gR07c0rxSRrG0kbIsq7oyykBxkjI9RkEfUGgD29fi3pguFWbStQijkTzI5H8td&#10;68jIywGMgjIPJGOvFdhpOs2Ot2SXOn3EcoKguiyK7REjO1tpIB9s18wwwS3EqxW8byyMcKiDJY+g&#10;HevZvhh4d8TaEJhqSxWlhMwkMEmHkZtuMjBwvbOcn5cYHWgDsfEPibS/DFgLrV7kQK+VjBVjvbHT&#10;5Qa4O4+O2irYFrbTb6S88sERsEEYcgZG/OcA5GdvOK7Hxr4Uh8YeHJdPkZYpwQ9vMwJ8twfTPcZH&#10;418w39hcabqU9hdxlLiCQxOn+0DjigD0mb443yyXE9ho1vFcT7AWmmaRAFB/hAU859fzrlvF/j/U&#10;/GcdkuoRQ2/2XfxbblVy2Bkgk9hjr3PrXO31lcabfTWd5G0U8LlHRgQQR9a6yf4VeJ7bSX1GW2i+&#10;zpbfaG2yAsBs3Y29cjoff1oGZnh3xhqmg6nFcpf3JSOEwqpYSBF7AK2QBwK9T0L4q2OozTpf682n&#10;AELCbqzBMmV5Y7BtXB6ZPOAfavFLKxuNQuDBZxNLII3k2qCThVLH9Aa0vCGhr4k8W2GlSmRYriQi&#10;RoyAwUAsSCeOgoA+qba6t722S4s547iCQZSWJwysPYjg1LUNnaW9hZxWllEsMEKBI40GAoHapqBB&#10;RRRQAVpL9xfpWbWkv3F+lAC0j/6tvoaWkf8A1bfQ0hmbRRRTEFFFFABRRRQAUUUUAFFFFABRRRQA&#10;Vz3ja+1DT/DMk2lbhLvVXdBkxoc5P8hn3roaKAPC7Xw9reswS39vZz3KZLvKxGXPUkZOWP0zzWSQ&#10;QSCMEdQa+iqKAPnSiuo+IOnNY+LJ5duIroCVD74w36g/nXL0AFFFS21vLd3UVvbqXllYIijuTQBF&#10;RVzVbF9M1e6s5Bgwysoz3GeD+Iwap0AFKql2CqCxPQAdaSuk8BW7T+M7MqMrFvkbIzgBT/UigDBa&#10;0uEjMj28qovVihAH41DXvevWTaj4fvrSPl5YWCD1bGR+teCsCrFWBBBwQe1ACUUUUAaGlaZ/af20&#10;mYQi1tHueVzu24+X2znrWfXYfD/SW1O41RXGIXsmgLejORj/ANBJrk54ZLe4khmUrJGxR1PYg4Io&#10;AjooooA0dI0a41qS5is/mlgt2nCAZL4IG0e/NXtK8F61ql6IWs5rOPq81zGyKo9sjk+w/Stv4W2k&#10;r61d3gH7mODyyfVmYED8lP6V6jQBkeH/AA5ZeHbMxWal5H5lmf7zn+g9B/8ArrXoooAKKKKACiii&#10;gAooooAKKKKACprT/XfhUNTWn+u/CgC7RRRSGFFFFABRRRQAUUUUAFFFFABRRRQAUUUUAFFFFABR&#10;RRQAUUUUAFFFFABRRRQAUUUUAFFFFABRRRQAUUUUAFFFFABRRRQAUUUUAFFFFABRRRQAUUUUAFFF&#10;FABRRRQAUUUUAFFFFABRRRQAUUUUAFFFFABRRRQAUUUUAFFFFABRRRQAUUUUAFFFFABRRRQAUUUU&#10;AFFFFABRRRQAUUUUAFFFFABRRRQAVSuv9d+FXapXX+u/CgCGiiimIKKKKAKMui6ZNIZJbC3Zz1Pl&#10;jmmf2BpP/QOt/wDv2KvSyxwxNJM6xooyzMcAD61gT+NtKi80R+bMyfd2pgOfYn/P1oA1Douln/mG&#10;2n/fhf8ACm2ljpG8yWNtZl42wWiRSUb0yOhrmkk13xYTsb7Bp5OCRn5h/Nv0FdNpWkWuj2xitFOW&#10;wXdjkufU0AX6KKKACiiigAqle6NpuouHv7C2uHAwGliDEfjV2oLu8gsofMuZAi9h1J+goAoHwroB&#10;JJ0ax/CBR/Sk/wCET0D/AKA9n/35FZ8+sX2qzfZ9LjaNe7D72Pc9q6Cyjmis40uZPMlA+Zs5yaAK&#10;Vv4a0W1nWa30q0jkU5VhEMj6VqUUUAFFFFABVa806y1GNU1CzgukU5VZ4lcA+uCKs0UAV5NPs5bH&#10;7FJawta7dvkGMbMem3pRbWFnZWptrO1hggJJMUUYVTnrwOKsUUAVLLS9P07d/Z9jbWpf73kQqm76&#10;4HNW6KKACiiigCOeCK6geC5iSaKQbXjkUMrD0IPWsc+DPDTMSdDsMk54gUVuUUAYf/CFeGv+gHY/&#10;9+RQfBnhsgA6JY4HT9yOK3KKAM+w0HStLlaXTtOtraR/vPHEAx/HrWhRRQAVTuNI027v4r660+1m&#10;u4QBHPJCrSIBkgBiMjqfzq5RQBQn0PSrrUY7+50yzmvIyClxJArSKQcghiMjB6elXiMjB6UtFAFC&#10;w0LSdLuJZ9N020tJpf8AWSQwqjN3wSB0z2os9C0nT7prmw0uztp3zulht0Rmz1yQM1fooAKKKKAC&#10;iiigArSX7i/Ss2tJfuL9KAFpH/1bfQ0tI/8Aq2+hpDM2iiimIKKKKACiiigAooooAKKKKACiiigA&#10;ooooAKKKKAMXxP4ch8SaZ5Dt5c8ZLQy4+6fQ+xryPU/DWraTKUvLKUKOkiKWQ/iK92ooA8CstG1L&#10;UmxY2NxOM7SyRnaD7noPxr0zwb4JGiML7Utsl8RhFU5WEfXufeuxooA5Pxj4MXXx9ssmWK+jXHzf&#10;dlHoT2Pofw+nl17oupadIUvbGeEjuUOD9D0Ne+0UAeD6Z4d1XV5gllZSsCeZGXai/VjxXrXhbwvb&#10;+G7EqpEt1KB502Ov+yPb+db1FABXAeMfAb3txJqWiKvnOd01vnG8/wB5ff2rv6KAPn2fT7y1mMVx&#10;aTRSA42vGQa2tD8EatrEql4Ws7bPzTTLjj2Xqf5e9e0UUAZ+i6LaaFpq2dkvyjl3P3nb1Ncx4v8A&#10;An9rTvqOklUu25kiY4WT3B7H9DXb0UAeCz+H9XtpjFNpl0rjPSFiDjrgjg1r6H4C1bVZVa6iaxtv&#10;4nmXDEey9fzwK9jooApaVpVro2npZ2KbIl5JPJY9yT61doooAKKKKACiiigAooooAKKKKACiiigA&#10;qa0/134VDU1p/rvwoAu0UUUhhRRRQAUUUUAFFFFABRRRQAUUUUAFFFFABRRRQAUUUUAFFFFABRRR&#10;QAUUUUAFFFFABRRRQAUUUUAFFFFABRRRQAUUUUAFFFFABRRRQAUUUUAFFFFABRRRQAUUUUAFFFFA&#10;BRRRQAUUUUAFFFFABRRRQAUUUUAFFFFABRRRQAUUUUAFFFFABRRRQAUUUUAFFFFABRRRQAUUUUAF&#10;FFFABRRRQAUUUUAFUrr/AF34Vdqldf678KAIaKKKYgrE8S67JocEDQwpK0rEfOTgAD/69bdcf4st&#10;m1a+W0sPtFxdQDLxKAI4wRnknHJ47mgDn9W8TX2rxNDOI0gYghFToR7nn/P1rPsrmK1uRLNbR3IX&#10;pHITtz7+tQOjRuyOpVlOCpGCD6UlMDqx4+u1UBbK3AAwACeKkh8fz+cv2iyjMWfm2Md2PbNchVix&#10;sZ9Ru0trRC8j/kB6n2oA9chmjuIEmgcPG43Kw7ipKztE0n+xtPFsLiSbncd2MKe+30FaNIAooooA&#10;p6hqlvpqoZ9zFzgKgBP1rD1XXbS+sfJjgkZtwIMgAAx9D+H41e1jQzes1zFMxlC8IwyCB2Hp39a5&#10;m0s5by7W3jGHJwcj7v1pgWbTWJrKaWS3hhXzAAV2nAx6c1tp4qtCg3wzhscgAEA/nVBvC10qkiaJ&#10;iBnAzzWXaWcl1epbKGVmbDfL90dzigDubW5jvLZJ4TlGHfqPY1NVDS9MGmQsizPJuOTkALn1A/8A&#10;r1fpAFFFFABRRRQAUUUUAFFFFABRRRQAUUUUAFFFFABRRRQAUUUUAFFFFABRRRQAUUUUAFFFFABW&#10;kv3F+lZtaS/cX6UALSP/AKtvoaWkf/Vt9DSGZtFFFMQUUUUAFFFFABRRRQAUUUUAFFFFABRRRQAU&#10;UUUAFFFFABRRRQAUUUUAFFFFABRRRQAUUUUAFFFFABRRRQAUUUUAFFFFABRRRQAUUUUAFFFFABRR&#10;RQAVNaf678Khqa0/134UAXaKKKQwooooAKKKKACiiigAooooAKKKKACiiigAooooAKKKKACiiigA&#10;ooooAKKKKACiiigAooooAKKKKACiiigAooooAKKKKACiiigAooooAKKKKACiiigAooooAKKKKACi&#10;iigAooooAKKKKACiiigAooooAKKKKACiiigAooooAKKKKACiiigAooooAKKKKACiiigAooooAKKK&#10;KACiiigAooooAKKKKACqV1/rvwq7VK6/134UAQ0UUUxBRRRQAxoYnbc8aMT3Kg037PD/AM8Y/wDv&#10;kVLRQBF9nh/54x/98inpGkefLRVz12jGadRQAUUUUAFFFFABRRRQAUUUUAFFFFABRRTJZUgheaZg&#10;kcalmY9AAMk0APoritP+Knh/VPEEGk2CXk0k8nlxzeUFjJ9eWDY/CtvxR4nsvCWlJqGoxTyxPKIg&#10;sCqWyQT3I4+U1s6FWMlBx1ZmqsHFyT0RtUV5x/wu7w3/AM+Wqf8AfqP/AOOV2nh7XbbxLokOqWMc&#10;0cExYKsygN8rFT0JHUetOph6tJc042QoVqc3aLuadFFFYGoUUUUAFFFFABRRRQAUUUUAFFFFABRR&#10;RQAUUUUAFFFFABRRRQAVpL9xfpWbWkv3F+lAC0j/AOrb6GlpH/1bfQ0hmbRRRTEFFFFABRRRQAUU&#10;UUAFFFFABRRRQAUUUUAFFFFABRRRQAUUUUAFFFFABRRXGa/8UvD3h/U5LCf7VdXER2yi2iBEZ9CW&#10;IyfpmtKdKdV2grkTnGCvJ2OzoqK2nW6tYriMEJKgdQ3UAjNS1mWFFFFABRRRQAUUUUAFFFFABRRR&#10;QAUUUUAFFFFABRRRQAUUUUAFTWn+u/CoamtP9d+FAF2iiikMKKKKACiiigAooooAKKKKACiiigAo&#10;oooAKKKKACiiigAooooAKKKKACiiigAooooAKKKKACiiigAooooAKKKKACiiigAooooAKKKKACii&#10;igAooooAKKKKACiiigAooooAKKKKACiiigAooooAKKKKACiiigAooooAKKKKACiiigAooooAKKKK&#10;ACiiigAooooAKKKKACiiigAooooAKKKKACiiigAqldf678Ku1Suv9d+FAENFFFMQUUUUAFFFFABR&#10;RRQAUUUUAFFFFABRRRQAUUUUAFFFFABTXRJY2jkVXRgVZWGQQexFOqvfPcx6dcvYRrLdLExhjc4D&#10;Pg7QeRwTjuKa3A8f1GytdP8Aj5p9vYW0NrCHiIjhjCKCU54HFe0V4pd6B8RLzxlD4ll0C1F5CVKx&#10;rPH5Z2jAyPNz+teqaTca5N4XWfVrO3g1jy5CbdG/d7gW2DIZuCNueT1r0sYk4waknZJPW+px4d2c&#10;lZrW+x5v8S9Qn8VeMtP8H6W+VjkBnI5HmEdT7KuT+Jr1TTNOt9I0u20+zXbBbxiNAeuB3PuetcH8&#10;NvBupaZq2p634liK6jNIyJuYNnJ3O+RkcnAH0PrXo9ZYqcUo0YO6j+L6l0Itt1Jbv8gooorhOkKK&#10;KKACiiigAooooAKKKKACiiigAooooAKKKKACiiigAooooAK0l+4v0rNrSX7i/SgBaR/9W30NLSP/&#10;AKtvoaQzNooopiCiiigAooooAKKKKACiiigAooooAKKKKACiiigAooooAKKKKACiiigAryH426dZ&#10;W1tp1zbWdvDcTzSGaWOJVeTgfeIGT+NevV5H4/0Pxz4rvjbDRbc2FpPIbWWKZFaRDwC26T0A7Cu/&#10;ANRrqTaSXd2OXFa0mkrs9Q0j/kB2P/XvH/6CKuVy/gqbxS1rNb+K9NtrFLdIktTA4YyAAht2Hbph&#10;fTqa6iuSrHlm1e/obwlzRuFFFFZlhRRRQAUUUUAFFFFABRRRQAUUUUAFFFFABRRRQAUUUUAFTWn+&#10;u/CoamtP9d+FAF2iiikMKKKKACiiigAooooAKKKKACiiigAooooAKKKKACiiigAooooAKKKKACii&#10;igAooooAKKKKACiiigAooooAKKKKACiiigAooooAKKKKACiiigAooooAKKKKACiiigAooooAKKKK&#10;ACiiigAooooAKKKKACiiigAooooAKKKKACiiigAooooAKKKKACiiigAooooAKKKKACiiigAooooA&#10;KKKKACiiigAqldf678Ku1Suv9d+FAENFFFMQUUUUAFFFFABRRRQAUUUUAFFFFABRRRQAUUUUAFFF&#10;FABRRRQAUUUUAFFFFABRRRQAUUUUAFFFFABRRRQAUUUUAFFFFABRRRQAUUUUAFFFFABRRRQAVpL9&#10;xfpWbWkv3F+lAC0j/wCrb6GlpH/1bfQ0hmbRRRTEFFFFABRRRQAUUUUAFFFFABRRRQAUUUUAFFFF&#10;ABRRRQAUUUUAFFFFABRRRQAUUUUAFFFFABRRRQAUUUUAFFFFABRRRQAUUUUAFFFFABRRRQAUUUUA&#10;FTWn+u/CoamtP9d+FAF2iiikMKKKKACiiigAooooAKKKKACiiigAooooAKKKKACiiigAooooAKKK&#10;KACiiigAooooAKKKKACiiigAooooAKKKKACiiigAooooAKKKKACiiigAooooAKKKKACiiigAoooo&#10;AKKKKACiiigAooooAKKKKACiiigAooooAKKKKACiiigAooooAKKKKACiiigAooooAKKKKACiiigA&#10;ooooAKKKKACiiigAqldf678Ku1Suv9d+FAENFFFMQUUVPDLCkeJItxz1oAgoq39otv8Anh+go+0W&#10;3/PD9BQBUoq39otv+eH6Cj7Rbf8APD9BQBUoq39otv8Anh+go+0W3/PD9BQBUoq39otv+eH6Cj7R&#10;bf8APD9BQBUoq39otv8Anh+go+0W3/PD9BQBUoq39otv+eH6Cj7Rbf8APD9BQBUoq39otv8Anh+g&#10;o+0W3/PD9BQBUoq39otv+eH6Cj7Rbf8APD9BQBUoq39otv8Anh+go+0W3/PD9BQBUoq39otv+eH6&#10;Cj7Rbf8APD9BQBUoq39otv8Anh+go+0W3/PD9BQBUoq39otv+eH6Cj7Rbf8APD9BQBUoq39otv8A&#10;nh+go+0W3/PD9BQBUoq39otv+eH6Cj7Rbf8APD9BQBUoq39otv8Anh+go+0W3/PD9BQBUoq39otv&#10;+eH6Cj7Rbf8APD9BQBUoq39otv8Anh+go+0W3/PD9BQBUoq39otv+eH6Cj7Rbf8APD9BQBUoqy89&#10;uUYLDgkcHHSq1ABRRRQAVpL9xfpWbWkv3F+lAC0j/wCrb6GlpH/1bfQ0hmbRRRTEFFFPhZFkzKu5&#10;fSgBlFXPPtP+eJ/IUefaf88T+QoAp0Vc8+0/54n8hR59p/zxP5CgCnRVzz7T/nifyFHn2n/PE/kK&#10;AKdFXPPtP+eJ/IUefaf88T+QoAp0Vc8+0/54n8hR59p/zxP5CgCnRVzz7T/nifyFHn2n/PE/kKAK&#10;dFXPPtP+eJ/IUefaf88T+QoAp0Vc8+0/54n8hR59p/zxP5CgCnRVzz7T/nifyFHn2n/PE/kKAKdF&#10;XPPtP+eJ/IUefaf88T+QoAp0Vc8+0/54n8hR59p/zxP5CgCnRVzz7T/nifyFHn2n/PE/kKAKdFXP&#10;PtP+eJ/IUefaf88T+QoAp0Vc8+0/54n8hR59p/zxP5CgCnRVzz7T/nifyFHn2n/PE/kKAKdFXPPt&#10;P+eJ/IUefaf88T+QoAp0Vc8+0/54n8hR59p/zxP5CgCnRVzz7T/nifyFHn2n/PE/kKAKdFXPPtP+&#10;eJ/IUefaf88T+QoAp0Vc8+0/54n8hVRyDIxUYUngUAJU1p/rvwqGprT/AF34UAXaKKKQwooooAKK&#10;KKACiiigAooooAKKKKACiiigAooooAKKKKACiiigAooooAKKKKACiiigAooooAKKKKACiiigAooo&#10;oAKKKKACiiigAooooAKKKKACiiigAooooAKKKKACiiigAooooAKKKKACiiigAooooAKKKKACiiig&#10;AooooAKKKKACiiigAooooAKKKKACiiigAooooAKKKKACiiigAooooAKKKKACqV1/rvwq7VK6/wBd&#10;+FAENFFFMQUUUUAFFFFABRRRQAUUUUAFFFFABRRRQAUUUUAFFFFABRRRQAUUUUAFFFFABRRRQAUU&#10;UUAFFFFABRRRQAUUUUAFFFFABRRRQAUUUUAFFFFABRRRQAVpL9xfpWbWkv3F+lAC0j/6tvoaWkf/&#10;AFbfQ0hmbRRRTEFFFFABRRRQAUUUUAFFFFABRRRQAUUUUAFFFFABRRRQAUUUUAFFZ+tazbaDprXt&#10;6JGjVgoWNcsSfrgfmat29xDd26T20iyxOMq6nINAEtFFFABRRRQAUUUUAFFFFABRRRQAUUUUAFFF&#10;FABRRRQAUUUUAFFFFABRRRQAVNaf678Khqa0/wBd+FAF2iiikMKKKKACiiigAooooAKKKKACiiig&#10;AooooAKKKKACiiigAooooAKKKKACiiigAooooAKKKKACiiigAooooAKKKKACiiigAooooAKKKKAC&#10;iiigAooooAKKKKACiiigAooooAKKKKACiiigAooooAKKKKACiiigAooooAKKKKACiiigAooooAKK&#10;KKACiiigAooooAKKKKACiiigAooooAKKKKACiiigAqldf678Ku1Suv8AXfhQBDRRRTEFFFcR4u1H&#10;xnY6wB4es/PsmjBDCNZCG7+hHbrn69gAdvVe+vYNPtHuLqRIo1/ic4UH3PYe9eY/238Qmglin0Pz&#10;vMlWXc8DZXbtwBhgAPlz07n1rL1+Px14iyLzS7qOJm3GGEOE6AfdLH3/ADNAG94c+Jt1qmuWlhcW&#10;6/6VMFdscRjy1GF9t4c85OGHXFejR3dvNGrxXETo52qyuCGOM4B+lfP3/CFeJP8AoDXf/futzRo/&#10;Hehxww2umXEltC+9LeaHKBueeMH+I96APa6K8oi1fx7DbrCvhxCq3L3IJgfO5pGcj7/TLH8Ku/8A&#10;CV/EP/oWoP8AwHk/+LoA9KorziHxP8Q5riOL/hHbWPewXfJBIFXJ6k7+BXocIlFvGLhkabaPMMak&#10;KWxzgEnAz7mgCSiiuF8Zan4tsdaiGiW0ktns3KYLcyZbBBD9fXIHTp6GgDptc1+y0G0868lTe2Nk&#10;O8Bn5AOAfTNVPCviRfEFi7Sm3W5iYK6xSZDfKDuCnkDJI5/u15DdaN4kvZjNd6Xqc0jHJd7aQk/j&#10;ipdK03xFpGpQ31toV28sLblWWxdl/LH6jBoA94ory1/FHjV55ZT4cbdLEIm/0GbAALdOevzGum8G&#10;an4h1HzU1qwSxt7eNUjDW8kbyH6segA547igDrKKKZLGJoXiZmUOpUsjFWGR1BHIPvQBHPfWlqjP&#10;c3MMSo21mdwApxnBz045rzaz8YCz1wzpqrXcUjeW5u0bAj86Q5G1c52lT0wNxHYAZus+GvEralcQ&#10;vFfX8KSHy5XYvvHGD164C/l7Vnf8Inr3/QJuv++KAPZrDV9P1Rc6feQ3HGSqONwGccjqKspNHJJK&#10;iNlomCuMdDgH+RFeKQ+GvElvIJLfTr2JxwGQFT+Yq4tj42VmZf7XBc5YiV/mOMc8+gFAHrcV9bzS&#10;W6RvuNxCZovlPzINuT7ffX86sV40mm+MkaMqmrL5a7EKyP8AIpxkDngcDj2FdV4X0DWLp5LjXNT1&#10;iOON9qQPO8ZkGBySGJx9PzoA7uiio543lt5I4pTC7oVWRQCUJHBAPHFADi6K6qzKGb7oJ5P0qKW8&#10;t4I98kqhfNWIkc4dmCgce7D868rmuPiC1wrql8/lk+WzWyA4PHTHp9aiaT4gPE0bW92VaZZiDbJy&#10;6sGB+76qD+FAHeeLvFMPhwWSuzh551LBFBxECN/X249ea5S0+Jjf6KJ5ZGPmW6z74lGV2ESsCP8A&#10;awe34Vzup6J4u1i9N3qWnXc87AKWMQXgdBgYFVP+EP8AEP8A0CLr/v3QB7Vpev6ZrJI068jmdVDM&#10;in5lHHUfjWgrq+7YyttOGwc4PpXh+naD4t0m9S707T7yCdMgMI88HsQeD+NbEd78RoS5jiuh5jb2&#10;/wBEj5Pr932oA9VjuIpbYXCOPKK7g54GPXmpAQygqQQRkEd68kW5+IaWn2ZYLoQ7Nm37LH09M7c1&#10;YtLz4jPPBb/6RDGzKm97SPagzjJ+XoKAPVKKr2UE1vaJHdXT3co+9M6KpY/RQABVigArn/EHiu10&#10;WaKAMHmZlLhSDsXeu4EZHJUtj6VzmszeNJLq7tlhkMLnaGtk+XbkkbT15zz34rmn8M67I5Z9MuSx&#10;OSfL60wPY7e4iu7dJ7d1kjcZVlII/Spa8u0JPE/h9ZfseiCQyHl5oCWHsCCDjpx7Vej1XxfGsAXR&#10;F/cElcwvzkEc/N70Aeh0VW09rxtPhbUljW6ZQZFiGFU+nU9Omc1ZpAFaS/cX6Vm1pL9xfpQAtI/+&#10;rb6GlpH/ANW30NIZm0UUUxBRRRQAUUUUAFFFFABRRRQAUUUUAFFFFABRRRQAUUUUAFZPiV76PQZ2&#10;0zAlUbmbzNhRRySDg+nT0z3q3qeow6Tpk99ch2ihXcwQZY844zWd4zkeLwdqDxOyN5YGVODgsAf0&#10;oA46/vNQm+H8cM1yqsYVkeLf5jyRfKFbkZVcqc89e/OK6G/utXj8I2sOlXCjV0hSV4dqtM0XTO05&#10;56ZPqDivJGnmb70rn5AnLH7o6D6cDipbjUb27dnury4nZkEbNJKzEqDu2nJ6Z5x60Ael+Dr/AMSa&#10;lqAl1G5klsVWQMXt1QMwOBtIAJOc/TB9q7evFPBFxPD4tso4ZpI0lk2yKrEBxg8Ed69roAKKKKAC&#10;io1uInuJIEkVpY1VnQHlQc4z9cGpKACiiigAooooAKKKKACiiigAooooAKKKKACiiigAooooAKmt&#10;P9d+FQ1Naf678KALtFFFIYUUUUAFFFFABRRRQAUUUUAFFFFABRRRQAUUUUAFFFFABRRRQAUUUUAF&#10;FFFABRRRQAUUUUAFFFFABRRRQAUUUUAFFFFABRRRQAUUUUAFFFFABRRRQAUUUUAFFFFABRRRQAUU&#10;UUAFFFFABRRRQAUUUUAFFFFABRRRQAUUUUAFFFFABRRRQAUUUUAFFFFABRRRQAUUUUAFFFFABRRR&#10;QAUUUUAFFFFABVK6/wBd+FXapXX+u/CgCGiiimIKKKKACiiigAopk0qwRNI4cqvUIhc/kASa4vxJ&#10;4uS2v7ZtKMcssaHLOCQA3VSOCCNo4PPNAHaq6uWCMrFThsHOD6H86dXCaR4utYNTupryZylysLEK&#10;GKo/lneQuP7wC/kc4rulZXUMhDA9CDmgBaKKhurgWtuZWUsAQCB7kD+tAE1FFFABRRRQAUUUUAFF&#10;FYuu6sLP/RkTdIyhwSeB83p+BoA2qK4+58QXN3ZyRSbYySMGMYz65yTW9pusQXsPzN5bKwQeYwBc&#10;9vTk+goA0qKKKACiiigAooooAKKiuLiG0t3nupViijGWdzgAUyK+tZ5PLhuInfc67A4zlDhhj2JG&#10;fqKALFQW93DdSTpA+828nlSY6BtoOM/RhRd3ltY27TXk8cMa9WdsV53H4u0618dXV7DPJJbXUsSG&#10;QKdix+XtY4JHO8Jzjopx1wQD0uioLW8tr2HzrSeOaPON0bAgH0+vtU2aAFooooAKKKKACiiqV3ql&#10;vawyOMysjFCqD+IKWx+QNAF2ioreb7RaxTBSvmIH2ntkZxUtABRRRQAVpL9xfpWbWkv3F+lAC0j/&#10;AOrb6GlpH/1bfQ0hmbRRRTEFFFFABRRRQAUUUUAFFFYXiDxZY+G5oY76G5kMyllMKqRx65I9aAN2&#10;iuL/AOFo6L/z63//AH7T/wCLo/4Wjov/AD63/wD37T/4ugDtKYssbyPGjqzx43qDkrnkZHauO/4W&#10;jov/AD63/wD37T/4uqVr8RdJg1S/uXt70pcshQBEyNq4OfmoA9Bqla3kk+qX9s4UJbGMIQOTuXJz&#10;XMf8LR0X/n1v/wDv2n/xdUrX4i6TBql/cvb3pS5MZQBEyNq4OfmoA9AJABJOAOpNMgmjubeOeBg8&#10;UqB0YfxAjINcZL8T9GeF1Ftf5ZSBmNP/AIusA+K9FXQoY0ttQfUIbaOIFriRYdyqB0WUYHHYCgDr&#10;vH2pWlp4ZntLiXZPdoRCu0ncVKk8gYHUda4Pxn4i/tbWpDp99LJYmNVCAsqnHJypx39awLq9uLx9&#10;1xNJIASVV3ZguewyTVegAooooAu6RqJ0nV7e+WMSmBtwQnGePWrt94s1m81GS6TULqANIXSJJiFj&#10;HYADA4HHSsWigD1TwhrFx4jt5I5NXvoLqADcgEDbl/vDMWev17c8119pby28bLPeS3ZLZDyqgIGO&#10;nyqB+nevCdJ1W60bUY72xYLKgIwwyGBGCCO9bWn+O9YttUe5uLoyxy53RupdUyc5Vdy9Og56UAel&#10;2H/I36x/1wtv/albNebaZ8QbG21W9vL6O4la4jiQGGFV5Qv/AAlzjhh3PfpWr/wtHRf+fW//AO/a&#10;f/F0AdTpd9/aek2t75flfaIlk2bs7cjpnvVuvPdF+Imk6dolnZz2960kEKoxREIJA7Zar3/C0dF/&#10;59b/AP79p/8AF0AdPp9815PfoyBRa3Pkrg/eGxGyfxY1drzzTfiJpNnPqDy296Rc3RmTaicLsRef&#10;m65U1f8A+Fo6L/z63/8A37T/AOLoA7SiuL/4Wjov/Prf/wDftP8A4uj/AIWjov8Az63/AP37T/4u&#10;gDtKK4v/AIWjov8Az63/AP37T/4uj/haOi/8+t//AN+0/wDi6AO0orix8UNGPS11A/SNP/i6sr4/&#10;s3l8pNI1dpNwTYLYE7iM4xu64GfpQB1dFcoPiBZNnbpOrnGM4tl7tsH8X94FfrxWtomvwa59o8i2&#10;urZrdgrrcxhDnJHQE9CpH1FAGrRRRQAUUUUAFTWn+u/CoamtP9d+FAF2iiikMKKKKACiiigAoooo&#10;AKKKKACiiigAooooAKKKKACiiigAooooAKKKKACiiigAooooAKKKKACiiigAooooAKKKKACiiigA&#10;ooooAKKKKACiiigAooooAKKKKACiiigAooooAKKKKACiiigAooooAKKKKACiiigAooooAKKKKACi&#10;iigAooooAKKKKACiiigAooooAKKKKACiiigAooooAKKKKACiiigAqldf678Ku1Suv9d+FAENFFFM&#10;QVyXjG21JHhn0mO6kMm5ZRDJKSpwMEKpwOh7fWutooA8m8vxT/c1j8paPL8U/wBzWPylr1mimB5K&#10;sHidUdFi1YK5JdQsuGz1z61UOiauxJOmXpJ5JNu/P6V7LSKwdQyEMrDIIOQRQB43/Yerf9Au9/8A&#10;Ad/8KeNK1tVwthqAHoIX+vpXsVFAHkyR+KY12xrrCDJbCiUck5J/EkmldPFUilXXWGU9QRKRXrFF&#10;AHD+E112XVx/aaXqwRoWLXLzDJwAAAWwfXkHv7Y7iiikA2RBJEyHIDAg4OD+dcdLHqgkdUguwA5x&#10;gu3HYZ7/AFrs6KAOKYauSpSG8jKrjKiTn3570zydX8wv5d7vIwW2vk13FFMDiDHrBYMUvsr0OH4q&#10;FrC/b71pcn6xtXe0UAcD/Z17/wA+dx/36b/CgaffDpZ3H/fpv8K76igDi0fW441RFvFVRgAI3A/K&#10;m7dZ9L/8nrtqKAOMgGsidPkvD8w/1m/b17+1dim4IN5BbHJAwCadRSAyPEr6rDo7TaH81xE6t5Xl&#10;7zKNwyvUY4698eleUCx8Torounajhjz/AKK7Y4I4JGf4j+h7DHt1FAHhkmk+I5U2SadqbLjGDbyc&#10;/Xjmpbew8SW8in+zdTkjG7MTRTBWDY3A7cHnAzg84Fe1ySJDGXldUQdWY4A/Gld0ijaSRlRFBZmY&#10;4AA7k0AeOzR6/cWrQ3GgXsu4MC7rdFstg5wXx1CnpyVGay10DXEOU0nUFOCMi2ccEYI6ele8UUAe&#10;FR6P4hhKmLTtTQrjaVgkGMHIxx68/WrVxB4uupopbi31iSSAkxOYpNyEgA4OOOgr2uigDxQQeLxc&#10;GcRa2JioQybZtxUHOM+nPSrcKeN4mJK6vJlSuHklIGRjPXrXsFFAHG+DE8TvM8msySQ2aEhYJ1LO&#10;5PozEtge5PXH06bVrq5stLmuLK1N3OgysKnBb/HHXHerlFAHCP4t8Ulv3fhyRRjo1vKf8K5G60zx&#10;BeXLz3Gnag8jsWJ+zOOScngDA59K9popgeU6Nd+K9DjaO0028eJukc1tIyqc5yBxitGTxN4zf7uk&#10;yJ/u2T/1zXotFAFTTFvU02EapIkl3tzIUXAyT0/Dp+FW6KKQBWkv3F+lZtaS/cX6UALSP/q2+hpa&#10;R/8AVt9DSGZtFFFMQUUUUAFFFFABRRRQAVx3xJdF8PR+ZaGXMmBMFB8o4/MZ/pXY1V1HT4NV02ey&#10;uwTFMu1sdR6Ee4OCPpQB8/UV6b/wqq0/6Cc3/fsUf8KqtP8AoJzf9+xQB5lRXpv/AAqq0/6Cc3/f&#10;sUf8KqtP+gnN/wB+xQB5lRXpv/CqrT/oJzf9+xR/wqq0/wCgnN/37FAHmVFem/8ACqrT/oJzf9+x&#10;R/wqq0/6Cc3/AH7FAHmVFem/8KqtP+gnN/37FH/CqrT/AKCc3/fsUAeZUV6b/wAKqtP+gnN/37FH&#10;/CqrT/oJzf8AfsUAeZUV6b/wqq0/6Cc3/fsUf8KqtP8AoJzf9+xQB5lRXpv/AAqq0/6Cc3/fsUf8&#10;KqtP+gnN/wB+xQB5lRXpv/CqrT/oJzf9+xR/wqq0/wCgnN/37FAHmVFem/8ACqrT/oJzf9+xR/wq&#10;q0/6Cc3/AH7FAHmVFem/8KqtP+gnN/37FH/CqrT/AKCc3/fsUAeZUV6b/wAKqtP+gnN/37FH/Cqr&#10;T/oJzf8AfsUAeZUV6b/wqq0/6Cc3/fsUf8KqtP8AoJzf9+xQB5lRXpv/AAqq0/6Cc3/fsUf8KqtP&#10;+gnN/wB+xQBynhTwjceJJmkZ/Is4mxJLjJJ67V98flXrml6TZaNaC30+BYk/iIHzOfUnuag8PaHF&#10;4e0oWUMrzDeXLuAMk/T6VqUAFFFFABRRRQAVNaf678Khqa0/134UAXaKKKQwooooAKKKKACiiigA&#10;ooooAKKKKACiiigAooooAKKKKACiiigAooooAKKKKACiiigAooooAKKKKACiiigAooooAKKKKACi&#10;iigAooooAKKKKACiiigAooooAKKKKACiiigAooooAKKKKACiiigAooooAKKKKACiiigAooooAKKK&#10;KACiiigAooooAKKKKACiiigAooooAKKKKACiiigAooooAKKKKACqV1/rvwq7VK6/134UAQ0UUUxB&#10;RRXKeKdBuru5W50uKaSaT/W4mCquAAOD3Pse3vQB0v2qPyoZFyyTEBCB6jINQX2r2GmqDe3SREnG&#10;3q35DmuCj8N+I4nVooJUZfulbhQR9Pmon8N+I7p91zBLMw7yXCsf1amBpa341E8Bg0lZE3Ah5XAB&#10;x7D+tM8N+LFtIkstQDsm87ZS3Ea4GFwew571l/8ACJa3/wA+J/7+p/jR/wAIlrf/AD4n/v6n+NAH&#10;QQ+N2n1T7NHaRGN5dkcjzFBjOATwevFdRFOz3DQyIFdIkdtrZGWLDA4HTb1rzhfCeuqwZbIgg5BE&#10;qcfrVv8AsjxaHLhrvcQAT9rGSB0/i9z+dAHeLeRG0iuWJWOXZtyOcsQAOPcip686/sXxX5ax/wCl&#10;bFwVX7UMDByON3YgVf0vRfEM96F1S9vre3CklkusknsBycfl2oA7aioreBbaBYleRwv8Url2P1Jq&#10;WkAU13WNGd2CqoyWJwAPWuV8Xp4sF1bP4WdjEUIlQeVwwPB+cdwex7du/NSQfEyVZVkDssqbHUtb&#10;4I57dup5HPT0FAHpk9xFbW7zzPtiRdzNjOB+FeY/8LIvk8SSxB4XtDciJX2ZHlCRvmA3AZKsOf8A&#10;ZFVNS0Hx9q6FNQt3lUqqkCSFQQpJAO0jPJrL/wCFfeKP+gWf+/8AH/8AFUAezRarp9xA01tewTxo&#10;QGaGQOBk4H3c96thlYkKQSpwQD0PX+teN2PhXxxpqstjbTQoxDMi3Me0kEHJXdjsK0TZ/Eci4BjO&#10;Llw8vNv8zBVXPtwqjj0oA9UorzPd8UPf8rajd8UPf8ragD0ykJwMnpVXTILu20+OPUrs3lzjMkux&#10;UBPoAoHAqe4giuraW3uEEkUqFHQ9GUjBH5UAL5sf99fzpRIhOAyk+xrxC9+H/ir7ZcLBpULQ+czI&#10;0bRKpGTjGW3AYPQ+2eagl+H3i6YRhtIUeWmwbJIVyOeuCMnnqcmgD3M3MAmMRmjEg6puGew6fiPz&#10;FPMiLIqM6h2BKqTycdcV4S/gDxlI4eTT5WcMWDNdRkgk5J+91zzSt4B8ZuoD2ErADABuozgYC4+/&#10;6AD6ACgDsviB46jsVbStO8uczwbjcRuGEbb8Y7jjYwI9x6Vw914+1vUtIu7DVbk3UdwEUYRI9mGD&#10;HlVGc4x+Jpf+FceK/wDoEn/wIi/+Ko/4Vx4r/wCgSf8AwIi/+KoGeg+EPiJaarFcRas9vp/ksiQe&#10;ZOS0isSAMscsRgZbvnJAruIpo7iFJoJFlikUMjowKsD0II6ivBh8OPFg6aUf/AiL/wCKq1H4K8dR&#10;RqkVtcoijAVb1AB+G+gR7lRXg4+H/i4Run9kqQ4wSZIS3XPUtkHjr+HSnWfw98WwXkMiaYIysisH&#10;aSFwuCDnBY56dO9AHu1FRwI8dvGkspmkVAGkYAFyBycDgZ68VzvjVPE39n28ng+VhcrIRLEEiIZS&#10;OpMnTBHb1oA6asfX/Elj4f0dNRupUaGR0WPa33wxGSuAc4XLe+K82jtPitF5PlxkeRny/wDj1+XP&#10;Ws3VPCnxE1q2tbfUrN5obRdkKedAoUYA7MM8AcnmgDu9L+KGj315FBPJHCZTydx2xfu1Ygkgbvn3&#10;rx6A9xXaQXENzH5ltLHKn96Ngw/MV8+/8Ky8X/8AQIP/AIERf/FVsaZ4d+JOj2DWWnWzxWzSCQxm&#10;WBhuBBBG4nHIHSgD2wyIJBGWXeQWC55IHU4/EfnTq8iMfxaNws5U+YqFA2LXgEgkfoKIo/i1Bv8A&#10;KUrvcu3Fqck9TQB67RVTTLa6tNPji1C+e/uAMvO0apk+yqAAPzPvVugArSX7i/Ss2tJfuL9KAFpH&#10;/wBW30NLSP8A6tvoaQzNooopiCiiigAooooAKKKKACiiigAooooAKKKKACiiigAooooAKKKq3mpW&#10;thLbR3UoRrqUQxD1Yjj/AA+pFAFqio5Z44Nnmtt8xwi8dSe1VtX1SLRtMkvrhHeKMjcEK55IHcgd&#10;6ALtFICSoO0g4zt7/Ss3QdZGu6abxIGgHmMm1mBPH096ANOiiigAooooAKKKKACiiigAooooAKKK&#10;KACiiigAooooAKKKKACiiigAqa0/134VDU1p/rvwoAu0UUUhhRRRQAUUUUAFFFFABRRRQAUUUUAF&#10;FFFABRRRQAUUUUAFFFFABRRRQAUUUUAFFFFABRRRQAUUUUAFFFFABRRRQAUUUUAFFFFABRRRQAUU&#10;UUAFFFFABRRRQAUUUUAFFFFABRRRQAUUUUAFFFFABRRRQAUUUUAFFFFABRRRQAUUUUAFFFFABRRR&#10;QAUUUUAFFFFABRRRQAUUUUAFFFFABRRRQAUUUUAFUrr/AF34Vdqldf678KAIaKKKYgooooAKKK8v&#10;8V/F6PQNduLKxii1DylZVMco8vcQmCzDJyp8wFRjt3oA9Jhvbe4maKCVZGVFkO3kbWLAHPQ8q35V&#10;PXgPhz4qx6ZrVvcT6UWD2sFpcOJwWbbu3SDIABYlTgnA29ecj2/SNb0/XtNjv9KuPPtpGKpIUZNx&#10;BweGAPWgC/RUMt3bwf6+eKP/AH3A/nUEWsaZcXS2sGo2ktw4JWJJ1LsB1wAc8UAXaKKqahqthpMK&#10;y6neQ2kbttVpnCgnrjmgB91fW1lBPNcyqiW8fmy45KJzyQOccH8jUEGsWtzq8unW5eSSKLzXkVcx&#10;j52Qru/vBlYEex9DXhvjTxp/b+o6gunI8VlcmAEsxDSCIPjIzjBL5x/sqeuazrDxrr2mD/Qb3y3K&#10;bGkKB2f940mSWBydzt9QaAPpKivMfC/xTN7dRxa3PBGmz943kLEFYkDO5puR1zhc+1dXB420WbWL&#10;mA6xpq2scETxyNcKu52aQMMk4OAqHjpu9xQB0dFYFn4x0SY3H2jWtMj8uZkj/wBKQblAGDy3Pfmr&#10;ui69p+vWMdxp9zDIzRJJJEkqs8O4ZCuAeD1H4GgDSooooAKKy73xLo2nXTW1/qVvbzKATHI+CMjI&#10;rMvviH4bsRHnUFuN+f8Aj3G/bj1/OgDp6K52/wDHvhrT2jWXVYZTJ0+z5l2j1JXOPp1qofiL4bur&#10;WdbfVGglEDuGaIgqQO24YLeg70AdNaXtrfwedY3MNzFnHmQyB1z6ZFYfhq9vrzXPEX2mYS2sN6Io&#10;AqsAhVAGA3c9Nue2ckcGvJdQ8Vaguh6bY6dqMkMMTSynynKS7jK2N5HtyAPU+1V9M8aa5ps2U1Cd&#10;4nlWSZCwLSY2jG4gkfKgGfSgD6FornP+E+8NeVv/ALUixuIx34TfnHXGOPduBzUUfxH8KyMqjVAC&#10;zBfmgkAGfUlenvQB1FFc1cfEDwza3f2eTU42O7bviBkQcA53LkY5xn1B9Kc3j/wystzH/asRa3Us&#10;2ASHAx9w9GPPQH17UAdHRWLa+MPDt3brPFrVkqtnAlmWNuDjlWwR+IqX/hKNA/6Dmm/+Bcf+NAGr&#10;RWV/wlGgf9BzTf8AwLj/AMa1aACiisfV/Etpo1tPNcQzyLBKInEe3OSm/I3MMjH4+1AEt54h02xv&#10;ks5rlftDSxxeWCMqXztJz24/l61p147rHj2K91Vp7TTtkfnQyB2fbIwj3Y6cA/Nx1Ax0NavhT4i6&#10;dp+mxafqMNzGI84m3+bnJz6AjqfX/AA9NoqlYavYapCslhdRThl3bVcFgPcdqrjWHXwgNZeFS/2E&#10;XRiDYBOzdjNAGrRVWS8Katb2WzImgll356bGjGMe/mfpVqgAooooAK0l+4v0rNrSX7i/SgBaR/8A&#10;Vt9DS0j/AOrb6GkMzaKKKYgooooAKKKKACiiigAooooAKKKazBEZmOFUZJoAdRUVvcRXdrFcW7b4&#10;pkEiNgjKkZBwfapaACiiigAoqC3u4rmW5jizm2l8p8j+LarcfgwqegArkfFeo6emuaLFNcxh4bvd&#10;Li52eUNvVgDx1Byew9zWr4q1e40Pw/LfWiRvKjKAJQSvJx2IrxrVtTm1nVJr+6WNJZiNwjBCjAA4&#10;yT6UAeseKbYarHo0tpcqYxfIyOkh2tnoQQfbr19DUvjeBZvC0xYuNssWNrlesijnB569+/NeYf8A&#10;CW6utnZ2sM6RQ2e3ylWNT8y5wxJByefp7Vm3WoXd7PJNdXMkryNucs3U/SgD3i6kh0/SpXl85oYI&#10;iWwzM5AHrnJPvnPvXN/Du7WfQ541SYGOdiXfcVO4k4BYnkdwPUZ5Oa4a28XXdp4TfToLm5W8e53e&#10;du+7FtA2q2cg5HbtTfDfi3UtHuvK+2L9mlOGFyrSpGSc7gAcg5JzjrnoeKAPaaK5DSvGlvNcSm/1&#10;jTmgjiLnybaaNs5A6vwevQc1rWXi7QdQdlttTh3KMkS5j/LcBn8KANmiore6t7uLzbSeOePJG+Jw&#10;wyO2RUtABRUL3cMd5Dau2JplZ0XB5C4zz/wIVNQAUUVUmv0g1W1sWRi1ykjqw6DZt4P/AH1+lAFu&#10;iiigAoqG4uobURmd9gkkWNOCcseAOKmoAKKKKACiiigAooooAKKKKACprT/XfhUNTWn+u/CgC7RR&#10;RSGFFFFABRRRQAUUUUAFFFFABRRRQAUUUUAFFFFABRRRQAUUUUAFFFFABRRRQAUUUUAFFFFABRRR&#10;QAUUUUAFFFFABRRRQAUUUUAFFFFABRRRQAUUUUAFFFFABRRRQAUUUUAFFFFABRRRQAUUUUAFFFFA&#10;BRRRQAUUUUAFFFFABRRRQAUUUUAFFFFABRRRQAUUUUAFFFFABRRRQAUUUUAFFFFABRRRQAVSuv8A&#10;XfhV2qV1/rvwoAhooopiCvMfHPg3xnqXiaS+8M63PFaToubcXrxCJgApwBxg4B+pP4+nUUAeGf8A&#10;CvfiZu3f2zLu3bs/2nJnOMZ+uOKzH+DHi+SRnkFmzscszXOST69K+hqZNKkELzTMEjjUs7HoABkm&#10;gD56/wCFK+Lf7ll/4Ef/AFqP+FK+Lf7ll/4Ef/Wr6IooA+d/+FK+Lf7ll/4Ef/Wr074a/D7/AIQ6&#10;xludR8mXVbjhnjyRFHxhAT7jJP0HbJ7qigArk/iD4UuvFeiRQ6fc+VcW8nmLG7kRyjHIIHf0J6cj&#10;jOa6yigDwf8A4VH4o/uWn/f/AP8ArUf8Kj8Uf3LT/v8A/wD1q94ooA8H/wCFR+KP7lp/3/8A/rUf&#10;8Kj8Uf3LT/v/AP8A1q94pryJGoMjqgJCgscZJOAPxJxQB4T/AMKj8Uf3LT/v/wD/AFq7LwH4M8Ra&#10;FeZ1C6trS1jA+S2hiaSf5s7WkKbtv4554xivRqKACiiigDgviH4Jv/El1a3mmSq0kamN4pWCqF6g&#10;jj1znPtXGf8ACqfEv9y1/wC/3/1q9wooA8P/AOFU+Jf7lr/3+/8ArUf8Kp8S/wBy1/7/AH/1q9wo&#10;oA8P/wCFU+Jf7lr/AN/v/rUf8Kp8S/3LX/v9/wDWr3CigDw//hVPiX+5a/8Af7/61H/CqfEv9y1/&#10;7/f/AFq9wpjSxpIkbuqu+dik4LY64HegDxL/AIVT4l/uWv8A3+/+tR/wqnxL/ctf+/3/ANavcKKA&#10;PD/+FU+Jf7lr/wB/v/rUf8Kp8S/3LX/v9/8AWr3CigDiPh54NuPDaXc2qwwG6kZRG6NuKqBzzjjJ&#10;P6V29FFAEF5ZwahZTWl3GJIZkKOp7g/5614jf+Ctag1K5htNNupoI5WWKTZ99QSAfxFe60UAeB/8&#10;If4h/wCgRdf9+6P+EP8AEP8A0CLr/v3XvlFAHgf/AAh/iH/oEXX/AH7o/wCEP8Q/9Ai6/wC/de+U&#10;UAeB/wDCH+If+gRdf9+63vDXgOTUNXCazp99Z20ce8s7jEjAgbc7RjOSfXj8a9eooAr2Vja6barb&#10;2FvHbwr0SNcD6+596sUUUAFaS/cX6Vm1pL9xfpQAtI/+rb6GlpH/ANW30NIZm0UUUxBRRRQAUUUU&#10;AFFFFABRRXIeOta1rQ47a40zYtq2VkcoGIc9Bz2wD/nFAHX1Fdf8ec3/AFzb+VeRf8LF8Q/8/EX/&#10;AH5Wkf4heIJI2RriLDDB/crQB6j4d/5FfS/+vOH/ANAFaVeMWvjzXbOzhtoJ4hFDGsaAxKcADA/l&#10;Uv8AwsXxD/z8Rf8AflaAPTNElkludXEjs4S/ZV3HO0eXHwPQc1rV47YfEDV9P+0FI7WVriYzSNJG&#10;2dxULxhgMYUVb/4WjrX/AD62H/ft/wD4ugD0HRv+P7Wf+v7/ANoxVrV5BbfEXVrWa6kjt7Im5l81&#10;9yPwdqrx83TCii9+I+uXlqYU+z2pJB8yBGDfTJY0AWvGvjCa+mvtFSGL7NHNsEnO4lTz3x1Briad&#10;JI0sjSSMWdyWZj1JPem0AFFFFABRRRQAuSM479altbh7W4SWN2UgjO1sZGelQ0UAez+FvFmn695l&#10;tawfY5YvmEBI+ZT1Ix7nmukr58sL6fTb+G8tH2TQtuU/0+naus/4WjrX/PrYf9+3/wDi6APQL3/k&#10;bdK/697n+cVa9eQS/ETVpdRt7xreyElujooCPgh9uc/N/sirH/C0da/59bD/AL9v/wDF0Aer1jX/&#10;APyN+j/9cLn/ANp1wP8AwtHWv+fWw/79v/8AF1Wm+IWrTalbXr29mJLZHRAEfBD4zn5v9kUAewUV&#10;5R/wtHWv+fWw/wC/b/8AxdH/AAtHWv8An1sP+/b/APxdAHoOv/6vT/8Ar/g/9CrWryC8+ImrXqwi&#10;W3sh5MyzLtR+SpyM/N0qx/wtHWv+fWw/79v/APF0Aer0V5R/wtHWv+fWw/79v/8AF0f8LR1r/n1s&#10;P+/b/wDxdAHq9FeZad4/8S6tfJaWFhYyyt2Eb4A9Sd/Ar0SwF6LNP7TaBrg8t9nUhB7DJJP14+lA&#10;FmiiigAooooAKmtP9d+FQ1Naf678KALtFFFIYUUUUAFFFFABRRRQAUUUUAFFFFABRRRQAUUUUAFF&#10;FFABRRRQAUUUUAFFFFABRRRQAUUUUAFFFFABRRRQAUUUUAFFFFABRRRQAUUUUAFFFFABRRRQAUUU&#10;UAFFFFABRRRQAUUUUAFFFFABRRRQAUUUUAFFFFABRRRQAUUUUAFFFFABRRRQAUUUUAFFFFABRRRQ&#10;AUUUUAFFFFABRRRQAUUUUAFFFFABVK6/134Vdqldf678KAIaKKKYgoorh/HusaxpssMVqRDZygES&#10;pncXBBwT26DgdRn8ADsrm7t7OMvdTxwqATl2A4HWuC8UeNYLmNrbTHZ4nikjkJGFfd8vqCMDJHrk&#10;cVyWqa3f6zMJL+4aTHRAcKv0XoKoUwPTvDvjPT5/OhvbmWOR52aITAkBWPCA5Oce+Otda08SWxuH&#10;kVYQm8uTgBcZz+VeFWl1LZXcVzbsUkjbcpBI/DjmujvPiDqt7Yz2stvZhJ42jYqjZAIwcfN70Aeq&#10;M6oVDsFLHCgnGT1wPyp1eVzfEPVp3hZ7ezBhfeuEfk4I5+b3rrvCGu6p4gjnub1LWO3jby1ESMGZ&#10;sAnkseACPzpAdNRRXnfiLxZq0GqSW0DNZmF2UqAp3L1U9+ce+KAPRKK8l/4S/Xf+gg3/AHwv+FVW&#10;1zUmujctdMZjIJC+0feC7QenocUwPZK5/wAYzw2+jpK0gWeGZJYORuyCASAeuA361xdr4pu4beJJ&#10;Ly8zEmFWNkC8Dao5U8YJznPOD71lajefbrkTGSeRiuGM7hz1PQ4HGMfrQB6zo2qQ6tYedA+8K7IS&#10;epAJAY8DqAD0747VoV4raajd2EyS2cxidOhUDnr1Hfqeua0Y/GGvRrhdQY9PvRo3bHce1AHrNFeS&#10;r4u11YfKGoPtwRkopbn/AGsZ/Wn/APCaa/8A8/8A/wCQY/8A4mgD1eivM7bxnqx2f6XJNcEgLE0E&#10;exjnuRg9PTv3r0Wye4exha9jWK4KAyIhyFbvj/P50gJ6KKwPFWsXmjW9vLZqhDsVfehI6ZHOfrQB&#10;v00soYKWALdAT1rzuTxvqskbJiBdwIyqEEfQ5pX8b6lJLHIYLXMZJGEbuMf3qYHf3dylnZzXMoYp&#10;EhdgvUgDPFef6rrhg8SXEtu5niR22fvWAyUCHBH44Ix9az9S1691MFZ5CiMSWRHfa3OQNpJHGKza&#10;APQPCuuwSaSIr+7xciRh+9lyzjg5GfrjHtXRrcxP5e1wfMzsx3x1rxwEggjgjoa2rXxXqlvIHeRb&#10;kqSV84E4yMHoRQB6d0pFYOoZCGVhkEHIIrzqPxtqUSuqw2pDsWOUbqf+BU6HxxqUEEcSQWpWNQoJ&#10;Rs4Ax/eoA9Eorz7/AIT3VP8Anhaf98N/8VTo/HupF8Pa2zZ4AVWBz+ZoA7+iqunveSWivqMccUzc&#10;+XGSdo9CfWpbiR4rWWSKPzHRCyoP4iBwKQEtRzTJbwPNMdscalmOCcAdelcgfHUuDixQHtmQ/wCF&#10;VdS8XXF/ZSWyQLAJBhmVsnHcdO9AHT3OuWoeKOK6ijkLsHDkfKAD19Oce9P0DUI7/SYds4mljRVl&#10;65DY756/XvzXmlWLO9uLC4Wa1kZGBBIBIDYOcH1HtTA9Worgv+E01Pn5Lf8A74PH60weK9ZnkWOF&#10;0DuQqhIxkk9OtAHoFFVrCO5jso1vpvOuMZdsADPoMCrNIArSX7i/Ss2tJfuL9KAFpH/1bfQ0tI/+&#10;rb6GkMzaKKKYgooooAKKKKACiiigAqpqi2Z0u4fUoUmtYkMkiOgYYUZ6H6VbqK5tory0ltrhd0Uy&#10;FHXOMgjBoA8S1LWra51j7VY6XZwW6EbITEMEDP3gOpO79B6VlzTGYoSkabECfIu3OO59T717D/wr&#10;7w3/AM+Lf9/3/wAaP+FfeG/+fFv+/wC/+NAHjNFezf8ACvvDf/Pi3/f9/wDGj/hX3hv/AJ8W/wC/&#10;7/40AeM0V7N/wr7w3/z4t/3/AH/xo/4V94b/AOfFv+/7/wCNAHjNFezf8K+8N/8APi3/AH/f/Gj/&#10;AIV94b/58W/7/v8A40AeM0V7N/wr7w3/AM+Lf9/3/wAaP+FfeG/+fFv+/wC/+NAHjNFezf8ACvvD&#10;f/Pi3/f9/wDGj/hX3hv/AJ8W/wC/7/40AeM0V7N/wr7w3/z4t/3/AH/xo/4V94b/AOfFv+/7/wCN&#10;AHjNFezf8K+8N/8APi3/AH/f/Gj/AIV94b/58W/7/v8A40AeM0V7N/wr7w3/AM+Lf9/3/wAaP+Ff&#10;eG/+fFv+/wC/+NAHjNFezf8ACvvDf/Pi3/f9/wDGj/hX3hv/AJ8W/wC/7/40AeM0V7N/wr7w3/z4&#10;t/3/AH/xo/4V94b/AOfFv+/7/wCNAHjNFezf8K+8N/8APi3/AH/f/Gj/AIV94b/58W/7/v8A40Ae&#10;M0V7N/wr7w3/AM+Lf9/3/wAaP+FfeG/+fFv+/wC/+NAHjNS2sDXV5DboQGlkVAT0BJxXsP8Awr7w&#10;3/z4t/3/AH/xp8HgTw/b3Ec0VkweNg6nznOCDkd6AL+haDZ6Bp621mmWPMkpHzSH1P8Ah2rToooA&#10;KKKKACiiigAqa0/134VDU1p/rvwoAu0UUUhhRRRQAUUUUAFFFFABRRRQAUUUUAFFFFABRRRQAUUU&#10;UAFFFFABRRRQAUUUUAFFFFABRRRQAUUUUAFFFFABRRRQAUUUUAFFFFABRRRQAUUUUAFFFFABRRRQ&#10;AUUUUAFFFFABRRRQAUUUUAFFFFABRRRQAUUUUAFFFFABRRRQAUUUUAFFFFABRRRQAUUUUAFFFFAB&#10;RRRQAUUUUAFFFFABRRRQAUUUUAFUrr/XfhV2qV1/rvwoAhooopiCmvGki4kVWHXDDNOooAi+zQf8&#10;8I/++BR9mg/54R/98CpaKAIvs0H/ADwj/wC+BR9mg/54R/8AfAqWigCL7NB/zwj/AO+BT0jSNcRq&#10;qjrhRiqz6hDDePDPLHEFRWBdwMkk5/kPzpItSjlvnt0VtqoGEv8ACc9s/iMetAFymsquMOoYehGa&#10;dRQBH9nh/wCeUf8A3yKT7PD/AM8Y/wDvkVLRQBF9nh/54x/98il+zw/88Y/++RUlFAEfkQ/88k/7&#10;5FHkRf8APJP++RUlFADPJj/55r/3yKPKj/uL+VPqvcXsNu6LI65ZsEZ5XjOcfl+dAEwRR0UflTqQ&#10;HIyORS0AFIyhlwwBHoRS0UAR+RD/AM8k/wC+RR5EP/PJP++RUlFAEfkQ/wDPJP8AvkUeRD/zyT/v&#10;kVJRQBH5EP8AzyT/AL5FHkQ/88k/75FK00aSLGzgOxwFzyeCf/ZT+VPoAj8iH/nkn/fIo8iH/nkn&#10;/fIqSigCPyIf+eSf98igQRAgiJAR0IUVJRQAUUUUAMMMRJJjQk9TtFJ5EX/PJP8AvkVJUFxe29pb&#10;yz3EypHD/rDnO08ccd+Rx7igB/kRf88k/wC+RR5EX/PJP++RTwQygqcg8gjvS0AR+RF/zyT/AL5F&#10;KsUatlY1B9QtPooAKKKKACtJfuL9Kza0l+4v0oAWkf8A1bfQ0tI/+rb6GkMzaKKKYgooooAKKKKA&#10;CiiigAooooAKKKglu4YYLiUuGFsCZQpyVwu7H1wQfxoAnoqppeoJqulW99EpRZ0DhSeR7VboAKKK&#10;KACiiigAooooAKKKKACiiigAooooAKKKKACiiigAoqN54o5o4pJFWSXPloTy2Bk4HfArndN1KeX4&#10;gavYvOkkKQRsqDPykY6c4H3znjnjp3AOmoqK3uIbuBZrWaOeJs7ZI2DKcHHBHvUtABRRRQAUUUUA&#10;FFFFABRRRQAUUUUAFTWn+u/CoamtP9d+FAF2iiikMKKKKACiiigAooooAKKKKACiiigAooooAKKK&#10;KACiiigAooooAKKKKACiiigAooooAKKKKACiiigAooooAKKKKACiiigAooooAKKKKACiiigAoooo&#10;AKKKKACiiigAooooAKKKKACiiigAooooAKKKKACiiigAooooAKKKKACiiigAooooAKKKKACiiigA&#10;ooooAKKKKACiiigAooooAKKKKACiiigAqldf678Ku1Suv9d+FAENFFFMQVS1HUhp0au8Duh4LKRw&#10;fSrtVb/T4dRhEc+4BW3AocEUAZZ8VW4JH2eTj0IpD4rt9pxbyZ7cipP+EVsv+etx/wB9L/hR/wAI&#10;rZf89bj/AL6X/CmAxPFdsU/eW8qtjouCPz4qKXxUrQ7Y7ZlZhhjv+79PX9Ksf8IrZf8APW4/76X/&#10;AAo/4RWy/wCetx/30v8AhQByhJIGSTgYHtThNKqgLIwAORg11P8Awitl/wA9bj/vpf8ACj/hFbL/&#10;AJ63H/fS/wCFAFe18U5fF3DhexTkj8+tWX8UWSj5UmY/7oH9aT/hFbL/AJ63H/fS/wCFH/CK2X/P&#10;W4/76X/CgBv/AAlVp/zwm/If41e0/VoNRLCMFGHRXYZP4A1T/wCEVsv+etx/30v+FXdO0mDTDIYG&#10;kYyYyXIOMfQe9IC9SE4BPX6UtFAGQ3iK2DACKYYPzZUf40weILcXDuVm2FFAXA4IJyevuPyqzc6L&#10;b3dw00sk25uoDDA/Sof+EctP+ek3/fQ/wpgUrjxFcOx+zosa+4yaypZZJ5DJKxdmPJNdF/wjlp/z&#10;0m/76H+FH/COWn/PSb/vof4UAY8eq3UdrJCJGO/GG3crj0/SpNM1FbSQ/aTK6dVCueD9MgGtT/hH&#10;LT/npN/30P8ACj/hHLT/AJ6Tf99D/CgCNfEECwou2bcCNxIByM896f8A8JHbb/8AVy7cf3RnP50v&#10;/COWn/PSb/vof4Uf8I5af89Jv++h/hQA5Nft5W2xwXDt6KgJ/nWrVaysorGExw7iCcktjJqzSAKo&#10;XusWti2JX3YVidhBIIKjGPX5v0NX65zW/Dk2oah9oszDGrKN4ckEtzzwD2xQBlalrcFzftPb27KR&#10;jbJu2tkKwz37sP8AvkVrad4ptGhihuvNSQAKXbBB9yazf+EP1D/ntbf99N/8TR/wh+of89rb/vpv&#10;/iaYHWC6V7qKOMq6SRu+4H+6VH/s36U2S82I7bM7Z0i69dxUZ/8AHv0rlf8AhD9Q/wCe1t/303/x&#10;NH/CH6h/z2tv++m/+JoA7SiuZ0zws8F4r6gtvLEqn5VZjluxIIxXSgBVAUAAcADtSAWiimuCyMFb&#10;axGA2M4PrQBj+JNZh0uzQGV1ndgyJH1YBhnJ7DFcJJrtzNcXUs3zicsQpPCbht4/DA/AVJd+HNVj&#10;upI1sJHVGIDRp8rDPUVD/wAI/q3/AED7j/vg0wOksfHhd3W+t4oxklXDNwOwwAcn34+ldX9thNkL&#10;pCXiIyCBgnnHQ15h/wAI/q3/AED7j/vg0f8ACP6t/wBA+4/74NAHqM1wIZreMqSZ5DGD6fIzf+y0&#10;/wA5PP8AJ3fvNu/GO2cV5X/wj+rf9A+4/wC+DViz0TVIrhS2kTSnI27iybTng5BGKAPT6Kit/P8A&#10;s6favLE2PnEedoPtmpaQBWkv3F+lZtaS/cX6UALSP/q2+hpaR/8AVt9DSGZtFFFMQUUUUAFFFFAB&#10;RRRQAUUVn22sQ3GhQ6oYphFJGr7EQyOM8YwuSaALzgsjKGKEjAYYyPfmuIi0K6STxJJNe3F6FZkE&#10;CssZnzErYYheuGUcYyR6HFa2s+NdP0izMhhupJicJE9tJDuP1dQMfmfauAPxA1fZfBI7WNr1tzuq&#10;NlDsVPl+bjhR1zzQB1Gn+JY/Dng/RUnt9jXA4DzZKpvGXIxnBBJGAQOBmu0s7lLyyhuYypWVA42s&#10;GAyOmRwa8WPiy/fRrXTZY7eSO1ZWjkdCXwpyFznGOAOnQCut074oW6WcaajYuJRw32ZQEAzxgFvS&#10;gD0KisqHxPoc0e9NWswPR5lU/kSDWnHIk0SSROskbqGV1OQwPQg9xQA6iqOsXsmn6RcXUIVnjUEB&#10;xkdQKvUAFFUNTvpbKbT0iVCLq7EL7geFKM3HvlRV+gAoqjot7JqWh2d5OqrJPErsEBABI7Zq9QAU&#10;UUUAFFFFABRRSEgAknAHUmgBaK5+58baFBayyxX8UzohZYlJBcgcAcd64uX4l3c8rGayXymgeLyk&#10;lIG5sYY5B6YIx70AdVqxW98WabJb3DhrKWRHAKjb+6VyV+U5ypAOfTjHWoNK1iK6vtU1SOMxNc29&#10;msYbBKu5dACcHjcRzjoOnavJaKAPb/B0Tw+FrWN0jjAL7RGxIxuJ7jrnNbleB6NqbaNq8N/HGJXh&#10;3FVY4BJUjn869K8PeMNY1td0ehCWJSVeaOcKAQM4w31HegDsqKitpJZbdXngMEhzmMsGK8+o4qWg&#10;AoqvaXsd4ZxEGHkTGFtw6kAHj25qxQAUVXsr2O/tvPhDKvmPHhhzlHKn9VNWKACiiigAooooAKmt&#10;P9d+FQ1Naf678KALtFFFIYUUUUAFFFFABRRRQAUUUUAFFFFABRRRQAUUUUAFFFFABRRRQAUUUUAF&#10;FFFABRRRQAUUUUAFFFFABRRRQAUUUUAFFFFABRRRQAUUUUAFFFFABRRRQAUUUUAFFFFABRRRQAUU&#10;UUAFFFFABRRRQAUUUUAFFFFABRRRQAUUUUAFFFFABRRRQAUUUUAFFFFABRRRQAUUUUAFFFFABRRR&#10;QAUUUUAFFFFABVK6/wBd+FXapXX+u/CgCGiiimIKKKxde8SW+ifu2XzLgx+YiM20MMgYzg89e3Y0&#10;AbVFcO3xExEHFlEzH+ATNkckf3Me/XvVS5+Id3KyfZ7UQBd24eYG3ZBA6rxg4P4UAeh01wzIwRtr&#10;EcNjOD61wmnePLp/luorc7QpLyy7N2FAOMKeS3zdOBke9Ra34yvZ7Zo7GW3gBOGMEpZ8EDGCVHcH&#10;keo9M0AdT4a1Nr/S4lnbM6KQSXLFwCV3HgYyQeOeMVs143pmtXmkzPNaSsHZdvJyp5zyD1rp4/iR&#10;KFXzdNRjg7isxXJ7Y4OKYHe0Vwa/Eh/MYtpilONoE+CPXJ28/pSr8SWx82lgnJ6XGOO38NIDu6K4&#10;lPiGZIyy6bGCM/K12AehOeV9vzwO9dHouuW+tQyNArK8RCyA8rkjPDdCOvvx0FAGnRRTJZFhieSQ&#10;4RFLMcZwBQA+iuebx14eVGIvyxAyFEMmT7crUU3j7Q0EhiuTLtjLKBG4Lt/d5Xj69OaAN+8vbawt&#10;2nvJkhjUE5Y9cAnAHc4B4HPFOguYLpWa2mSUIxRtjZ2sOqn0PtXl3i3xcuuqlvZJIlqpDkSqAwYB&#10;hxgnghv0/OtoXi++0UyKNs6Ty+ZK0252z3I+Ycn368UwPX6K5GH4g6Y0O6SXDZjG0xMp5IDtxuHA&#10;ycZ7Yq2vjvQDM6m9wgA2v5UnzHnIxt7cfnSA6Oiuf/4Tnw7/ANBH/wAgSf8AxNTWni7RL67jtrW9&#10;8yaU7UXyXGT+K0AbVFFFABRVa71GysNv268t7bf93zpVTd9MmsvU/Fmk2mlXFxbanZyzIh8tFlDl&#10;m6D5QckZ/SgDdorx6+8dXV7cxzPB80JTYRKyZ2k5ztIznPTtgY757vTvHui3lgk91OLKRiVMUh3E&#10;EAEn5c8c4BIGcHigDpqK50+PPDm7amoF2zgKsEhyfb5a6EHcoIzgjPIxQAtFec6p8VZ9I1Oaxu9A&#10;VZImwcXwYf8AjqH8u1QP8YkWAOukxuxcqY1u23AD+LmLGD9c+woA9Nory+T4zKJF8nRSyYUsWucH&#10;OOQPlPQ5we4HQZwLM/xj05YUNtpl08vmYZJGVVCc8ggnnpxj15oA9CuJ47eEvLIiDsXOAT6Vz9n4&#10;50afTo5GvY5bv7P5slvbqWYsE3MFH4GvL/F3j2XxTawQraNZi3n81dsxbPGBngcg559/z5CgD6P8&#10;P63FrmlxXG3ybny1aa2bh4ic9R1wcHB7itWvnPQfE+oeHtQkvLMpLLJE0X78FgASvI5HPyivRbX4&#10;xac0J+3addJJuOBDtYbc8ckjnHWgD0eivO/+Fv6aztssZlQAkGV8E4XOMKD1PA59M4FQj4yWZIB0&#10;mYe5mHH6UAelUVQ0bV7XXNLivrF98T8Z2sBuHUDcASAeM4q/QAVpL9xfpWbWkv3F+lAC0j/6tvoa&#10;Wkf/AFbfQ0hmbRRRTEFFFFABRRRQAUjZ2naATjgE4paKAOCv/iVPpt/NZ3mhbJoW2sv2v9fudO9c&#10;vN4zmbw7ZaZbW8kD2uB56XLrvGCMbVx7dz0rrfiZpVvLo6amFC3MLrGWH8SHPB+h/rXllAEtxcSX&#10;Vw80zFnc5JZixP4kk1FRRQAUUUUATW11cWcwmtJ5YJQMB4nKtj6iulsviLrlpbxQu0NwseAXlUl2&#10;HoTn8M9a5SigDu9T+JX9pabNaf2T5fmjG/7TnHOem2rf/C2P+oL/AOTX/wBhXnNFAHc3/wASPt0t&#10;k/8AZWz7LcifH2nO7CsuPu8fe6+1Xf8AhbH/AFBf/Jr/AOwrzmigDutK+JP9maTbWX9leb9njCb/&#10;ALTjdjvjbxVz/hbH/UF/8mv/ALCvO1KhxvGVzyAeordhu/DKxQibT7lnVm80hj8w8zK4+fsnH1/O&#10;gDp/+Fsf9QX/AMmv/sK6nQdZ1TWFE1zov2C2I4eW4yzfRdo49zj8ayPBGgaNNotjqqWQN1tYM8jF&#10;ssDgkAkgdOK7OgArm9Q8d6LpmoTWdxJMZYW2vsjyM+ma6SvEfFug3Oha04uJGnjuCZI52HL8859w&#10;Tz/9egDqNF+IEEOp6q+q3NxJbSTZs12Z2Jubj24K/lVbxX4/a9iS30GaSGJhmSUApICD2IPSuDoo&#10;AsyaheSyF5bud3YMCzSkkhhhu/ccH1qGWWSeVpZ5Gkkc5Z3bJY+pNMooAKKKKACul8HeIpdEvJUe&#10;7jhtZEyyzKzIX4wcKCQcf/X7VzVFAHtH/CfeGv8AoJf+QJP/AImj/hPvDX/QS/8AIEn/AMTXi9FA&#10;HrGk+NNAtmvzPf7fOu3kT9zIcqQuDwvtWh/wn3hr/oJf+QJP/ia8XooA9Y0TxpoFnppiuL/Y/nzP&#10;jyZDw0rMDwvoRWh/wn3hr/oJf+QJP/ia8Xq3peny6tqtvYwcPO4XOPujufwGT+FAHuGla7p+tpI+&#10;mTtOsZwzeU6gH0ywGTWhVbT9Pt9LsIrOyjEcMQwB6+59zVmgAooooAKmtP8AXfhUNTWn+u/CgC7R&#10;RRSGFFFFABRRRQAUUUUAFFFFABRRRQAUUUUAFFFFABRRRQAUUUUAFFFFABRRRQAUUUUAFFFFABRR&#10;RQAUUUUAFFFFABRRRQAUUUUAFFFFABRRRQAUUUUAFFFFABRRRQAUUUUAFFFFABRRRQAUUUUAFFFF&#10;ABRRRQAUUUUAFFFFABRRRQAUUUUAFFFFABRRRQAUUUUAFFFFABRRRQAUUUUAFFFFABRRRQAVSuv9&#10;d+FXapXX+u/CgCGiiimIKo6lo1hq6xjUbfzvKzs+Zlxnr0I9BV6igDnf+EG0P/nhJ/39ak/4QXQ/&#10;+eMv/f010dFAHOf8ILof/PGX/v6aX/hBdD/54S/9/TXRUUAc7/wg2h/88JP+/rUf8INof/PvJ/39&#10;auiooA57/hB9D/595P8Av63+NH/CD6F/z7P/AN/W/wAa6GigDn/+EI0L/n1f/v8AN/jWvYWFvptm&#10;lrZx+XEmSBknqc9TVmigAprosiMjqGVhggjIIp1FAHNHwBoBYkW8oBPQTNxSf8IBoP8Azwl/7/Gu&#10;mooA5n/hANB/54S/9/jR/wAIBoP/ADwl/wC/xrpqKAOZ/wCEA0H/AJ4S/wDf40f8IBoP/PCX/v8A&#10;GumooA5n/hANB/54S/8Af41oaR4a0zRJpJbCErJIu0s7FiB6DPT/AOtWtRQAUUUUAZes+HtO19Ih&#10;qUJcwklGVipGeo4/Csr/AIV14e/54Tf9/mrqaKAOW/4V14e/54Tf9/mo/wCFdeHv+eE3/f5q6mig&#10;DnrDwPoWnXsd3Bas0sR3IZJCwU9jj1roaKKAOa1XwDoGs6lJfXlq/ny43lJWUMQMZx9BVP8A4Vb4&#10;Y/59p/8Av+1djRQBx3/CrfDH/PtP/wB/2o/4Vb4Y/wCfaf8A7/tXY0UAcd/wq3wx/wA+0/8A3/aj&#10;/hVvhj/n2n/7/tXY0UAcd/wq3wx/z7T/APf9qP8AhVvhj/n2n/7/ALV2NFAHHf8ACrfDH/PtP/3/&#10;AGo/4Vb4Y/59p/8Av+1djRQBDa2sNlZw2tqnlwwIsca5J2qBgDJ56VNRRQAVpL9xfpWbWkv3F+lA&#10;C0j/AOrb6GlpH/1bfQ0hmbRRRTEFFFFABRRRQAUUUUAQXdnbX9uYL2COeIkEpIuRkVQ/4RXQv+gT&#10;af8AfoVrUUAZP/CK6F/0CbT/AL9Cj/hFdC/6BNp/36Fa1FAGT/wiuhf9Am0/79Cj/hFdC/6BNp/3&#10;6Fa1FAGT/wAIroX/AECbT/v0KP8AhFdC/wCgTaf9+hWtRQBk/wDCK6F/0CbT/v0KP+EV0L/oE2n/&#10;AH6Fa1FAGT/wiuhf9Am0/wC/Qo/4RXQv+gTaf9+hWtRQBk/8IroX/QJtP+/Qo/4RXQv+gTaf9+hW&#10;tRQBDa2lvY2y29nCkMK52ogwBk5qaiigArL1/QLXxFp4tbwsm1w6SJ95T/8AqrUooA4b/hVmm/8A&#10;P9d/+O/4Uf8ACrNN/wCf67/8d/wruaKAOG/4VZpv/P8AXf8A47/hR/wqzTf+f67/APHf8K7migDh&#10;v+FWab/z/Xf/AI7/AIUf8Ks03/n+u/8Ax3/Cu5ooA4b/AIVZpv8Az/Xf/jv+FH/CrNN/5/rv/wAd&#10;/wAK7migDhv+FWab/wA/13/47/hR/wAKs03/AJ/rv/x3/Cu5ooA4b/hVmm/8/wBd/wDjv+FH/CrN&#10;N/5/rv8A8d/wruaKAOG/4VZpv/P9d/8Ajv8AhWhofgSx0LVUv4Lm4lkRSFV9uORjsPSupooAKKKK&#10;ACiiigAqa0/134VDU1p/rvwoAu0UUUhhRRRQAUUUUAFFFFABRRRQAUUUUAFFFFABRRRQAUUUUAFF&#10;FFABRRRQAUUUUAFFFFABRRRQAUUUUAFFFFABRRRQAUUUUAFFFFABRRRQAUUUUAFFFFABRRRQAUUU&#10;UAFFFFABRRRQAUUUUAFFFFABRRRQAUUUUAFFFFABRRRQAUUUUAFFFFABRRRQAUUUUAFFFFABRRRQ&#10;AUUUUAFFFFABRRRQAUUUUAFUrr/XfhV2qV1/rvwoAhooopiCiiigAooooAKKKKACiiigAooooAKK&#10;KKACiiigAooooAKKKzdf0ca9os2nNdTWglK/voGw64YHj64x+NVFJtJid7aGlRXinjvwBovg7Qhq&#10;Wn6pfrfmVVhWWVSX/vY2qDwOc/41o6r4s1y3+CemagJ5Uvrub7O90Dh9gL4bPUEhAM++a7vqalGM&#10;qcrpu2qscv1jlbU1ayv3PWqK8OuPAFonw3XxXBqt2+peQtyzbxsySMr03ZGcZz1FeifDPWrvXPBF&#10;vcahKZriN3haVjlnweCffBFRWwyhDnhK9nZ6WLp1nKXLJW0udbRRRXEdAUUUUAFFFFABRRRQAUUU&#10;UAFFFFABRRRQAUUUUAFFFFABRRRQAVpL9xfpWbWkv3F+lAC0j/6tvoaWkf8A1bfQ0hmbRRRTEFFF&#10;FABRRRQAUUUUAFFFFABRRRQAUUUUAFFFFABRRRQAUUUUAFFFFABRRXlPxG8WXWr3kvhTwzmRlVmv&#10;5kPAVRlkz2A7/gPUVvQoyrT5V832MqlRU43Z6tRXmPwO/wCRa1H/AK+//ZBXp1KvS9jUdO97DpT9&#10;pBT7hRRRWJoFFFFABRRRQAUUUUAFFFFABRRRQAUUUUAFFFFABRRRQAVNaf678Khqa0/134UAXaKK&#10;KQwooooAKKKKACiiigAooooAKKKKACiiigAooooAKKKKACiiigAooooAKKKKACiiigAooooAKKKK&#10;ACiiigAooooAKKKKACiiigAooooAKKKKACiiigAooooAKKKKACiiigAooooAKKKKACiiigAooooA&#10;KKKKACiiigAooooAKKKKACiiigAooooAKKKKACiiigAooooAKKKKACiiigAooooAKKKKACqV1/rv&#10;wq7VK6/134UAQ0UUUxBRRRQAUUUUAFFFFABRRRQAUUUUAFFFFABRRRQAUUUUAFZHifxDb+F9An1O&#10;6jaUR4VI16ux4Az2+ta9QXljaajbm31C1huoSQTHPGHUkdDg8VcHFSTlsTK9nbc+e7fVrHxh4qbU&#10;vHer/ZbVD8tvHHI2V7Im0HaPU9T9TmvXNS1Lwhqvw9knnZZNATbEDHEyFCGCjaMAggkdB+la/wDw&#10;iXhv/oX9L/8AAKP/AAq9Bplha2Rs7axtobUnJgjhVUz1+6Biu6viqdRxcU1bpdW+XmctKjOF+azu&#10;eA+IdP8Ah/a6PLJ4e1fUr2/JAiiddqDnktmNeMZ6HOcV638MtHuNG8C2kV4hjnmZp2RhgruPAPvg&#10;Ctq38N6HaXCz2ui6fDMpyskdqisD7ECtOliMX7Wn7NX3vqOjh/Zz53b5BRRRXnnWFFFFABRRRQAU&#10;UUUAFFFFABRRRQAUUUUAFFFFABRRRQAUUUUAFaS/cX6Vm1pL9xfpQAtI/wDq2+hpaR/9W30NIZm0&#10;UUUxBRRRQAUUUUAFFFFABRRRQAUUUUAFFFFABRRRQAUUUUAFFFFABRRRQBU1SG5uNHvINPlEN3JA&#10;6QSkkBHKkK2R6HBryGD4feNPC+l6ncWeq6XHFLbubnGXeRApJALRZGeehFe002SNJomjlRXjcFWV&#10;hkMD1BFdNHEyopxSVnvoY1KMajTe6PIPgpBrDG5nhuoV0hZCs1uR87SbRhgdvTHuPpXsNVbHTLDS&#10;42j02yt7NHO5lt4ljDH1IAq1Riayr1XNKwUafsoKNwooormNgooooAKKKKACiiigAooooAKKKKAC&#10;iiigAooooAKKKKACprT/AF34VDU1p/rvwoAu0UUUhhRRRQAUUUUAFFFFABRRRQAUUUUAFFFFABRR&#10;RQAUUUUAFFFFABRRRQAUUUUAFFFFABRRRQAUUUUAFFFFABRRRQAUUUUAFFFFABRRRQAUUUUAFFFF&#10;ABRRRQAUUUUAFFFFABRRRQAUUUUAFFFFABRRRQAUUUUAFFFFABRRRQAUUUUAFFFFABRRRQAUUUUA&#10;FFFFABRRRQAUUUUAFFFFABRRRQAUUUUAFUrr/XfhV2qV1/rvwoAhooopiCiiigAooooAKKKKACii&#10;igAooooAKKKKACiiigAooooAKKKKACiiigAooooAKKKKACiiigAooooAKKKKACiiigAooooAKKKK&#10;ACiiigAooooAKKKKACtJfuL9Kza0l+4v0oAWkf8A1bfQ0tI/+rb6GkMzaKKKYgooooAKKKKACiii&#10;gAooooAKKKKACiiigAooooAKKKKACiiigAooooAKKKKACiiigAooooAKKKKACiiigAooooAKKKKA&#10;CiiigAooooAKKKKACiiigAqa0/134VDU1p/rvwoAu0UUUhhRRRQAUUUUAFFFFABRRRQAUUUUAFFF&#10;FABRRRQAUUUUAFFFFABRRRQAUUUUAFFFFABRRRQAUUUUAFFFFABRRRQAUUUUAFFFFABRRRQAUUUU&#10;AFFFFABRRRQAUUUUAFFFFABRRRQAUUUUAFFFFABRRRQAUUUUAFFFFABRRRQAUUUUAFFFFABRRRQA&#10;UUUUAFFFFABRRRQAUUUUAFFFFABRRRQAUUUUAFUrr/XfhV2qV1/rvwoAhooopiCp4YIpI8yShDnp&#10;kVBRQBb+ywf8/C/mKPssH/Pwv5iqlFAFv7LB/wA/C/mKPssH/Pwv5iqlFAFv7LB/z8L+Yo+ywf8A&#10;Pwv5iqlFAFv7LB/z8L+Yo+ywf8/C/mKqUUAW/ssH/Pwv5ij7LB/z8L+YqpRQBb+ywf8APwv5ij7L&#10;B/z8L+YqpRQBb+ywf8/C/mKPssH/AD8L+YqpRQBb+ywf8/C/mKPssH/Pwv5iqlFAFv7LB/z8L+Yo&#10;+ywf8/C/mKqUUAW/ssH/AD8L+Yo+ywf8/C/mKqUUAW/ssH/Pwv5ij7LB/wA/C/mKqUUAW/ssH/Pw&#10;v5ij7LB/z8L+YqpRQBb+ywf8/C/mKPssH/Pwv5iqlFAFv7LB/wA/C/mKPssH/Pwv5iqlFAFv7LB/&#10;z8L+Yo+ywf8APwv5iqlFAFv7LB/z8L+Yo+ywf8/C/mKqUUAW/ssH/Pwv5ij7LB/z8L+YqpRQBb+y&#10;wf8APwv5ij7LB/z8L+YqpRQBae2hVGInBIGQMjmqtFFABRRRQAVpL9xfpWbWkv3F+lAC0j/6tvoa&#10;Wkf/AFbfQ0hmbRRRTEFPhRZJMO2wepplFAFv7Lb/APPwPzFH2W3/AOfgfmKqUUAW/stv/wA/A/MU&#10;fZbf/n4H5iqlFAFv7Lb/APPwPzFH2W3/AOfgfmKqUUAW/stv/wA/A/MUfZbf/n4H5iqlFAFv7Lb/&#10;APPwPzFH2W3/AOfgfmKqUUAW/stv/wA/A/MUfZbf/n4H5iqlFAFv7Lb/APPwPzFH2W3/AOfgfmKq&#10;UUAW/stv/wA/A/MUfZbf/n4H5iqlFAFv7Lb/APPwPzFH2W3/AOfgfmKqUUAW/stv/wA/A/MUfZbf&#10;/n4H5iqlFAFv7Lb/APPwPzFH2W3/AOfgfmKqUUAW/stv/wA/A/MUfZbf/n4H5iqlFAFv7Lb/APPw&#10;PzFH2W3/AOfgfmKqUUAW/stv/wA/A/MUfZbf/n4H5iqlFAFv7Lb/APPwPzFH2W3/AOfgfmKqUUAW&#10;/stv/wA/A/MUfZbf/n4H5iqlFAFv7Lb/APPwPzFH2W3/AOfgfmKqUUAW/stv/wA/A/MUfZbf/n4H&#10;5iqlFAFv7Lb/APPwPzFH2W3/AOfgfmKqUUAW/stv/wA/A/MVVcBZGCnIB4PrSUUAFTWn+u/Coamt&#10;P9d+FAF2iiikMKKKKACiiigAooooAKKKKACiiigAooooAKKKKACiiigAooooAKKKKACiiigAoooo&#10;AKKKKACiiigAooooAKKKKACiiigAooooAKKKKACiiigAooooAKKKKACiiigAooooAKKKKACiiigA&#10;ooooAKKKKACiiigAooooAKKKKACiiigAooooAKKKKACiiigAooooAKKKKACiiigAooooAKKKKACi&#10;iigAqldf678Ku1Suv9d+FAENFFFMQUUUUAFFFFABRRRQAUUUUAFFFFABRRRQAUUUUAFFFFABRRRQ&#10;AUVQ1jV7fRNPN7eLIYVZVbywCRk4z16VYsryDULKK7tH8yGZdyNjGRQBPRRRQAUUUUAFFFFABRRR&#10;QAUUUUAFFFFABRRRQAUUUUAFFFFABRRRQAUUUUAFaS/cX6Vm1pL9xfpQAtI/+rb6GlpH/wBW30NI&#10;Zm0UUUxBRRRQAUUUUAFFFFABRRRQAUUUUAFFFFABRRRQAUUUUAFFFFABRRRQAUUUUAFFFFABRRRQ&#10;AUUUUAFFFFABRRRQAUUUUAFFFFABRRRQAUUUUAFFFFABU1p/rvwqGprT/XfhQBdooopDCiiigAoo&#10;ooAKKKKACiiigAooooAKKKKACiiigAooooAKKKKACiiigAooooAKKKKACiiigAooooAKKKKACiii&#10;gAooooAKKKKACiiigAooooAKKKKACiiigAooooAKKKKACiiigAooooAKKKKACiiigAooooAKKKKA&#10;CiiigAooooAKKKKACiiigAooooAKKKKACiiigAooooAKKKKACiiigAooooAKpXX+u/CrtUrr/Xfh&#10;QBDRRRTEFFFFABXkHjLxr4i0Xxff2FhqrC3iZSitBESu5A2M7OgJxzzj1r1DW9Wi0PRrjUriKWaO&#10;AAskQBY5IHf65PtXz94k1Zdc8RXmpRxtGlw4Kqx5AAA/pQB7j4R8TWfiLSIfJu/OvIYlFyroEfdg&#10;ZbaOME+nFb9fMdlfXOnXaXVjO8E8ZyrocEf/AFvau30z4tatDqfmapFHc2jhVaKNQhjwACynvnk4&#10;P0GKAPZaKwLHxv4c1BEMOrW6M/RJm8tgfT5sVuo6yIGRgysMgg5BoAdVMavpzX32Jb+2N1nHkCZd&#10;+euNuc1cryz4rWUFpqlhqNvujupwwdlGAdm3DZ9ecfgPSgD1OmRyxzIHidXQkgMpyODg15r4Z+J4&#10;it/s3iMO5QAJcxrksP8AaHr7j/69cJqN+t1r11fRxpsluGkWNkG3BbIBH0oA+iKK818H+KtECvLq&#10;rQafdK2I1i84KVx3JZgfoa3z8SfDYuDGbuTaDjzBCxX+Wf0oA6uiq9lqFpqMAmsLmK4jIzujcN/+&#10;qrFABVW91Kz07yvt1zHB5z7I97Y3GrVcL8TCZtHVWtJkFvMrLcEpsfIIKj5t2efTt6c0AbPjqIze&#10;Cb8LgkBG/J1J/SsL4Yav5tlcaVK2WhPmxA/3T1H4Hn/gVcbaeKtQt9EuNJlb7RaTRGNFkPMX0Pp7&#10;fyrO0/UbvSrxbqwmaGZMgMAD19jwaAPoGivOtF+JzPLHBrVqoDMFNxCcAc9Sp7epB/Cuyj8SaJKQ&#10;E1ayyegM6j+ZoA06KZHKkyB4nV1PRlOQafQBHJPDC8ayyojSNtQMwBc+g9TXB+MNf1rRfEYSC7YW&#10;kiLIkYRenQjOPUE/iKX4mbf+JdNEzeYhcZQdB8uMnPBz0/H0rldW8QXGtWNpFfIrT2u4CcHlwccE&#10;evHWmB61o+sWut6el3ZtweHQ9Ub0NX68T0HXbnQNQFxbfMjcSwk4Eg/ofQ//AF69GtPH+hXEYM08&#10;lq542Sxk/quRQB01FZUfijRJFBXVLYAnHzSBf51btdTsb1itne29wwGSsUqsR+ANIC1RSEhVJY4A&#10;5JPauVv/AB9YWxlS2hkuJI5NoywCOOfmVhnj/GgCaLxrapqr2GpW72Lo2wu7blz7+g9+ldICGUMp&#10;BBGQR3rx/XtZbXNT+1tAkHyBAqnJwO5Pc8/lirGj+K9S0ZBFE6zQA/6qXJC/Q9v5UwPWaK4i58ep&#10;PpLSWYNrexsreXIN6yDOCAf17VsaT4v0zUbUNPPHZzL9+OZwoz7E9RSA36Kr29/Z3hP2S7gn2kA+&#10;VIGxnPp9D+VWKACiiigAooooAK0l+4v0rNrSX7i/SgBaR/8AVt9DS0j/AOrb6GkMzaKKKYgooooA&#10;KKKKACiiigAooooAKKKKACiiigAooooAKKKKACiiigAooooAKKKKACiiigAooooAKKKKACiiigAo&#10;oooAKKKKACiiigAooooAKKKKACiiigAqa0/134VDU1p/rvwoAu0UUUhhRRRQAUUUUAFFFFABRRRQ&#10;AUUUUAFFFFABRRRQAUUUUAFFFFABRRRQAUUUUAFFFFABRRRQAUUUUAFFFFABRRRQAUUUUAFFFFAB&#10;RRRQAUUUUAFFFFABRRRQAUUUUAFFFFABRRRQAUUUUAFFFFABRRRQAUUUUAFFFFABRRRQAUUUUAFF&#10;FFABRRRQAUUUUAFFFFABRRRQAUUUUAFFFFABRRRQAUUUUAFUrr/XfhV2qV1/rvwoAhooopiCiiig&#10;DN8QaXJrWg3WnQ3RtGuFCGYJuwMjIxkdRkde9fPuu6U+h65dabJIJWt327wuN3AOcfjX0pXi3jnw&#10;1rOpeNNQutP0u6mt3ZAsixHDEIoOM+4NAHDRxvLIscSM7uQqqoyWJ6ACur0v4ca/f6qbS5tmso0V&#10;WkuJV+UAjOF/vHsQOh6kV6V4I8G2OgafFeGCU6hNGC73CgPHkfdABO38yfX0HW0AcdY/C/w1aRoJ&#10;7aW8kXkvNKwyfouBj2rq7S0t7G1S2soI4IIxhY41CqOc9B781NRQAV5z478Na54h8TwCytgbVIQi&#10;zM6hVOSST39O1ejUUAeK+LfBaeGLO0lF+s0kobejDaSRt+6O45/lXKKrOwVFLMegAyTX0ZeadZag&#10;FF/ZwXITO3zog+M4zjP0H5VWl8PaNMU83SrNgjFgDAuMnOcjHPU9aAPCbbSp5t/mxXEWFJQ/Z2YM&#10;fTjpXYeH/hhcX0Bn1idrVHUGJIwCxBwcnPTr0xn1x39MtNI02wlMtjp9rbSFdpeGFUJHpkDpwKuU&#10;AcRafC7TrSUSxanqMci9HhkVCPx211dpYNaFf9NupwoxiZw2frxmrlFABXCfE6PbpMMssytulCxR&#10;mFSy8EkhuoGAMjuf07us/VdE0/WkiXUoPOELbkG4jB/A80AeL2Xh/UL7TbjUIodtpboztK5wDjsP&#10;U1Rtrae8uEgtYnmmc4VEXJP4V7J40KWPga9S3RY0CJGiINoALAYAHsa5z4XaRhbnVpV5P7iHI+hY&#10;/wAh+dAFDRfhrqFxLHLq7JawBgWizudhnpxwM/Xj0rrY/h54cQ/NaSSezTv/AEIrp6KAKdhpGn6W&#10;pGn2cNvuGGKIAW+p6mrlFFAHnXxFs7GxSxWztYbd5C5fyoVXcBt6kDPf+dcpfaNd6bY2tzeKIhdZ&#10;McZzvwMckduor2W70uyv5oJby2jmkt23Rsw+6f6/SuB8c2mp6r4jVLewunt4EWNZFgdkJPJOQD64&#10;/CmBy2kaTc61qKWdmuXblmPRF7sfau/s/htpsUY+23NxPJjnYQi/lgn9a3PDugW2gacIoPnmkAM0&#10;pGC5/oB2Fa9AHNx+AvD8Y+a1kk/3pm/oRV6y8MaLp8iyWunQq6nKs+XKnOQQWzg1rUUgGuiyRski&#10;hlYEMD3Brh7/AOHZZpZNPu41LSZjikUhUXnjdkknpzXdUUAeM6tpNzo1+bS82F9oYMhyrA9xn8R+&#10;FS6R4f1DWpMWkWIx1mkyEH49/wAK7Q+Cnv8AWZL7W7wTq7Z8qMEZHYZ7AV1MMMdvCsUCLHGgwqqM&#10;ACmBwF34Els9KLRu95eyMipHEuFQn7xJPbqMnFbOleBdPgsVXVYhc3JOWZXZQvsMEZ+vvXVUUgMu&#10;z8NaRp8yy2tjGsinKsxLkH23E4rUoooAKKKKACiiigArSX7i/Ss2tJfuL9KAFpH/ANW30NLSP/q2&#10;+hpDM2iiimIKKKKACiiigAooooA5PS/H1lfav/Zt1bSWtw0piU7gyFs4AzwQT9K6yvCNeD2virUN&#10;mUaO8kZCO3zkg/yr2bQtUTWdDtb5OsqfOP7rDhh+YNAGjRRRQAUUUUAFFFFABRRRQAUUVBfXJs9P&#10;uLkRtKYYmk8terYGcCgCeiuBj+Kds8iodNkTcQNzTDA9zxXdQSma3jlIALqGwrbhyOxHUe9AElFF&#10;FABRRRQAUUUUAFFFFABRRRQAUUUUAFFFFABRRRQAUUUUAFFFFABRRRQAVNaf678Khqa0/wBd+FAF&#10;2iiikMKKKKACiiigAooooAKKKKACiiigAooooAKKKKACiiigAooooAKKKKACiiigAooooAKKKKAC&#10;iiigAooooAKKKKACiiigAooooAKKKKACiiigAooooAKKKKACiiigAooooAKKKKACiiigAooooAKK&#10;KKACiiigAooooAKKKKACiiigAooooAKKKKACiiigAooooAKKKKACiiigAooooAKKKKACiiigAqld&#10;f678Ku1Suv8AXfhQBDRRRTEFFFFABRRVXUbv7Dp8twF3FAMD1JOP60AWqKydH1aXU5HDpGgQDIBO&#10;T71rUAFFFFABRRUF3dx2cPmzbtucfKM4oAnoqK3uI7qESwtuRuhxUtABRRRQAUUUUAFFFFAGV4i0&#10;X+39Iaw+0fZwzqzOE3ZAOcYyKtaZp0Gk6bBY2gYRQrtXceT3JPuSSasSypDE0krhEUZLMcAU2C6g&#10;ukLW0ySqOpRgcUAS0UUUAFFFFABRRRQAUVU1S6kstLuLmFFd4UL7W6EDr+lVtB1uPW7HzVURzIds&#10;sYOdp7H6H/H0oA1KKKKACiiigAoqve3tvp1m91eSeXCmNzbScZOBwOeposr621G1W4spllibow/q&#10;DyKALFFFFABRRRQAUUUUAFFFFABWkv3F+lZtaS/cX6UALSP/AKtvoaWkf/Vt9DSGZtFFFMQUUUUA&#10;FFFFAHKad8QdLvdWksZ0ktDvKRyykbXwcc/3T9fzrq68P8X6bJpnii8jkTYkshmi90Ykj9cj8Kv+&#10;GvHV7oey3ut13YjAEZPzRj/ZP9Dx9KAKnjeLyfGmor6urfmgP9a6P4X6xsnuNIlPDjzoc9iOGH4j&#10;B/A1y/izU7TWPEMt/YeYI5kTcJFwQwUD19hWbZXtxp15Hd2UhiniOUcAHH50AfQdFeb6V8UXG2PW&#10;bMMO81ucH8VP+P4V22l+IdL1lM6feRyN3jJ2uP8AgJ5oA0qKKKACiiigAooooAztY12w0K1E2ozb&#10;N3CIBln9cD8as2d5balZR3NnKs8Eq5Vh0I/z2Nch8TdMnvdLtLm2heU2ztv2DO1WAycenyiuJ8L+&#10;Kbrw5efLmWzkP72DPX/aX0P8/wCQBQ1vT/7L1y8ssYEMpC5/u9V/TFdR4H8Z/wBmummarJ/obHEU&#10;rH/Un0P+z/L6Vl+NdS03V9ajv9KkLebCBMrIVIYZHPrxjp6VzlAH0X16UV5r4H8bJbRppWsyhIlG&#10;2C4c4CD+6x9PQ9q9IR1kQOjBlYZBByDQA6iiigAooooAKKKKACiimySJFGzyuqIoyWY4A/GgB1ea&#10;+P7PVNKvhqFjf3i2dw3zKs7ARP6deAev5+1dzqevaZo8Ucmo3aQrJ9zgsW9wBk4rjvF/jfS77QZL&#10;PTGS6ec7HEsTjYvXcMgcggYoAq+FviI8Hl2Wvs0kfRbs8sv+96/Xr9a9IhmiuIUmgkWSNxlXQ5DD&#10;1Br54rc8P+LNR8OuwtmWaB/vQSklRz1GDwf8kHigD2+iuS0X4iaVqciw3gOnzEdZmHl9M/f7fiBW&#10;1q12z+HLu80q4V3jhaWKSMhwxX5scdc4x+NAGnRXL+FvGtpr8a29zstr/HMeflk91z/Lr9a6igAo&#10;oooAKKKKACprT/XfhUNTWn+u/CgC7RRRSGFFFFABRRRQAUUUUAFFFFABRRRQAUUUUAFFFFABRRRQ&#10;AUUUUAFFFFABRRRQAUUUUAFFFFABRRRQAUUUUAFFFFABRRRQAUUUUAFFFFABRRRQAUUUUAFFFFAB&#10;RRRQAUUUUAFFFFABRRRQAUUUUAFFFFABRRRQAUUUUAFFFFABRRRQAUUUUAFFFFABRRRQAUUUUAFF&#10;FFABRRRQAUUUUAFFFFABRRRQAVSuv9d+FXapXX+u/CgCGiiimIKKKKAMjXrq8skhuLSQCMNh1IBz&#10;6f1rO1HXoL/SXhCPHK20kEcdecGrfilkFhEpbDmTKjHUY5+nUVz76ddxWv2mSEpFx8zEc56cdaYD&#10;tLvTYahHMfuZ2v8A7p6/4/hXYR6pYy/cuos+hbH864aGJ55kijGXdgoFbcXhS4Zv39xEg/2AWP8A&#10;SgDp1dXXcjBh6g5p1YEXhWFADJdSFvVAF/xrXs7NLKHy43kf1Mjlj/gPwpAWKy9dki/s54zIok+V&#10;ghPJGfStGTft/dbd3+10Nc5qerG4DQNbRgqSrMfmwfbpigB2gXvlXBtnPyS8r7N/9eukrhASCCDg&#10;joav2ms3VtIDI7TR90Zuv40wOsorm28R3P8ADDEPqCf61DJr187ZV1jHoqDH65oA6qisPT9fDnZf&#10;YU9pAOPxraSRJUDRsrqehU5FIB1FFFAGT4mbb4fuP9oqP/HhXE2l3PZXCzWzlHH5H2NdN4j0iOOx&#10;lvFnuGZSPkeTcvJx3571yVMDsrHxbbTALeoYH7sBlf8AEVtwXdvdLm2njl/3GBxXA2WjX2oYaCEh&#10;D/y0fhf/AK/4VtQeDTgG6u8Husa/1P8AhQB1VFc6PB1qDn7TN+GKv6focWn7dlzcvtOdplIX/vkU&#10;gNOudstZmh8WXelX8pZXbdbkgDGRnb+X8q6KuF1KxfWfHrwQO6LFsMkqnlAADx6HPH1oA63VLm1g&#10;0+4F5IioYm3KSMsMHgDvXm2hau+j6mk4yYm+WVfVf8R1ro9U8EyOs1zDfyzuqFgkw3M5Hbdn+lcb&#10;DDJcTJFCpeR2Cqo7mmB63ZanZ6hB51nOskedpOCMHp0PNWBIjMQrqSOoB6Vw9t4AnkgDXV6sMh6o&#10;se/H45FWoPAESSbp9QkcDp5cYQg/Uk0gOwqK5uYbO2e4uX8uKMZZiOlVbfSIbeNUFxeSYAGXun/o&#10;cflU9+k0unzx2oQzPGyp5hIXJHfFAHLeMdcsbvw60FlewzPJIuURgTtBz+HIFcTperXmj3Xn2Mm0&#10;nhlPKuPQitLWfCN5otgLu4ngkTcFIQnIJ+orApgelQeO7KbSZJygS8jXJtpH2h/Xa2D7+/8AOpNJ&#10;8c6dqDiK6BspmOAHbKH/AIF/iBXE2/hjUJ9HfUigjgVcqrA75PTaAO+ak0rwjqupyAmBraHvLOCv&#10;HsOp/l70AesUVzUHguGCBIxqupKFbcBHMFUHsQMcGtPT9Ei05wyXd7MR0E1wzL0x93p+nakBpUUU&#10;UAFFFFABWkv3F+lZtaS/cX6UALSP/q2+hpaR/wDVt9DSGZtFFFMQUUUUAFUNS0XTtXCf2lapP5ed&#10;u4kY/Kr9UtRsJb4R+VqF1ZFM5+zlfmzjrkHpj9aAPE9dKHVGMelPpS7R/ozliR78gHms2t3xgVHi&#10;a5jS/nvjERG0k4GQwGCBjjg57D8epyLS0uL65S3s4Xmmc4VEGSaAIaKualpd5o939m1GHyZtobbv&#10;VuD9CfSqdABU9ndPY30F3CFMkEiyqGHBKnIz+VPsNMvdUm8rT7WW4cdQi5C/U9B+Ndx4e+G93Hdw&#10;XesyQIkbBza7fM3/AOy3b+dAFBfifrYJzBYt9Y2/+Kq9a/FK8Yqk2kxzue0MhXJ+mDXcf8I7ov8A&#10;0B7D/wABk/wq7Dbw267beGOIeiKF/lQBl6N4gbVmCtpOoWmRnfPFhPwP/wBatmiigAqC8uGtLR5k&#10;t5bllxiKEAs3OOMkD3qeigDzvxxqM2qaUkUmh6pCsT+YJXQBRwRyRu9favOK9Z+JbWg0GAXfnF/O&#10;zEsZAydp657c15VBBLdXCQW8bSSyHaqKMkmgCOir+q6LfaJMkOpwiGWRdyp5isdvTPBPv+VUKACr&#10;tjq+o6awNhezwD+6jkKfqOhqfQdAvPEOofZrJQFUZklb7sY9/f0Fejaf8NNGtVBvmmvXxzuYov4B&#10;ef1NAHEx+P8AxIhGdQDgdmhj5/8AHc1cj+JmuooDJaSYPVojz+TCvRI/CugxY26Tan/ejDfzq1Fo&#10;2mQf6jTbSPv8kCj+QoA87j+KepCMCWwtWfJyVLKCOMDGT7857j056XQvGV5qz7JPD94uekkWCn4l&#10;toH5mupSKOMYjRUH+yMU+gBAcgEjHse1LRRQAV5j8StaeW9GktZ7UhKyLO+csSP4e2Ocd+Qa9OrF&#10;8TaA3iLTVtBdm1AcMSIw+727H9aAPFzf3LWYtXlLwL91HAbZ/u5+7+FVq9E1D4azW+nRppMkVxcH&#10;PnPPlT7bB0H48+9crrPhXU9Btln1FI1jd9ilH3ZOCf6UAYtFFFABV/S9bv8AR3kNhOY1lXbIhG5X&#10;HuDx+NaOk+Cdb1bayWpt4T/y1uPkH4DqfyrsYPA+m+HdHvb/AFArqE0VuzASIAikDPC85OcDJoA8&#10;wVmRwyEqynIIOCDXX2PxL1i0tEhnjgumXjzZAQxHvg8/Wq/hfwRd66y3F3vtbDr5mPmk/wB0H+fT&#10;616vYaXZaZax29lbpFHGMDA5+pPUmgDz6D4pXzSBX0uGXPRY3YE/zrsvDuvT65bvJPpVzYbehl5V&#10;voTgn8q2QAOgxS0AFFFFABU1p/rvwqGprT/XfhQBdooopDCiiigAooooAKKKKACiiigAooooAKKK&#10;KACiiigAooooAKKKKACiiigAooooAKKKKACiiigAooooAKKKKACiiigAooooAKKKKACiiigAoooo&#10;AKKKKACiiigAooooAKKKKACiiigAooooAKKKKACiiigAooooAKKKKACiiigAooooAKKKKACiiigA&#10;ooooAKKKKACiiigAooooAKKKKACiiigAooooAKpXX+u/CrtUrr/XfhQBDRRRTEFFFFAEE9nb3MiS&#10;TxK7R/dJ7VU8QLu0OfAzjaf/AB4VpUdetAHKeF7eOS+eZ2XdGvyLnnnqcf5611dFFABRRRQAVVud&#10;NtLrJlhXcf4l4NWqKAOXutCuoX/cjzlPccEfUVYHhtzGpNwFfHK7cgH65roKKAOabw5dAnbJEw+p&#10;H9KSPw/d+YvmeXtzz83aumooAxZPDcJH7qeRf94A/wCFEGhTWz74L9kPfEfX9a2qKAI41lUASur8&#10;dQu3+pqSiigCnqtm2oaXNbIwVnAwT0yCD/SsjTPCcdvIJb91nYdI1Hy/j610dFACAAAADAHQCloo&#10;oAKKKKACqttp9tZ3FxNbx7ZLht8jFiSx/H69KtUUAUNbufseh3k+cFYiFPueB+pFc54J0Tav9qXK&#10;/M2RACOg7t/T867KigAooooAKKKKAMjxNpkur6DLa24UzblZNxwMg8/pmsnw94IhsNtzquy4uAcr&#10;GOUT/E/p/OutooAKKKKACiiigAooooAKKKKACtJfuL9Kza0l+4v0oAWkf/Vt9DS0j/6tvoaQzNoo&#10;opiCiiigAooooA8cg8Ia3rmv3PnW0lqjTM0s86ELyxzj+8fp+Yr03QvDmn+Hrby7GPMjD95M/LP/&#10;AID2Fa1FAHjPxAmMvjW8GQRGI0GP9wH+ZNHgXQ01rxAPtMYktbdTJKrDhuyr+fP4GqHiiY3HivU3&#10;Pa5dOvZTt/pXpvw/0j+zPDMczj99enzmPopHyj8ufxNAHSQQQ20KxW0SQxr91I1CgfgKkoooAKKK&#10;KACiiigAooooA5Hx74cv9ftbVtNKO9sXJhZtpfdjoTxkY7+tWPCXg+Dw9bie42zX7j55O0Y/ur/j&#10;3rpqgvppLfT7iaCNpZI4mdI1GS5AyAB3JoA8b8b6j/aPi27ZTmOBvIT/AIDwf/Hs1Q0TRbrXtSS0&#10;s15PLyEfLGvqaf8A8I/rUsuZNMvhuOWke2kOM9zxmvXfC2iWmiaLHFaB2aT55ZZIyjO3up5A9B/i&#10;TQBa0XRrTQtNSzslwBy7n70jdya0KKKACiiigAooooAKKKKACiiigArjPiJ4gjsNJOmRbHubtfmB&#10;GfLT1+p6D8TXZ1zWo+BdJ1XUJby9e6eaU5J83gegHHQUAeT6To99rd4LbToTI/Vm6Kg9Se1eteGv&#10;Btj4fjErYub0j5pnH3fZR2+vWtfTNKs9Hs1ttPgWGMdcDlj6k9zVygAqG7tIL62a3u4xJC5G5CTh&#10;sEHB9uOnepqKAEVQqhVAAAwAB0paKKACiiigAooooAKmtP8AXfhUNTWn+u/CgC7RRRSGFFFFABRR&#10;RQAUUUUAFFFFABRRRQAUUUUAFFFFABRRRQAUUUUAFFFFABRRRQAUUUUAFFFFABRRRQAUUUUAFFFF&#10;ABRRRQAUUUUAFFFFABRRRQAUUUUAFFFFABRRRQAUUUUAFFFFABRRRQAUUUUAFFFFABRRRQAUUUUA&#10;FFFFABRRRQAUUUUAFFFFABRRRQAUUUUAFFFFABRRRQAUUUUAFFFFABRRRQAVSuv9d+FXapXX+u/C&#10;gCGiiimIKKKKACqGqazYaNFHJqU/krI21flLZP4A1zvjbxNeaJeWMOnSqrEGSZSoO5cgAc9AcN0r&#10;l/GniCDXp7FrQny44dzAjlXY8r+G0UwPUrK9t9Qs47qzkEsMgyrDvU9eW+B/E6aRctZahJts5jlX&#10;PSJ/8D/h716HFrmlTzLFBqVpJI5wqLMpLH0AzSAv0UUUAFFYni+5vLPwvd3OmytFPCFYMoB43AHr&#10;7E1k+BvF51qH7BqL/wCnRLlXPHnL6/Ud/wA/WgDsaKq6hqdnpUCzahcJbxs20M/c4zj9KZYavp+q&#10;Bjp15DcFfvBGyR9R1oAu0UUUAFFFFABRRWF4v1m50LQTeWQjMolRcSKSME89x6UAa920yWU7WgQz&#10;rGxiEn3S2OM47ZridB8f3utX8VkLGzSZl6yXDRhyB2+Vvy5rf0PxNZ67o32kSJDKAVlidgCrY7Z6&#10;j0NeJxyPFIskTMjoQyspwQR0INAH0NEZDChnCrLtG8IcqD3wSBkfhT65bwt40s9XsI49QuIre/U7&#10;GR2C+Z/tD6+n1rqOvSgBaKKKACiiigDMOvWg8TDQmEgumtvtCsQNhXOMZznPU9OlaLusaM7sFVRl&#10;mJwAPWvG/iHrE+n/ABGW80u4VLm1gVA64bYxDZBHTo3Q1ieI/G2qeIbeO0mmZLONVGwcGUgfecjq&#10;cjOOg9KAPbdJ8R6Vrs1xFpN2LlrYgSlUYKM5xgkYPQ9PStSuD+GNzo1p4fgsbe/t31G5ZpZYt2Hz&#10;j7oB64Udveu8oAKKKKACuF8aXlxpfiWwvraRlPlAFQ2A4VicH/vqna74k1PQvFcgY+dZsilIWGAR&#10;jnBx1znnmszxjrNlrcGnz2TnegcSRsMMmduPr35FMD0a2uI7u1iuIDujlQOp9iM1LXA+E/F1pYac&#10;thqjyII2JjlCllC9cHHPXPau4t7u3u032k8U69N0bhh+lICaiiigAooooAKKKKACtJfuL9Kza0l+&#10;4v0oAWkf/Vt9DS0j/wCrb6GkMzaKKKYgooooAKKKKACiiigDxbTNCvPEHif57WcW01wZJpTGQApJ&#10;J57EivaFUKoVQAAMAAdKWigAooooAKKKKACiiigAooooAKKKKACiiigAooooAKKKKACiiigAoooo&#10;AKKKKACiiigAooooAKKKKACiiigAooooAKKKKACprT/XfhUNTWn+u/CgC7RRRSGFFFFABRRRQAUU&#10;UUAFFFFABRRRQAUUUUAFFFFABRRRQAUUUUAFFFFABRRRQAUUUUAFFFFABRRRQAUUUUAFFFFABRRR&#10;QAUUUUAFFFFABRRRQAUUUUAFFFFABRRRQAUUUUAFFFFABRRRQAUUUUAFFFFABRRRQAUUUUAFFFFA&#10;BRRRQAUUUUAFFFFABRRRQAUUUUAFFFFABRRRQAUUUUAFFFFABRRRQAVSuv8AXfhV2qV1/rvwoAho&#10;oopiCiiigDkPGt7ocEcsN/brJqLW5MD+Vkr1C8+mc15fXrHi3wtL4huLKS3lji8klZS+clSR0wOo&#10;5/OuX8f6Lb6XLp7WUQjhMJiwB3U5yT6nd174pgcfVjT47mbUII7BmW5ZwI2V9pB+vauy+H/hwTsd&#10;XvYw0akrbq3IY9C2PboPfPpXotAHDWek+OEZd2qRRjPPmvv/APZTXbRCQQoJ2VpMfMyKVBPsCTj8&#10;6fRSAo61HHNoN/HO4SNraQM5/hG08/hXg9vcTWlzHcW0jRyxsGR1PINfQjosiMkihlYYZWGQR6Vh&#10;XHgfw7dSGR9NRGP/ADydkH5AgfpQByV38QbDVtDax1bTZXaSPbI0bAAN/eXPTnkVwkc0lvOJbaV4&#10;3Q5SRTtYe/HSvVdT+HGlSWMo0uIxXRH7syTNsB9+prlm+GWuqeHs29xKf6rQA2y+JGt2lqYpfIum&#10;H3ZJkO4fXBGapX3jnxBfZBvmgQ/w26hMfiOf1q+vwz11jy1ovuZT/QVu+HPAF7pWoLcX09jLH0eP&#10;yfNyPYsBtPuKAOAXWtURgy6ldgg5BE7dfXr7Cul0r4heIFCW/kR6iw7mNjIR/wAB/nivUBp9mu3F&#10;pANowuIhwM5wOPUmp1VUXCAKPQDFAGRoOsX2qxlr7RrjTsDhpSMMfTBw36Y96yviT/yKLf8AXdP6&#10;11tZHibQz4h0c2KziAmRX3lN3T2yKAPEoLK6ulZra2mmVTgmOMsB+VQV73pek22iaOtlZrhEUkse&#10;rt3Y+9eFWlrPfXcdtaRtLNK21EXuaAI443lkCRIzuxwFUZJ/Cui03w/4uQA6db31sCO0vk/zIr07&#10;w14eg8O6WtvHh52+aaXHLN7ew7D/ABrZoA8/0jR/HcUqGbUxDHnLC5lExx6d/wCY+tdrax6ikpN7&#10;dW00e3hYrZozn1yXbjrxirdFAEN1bx3Vs8UzSIjDlo5GjYe4ZSCK8t1/4iXWlXE9joWpLqcJQqLm&#10;aIboWP8AddSA+PUjsOTXX+P9b0zSvDzQ6pE9ybvKxWyyMnmEYzllIIUZGfXNeb6F4H1jxbcLe3CJ&#10;p9g3Kvs2jb6RoO3ueOSck0AchPPJc3Ek9w5kllcu7t1Zickn8ajr6J0Lwlo/h+zMNlaI7spWSeVQ&#10;0kgOMgn04HA446U9/CegSXKXB0ezEqNvDJEF59SB1/GgDwm0s/EGlzJd2VrqNrIVysscTrlTz1xy&#10;D+Rr0bwb4w8TT3cdnrek3d1Axx9rS2KtH7twAR+v1PFekUUAQW95FdFhEsylevmQPH/6EBmpZApi&#10;cSLuQqdy7c5HpjvTqKAPJ/FkUUWt/wCjWv2WExrsj8ny8evHfnvWHXo2p+D59Y8US3d5OqWRC4CH&#10;5zgAbenHIJz7/ll+PLa30+30yyso1iiQSNtHf7oyT3PWmBxtb3huy1yaSWXRGMPy4aRhhWGegJGK&#10;6Xwf4Zs/7Jiv9QtkmnlJaPzBkKnbjp2zn3rsAAqgKAABgAdqAOYsbPxerg3OpWmz+66bj+ij+ddJ&#10;AJlhUXLo8v8AE0aFVP0BJ/nUlFIAooooAKKKKACtJfuL9Kza0l+4v0oAWkf/AFbfQ0tI/wDq2+hp&#10;DM2iiimIKKKKACiiigAorn/GOvz+HdFS6tIopJZJliAlzgAgnOARnp+tcvpfxSk8wJrFkhQnmW3J&#10;G3/gJzn8xQB6RRVexv7XUrRLqxmWaF+jKf09j7VYoAKKKKACiiigAooooAKKKKACiiigArntJ8ba&#10;PrOoLZ2ryrM4JUSptDY7Dnr/AIV0NeFa7DLpHi28WEmJ4boyRFf4Rncp/IigD3Wisfwxr0fiDRY7&#10;obROvyToP4XHX8D1FbFABRRRQAUUUUAFFFFABRRRQAUUVynxA1i80fRbeTTrgwTSXAUsADldrZHI&#10;9cUAdXRXmXhn4jSwyG38RO00btkXIXmP2Kgcj6c/WvSYJ4rmBJreRZYnGVdDkMPrQBJRRRQAUUUU&#10;AFFFFABRRRQAVNaf678Khqa0/wBd+FAF2iiikMKKKKACiiigAooooAKKKKACiiigAooooAKKKKAC&#10;iiigAooooAKKKKACiiigAooooAKKKKACiiigAooooAKKKKACiiigAooooAKKKKACiiigAooooAKK&#10;KKACiiigAooooAKKKKACiiigAooooAKKKKACiiigAooooAKKKKACiiigAooooAKKKKACiiigAooo&#10;oAKKKKACiiigAooooAKKKKACiiigAqldf678Ku1Suv8AXfhQBDRRRTEFFFFABUF1ZWt6gS8tobhV&#10;OQssYYA+vNT0UAMiijgiWKGNY40GFRBgKPQCn1mabrtrql7d2sCyJLauVcOB82CRkYPtWnQAUUUU&#10;AFFFFABRSFgGAJAJ6DPWloAKKKKACiiigAooooAiuomns5oY5TC8kbKsijJQkYz+FcrpvgCLSJhc&#10;adqt1Dc7dpk2RsMd+CDiuslkSGJpJDtRRkn0qBdSsmxi5j5GeWxQBPErRwojyNKyqAXYAFj6nGB+&#10;VPoooAKKKKAKV9o+n6nPbzahaRXD2rFoTIM7CcZ4/AflV2iigAooooAKKKKACiiigArivFekXms+&#10;KLKCGCT7MIgHmCnanzHdz0zjHFdrRQA2ONYo1jjUKiAKoHYCnUUUAFFFFABRRRQAUUUUAFaS/cX6&#10;Vm1pL9xfpQAtI/8Aq2+hpaR/9W30NIZm0UUUxBRRRQAUUVha74oi0FwJrC9nTgtLFF8ijv8AMTjP&#10;tQBz/wAVJSNMsIccPMzZ+i4/9mrzGui8V+K28Tta5sxbC334Hmb927HsP7tc7QBq6H4i1Dw/debY&#10;y/Ix/eQvyj/Uf1Fel6N8QtI1JVS8f7BP3Ep+Q/Run54rx+igD6JSRJYw8TK6MMhlOQadXz/Zanfa&#10;bJvsLua3Ocny3IB+o6GuksfiVrdsAtyILte5kTa35rgfpQB65RXmP/C1L3/oHW//AH21KvxVuwfn&#10;0yEj2kI/pQB6bRXn1h8UfOmMd1pUh3H5Bbvub8jjNdhpWrpq0ZdLO9tcdrqAx5+nY0AaNFFFAHmD&#10;63c+GviVefa7iV7SaXEodyQEYAqR/u5A+gIr04EMoKkEEZBHevKfifHGPEkMiZDtbgOChHIJwcng&#10;8EDjpirGgfEVdL0KKyvbWW5lg+SNlYAFOwP06fQCgD0+vHPiG9vJ4xuDbnLBEWU/7YH+GKuXXxO1&#10;eS4drWC2giIwqMpcr754yfw/CuPmmkuLiSadi8kjF3Y9WJOSaANnwl4hfw9rKyuSbWXCXCgZ+X1+&#10;o/x9a9sjkWWNZI2DIwDKwOQQe9fO1aGj61eaFeNc6c6pK8ZjJZQ3BIPf6CgD3uivHv8AhYviH/n4&#10;h/78rU6fE3XE+9HZv/vRN/RhQB61RXnmk/E6a4uI4L7TDIznG60JJ/BDnP511664khGzT9RIx1No&#10;y/zwaANSioref7RHv8qSLnG2RcGpaACiikIDKQeh4NAC15x8Vz8+lD2l/wDZK5rWp77w/rt5p2m6&#10;leRW8MmEVJ2XAxkDg9s1kXeoXl+VN9dz3JTO0zSF9ufTP0oAr1t+H/FOoeHpv9Gfzbdj89vITtPu&#10;PQ+/55rEooA930LxBY+IbMz2LncmBLE3DRk+v+PSsLV/iDFo2sTWF1pspMTAF1kHzKeQQMehryiO&#10;R4ZBJE7I69GU4I/GpLm8uLxw95NJPIAFDyMWbA7ZP1oA9v0jxJpeuL/oF0rSYyYX+Vx+H+FatfO0&#10;cjxSLJE7I6nKspwQfrXaaV8TNQsrZIb+2W+2gjzDJsc+mTgj9KAPVaK86/4Wx/1Bf/Jr/wCwrQt/&#10;iTBKil9HvgWXP7tQ4zjseMj3oA7WiqmmX41PT47tbee3WTOEuFCvwcZxk1boAKmtP9d+FQ1Naf67&#10;8KALtFFFIYUUUUAFFFFABRRRQAUUUUAFFFFABRRRQAUUUUAFFFFABRRRQAUUUUAFFFFABRRRQAUU&#10;UUAFFFFABRRRQAUUUUAFFFFABRRRQAUUUUAFFFFABRRRQAUUUUAFFFFABRRRQAUUUUAFFFFABRRR&#10;QAUUUUAFFFFABRRRQAUUUUAFFFFABRRRQAUUUUAFFFFABRRRQAUUUUAFFFFABRRRQAUUUUAFFFFA&#10;BVK6/wBd+FXapXX+u/CgCGiiimIKKKKAIprq3tyouJ44i+dodwu7HJxmqllrmmagQLS+hkYnATdt&#10;Y/8AATzXGfESSNtTtQjxs6RlXCyZZTkEZXtwcg9/wrj6YHU6Je/YviHPuOFnuJYW/Fjj9QK9Krw6&#10;OV4pllRiJFYMrehHOa7jTviIDhNVtMHvJB/8Sf8AGgDuaK55PHGhNtzcuuRzmJuPyFXrXxHo95/q&#10;NQhz2DtsP5Ng0gNFmCIWY4VRkmqdlq1pfyvHA53L0DDG4eoq1FNFcIWhkSVc4JRgw+lcbqWny6Pd&#10;RukvDEtGy5BGP/10AP1szW+uyOJG3AhkbPQYzx+tb2jaymoR+VLhbhRyP7/uK5S8vJb6486fG/AH&#10;AxUKsVYMpwR0IpgejUVyEfie+T7ywv8AVSP5GtO18T27w5uwY5M9EUkYpAblFUItb06bhblVP+2C&#10;v86v9elABUC3lu10bcSr5o6rU9cxryCLVBJHuVmUMSPXpkflQBtau/l6TOR3AX8ziue0m6NrqEZP&#10;KOdrD696SbVbq5tWgnYOpIOduCPyqlTA7yiudi8RypGqyQByAAW3YJ96tReI7ZsebHIh74wQKQGx&#10;RVJNYsHbAuADjPKkfzFWopUmjDxOrqehU5oASedLaB5pc7EGTgZP5Vwet3y3uqfaYEki+UY3jByO&#10;9dhq+qppNukjxtIXbaADjtXFatqR1W8E5iEWEC7Q2e5/xpgauk+KpINsOo5lj6CUcsPr6/z+tdZB&#10;cRXMQlt5FkQ9GU5rzCpra7uLSTfbTPE3facZ+vrQB6bRXCweKdTifMkiTD+66AfyxWza+L7WRcXc&#10;Twt6r8y/40gOhoqnaarZX7bbW4V2xnbyD+RqzLNHAm6aRY1zjLHFAFHWL+WxhjaHbuZsHcM8VSt/&#10;EnQXUP8AwKM/0NQa7fQ3TRJbuHCZJIHesimB2lte294pNvIGx1HQj8KsVxEE8ltKJIiAw7kA1pRe&#10;IrpSPMjjcfQg0AdLRWPF4jt2x5sUifTBArQgvra5YCCZWYjO3PP5UgLFFFFABRRRQAVpL9xfpWbW&#10;kv3F+lAC0j/6tvoaWkf/AFbfQ0hmbRRRTEFFFFABRRRQB5z8VLaKNdNmjREYtIGKrgt93r/nvXnV&#10;eqfFKPPh+0k7rdBfzRv8K8vhhluZkht42lkc4VEGST7CgCOtbSPDOq64QbC1YxZwZn+VB+J6/hmu&#10;28K/DyOALe6+iyykZS1PKp/vep9un17d8qhFCoAqgYAAwAKAPPtO+Fka7W1a/Zz3jt1wP++j1/IV&#10;01n4N0CxXEemQyHuZx5mf++sj8q3KKAM3/hHdF/6A9h/4Cp/hUkei6VD/qtMs07/AC26j+lXqKAI&#10;baztrKLyrO3it4852RIFGfoKmoooAKKKKAPJPiPdNe+LhaxBnNvEkQRRnLN83Hv8wFd94c8N22j6&#10;DDaXEEUszDfMzKGy56j6Dp+FZmneDbiPxpc63qc0MyGRpIEQkkEnjORjgfWuwoA5+68D+H7y6eea&#10;x+dzk7JGUdMdAcCvKPEekNoevXFkQfLVt0RPdD0/w/Cvd68X8eXn2vxjeYOVh2xL7YAz+uaAMCGG&#10;S4njhhQvJIwRFHViTgCvStD+GcFvL5uuSJdq0ePITcux8jncCM45H41X+G/hvH/E7vE9VtlYfm/9&#10;B+PtXotAHOf8ID4a/wCgb/5Hk/8AiqsJ4N8Px/d0uA/72T/M1t0UAVrTTbKw3fYbOC23fe8qILn8&#10;qs0UUAFFFFABSHpx1paKAOH/AOFZ29zPJPqmq3VzPIxZnRVTJ/HNcp4z8L23hqS0FrPLMLgOT5mO&#10;Nu30+tex15/8VbZms9OugRtjkeMj3YAj/wBBNAHmlFT2dlc6hdJbWUDzzOeEQZP19h716h4Y+H9t&#10;pmy71bbdXYwyp/BEf/Zj7nj+dAHL+Hvh9e6xbC6vZTYQN9wNHl3HrjIwPesbxBp1tpmuy6bpzyTr&#10;EVRmcAlnxyBge+Meor3WigDyLRPh5qmpFZb8fYLc8/vB+8I9l7fjivSdL8OaVo8CJZ2cW9FwZnQN&#10;I3qS39OntWpRQAzyo/8Anmv/AHyKfRRQAUUUUAFTWn+u/CoamtP9d+FAF2iiikMKKKKACiiigAoo&#10;ooAKKKKACiiigAooooAKKKKACiiigAooooAKKKKACiiigAooooAKKKKACiiigAooooAKKKKACiii&#10;gAooooAKKKKACiiigAooooAKKKKACiiigAooooAKKKKACiiigAooooAKKKKACiiigAooooAKKKKA&#10;CiiigAooooAKKKKACiiigAooooAKKKKACiiigAooooAKKKKACiiigAqldf678Ku1Suv9d+FAENFF&#10;FMQUUUUAcB8RtzX1ioDFRG5Hy8dRnn6AZ/CuMRGkcJGpdj0CjJNe4lQ33gD9RUFtY2lln7Hawwbu&#10;vlxhc/lTA8YjtpZLxbUIRM0gjCMMENnGD+Nd/p3w9s4cNqU73Lf3E+Rf8T+lZOg2P2z4hXLkZS3n&#10;llbjvuIH6kH8K9GoAyE8K6In3dOiP+9k/wAzV+20+zss/Y7WGDIwTHGFz+VWKKQCMwVSzHAAyTXE&#10;XV1d61eIoQOwyEVFxx/n3rtyAykMAQRgg96gtrC1s2draFYy5+Yj/PH0oA4nULJtPujBI6uQAcrU&#10;EcbyyBIkZ3PRVGSa1dZtby51tx5D/vCFj4yCBxnP61v6TpEemxZOHnYfM+OnsPamBkQ+FZXUNJcq&#10;mQDgIT/PFadr4esoIQsyCd88u2Rn8M1q0UgK8VhaQnMVtEp9Qgz+dWKKKACuY1s/adWEUC7nVQnH&#10;c9f6109MEMQlMojQSEYL7Rk/jQBy91o01paNPM6HBA2rk9azwMnA5Ndfq0fmaVOPRd35HP8ASuc0&#10;mFJtRj811RVOeTjcewH40wNOLw5GYlM0zhyASFAwPUVai0GxjxuRpD/tN/hWlRSAriwsx/y6w/8A&#10;fsVOqhVCqAAOgApaKAKOqabb6nbql07xrGd25SB29xXFazYQ6dfCG3lMqFA2SQefw+ld/NBHcwtF&#10;OgkjbqrDg1xWtaM8GpeVp9rM0RUYIUsMn3pgYtW7PTLy/P8AosDOO7dFH4mug0nwoBtm1Tk9RCp4&#10;/wCBH+grpkRI0CRqqKowFUYAoA4+DwfeOw8+aGJe+MsR+H/162LXwtp1uv75WuH9XbA/If1zW1RS&#10;Agt7K2tc/ZreOIkYJRQCfxqZlDrhgGHoRS0UAc74gtIoTDJCix7sghRgH3rFrrdV09tQhRUcIVbP&#10;Iqtb+HYEwbiRpT6D5R/jTAwrS0kvJvLi4PqQcD8gcVqxeG248+4A9Qi5/U1tw28Num2CNUHfaOtS&#10;0AZkegWUeNweT/eb/Cr8UMUC4hjSMd9q4qSikAUUUUAFFFFABWkv3F+lZtaS/cX6UALSP/q2+hpa&#10;R/8AVt9DSGZtFFFMQUUUUAFFFFAENza295D5V5BFPGTnZKgZc/Q1DZaVp+mjFhZwW+RgmNACfqep&#10;q5RQAUUUUAFFFFABRRRQAUUUUAFFFFABRRRQAhOAT6egrx/TfC+qa94mZ9Rsbm0gmlaed5YmQYLZ&#10;IBIHJzj9e1ew0UAMhhjt4EhgQJHGoVFUcKBwBT6KKACiiigAooooAKKKKACiiigArO1rRLPXrNLb&#10;UA5jSQSDY205AI/qa0aKAMvRfD2naBFImnRbTIcs7nLH2z6e1alFFABRRRQAUUUUAFFFFABRRRQA&#10;VNaf678Khqa0/wBd+FAF2iiikMKKKKACiiigAooooAKKKKACiiigAooooAKKKKACiiigAooooAKK&#10;KKACiiigAooooAKKKKACiiigAooooAKKKKACiiigAooooAKKKKACiiigAooooAKKKKACiiigAooo&#10;oAKKKKACiiigAooooAKKKKACiiigAooooAKKKKACiiigAooooAKKKKACiiigAooooAKKKKACiiig&#10;AooooAKKKKACiiigAqldf678Ku1Suv8AXfhQBDRRRTEFFFFABRRRQBRsdHs9Ourm4tYysty+6Rix&#10;OTkn8OtXqKKACiiigAooooAKKKKACiiigAooooAKKKKAEZQ6lXAZSMEEZBqMW0C42wxjHTCDipaK&#10;ACiiigAooooAKKKKACiiigAooooAKKKKACiiigAooooAKKKKACiiigAooooAK0l+4v0rNrSX7i/S&#10;gBaR/wDVt9DS0j/6tvoaQzNooopiCiiigAooooAKKKKACiiigAooooAKKKKACiiigAooooAKKKKA&#10;CiiigAooooAKKKKACiiigAooooAKKKKACiiigAooooAKKKKACiiigAooooAKKKKACprT/XfhUNTW&#10;n+u/CgC7RRRSGFFFFABRRRQAUUUUAFFFFABRRRQAUUUUAFFFFABRRRQAUUUUAFFFFABRRRQAUUUU&#10;AFFFFABRRRQAUUUUAFFFFABRRRQAUUUUAFFFFABRRRQAUUUUAFFFFABRRRQAUUUUAFFFFABRRRQA&#10;UUUUAFFFFABRRRQAUUUUAFFFFABRRRQAUUUUAFFFFABRRRQAUUUUAFFFFABRRRQAUUUUAFFFFABR&#10;RRQAVSuv9d+FXapXX+u/CgCGiiimIKKKKACiiigAooooAKKKKACiiigAooooAKKKKACiiigAoorN&#10;1/Rxr2izac11NaCUr++gbDrhgePrjH41UUm0mJ3toaVFeKeO/AGi+DtCGpafql+t+ZVWFZZVJf8A&#10;vY2qDwOc/wCNat/4z1ax+Cun37zuNSvXNutwT8+0M3z/AF2qBn3zXb9T5oxlTldN22sc31jlbU1a&#10;yv3PVqK8PuPh8bb4eJ4sXVLz+1vJS8Lb/l2tg4z97dtPXP4V6J8NtfufEXgyG5v38y5hkaCSTu5X&#10;BBPvgiorYZQhzwldJ2eliqdZylyyVtLnWUUUVxnQFFFFABRRRQAUUUUAFFFFABRRRQAUUUUAFFFF&#10;ABRRRQAUUUUAFaS/cX6Vm1pL9xfpQAtI/wDq2+hpaR/9W30NIZm0UUUxBRRRQAUUUUAFFFFABRRR&#10;QAUUUUAFFFFABRRRQAUUUUAFFFFABRRRQAUVHcTLbW0s8n3Y0Ltj0AzXz5Z6npPi/Wb2+8fa9dWk&#10;eR9mhhVmxkngYVgoAx25z9a68PhnWTlfReV39xz1qypWXV/I+h6K4n4dab4fs4buXwvrdxqVvIEU&#10;xTvzDjJ+7hcZz3Hb6121YVYKE3Fflb8DWEnKKYUUUVmWFFFFABRRRQAUUUUAFFFFABRRRQAUUUUA&#10;FFFFABRRRQAVNaf678Khqa0/134UAXaKKKQwooooAKKKKACiiigAooooAKKKKACiiigAooooAKKK&#10;KACiiigAooooAKKKKACiiigAooooAKKKKACiiigAooooAKKKKACiiigAooooAKKKKACiiigAoooo&#10;AKKKKACiiigAooooAKKKKACiiigAooooAKKKKACiiigAooooAKKKKACiiigAooooAKKKKACiiigA&#10;ooooAKKKKACiiigAooooAKKKKACqV1/rvwq7VK6/134UAQ0UUUxBRRRQAUUUUAFFFFABRRRQAUUU&#10;UAFFFFABRRRQAUUUUAFZHifxDb+F9An1O6jaUR4VI16ux4Az2+ta9QXljaajbm31C1huoSQTHPGH&#10;UkdDg8VcHFSTlsTK9nbc+e7fVrHxh4qbUvHer/ZbVD8tvHHI2V7Im0HaPU9T9Tmu8+IEVl4n+GUF&#10;74WHn2enzghYomQLGqlWAUgHjI7dAa7f/hEvDf8A0L+l/wDgFH/hWjZ2Npp1uLfT7WG1hBJEcEYR&#10;QT1OBxXo1MZByjOCa5dlpY44YeSjKM2tevU8gu/iHo83wiTR1kk/tP7IloYPLPG3A3bumMD1zz0r&#10;tPhXo9xo/gWBbyMxS3MrXBRhgqDgDP4KD+NdAnh7RYrsXUej2CXAORMtqgcH1zjNaVY1sRCVN06a&#10;sm7u5rTpSUuabvZWCiiiuE6QooooAKKKKACiiigAooooAKKKKACiiigAooooAKKKKACiiigArSX7&#10;i/Ss2tJfuL9KAFpH/wBW30NLSP8A6tvoaQzNooopiCiiigAooooAKKKKACiiigAooooAKKKKACii&#10;igAooooAKKKKACiiigCvfQNdadcwIQGliZAT2JBFeGfD/UPDGhyanZeN7KAXCyKEN1Z+cVIyGX7p&#10;IOcV73WfeaDpGozedqGlWV1L/fnt0dvzIrsw+IjThKEk7Ptvoc9Wk5yUo7rueV/CWJp/HmtX2lwy&#10;RaQUkVARgANIDGv1Cg/T8a9kqOC3htYFhtYY4YlGFSNQqj6AVJWeJre3qc9rFUafsoctwooornNg&#10;ooooAKKKKACiiigAooooAKKKKACiiigAooooAKKKKACprT/XfhUNTWn+u/CgC7RRRSGFFFFABRRR&#10;QAUUUUAFFFFABRRRQAUUUUAFFFFABRRRQAUUUUAFFFFABRRRQAUUUUAFFFFABRRRQAUUUUAFFFFA&#10;BRRRQAUUUUAFFFFABRRRQAUUUUAFFFFABRRRQAUUUUAFFFFABRRRQAUUUUAFFFFABRRRQAUUUUAF&#10;FFFABRRRQAUUUUAFFFFABRRRQAUUUUAFFFFABRRRQAUUUUAFFFFABRRRQAVSuv8AXfhV2qV1/rvw&#10;oAhooopiCiiigAooooAKKKKACiiigAooooAKKKKACiiigAooooAKKKKACiiigAooooAKKKKACiii&#10;gAooooAKKKKACiiigAooooAKKKKACiiigAooooAKKKKACtJfuL9Kza0l+4v0oAWkf/Vt9DS0j/6t&#10;voaQzNooopiCiiigAooooAKKKKACiiigAooooAKKKKACiiigAooooAKKKKACiiigAooooAKKKKAC&#10;iiigAooooAKKKKACiiigAooooAKKKKACiiigAooooAKKKKACprT/AF34VDU1p/rvwoAu0UUUhhRR&#10;RQAUUUUAFFFFABRRRQAUUUUAFFFFABRRRQAUUUUAFFFFABRRRQAUUUUAFFFFABRRRQAUUUUAFFFF&#10;ABRRRQAUUUUAFFFFABRRRQAUUUUAFFFFABRRRQAUUUUAFFFFABRRRQAUUUUAFFFFABRRRQAUUUUA&#10;FFFFABRRRQAUUUUAFFFFABRRRQAUUUUAFFFFABRRRQAUUUUAFFFFABRRRQAUUUUAFUrr/XfhV2kK&#10;Kxyygn3FAGbRWj5Uf9xfyo8qP+4v5UxGdRWj5Uf9xfyo8qP+4v5UAZ1FaPlR/wBxfyo8qP8AuL+V&#10;AGdRWj5Uf9xfyo8qP+4v5UAZ1FaPlR/3F/Kjyo/7i/lQBnUVo+VH/cX8qPKj/uL+VAGdRWj5Uf8A&#10;cX8qPKj/ALi/lQBnUVo+VH/cX8qPKj/uL+VAGdRWj5Uf9xfyo8qP+4v5UAZ1FaPlR/3F/Kjyo/7i&#10;/lQBnUVo+VH/AHF/Kjyo/wC4v5UAZ1FaPlR/3F/Kjyo/7i/lQBnUVo+VH/cX8qPKj/uL+VAGdRWj&#10;5Uf9xfyo8qP+4v5UAZ1FaPlR/wBxfyo8qP8AuL+VAGdRWj5Uf9xfyo8qP+4v5UAZ1FaPlR/3F/Kj&#10;yo/7i/lQBnUVo+VH/cX8qPKj/uL+VAGdRWj5Uf8AcX8qPKj/ALi/lQBnUVo+VH/cX8qPKj/uL+VA&#10;GdRWj5Uf9xfyo8qP+4v5UAZ1FaPlR/3F/Kjyo/7i/lQBnVpL9xfpSeVH/cX8qdSGFI/+rb6Glo60&#10;AZlFaPlR/wBxfyo8qP8AuL+VMRnUVo+VH/cX8qPKj/uL+VAGdRWj5Uf9xfyo8qP+4v5UAZ1FaPlR&#10;/wBxfyo8qP8AuL+VAGdRWj5Uf9xfyo8qP+4v5UAZ1FaPlR/3F/Kjyo/7i/lQBnUVo+VH/cX8qPKj&#10;/uL+VAGdRWj5Uf8AcX8qPKj/ALi/lQBnUVo+VH/cX8qPKj/uL+VAGdRWj5Uf9xfyo8qP+4v5UAZ1&#10;FaPlR/3F/Kjyo/7i/lQBnUVo+VH/AHF/Kjyo/wC4v5UAZ1FaPlR/3F/Kjyo/7i/lQBnUVo+VH/cX&#10;8qPKj/uL+VAGdRWj5Uf9xfyo8qP+4v5UAZ1FaPlR/wBxfyo8qP8AuL+VAGdRWj5Uf9xfyo8qP+4v&#10;5UAZ1FaPlR/3F/Kjyo/7i/lQBnUVo+VH/cX8qPKj/uL+VAGdRWj5Uf8AcX8qPKj/ALi/lQBnUVo+&#10;VH/cX8qPKj/uL+VAGdRWj5Uf9xfyo8qP+4v5UAZ1TWn+u/CrflR/3F/KlCKpyqgH2FIBa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lwYWVDAEAABQCAAATAAAAAAAAAAAAAAAAAAAAAABbQ29udGVu&#10;dF9UeXBlc10ueG1sUEsBAi0AFAAGAAgAAAAhADj9If/WAAAAlAEAAAsAAAAAAAAAAAAAAAAAPQEA&#10;AF9yZWxzLy5yZWxzUEsBAi0AFAAGAAgAAAAhAEK56ODiBAAAjxcAAA4AAAAAAAAAAAAAAAAAPAIA&#10;AGRycy9lMm9Eb2MueG1sUEsBAi0AFAAGAAgAAAAhACd6ah27AAAAIQEAABkAAAAAAAAAAAAAAAAA&#10;SgcAAGRycy9fcmVscy9lMm9Eb2MueG1sLnJlbHNQSwECLQAUAAYACAAAACEABQxXR94AAAAFAQAA&#10;DwAAAAAAAAAAAAAAAAA8CAAAZHJzL2Rvd25yZXYueG1sUEsBAi0ACgAAAAAAAAAhALa7EAgiJQEA&#10;IiUBABQAAAAAAAAAAAAAAAAARwkAAGRycy9tZWRpYS9pbWFnZTEuSlBHUEsFBgAAAAAGAAYAfAEA&#10;AJsuAQAAAA==&#10;">
                <v:shape id="Picture 3556" o:spid="_x0000_s1180" type="#_x0000_t75" style="position:absolute;width:60198;height:4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BmLHAAAA3QAAAA8AAABkcnMvZG93bnJldi54bWxEj0FrAjEUhO8F/0N4greareLSbo0ioqCX&#10;glpqvT02r7urm5clibr21xuh0OMwM98w42lranEh5yvLCl76CQji3OqKCwWfu+XzKwgfkDXWlknB&#10;jTxMJ52nMWbaXnlDl20oRISwz1BBGUKTSenzkgz6vm2Io/djncEQpSukdniNcFPLQZKk0mDFcaHE&#10;huYl5aft2Sg47qVdLz6+f9/2c/+lj+nh7A6NUr1uO3sHEagN/+G/9korGI5GKTzexCcgJ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QBmLHAAAA3QAAAA8AAAAAAAAAAAAA&#10;AAAAnwIAAGRycy9kb3ducmV2LnhtbFBLBQYAAAAABAAEAPcAAACTAwAAAAA=&#10;">
                  <v:imagedata r:id="rId26" o:title=""/>
                  <v:path arrowok="t"/>
                </v:shape>
                <v:shape id="TextBox 2" o:spid="_x0000_s1181" type="#_x0000_t202" style="position:absolute;top:290;width:41150;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0MQA&#10;AADdAAAADwAAAGRycy9kb3ducmV2LnhtbESPQWvCQBSE7wX/w/KE3urGlrQSXUVsBQ+91Mb7I/vM&#10;BrNvQ/bVxH/vFgo9DjPzDbPajL5VV+pjE9jAfJaBIq6Cbbg2UH7vnxagoiBbbAOTgRtF2KwnDyss&#10;bBj4i65HqVWCcCzQgBPpCq1j5chjnIWOOHnn0HuUJPta2x6HBPetfs6yV+2x4bTgsKOdo+py/PEG&#10;ROx2fis/fDycxs/3wWVVjqUxj9NxuwQlNMp/+K99sAZe8vwN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59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bCs/>
                            <w:color w:val="034EA2"/>
                            <w:kern w:val="24"/>
                            <w:sz w:val="20"/>
                            <w:szCs w:val="20"/>
                          </w:rPr>
                          <w:t>Duplicação de gastos com a defesa na Europa</w:t>
                        </w:r>
                      </w:p>
                    </w:txbxContent>
                  </v:textbox>
                </v:shape>
                <v:shape id="TextBox 4" o:spid="_x0000_s1182" type="#_x0000_t202" style="position:absolute;left:1533;top:39598;width:55616;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zosAA&#10;AADdAAAADwAAAGRycy9kb3ducmV2LnhtbERPS2vCQBC+F/oflin0VjdaUiS6ivgAD71U433ITrOh&#10;2dmQHU389+5B6PHjey/Xo2/VjfrYBDYwnWSgiKtgG64NlOfDxxxUFGSLbWAycKcI69XryxILGwb+&#10;odtJapVCOBZowIl0hdaxcuQxTkJHnLjf0HuUBPta2x6HFO5bPcuyL+2x4dTgsKOto+rvdPUGROxm&#10;ei/3Ph4v4/ducFmVY2nM+9u4WYASGuVf/HQfrYHPPE9z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5zosAAAADdAAAADwAAAAAAAAAAAAAAAACYAgAAZHJzL2Rvd25y&#10;ZXYueG1sUEsFBgAAAAAEAAQA9QAAAIUDAAAAAA==&#10;" filled="f" stroked="f">
                  <v:textbox style="mso-fit-shape-to-text:t">
                    <w:txbxContent>
                      <w:p>
                        <w:pPr>
                          <w:pStyle w:val="NormalWeb"/>
                          <w:spacing w:after="0"/>
                          <w:jc w:val="both"/>
                        </w:pPr>
                        <w:r>
                          <w:rPr>
                            <w:rFonts w:ascii="EC Square Sans Pro" w:hAnsi="EC Square Sans Pro" w:cstheme="minorBidi"/>
                            <w:i/>
                            <w:iCs/>
                            <w:color w:val="808080" w:themeColor="background1" w:themeShade="80"/>
                            <w:kern w:val="24"/>
                            <w:sz w:val="16"/>
                            <w:szCs w:val="16"/>
                          </w:rPr>
                          <w:t>Fonte</w:t>
                        </w:r>
                        <w:r>
                          <w:rPr>
                            <w:rFonts w:ascii="EC Square Sans Pro" w:hAnsi="EC Square Sans Pro" w:cstheme="minorBidi"/>
                            <w:color w:val="808080" w:themeColor="background1" w:themeShade="80"/>
                            <w:kern w:val="24"/>
                            <w:sz w:val="16"/>
                            <w:szCs w:val="16"/>
                          </w:rPr>
                          <w:t>: Instituto Internacional de Estocolmo para a Investigação sobre a Paz (dados de 2016), Instituto Internacional de Estudos Estratégicos (Military Balance 2017), Centro Europeu de Estratégia Política, Relatório de Munique sobre a Segurança 2017.</w:t>
                        </w:r>
                      </w:p>
                    </w:txbxContent>
                  </v:textbox>
                </v:shape>
                <v:shape id="TextBox 5" o:spid="_x0000_s1183" type="#_x0000_t202" style="position:absolute;left:2286;top:35032;width:22849;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xiscA&#10;AADdAAAADwAAAGRycy9kb3ducmV2LnhtbESPQWvCQBSE74X+h+UVems2VSyauooK0lZ70ejB2yP7&#10;TNJm34bsmsR/7wqFHoeZ+YaZzntTiZYaV1pW8BrFIIgzq0vOFRzS9csYhPPIGivLpOBKDuazx4cp&#10;Jtp2vKN273MRIOwSVFB4XydSuqwggy6yNXHwzrYx6INscqkb7ALcVHIQx2/SYMlhocCaVgVlv/uL&#10;UWDTczr+iH9O3eWYLb+23+1pU0mlnp/6xTsIT73/D/+1P7WC4W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cYrHAAAA3QAAAA8AAAAAAAAAAAAAAAAAmAIAAGRy&#10;cy9kb3ducmV2LnhtbFBLBQYAAAAABAAEAPUAAACMAwAAAAA=&#10;" filled="f" stroked="f">
                  <v:textbox style="mso-fit-shape-to-text:t">
                    <w:txbxContent>
                      <w:p>
                        <w:pPr>
                          <w:pStyle w:val="NormalWeb"/>
                          <w:spacing w:before="0" w:after="0"/>
                          <w:jc w:val="right"/>
                        </w:pPr>
                        <w:r>
                          <w:rPr>
                            <w:rFonts w:ascii="EC Square Sans Pro" w:hAnsi="EC Square Sans Pro" w:cstheme="minorBidi"/>
                            <w:color w:val="3DAF93"/>
                            <w:kern w:val="24"/>
                            <w:sz w:val="18"/>
                            <w:szCs w:val="18"/>
                            <w:lang w:val="en-US"/>
                          </w:rPr>
                          <w:t>*Para determinados tipos de armamento</w:t>
                        </w:r>
                      </w:p>
                    </w:txbxContent>
                  </v:textbox>
                </v:shape>
                <v:shape id="TextBox 6" o:spid="_x0000_s1184" type="#_x0000_t202" style="position:absolute;left:25907;top:1813;width:15360;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1GcAA&#10;AADdAAAADwAAAGRycy9kb3ducmV2LnhtbERPTWvCQBC9C/6HZQq96caKIqmriK3gwYsa70N2mg3N&#10;zobs1MR/3z0IHh/ve70dfKPu1MU6sIHZNANFXAZbc2WguB4mK1BRkC02gcnAgyJsN+PRGnMbej7T&#10;/SKVSiEcczTgRNpc61g68hinoSVO3E/oPEqCXaVth30K943+yLKl9lhzanDY0t5R+Xv58wZE7G72&#10;KL59PN6G01fvsnKBhTHvb8PuE5TQIC/x0320BuaLZdqf3qQn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S1GcAAAADdAAAADwAAAAAAAAAAAAAAAACYAgAAZHJzL2Rvd25y&#10;ZXYueG1sUEsFBgAAAAAEAAQA9QAAAIUDAAAAAA==&#10;" filled="f" stroked="f">
                  <v:textbox style="mso-fit-shape-to-text:t">
                    <w:txbxContent>
                      <w:p>
                        <w:pPr>
                          <w:pStyle w:val="NormalWeb"/>
                          <w:spacing w:before="0" w:after="0"/>
                          <w:jc w:val="center"/>
                        </w:pPr>
                        <w:r>
                          <w:rPr>
                            <w:rFonts w:ascii="EC Square Sans Pro Medium" w:hAnsi="EC Square Sans Pro Medium" w:cstheme="minorBidi"/>
                            <w:b/>
                            <w:bCs/>
                            <w:color w:val="034EA2"/>
                            <w:kern w:val="24"/>
                            <w:sz w:val="20"/>
                            <w:szCs w:val="20"/>
                            <w:lang w:val="en-US"/>
                          </w:rPr>
                          <w:t>UE</w:t>
                        </w:r>
                      </w:p>
                    </w:txbxContent>
                  </v:textbox>
                </v:shape>
                <v:shape id="TextBox 7" o:spid="_x0000_s1185" type="#_x0000_t202" style="position:absolute;left:42552;top:2137;width:15353;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gsMA&#10;AADdAAAADwAAAGRycy9kb3ducmV2LnhtbESPT2vCQBTE7wW/w/KE3uomLYqkriL9Ax68VNP7I/vM&#10;BrNvQ/bVxG/vCkKPw8z8hlltRt+qC/WxCWwgn2WgiKtgG64NlMfvlyWoKMgW28Bk4EoRNuvJ0woL&#10;Gwb+octBapUgHAs04ES6QutYOfIYZ6EjTt4p9B4lyb7WtschwX2rX7NsoT02nBYcdvThqDof/rwB&#10;EbvNr+WXj7vfcf85uKyaY2nM83TcvoMSGuU//GjvrIG3+SK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QgsMAAADdAAAADwAAAAAAAAAAAAAAAACYAgAAZHJzL2Rv&#10;d25yZXYueG1sUEsFBgAAAAAEAAQA9QAAAIgDAAAAAA==&#10;" filled="f" stroked="f">
                  <v:textbox style="mso-fit-shape-to-text:t">
                    <w:txbxContent>
                      <w:p>
                        <w:pPr>
                          <w:pStyle w:val="NormalWeb"/>
                          <w:spacing w:before="0" w:after="0"/>
                          <w:jc w:val="center"/>
                        </w:pPr>
                        <w:r>
                          <w:rPr>
                            <w:rFonts w:ascii="EC Square Sans Pro Medium" w:hAnsi="EC Square Sans Pro Medium" w:cstheme="minorBidi"/>
                            <w:b/>
                            <w:bCs/>
                            <w:color w:val="034EA2"/>
                            <w:kern w:val="24"/>
                            <w:sz w:val="20"/>
                            <w:szCs w:val="20"/>
                            <w:lang w:val="en-US"/>
                          </w:rPr>
                          <w:t>EUA</w:t>
                        </w:r>
                      </w:p>
                    </w:txbxContent>
                  </v:textbox>
                </v:shape>
                <v:shape id="TextBox 8" o:spid="_x0000_s1186" type="#_x0000_t202" style="position:absolute;left:12944;top:27192;width:12192;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9cMA&#10;AADdAAAADwAAAGRycy9kb3ducmV2LnhtbESPQWvCQBSE74X+h+UJ3upGRSmpq0ir4MGLmt4f2dds&#10;MPs2ZF9N/PfdguBxmJlvmNVm8I26URfrwAamkwwUcRlszZWB4rJ/ewcVBdliE5gM3CnCZv36ssLc&#10;hp5PdDtLpRKEY44GnEibax1LRx7jJLTEyfsJnUdJsqu07bBPcN/oWZYttcea04LDlj4dldfzrzcg&#10;YrfTe7Hz8fA9HL96l5ULLIwZj4btByihQZ7hR/tgDcwXyxn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O9c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Aviões de caça</w:t>
                        </w:r>
                      </w:p>
                    </w:txbxContent>
                  </v:textbox>
                </v:shape>
                <v:shape id="TextBox 9" o:spid="_x0000_s1187" type="#_x0000_t202" style="position:absolute;left:6848;top:17238;width:1828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rbsMA&#10;AADdAAAADwAAAGRycy9kb3ducmV2LnhtbESPQWvCQBSE74X+h+UJ3urGilJSV5G2ggcvanp/ZF+z&#10;wezbkH018d+7guBxmJlvmOV68I26UBfrwAamkwwUcRlszZWB4rR9+wAVBdliE5gMXCnCevX6ssTc&#10;hp4PdDlKpRKEY44GnEibax1LRx7jJLTEyfsLnUdJsqu07bBPcN/o9yxbaI81pwWHLX05Ks/Hf29A&#10;xG6m1+LHx93vsP/uXVbOsTBmPBo2n6CEBnmGH+2dNTCbL2Zwf5Oe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rbsMAAADdAAAADwAAAAAAAAAAAAAAAACYAgAAZHJzL2Rv&#10;d25yZXYueG1sUEsFBgAAAAAEAAQA9QAAAIgDA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Contratorpedeiros/fragatas</w:t>
                        </w:r>
                      </w:p>
                    </w:txbxContent>
                  </v:textbox>
                </v:shape>
                <v:shape id="TextBox 10" o:spid="_x0000_s1188" type="#_x0000_t202" style="position:absolute;left:6848;top:10486;width:1828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GsQA&#10;AADdAAAADwAAAGRycy9kb3ducmV2LnhtbESPT2vCQBTE70K/w/KE3nRjq1JSV5H+AQ+9GNP7I/ua&#10;DWbfhuyrid++KxQ8DjPzG2azG32rLtTHJrCBxTwDRVwF23BtoDx9zl5ARUG22AYmA1eKsNs+TDaY&#10;2zDwkS6F1CpBOOZowIl0udaxcuQxzkNHnLyf0HuUJPta2x6HBPetfsqytfbYcFpw2NGbo+pc/HoD&#10;Ina/uJYfPh6+x6/3wWXVCktjHqfj/hWU0Cj38H/7YA08r9Z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sxr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stheme="minorBidi"/>
                            <w:color w:val="808080" w:themeColor="background1" w:themeShade="80"/>
                            <w:kern w:val="24"/>
                            <w:sz w:val="20"/>
                            <w:szCs w:val="20"/>
                            <w:lang w:val="en-US"/>
                          </w:rPr>
                          <w:t>Tanques de combate pesado</w:t>
                        </w:r>
                      </w:p>
                    </w:txbxContent>
                  </v:textbox>
                </v:shape>
                <v:shape id="TextBox 11" o:spid="_x0000_s1189" type="#_x0000_t202" style="position:absolute;left:771;top:5337;width:22849;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xMscA&#10;AADdAAAADwAAAGRycy9kb3ducmV2LnhtbESPzWvCQBTE7wX/h+UJvdWNLYpEN6KF0i8vGj14e2Rf&#10;PjT7NmTXJP3vu4WCx2FmfsOs1oOpRUetqywrmE4iEMSZ1RUXCo7p29MChPPIGmvLpOCHHKyT0cMK&#10;Y2173lN38IUIEHYxKii9b2IpXVaSQTexDXHwctsa9EG2hdQt9gFuavkcRXNpsOKwUGJDryVl18PN&#10;KLBpni7eo8u5v52y7ef3rjt/1VKpx/GwWYLwNPh7+L/9oRW8zOYz+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sTL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color w:val="3DAF93"/>
                            <w:kern w:val="24"/>
                            <w:sz w:val="20"/>
                            <w:szCs w:val="20"/>
                            <w:lang w:val="en-US"/>
                          </w:rPr>
                          <w:t>Tipos de sistema de armamento*</w:t>
                        </w:r>
                      </w:p>
                    </w:txbxContent>
                  </v:textbox>
                </v:shape>
                <v:shape id="TextBox 12" o:spid="_x0000_s1190" type="#_x0000_t202" style="position:absolute;left:771;top:2563;width:251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vRccA&#10;AADdAAAADwAAAGRycy9kb3ducmV2LnhtbESPQWvCQBSE74L/YXkFb2bTlgZJXaUtlFr1orEHb4/s&#10;M0nNvg3ZNYn/vlsQPA4z8w0zXw6mFh21rrKs4DGKQRDnVldcKDhkn9MZCOeRNdaWScGVHCwX49Ec&#10;U2173lG394UIEHYpKii9b1IpXV6SQRfZhjh4J9sa9EG2hdQt9gFuavkUx4k0WHFYKLGhj5Ly8/5i&#10;FNjslM2+4t9jf/nJ37832+64rqVSk4fh7RWEp8Hfw7f2Sit4fkkS+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L0XHAAAA3QAAAA8AAAAAAAAAAAAAAAAAmAIAAGRy&#10;cy9kb3ducmV2LnhtbFBLBQYAAAAABAAEAPUAAACMAwAAAAA=&#10;" filled="f" stroked="f">
                  <v:textbox style="mso-fit-shape-to-text:t">
                    <w:txbxContent>
                      <w:p>
                        <w:pPr>
                          <w:pStyle w:val="NormalWeb"/>
                          <w:spacing w:before="0" w:after="0"/>
                        </w:pPr>
                        <w:r>
                          <w:rPr>
                            <w:rFonts w:ascii="EC Square Sans Pro" w:hAnsi="EC Square Sans Pro" w:cstheme="minorBidi"/>
                            <w:color w:val="FFFFFF" w:themeColor="background1"/>
                            <w:kern w:val="24"/>
                            <w:sz w:val="20"/>
                            <w:szCs w:val="20"/>
                          </w:rPr>
                          <w:t xml:space="preserve">Duplicação de sistemas em uso </w:t>
                        </w:r>
                      </w:p>
                    </w:txbxContent>
                  </v:textbox>
                </v:shape>
                <v:shape id="TextBox 13" o:spid="_x0000_s1191" type="#_x0000_t202" style="position:absolute;left:771;top:7441;width:22849;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K3sgA&#10;AADdAAAADwAAAGRycy9kb3ducmV2LnhtbESPT2vCQBTE70K/w/IKvemmLdqQuootFP/1UtMevD2y&#10;zyQ1+zZk1yR+e1cQPA4z8xtmOu9NJVpqXGlZwfMoAkGcWV1yruA3/RrGIJxH1lhZJgVncjCfPQym&#10;mGjb8Q+1O5+LAGGXoILC+zqR0mUFGXQjWxMH72Abgz7IJpe6wS7ATSVfomgiDZYcFgqs6bOg7Lg7&#10;GQU2PaTxMvrfd6e/7GO9/W73m0oq9fTYL95BeOr9PXxrr7SC1/HkDa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YreyAAAAN0AAAAPAAAAAAAAAAAAAAAAAJgCAABk&#10;cnMvZG93bnJldi54bWxQSwUGAAAAAAQABAD1AAAAjQMAAAAA&#10;" filled="f" stroked="f">
                  <v:textbox style="mso-fit-shape-to-text:t">
                    <w:txbxContent>
                      <w:p>
                        <w:pPr>
                          <w:pStyle w:val="NormalWeb"/>
                          <w:spacing w:before="0" w:after="0"/>
                        </w:pPr>
                        <w:r>
                          <w:rPr>
                            <w:rFonts w:ascii="EC Square Sans Pro" w:hAnsi="EC Square Sans Pro" w:cstheme="minorBidi"/>
                            <w:color w:val="3DAF93"/>
                            <w:kern w:val="24"/>
                            <w:sz w:val="20"/>
                            <w:szCs w:val="20"/>
                            <w:lang w:val="en-US"/>
                          </w:rPr>
                          <w:t>Exemplos:</w:t>
                        </w:r>
                      </w:p>
                    </w:txbxContent>
                  </v:textbox>
                </v:shape>
                <w10:anchorlock/>
              </v:group>
            </w:pict>
          </mc:Fallback>
        </mc:AlternateContent>
      </w:r>
    </w:p>
    <w:p>
      <w:pPr>
        <w:pStyle w:val="ListParagraph"/>
        <w:spacing w:after="240" w:line="240" w:lineRule="auto"/>
        <w:jc w:val="both"/>
        <w:rPr>
          <w:rFonts w:ascii="Times New Roman" w:eastAsia="Calibri" w:hAnsi="Times New Roman" w:cs="Times New Roman"/>
          <w:noProof/>
          <w:sz w:val="24"/>
          <w:szCs w:val="24"/>
          <w:lang w:val="en-GB"/>
        </w:rPr>
      </w:pPr>
    </w:p>
    <w:p>
      <w:pPr>
        <w:pStyle w:val="ListParagraph"/>
        <w:numPr>
          <w:ilvl w:val="0"/>
          <w:numId w:val="67"/>
        </w:num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Como parte dos esforços para tornar a elaboração das políticas da UE mais transparente e responsável, foi reformada a </w:t>
      </w:r>
      <w:r>
        <w:rPr>
          <w:rFonts w:ascii="Times New Roman" w:hAnsi="Times New Roman"/>
          <w:b/>
          <w:noProof/>
          <w:sz w:val="24"/>
          <w:szCs w:val="24"/>
        </w:rPr>
        <w:t>iniciativa de cidadania europeia</w:t>
      </w:r>
      <w:r>
        <w:rPr>
          <w:rFonts w:ascii="Times New Roman" w:hAnsi="Times New Roman"/>
          <w:noProof/>
          <w:sz w:val="24"/>
          <w:szCs w:val="24"/>
        </w:rPr>
        <w:t>, a fim de a tornar mais convivial. O processo foi simplificado e uma plataforma colaborativa oferece agora apoio prático aos organizadores, o que fez com que, nesta Comissão, as iniciativas registadas aumentassem em 14 % e as não registadas baixassem em 80 %, comparativamente à Comissão anterior</w:t>
      </w:r>
      <w:r>
        <w:rPr>
          <w:rStyle w:val="FootnoteReference"/>
          <w:rFonts w:ascii="Times New Roman" w:eastAsia="Calibri" w:hAnsi="Times New Roman" w:cs="Times New Roman"/>
          <w:noProof/>
          <w:sz w:val="24"/>
          <w:szCs w:val="24"/>
          <w:lang w:val="en-GB"/>
        </w:rPr>
        <w:footnoteReference w:id="10"/>
      </w:r>
      <w:r>
        <w:rPr>
          <w:rFonts w:ascii="Times New Roman" w:hAnsi="Times New Roman"/>
          <w:noProof/>
          <w:sz w:val="24"/>
          <w:szCs w:val="24"/>
        </w:rPr>
        <w:t>.</w:t>
      </w:r>
    </w:p>
    <w:p>
      <w:pPr>
        <w:pStyle w:val="ListParagraph"/>
        <w:spacing w:after="240" w:line="240" w:lineRule="auto"/>
        <w:jc w:val="both"/>
        <w:rPr>
          <w:rFonts w:ascii="Times New Roman" w:hAnsi="Times New Roman" w:cs="Times New Roman"/>
          <w:noProof/>
          <w:sz w:val="24"/>
          <w:szCs w:val="24"/>
        </w:rPr>
      </w:pPr>
    </w:p>
    <w:p>
      <w:pPr>
        <w:pStyle w:val="ListParagraph"/>
        <w:numPr>
          <w:ilvl w:val="0"/>
          <w:numId w:val="67"/>
        </w:num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 decurso deste mandato, nenhuma proposta da Comissão foi rejeitada pelo Conselho; </w:t>
      </w:r>
      <w:r>
        <w:rPr>
          <w:rFonts w:ascii="Times New Roman" w:hAnsi="Times New Roman"/>
          <w:b/>
          <w:noProof/>
          <w:sz w:val="24"/>
          <w:szCs w:val="24"/>
        </w:rPr>
        <w:t>duas propostas foram formalmente rejeitadas pelo Parlamento Europeu</w:t>
      </w:r>
      <w:r>
        <w:rPr>
          <w:rFonts w:ascii="Times New Roman" w:hAnsi="Times New Roman"/>
          <w:noProof/>
          <w:sz w:val="24"/>
          <w:szCs w:val="24"/>
        </w:rPr>
        <w:t>. A primeira rejeição dizia respeito a novas normas propostas para organismos geneticamente modificados (OGM), que teriam permitido aos Estados</w:t>
      </w:r>
      <w:r>
        <w:rPr>
          <w:rFonts w:ascii="Times New Roman" w:hAnsi="Times New Roman"/>
          <w:noProof/>
          <w:sz w:val="24"/>
          <w:szCs w:val="24"/>
        </w:rPr>
        <w:noBreakHyphen/>
        <w:t xml:space="preserve">Membros proibir a utilização de OGM nos géneros alimentícios e alimentos para animais nos seus territórios. A segunda proposta visava a reafetação de fundos (por exemplo, do desenvolvimento regional, da agricultura ou das pescas), com o objetivo de reforçar o apoio da União às reformas económicas estruturais. Noutros casos, os trabalhos foram efetivamente interrompidos, embora não tenha havido uma rejeição formal. Refira-se, por exemplo, a proposta de reforma destinada a aumentar a transparência e a responsabilização perante os comités dos representantes nacionais que supervisionam as competências de execução da Comissão (designada por «comitologia» — efetivamente bloqueada no Conselho) e a proposta relativa ao Cartão Eletrónico Europeu de Serviços (a que se opôs a comissão do Parlamento Europeu competente, mas sobre a qual o Parlamento nunca votou). </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Manter o foco estratégico apesar dos desafios e dos períodos de crise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Nos últimos cinco anos, além de cumprir a sua agenda estratégica, a UE teve de enfrentar várias crises, o que exigiu </w:t>
      </w:r>
      <w:r>
        <w:rPr>
          <w:rFonts w:ascii="Times New Roman" w:hAnsi="Times New Roman"/>
          <w:b/>
          <w:noProof/>
          <w:sz w:val="24"/>
          <w:szCs w:val="24"/>
        </w:rPr>
        <w:t>novas formas de governação e de gestão ao seu nível</w:t>
      </w:r>
      <w:r>
        <w:rPr>
          <w:rFonts w:ascii="Times New Roman" w:hAnsi="Times New Roman"/>
          <w:noProof/>
          <w:sz w:val="24"/>
          <w:szCs w:val="24"/>
        </w:rPr>
        <w:t xml:space="preserve">. A Comissão antecipou esta necessidade, alterando radicalmente a sua própria estrutura em novembro de 2014 e centrando-se estrategicamente num menor número de prioridades e de propostas legislativas. Ao encarregar os vice-presidentes de dirigir equipas de projeto articuladas em torno de domínios de intervenção específicos relacionados com as dez prioridades políticas e ao criar serviços e grupos de trabalho da Comissão dedicados aos novos desafios, o presidente Juncker permitiu à Comissão realizar a agenda estratégica da UE de forma eficiente e compreensível. Para isso, quebrou a compartimentação entre os diferentes domínios de intervenção e encorajou perspetivas políticas mais amplas e abrangentes. </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Evitar o «Grexit»</w:t>
      </w:r>
      <w:r>
        <w:rPr>
          <w:rFonts w:ascii="Times New Roman" w:hAnsi="Times New Roman"/>
          <w:noProof/>
          <w:sz w:val="24"/>
          <w:szCs w:val="24"/>
        </w:rPr>
        <w:t xml:space="preserve">: nos primeiros meses do seu mandato, a Comissão Juncker confrontou-se com uma crise renovada — a Grécia não conseguiu cumprir o seu segundo programa e por várias semanas receou-se um «Grexit». Ao longo de todo o primeiro semestre de 2015, o presidente Juncker, o vice-presidente responsável pelo Euro e o Diálogo Social e o comissário para os Assuntos Económicos e Financeiros negociaram incessantemente com o novo Governo grego, os Estados-Membros da área do euro, o Mecanismo Europeu de Estabilidade, o Banco Central Europeu e o Fundo Monetário Internacional, a fim de preparar o terreno para um novo programa de apoio à estabilidade, que foi acordado numa Cimeira do Euro em 12–13 de julho de 2015. Pela primeira vez, o programa foi submetido pela Comissão a uma avaliação </w:t>
      </w:r>
      <w:r>
        <w:rPr>
          <w:rFonts w:ascii="Times New Roman" w:hAnsi="Times New Roman"/>
          <w:i/>
          <w:noProof/>
          <w:sz w:val="24"/>
          <w:szCs w:val="24"/>
        </w:rPr>
        <w:t>ex ante</w:t>
      </w:r>
      <w:r>
        <w:rPr>
          <w:rFonts w:ascii="Times New Roman" w:hAnsi="Times New Roman"/>
          <w:noProof/>
          <w:sz w:val="24"/>
          <w:szCs w:val="24"/>
        </w:rPr>
        <w:t xml:space="preserve"> do impacto social. A Comissão concebeu igualmente um plano destinado a ajudar a Grécia a estabilizar a sua economia e a maximizar a utilização dos fundos da UE para estimular o emprego, o crescimento e o investimento. A UE mobilizou até 35 mil milhões de EUR para a Grécia a título de vários programas de financiamento para o período 2014–2020, o que deu lugar a um aumento estimado de 2 % do PIB na Grécia. A Comissão, por intermédio do seu novo Serviço de Apoio à Reforma Estrutural, criado em 2015, facultou e coordenou um apoio técnico de grande envergadura para ajudar a Grécia a obter o apoio administrativo necessário para as suas reformas. Em julho de 2015, num momento crítico, a Comissão contribuiu para mobilizar, através de um empréstimo de curto prazo, um financiamento intercalar no âmbito do Mecanismo Europeu de Estabilização Financeira, conseguindo assim impedir efetivamente que a Grécia saísse acidentalmente da área do euro. Em agosto de 2018, a Grécia concretizou com êxito a saída do programa trienal de apoio à estabilidade, que lhe permitiu beneficiar de um total de 61,9 mil milhões de EUR de empréstimos, com base na aplicação de um programa global de reformas sem precedentes. É agora necessário manter esta dinâmica de reformas. Todavia, os esforços da população grega, o apoio da Comissão e a solidariedade dos outros 18 Estados-Membros da área do euro puseram termo, uma vez por todas, às especulações em torno de um eventual «Grexit».</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Migração</w:t>
      </w:r>
      <w:r>
        <w:rPr>
          <w:rFonts w:ascii="Times New Roman" w:hAnsi="Times New Roman"/>
          <w:noProof/>
          <w:sz w:val="24"/>
          <w:szCs w:val="24"/>
        </w:rPr>
        <w:t>: em 2015, instalou-se a mais grave crise de refugiados a que o mundo assistiu desde a Segunda Guerra Mundial, com implicações imediatas e de grande alcance para a União Europeia. Em previsão deste desafio, o presidente Juncker nomeou, pela primeira vez, um comissário para a Migração. Por outro lado, confiou ao primeiro vice-presidente a coordenação de todos os trabalhos necessários, nos planos interno e externo, reunindo todos os comissários e diretores-gerais. Essa coordenação, aliada a uma estreita colaboração com o presidente Juncker, facilitou a aplicação coerente da Declaração UE–Turquia e a preparação das cimeiras UE–Turquia conexas. Desde a Agenda Europeia da Migração de 2015, a UE tomou medidas decisivas em três domínios fundamentais: a ação com parceiros fora da União, a proteção das nossas fronteiras externas e a ação no interior da União. A UE potenciou a sua capacidade operacional para apoiar os Estados-Membros a gerir a migração, o que incluiu o reforço das suas agências e a prestação de apoio operacional e financeiro rápido e eficaz aos Estados-Membros sob pressão, nomeadamente a Grécia e a Itália.</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Tensões comerciais</w:t>
      </w:r>
      <w:r>
        <w:rPr>
          <w:rFonts w:ascii="Times New Roman" w:hAnsi="Times New Roman"/>
          <w:noProof/>
          <w:sz w:val="24"/>
          <w:szCs w:val="24"/>
        </w:rPr>
        <w:t>: num mundo pautado por tensões comerciais crescentes, a Comissão Juncker tomou, desde 2017, uma série de medidas destinadas a reforçar a legitimidade e a inclusividade dos processos de negociação e de adoção em matéria de política comercial. São publicados todos os textos de negociação — incluindo recomendações para novas autorizações de negociação, projetos de diretrizes de negociação, propostas de textos de negociação, relatórios de rondas e resultados das negociações em curso. A Comissão criou um grupo consultivo sobre acordos comerciais que lhe permitirá dialogar com a sociedade civil e recolher mais facilmente as diferentes perspetivas e pontos de vista de um conjunto amplo e equilibrado de partes interessadas, desde os sindicatos, a organizações patronais, associações de consumidores e outras organizações não governamentais. A Comissão começou igualmente a aplicar uma nova abordagem em relação aos seus acordos bilaterais de comércio e investimento: as negociações de acordos comerciais cobrem domínios da competência exclusiva da UE, ao passo que as negociações de acordos de proteção do investimento dizem respeito tanto a esses domínios como a domínios em que a UE partilha competências com os Estados-Membros. O Acordo de Parceria Económica com o Japão foi o primeiro em que esta abordagem foi seguida com êxito.</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Em 25 de julho de 2018, o presidente Juncker e o presidente Trump acordaram em iniciar uma nova fase de amizade estreita e de relações comerciais sólidas nas relações entre os Estados Unidos e a União Europeia. Chegaram a acordo quanto a uma Declaração Conjunta UE–EUA, evitando uma escalada das tensões comerciais e estabelecendo uma agenda comercial transatlântica positiva. Para fazer avançar esta agenda comum, decidiram criar imediatamente um grupo de trabalho executivo composto pelos seus mais próximos conselheiros. Na Comissão, o trabalho deste grupo é apoiado por todos os seus serviços e coordenado pelo Secretariado-Geral. Como resultado direto, até à data não foram impostos novos direitos aduaneiros, e a UE e os EUA estão a trabalhar com vista a eliminar todos os direitos industriais exitentes e a melhorar a cooperação. Em abril de 2019, o Conselho conferiu à Comissão um mandato para negociar um acordo sobre pautas aduaneiras no setor industrial e um acordo sobre avaliações da conformidade com os EUA, pondo assim em prática a Declaração Junker–Trump.</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Segurança</w:t>
      </w:r>
      <w:r>
        <w:rPr>
          <w:rFonts w:ascii="Times New Roman" w:hAnsi="Times New Roman"/>
          <w:noProof/>
          <w:sz w:val="24"/>
          <w:szCs w:val="24"/>
        </w:rPr>
        <w:t>: na sequência dos terríveis atentados terroristas de Paris em 2015, a Comissão adotou a Agenda Europeia da Segurança, a fim de orientar a ação da UE num contexto de segurança complexo e em rápida evolução. Ao nomear um comissário responsável pela União da Segurança, encarregado de coordenar os trabalhos sobre a segurança em todos os domínios de intervenção com o apoio de um grupo de trabalho específico composto por peritos de todos os serviços competentes da Comissão, o presidente Juncker introduziu uma abordagem coerente, eficaz e transversal. As várias medidas adotadas visam fazer face aos desafios transfronteiras do terrorismo e da criminalidade organizada, melhorando os intercâmbios de informações e reforçando a cibersegurança e a cooperação operacional entre as autoridades competentes para a aplicação da lei e as agências da UE. Com as novas medidas, as autoridades competentes para a aplicação da lei nacionais obtiveram os instrumentos necessários para lutar eficazmente contra o terrorismo, a criminalidade transfronteiras e a cibercriminalidade, e aumentou a resiliência da UE perante essas ameaças.</w:t>
      </w:r>
    </w:p>
    <w:p>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Brexit</w:t>
      </w:r>
      <w:r>
        <w:rPr>
          <w:rFonts w:ascii="Times New Roman" w:hAnsi="Times New Roman"/>
          <w:noProof/>
          <w:sz w:val="24"/>
          <w:szCs w:val="24"/>
        </w:rPr>
        <w:t>: em janeiro de 2013, o então primeiro-ministro Cameron anunciou a intenção de organizar um referendo sobre a permanência do Reino Unido na União Europeia. Em resposta ao pedido de um «novo quadro» apresentado em novembro de 2015 pelo Reino Unido, o presidente Juncker criou o Grupo de Trabalho da Comissão, dirigido por Jonathan Faull, diretor-geral experiente, sobre Questões Estratégicas relacionadas com o Referendo no Reino Unido, que, em nome da UE, preparou novas disposições sobre a adesão do Reino Unido. Consequentemente, em fevereiro de 2016, foi adotado um novo conjunto de instrumentos que tinham em conta as preocupações do Reino Unido, incluindo uma decisão juridicamente vinculativa dos Chefes de Estado e de Governo da UE, reunidos no Conselho Europeu</w:t>
      </w:r>
      <w:r>
        <w:rPr>
          <w:rStyle w:val="FootnoteReference"/>
          <w:rFonts w:ascii="Times New Roman" w:eastAsia="Calibri" w:hAnsi="Times New Roman" w:cs="Times New Roman"/>
          <w:noProof/>
          <w:sz w:val="24"/>
          <w:szCs w:val="24"/>
          <w:lang w:val="en-GB"/>
        </w:rPr>
        <w:footnoteReference w:id="11"/>
      </w:r>
      <w:r>
        <w:rPr>
          <w:rFonts w:ascii="Times New Roman" w:hAnsi="Times New Roman"/>
          <w:noProof/>
          <w:sz w:val="24"/>
          <w:szCs w:val="24"/>
        </w:rPr>
        <w:t xml:space="preserve">. Estas novas disposições foram unanimemente aprovadas pelos Estados-Membros da UE27 e pelo Reino Unido. Apesar destes esforços, em 23 de junho de 2016 51,9 % dos cidadãos votaram a favor da saída da UE, contra 48,1 % a favor da permanência do Reino Unido na UE.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Na sequência do referendo, o presidente Juncker criou imediatamente um grupo de trabalho da Comissão específico ao abrigo do artigo 50.º para preparar as negociações previstas com o Reino Unido sobre a sua saída da União Europeia, e nomeou como seu chefe e negociador principal Michel Barnier, antigo vice-presidente da Comissão e antigo ministro francês dos Negócios Estrangeiros. O Conselho nomeou rapidamente a Comissão como negociador da UE. Porém, as negociações só tiveram início em junho de 2017, uma vez que só em março de 2017 o Reino Unido notificou formalmente, nos termos do artigo 50.º do Tratado da União Europeia, a sua intenção de sair da União. Esta notificação foi rapidamente seguida por uma eleição geral. Foi então negociado um acordo destinado a garantir a saída ordenada do Reino Unido, juntamente com uma declaração política que estabelece os parâmetros de uma parceria ambiciosa, ampla, profunda e flexível. A Comissão porfiou por que as negociações fossem sempre conduzidas com toda a transparência e em estreita cooperação com os Estados-Membros da UE27 e o Parlamento Europeu. Tanto o acordo de saída como a declaração política sobre as futuras relações entre a União Europeia e o Reino Unido receberam o apoio unânime de todos os Estados-Membros da UE27, bem como do Governo do Reino Unido. Paralelamente às negociações, a Comissão preparou igualmente, a partir de dezembro de 2017, um «cenário de ausência de acordo». No Secretariado-Geral, foi criado o Grupo de Preparação para o Brexit, que redigiu mais de 90 avisos às partes interessadas e 19 propostas legislativas para garantir que a UE27 estava bem preparada para a hipótese, indesejada, mas possível, de uma saída desordenada do Reino Unido da União Europeia.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Globalmente, a Comissão passou quatro meses a negociar novas disposições com o primeiro</w:t>
      </w:r>
      <w:r>
        <w:rPr>
          <w:rFonts w:ascii="Times New Roman" w:hAnsi="Times New Roman"/>
          <w:noProof/>
          <w:sz w:val="24"/>
          <w:szCs w:val="24"/>
        </w:rPr>
        <w:noBreakHyphen/>
        <w:t>ministro Cameron e, em seguida, 18 meses a negociar o acordo de saída e a declaração política com a primeira-ministra May. Graças à criação de equipas especializadas na Comissão para tratar matérias ligadas ao Reino Unido, estas negociações não desviaram a atenção dos trabalhos realizados pela UE ligados à sua agenda positiva. A Comissão pôde assim concentrar-se plenamente na realização da agenda estratégica da UE, sem interferências resultantes da volubilidade das negociações do Brexit. O Conselho Europeu apoiou plenamente esta abordagem. Como indicado no ponto 27 das orientações para as negociações do Brexit adotadas pelo Conselho Europeu (artigo 50.º) em 29 de abril de 2017: «O Conselho Europeu permanece empenhado em fazer avançar com ambição as prioridades que a União fixou para si. As negociações com o Reino Unido decorrerão separadamente dos trabalhos em curso da União, não devendo perturbar o seu bom andamento.»</w:t>
      </w:r>
    </w:p>
    <w:p>
      <w:pPr>
        <w:rPr>
          <w:rFonts w:ascii="Times New Roman" w:eastAsia="Calibri" w:hAnsi="Times New Roman" w:cs="Times New Roman"/>
          <w:b/>
          <w:noProof/>
          <w:sz w:val="28"/>
          <w:szCs w:val="28"/>
        </w:rPr>
      </w:pPr>
      <w:r>
        <w:rPr>
          <w:rFonts w:ascii="Times New Roman" w:hAnsi="Times New Roman"/>
          <w:b/>
          <w:noProof/>
          <w:sz w:val="28"/>
          <w:szCs w:val="28"/>
        </w:rPr>
        <w:t>I.2 Desafios da Europa no contexto global</w:t>
      </w:r>
    </w:p>
    <w:p>
      <w:pPr>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Vivemos uma época de transições. No plano mundial, estamos a avançar para um sistema multipolar em que devem coabitar diferentes interesses e aspirações. Do ponto de vista económico, assistimos ao aumento crescente da pressão sobre recursos cada vez mais escassos e ao aumento exponencial da concorrência internacional. A estes elementos juntam-se as aspirações legítimas de todos a beneficiar da prosperidade futura. No plano tecnológico, assistimos a uma mudança para um paradigma em que as capacidades humanas serão cada vez mais amplificadas pelas máquinas.</w:t>
      </w:r>
    </w:p>
    <w:p>
      <w:pPr>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As transformações da economia e do mundo do trabalho, as alterações climáticas e a evolução da geopolítica configuram já a nossa União e serão importantes determinantes do nosso futuro. Os dirigentes devem ter isto em mente quando definirem, à luz dos resultados das eleições para o Parlamento Europeu, o nosso nível de ambição e as nossas prioridades para os próximos cinco anos e os seguintes.</w:t>
      </w:r>
    </w:p>
    <w:p>
      <w:pPr>
        <w:spacing w:line="240" w:lineRule="auto"/>
        <w:jc w:val="both"/>
        <w:rPr>
          <w:rFonts w:ascii="Times New Roman" w:eastAsia="Calibri" w:hAnsi="Times New Roman" w:cs="Times New Roman"/>
          <w:b/>
          <w:i/>
          <w:noProof/>
          <w:sz w:val="24"/>
          <w:szCs w:val="24"/>
        </w:rPr>
      </w:pPr>
      <w:r>
        <w:rPr>
          <w:rFonts w:ascii="Times New Roman" w:hAnsi="Times New Roman"/>
          <w:noProof/>
          <w:sz w:val="24"/>
          <w:szCs w:val="24"/>
        </w:rPr>
        <w:t>Dos muitos desafios que irão afetar a Europa a médio e a longo prazo, destacam-se quatro fenómenos. A nossa capacidade para tirarmos deles proveito depende da forma como os poderemos antecipar e prepararmo-nos para lhes fazer face.</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 xml:space="preserve">Digitalização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digitalização e as novas tecnologias revolucionarão o nosso modo de viver e trabalhar. Surgirão novas oportunidades, em especial nos domínios da saúde, da mobilidade, da indústria e da ciência, com um grande potencial para a competitividade e o crescimento futuros da Europa. Ao mesmo tempo, a digitalização comporta riscos, nomeadamente o de agravar o fosso em matéria de competências digitais e aprofundar as clivagens sociais e regionais na Europa.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Os dados aumentam mais rapidamente do que a capacidade de os tratar, o que torna a inteligência artificial cada vez mais importante para interpretar e explorar os fluxos de dados. A Europa está em concorrência com outras regiões do mundo para controlar tanto a tecnologia como os dados. Empresas na ponta da tecnologia, em particular nos Estados Unidos e na China, tornaram-se rapidamente as maiores empresas do globo e estão a moldar novas cadeias de valor mundiais. Os seus produtos e serviços estão a redefinir o modo como os europeus vivem, trabalham e consomem. </w:t>
      </w:r>
    </w:p>
    <w:p>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rPr>
        <mc:AlternateContent>
          <mc:Choice Requires="wpg">
            <w:drawing>
              <wp:inline distT="0" distB="0" distL="0" distR="0">
                <wp:extent cx="4266249" cy="3200400"/>
                <wp:effectExtent l="0" t="0" r="0" b="0"/>
                <wp:docPr id="3877" name="Group 36"/>
                <wp:cNvGraphicFramePr/>
                <a:graphic xmlns:a="http://schemas.openxmlformats.org/drawingml/2006/main">
                  <a:graphicData uri="http://schemas.microsoft.com/office/word/2010/wordprocessingGroup">
                    <wpg:wgp>
                      <wpg:cNvGrpSpPr/>
                      <wpg:grpSpPr>
                        <a:xfrm>
                          <a:off x="0" y="0"/>
                          <a:ext cx="4266249" cy="3200400"/>
                          <a:chOff x="0" y="0"/>
                          <a:chExt cx="4265592" cy="3200400"/>
                        </a:xfrm>
                      </wpg:grpSpPr>
                      <wps:wsp>
                        <wps:cNvPr id="3878" name="Rectangle 3878"/>
                        <wps:cNvSpPr/>
                        <wps:spPr>
                          <a:xfrm>
                            <a:off x="0" y="0"/>
                            <a:ext cx="4191000" cy="320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879" name="Picture 3879"/>
                          <pic:cNvPicPr>
                            <a:picLocks noChangeAspect="1"/>
                          </pic:cNvPicPr>
                        </pic:nvPicPr>
                        <pic:blipFill rotWithShape="1">
                          <a:blip r:embed="rId27" cstate="print">
                            <a:extLst>
                              <a:ext uri="{28A0092B-C50C-407E-A947-70E740481C1C}">
                                <a14:useLocalDpi xmlns:a14="http://schemas.microsoft.com/office/drawing/2010/main" val="0"/>
                              </a:ext>
                            </a:extLst>
                          </a:blip>
                          <a:srcRect l="42576" b="15097"/>
                          <a:stretch/>
                        </pic:blipFill>
                        <pic:spPr>
                          <a:xfrm>
                            <a:off x="2362200" y="600572"/>
                            <a:ext cx="1644404" cy="2328512"/>
                          </a:xfrm>
                          <a:prstGeom prst="rect">
                            <a:avLst/>
                          </a:prstGeom>
                        </pic:spPr>
                      </pic:pic>
                      <wps:wsp>
                        <wps:cNvPr id="3880" name="TextBox 9"/>
                        <wps:cNvSpPr txBox="1"/>
                        <wps:spPr>
                          <a:xfrm>
                            <a:off x="152367" y="134759"/>
                            <a:ext cx="3885602" cy="398145"/>
                          </a:xfrm>
                          <a:prstGeom prst="rect">
                            <a:avLst/>
                          </a:prstGeom>
                          <a:noFill/>
                        </wps:spPr>
                        <wps:txbx>
                          <w:txbxContent>
                            <w:p>
                              <w:pPr>
                                <w:pStyle w:val="NormalWeb"/>
                                <w:spacing w:before="0" w:after="0"/>
                              </w:pPr>
                              <w:r>
                                <w:rPr>
                                  <w:rFonts w:ascii="EC Square Sans Pro Medium" w:hAnsi="EC Square Sans Pro Medium" w:cstheme="minorBidi"/>
                                  <w:b/>
                                  <w:bCs/>
                                  <w:color w:val="034EA2"/>
                                  <w:kern w:val="24"/>
                                  <w:sz w:val="20"/>
                                  <w:szCs w:val="20"/>
                                </w:rPr>
                                <w:t xml:space="preserve">Nenhuma empresa europeia entre as 15 maiores no domínio digital </w:t>
                              </w:r>
                            </w:p>
                          </w:txbxContent>
                        </wps:txbx>
                        <wps:bodyPr wrap="square" rtlCol="0">
                          <a:spAutoFit/>
                        </wps:bodyPr>
                      </wps:wsp>
                      <wps:wsp>
                        <wps:cNvPr id="3881" name="TextBox 11"/>
                        <wps:cNvSpPr txBox="1"/>
                        <wps:spPr>
                          <a:xfrm>
                            <a:off x="124696" y="2908336"/>
                            <a:ext cx="2514848" cy="211455"/>
                          </a:xfrm>
                          <a:prstGeom prst="rect">
                            <a:avLst/>
                          </a:prstGeom>
                          <a:noFill/>
                        </wps:spPr>
                        <wps:txbx>
                          <w:txbxContent>
                            <w:p>
                              <w:pPr>
                                <w:pStyle w:val="NormalWeb"/>
                                <w:spacing w:before="0" w:after="0"/>
                              </w:pPr>
                              <w:r>
                                <w:rPr>
                                  <w:rFonts w:ascii="EC Square Sans Pro" w:hAnsi="EC Square Sans Pro" w:cstheme="minorBidi"/>
                                  <w:i/>
                                  <w:iCs/>
                                  <w:color w:val="808080" w:themeColor="background1" w:themeShade="80"/>
                                  <w:kern w:val="24"/>
                                  <w:sz w:val="16"/>
                                  <w:szCs w:val="16"/>
                                </w:rPr>
                                <w:t xml:space="preserve">Fonte: </w:t>
                              </w:r>
                              <w:r>
                                <w:rPr>
                                  <w:rFonts w:ascii="EC Square Sans Pro" w:hAnsi="EC Square Sans Pro" w:cstheme="minorBidi"/>
                                  <w:color w:val="808080" w:themeColor="background1" w:themeShade="80"/>
                                  <w:kern w:val="24"/>
                                  <w:sz w:val="16"/>
                                  <w:szCs w:val="16"/>
                                </w:rPr>
                                <w:t>Statista 2019 (Dados em maio de 2018).</w:t>
                              </w:r>
                            </w:p>
                          </w:txbxContent>
                        </wps:txbx>
                        <wps:bodyPr wrap="square" rtlCol="0">
                          <a:spAutoFit/>
                        </wps:bodyPr>
                      </wps:wsp>
                      <wps:wsp>
                        <wps:cNvPr id="3882" name="TextBox 12"/>
                        <wps:cNvSpPr txBox="1"/>
                        <wps:spPr>
                          <a:xfrm>
                            <a:off x="2899216" y="1904726"/>
                            <a:ext cx="911720" cy="693420"/>
                          </a:xfrm>
                          <a:prstGeom prst="rect">
                            <a:avLst/>
                          </a:prstGeom>
                          <a:noFill/>
                        </wps:spPr>
                        <wps:txbx>
                          <w:txbxContent>
                            <w:p>
                              <w:pPr>
                                <w:pStyle w:val="NormalWeb"/>
                                <w:spacing w:before="0" w:after="0"/>
                                <w:jc w:val="center"/>
                              </w:pPr>
                              <w:r>
                                <w:rPr>
                                  <w:rFonts w:ascii="EC Square Sans Pro" w:hAnsi="EC Square Sans Pro" w:cstheme="minorBidi"/>
                                  <w:color w:val="034EA2"/>
                                  <w:kern w:val="24"/>
                                  <w:sz w:val="20"/>
                                  <w:szCs w:val="20"/>
                                  <w:lang w:val="en-US"/>
                                </w:rPr>
                                <w:t>Total</w:t>
                              </w:r>
                            </w:p>
                            <w:p>
                              <w:pPr>
                                <w:pStyle w:val="NormalWeb"/>
                                <w:spacing w:before="0" w:after="0"/>
                                <w:jc w:val="center"/>
                              </w:pPr>
                              <w:r>
                                <w:rPr>
                                  <w:rFonts w:ascii="EC Square Sans Pro" w:hAnsi="EC Square Sans Pro" w:cstheme="minorBidi"/>
                                  <w:color w:val="034EA2"/>
                                  <w:kern w:val="24"/>
                                  <w:sz w:val="20"/>
                                  <w:szCs w:val="20"/>
                                  <w:lang w:val="en-US"/>
                                </w:rPr>
                                <w:t>4</w:t>
                              </w:r>
                              <w:r>
                                <w:rPr>
                                  <w:rFonts w:ascii="Arial" w:hAnsi="Arial" w:cs="Arial"/>
                                  <w:color w:val="034EA2"/>
                                  <w:kern w:val="24"/>
                                  <w:sz w:val="20"/>
                                  <w:szCs w:val="20"/>
                                  <w:lang w:val="en-US"/>
                                </w:rPr>
                                <w:t> </w:t>
                              </w:r>
                              <w:r>
                                <w:rPr>
                                  <w:rFonts w:ascii="EC Square Sans Pro" w:hAnsi="EC Square Sans Pro" w:cstheme="minorBidi"/>
                                  <w:color w:val="034EA2"/>
                                  <w:kern w:val="24"/>
                                  <w:sz w:val="20"/>
                                  <w:szCs w:val="20"/>
                                  <w:lang w:val="en-US"/>
                                </w:rPr>
                                <w:t>732 mil milhões de EUR</w:t>
                              </w:r>
                            </w:p>
                          </w:txbxContent>
                        </wps:txbx>
                        <wps:bodyPr wrap="square" rtlCol="0">
                          <a:spAutoFit/>
                        </wps:bodyPr>
                      </wps:wsp>
                      <wps:wsp>
                        <wps:cNvPr id="3883" name="TextBox 13"/>
                        <wps:cNvSpPr txBox="1"/>
                        <wps:spPr>
                          <a:xfrm>
                            <a:off x="564347" y="723506"/>
                            <a:ext cx="1063461" cy="2112645"/>
                          </a:xfrm>
                          <a:prstGeom prst="rect">
                            <a:avLst/>
                          </a:prstGeom>
                          <a:noFill/>
                        </wps:spPr>
                        <wps:txbx>
                          <w:txbxContent>
                            <w:p>
                              <w:pPr>
                                <w:pStyle w:val="NormalWeb"/>
                                <w:spacing w:before="0" w:after="0"/>
                              </w:pPr>
                              <w:r>
                                <w:rPr>
                                  <w:rFonts w:ascii="EC Square Sans Pro" w:hAnsi="EC Square Sans Pro" w:cstheme="minorBidi"/>
                                  <w:color w:val="7F7F7F" w:themeColor="text1" w:themeTint="80"/>
                                  <w:kern w:val="24"/>
                                  <w:sz w:val="18"/>
                                  <w:szCs w:val="18"/>
                                  <w:lang w:val="en-US"/>
                                </w:rPr>
                                <w:t>Apple</w:t>
                              </w:r>
                            </w:p>
                            <w:p>
                              <w:pPr>
                                <w:pStyle w:val="NormalWeb"/>
                                <w:spacing w:before="0" w:after="0"/>
                              </w:pPr>
                              <w:r>
                                <w:rPr>
                                  <w:rFonts w:ascii="EC Square Sans Pro" w:hAnsi="EC Square Sans Pro" w:cstheme="minorBidi"/>
                                  <w:color w:val="7F7F7F" w:themeColor="text1" w:themeTint="80"/>
                                  <w:kern w:val="24"/>
                                  <w:sz w:val="18"/>
                                  <w:szCs w:val="18"/>
                                  <w:lang w:val="en-US"/>
                                </w:rPr>
                                <w:t>Amazon.com</w:t>
                              </w:r>
                            </w:p>
                            <w:p>
                              <w:pPr>
                                <w:pStyle w:val="NormalWeb"/>
                                <w:spacing w:before="0" w:after="0"/>
                              </w:pPr>
                              <w:r>
                                <w:rPr>
                                  <w:rFonts w:ascii="EC Square Sans Pro" w:hAnsi="EC Square Sans Pro" w:cstheme="minorBidi"/>
                                  <w:color w:val="7F7F7F" w:themeColor="text1" w:themeTint="80"/>
                                  <w:kern w:val="24"/>
                                  <w:sz w:val="18"/>
                                  <w:szCs w:val="18"/>
                                  <w:lang w:val="en-US"/>
                                </w:rPr>
                                <w:t>Microsoft</w:t>
                              </w:r>
                            </w:p>
                            <w:p>
                              <w:pPr>
                                <w:pStyle w:val="NormalWeb"/>
                                <w:spacing w:before="0" w:after="0"/>
                              </w:pPr>
                              <w:r>
                                <w:rPr>
                                  <w:rFonts w:ascii="EC Square Sans Pro" w:hAnsi="EC Square Sans Pro" w:cstheme="minorBidi"/>
                                  <w:color w:val="7F7F7F" w:themeColor="text1" w:themeTint="80"/>
                                  <w:kern w:val="24"/>
                                  <w:sz w:val="18"/>
                                  <w:szCs w:val="18"/>
                                  <w:lang w:val="en-US"/>
                                </w:rPr>
                                <w:t>Google/Alphabet</w:t>
                              </w:r>
                            </w:p>
                            <w:p>
                              <w:pPr>
                                <w:pStyle w:val="NormalWeb"/>
                                <w:spacing w:before="0" w:after="0"/>
                              </w:pPr>
                              <w:r>
                                <w:rPr>
                                  <w:rFonts w:ascii="EC Square Sans Pro" w:hAnsi="EC Square Sans Pro" w:cstheme="minorBidi"/>
                                  <w:color w:val="7F7F7F" w:themeColor="text1" w:themeTint="80"/>
                                  <w:kern w:val="24"/>
                                  <w:sz w:val="18"/>
                                  <w:szCs w:val="18"/>
                                  <w:lang w:val="en-US"/>
                                </w:rPr>
                                <w:t>Facebook</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Alibaba</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Tencent</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Netflix</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Ant Financial</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eBay + Paypal</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Booking Holdings</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Salesforce.com</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Baidu</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Xiaomi</w:t>
                              </w:r>
                            </w:p>
                            <w:p>
                              <w:pPr>
                                <w:pStyle w:val="NormalWeb"/>
                                <w:spacing w:before="0" w:after="0"/>
                              </w:pPr>
                              <w:r>
                                <w:rPr>
                                  <w:rFonts w:ascii="EC Square Sans Pro" w:hAnsi="EC Square Sans Pro" w:cstheme="minorBidi"/>
                                  <w:color w:val="7F7F7F" w:themeColor="text1" w:themeTint="80"/>
                                  <w:kern w:val="24"/>
                                  <w:sz w:val="18"/>
                                  <w:szCs w:val="18"/>
                                  <w:lang w:val="en-US"/>
                                </w:rPr>
                                <w:t>Uber</w:t>
                              </w:r>
                            </w:p>
                          </w:txbxContent>
                        </wps:txbx>
                        <wps:bodyPr wrap="square" rtlCol="0">
                          <a:spAutoFit/>
                        </wps:bodyPr>
                      </wps:wsp>
                      <wps:wsp>
                        <wps:cNvPr id="3884" name="TextBox 14"/>
                        <wps:cNvSpPr txBox="1"/>
                        <wps:spPr>
                          <a:xfrm>
                            <a:off x="152400" y="457200"/>
                            <a:ext cx="527050" cy="337185"/>
                          </a:xfrm>
                          <a:prstGeom prst="rect">
                            <a:avLst/>
                          </a:prstGeom>
                          <a:noFill/>
                        </wps:spPr>
                        <wps:txbx>
                          <w:txbxContent>
                            <w:p>
                              <w:pPr>
                                <w:pStyle w:val="NormalWeb"/>
                                <w:spacing w:before="0" w:after="0"/>
                                <w:jc w:val="center"/>
                              </w:pPr>
                              <w:r>
                                <w:rPr>
                                  <w:rFonts w:ascii="EC Square Sans Pro Medium" w:hAnsi="EC Square Sans Pro Medium" w:cstheme="minorBidi"/>
                                  <w:b/>
                                  <w:bCs/>
                                  <w:color w:val="034EA2"/>
                                  <w:kern w:val="24"/>
                                  <w:sz w:val="16"/>
                                  <w:szCs w:val="16"/>
                                  <w:lang w:val="en-US"/>
                                </w:rPr>
                                <w:t>N.º</w:t>
                              </w:r>
                            </w:p>
                          </w:txbxContent>
                        </wps:txbx>
                        <wps:bodyPr wrap="square" rtlCol="0">
                          <a:noAutofit/>
                        </wps:bodyPr>
                      </wps:wsp>
                      <wps:wsp>
                        <wps:cNvPr id="3885" name="TextBox 30"/>
                        <wps:cNvSpPr txBox="1"/>
                        <wps:spPr>
                          <a:xfrm>
                            <a:off x="533358" y="457157"/>
                            <a:ext cx="761883" cy="213995"/>
                          </a:xfrm>
                          <a:prstGeom prst="rect">
                            <a:avLst/>
                          </a:prstGeom>
                          <a:noFill/>
                        </wps:spPr>
                        <wps:txbx>
                          <w:txbxContent>
                            <w:p>
                              <w:pPr>
                                <w:pStyle w:val="NormalWeb"/>
                                <w:spacing w:before="0" w:after="0"/>
                              </w:pPr>
                              <w:r>
                                <w:rPr>
                                  <w:rFonts w:ascii="EC Square Sans Pro Medium" w:hAnsi="EC Square Sans Pro Medium" w:cstheme="minorBidi"/>
                                  <w:b/>
                                  <w:bCs/>
                                  <w:color w:val="034EA2"/>
                                  <w:kern w:val="24"/>
                                  <w:sz w:val="16"/>
                                  <w:szCs w:val="16"/>
                                  <w:lang w:val="en-US"/>
                                </w:rPr>
                                <w:t>Empresa</w:t>
                              </w:r>
                            </w:p>
                          </w:txbxContent>
                        </wps:txbx>
                        <wps:bodyPr wrap="square" rtlCol="0">
                          <a:spAutoFit/>
                        </wps:bodyPr>
                      </wps:wsp>
                      <wps:wsp>
                        <wps:cNvPr id="3886" name="TextBox 31"/>
                        <wps:cNvSpPr txBox="1"/>
                        <wps:spPr>
                          <a:xfrm>
                            <a:off x="1523886" y="457134"/>
                            <a:ext cx="762518" cy="213995"/>
                          </a:xfrm>
                          <a:prstGeom prst="rect">
                            <a:avLst/>
                          </a:prstGeom>
                          <a:noFill/>
                        </wps:spPr>
                        <wps:txbx>
                          <w:txbxContent>
                            <w:p>
                              <w:pPr>
                                <w:pStyle w:val="NormalWeb"/>
                                <w:spacing w:before="0" w:after="0"/>
                              </w:pPr>
                              <w:r>
                                <w:rPr>
                                  <w:rFonts w:ascii="EC Square Sans Pro Medium" w:hAnsi="EC Square Sans Pro Medium" w:cstheme="minorBidi"/>
                                  <w:b/>
                                  <w:bCs/>
                                  <w:color w:val="034EA2"/>
                                  <w:kern w:val="24"/>
                                  <w:sz w:val="16"/>
                                  <w:szCs w:val="16"/>
                                  <w:lang w:val="en-US"/>
                                </w:rPr>
                                <w:t xml:space="preserve">  País</w:t>
                              </w:r>
                            </w:p>
                          </w:txbxContent>
                        </wps:txbx>
                        <wps:bodyPr wrap="square" rtlCol="0">
                          <a:spAutoFit/>
                        </wps:bodyPr>
                      </wps:wsp>
                      <wps:wsp>
                        <wps:cNvPr id="3887" name="TextBox 32"/>
                        <wps:cNvSpPr txBox="1"/>
                        <wps:spPr>
                          <a:xfrm>
                            <a:off x="2102480" y="457134"/>
                            <a:ext cx="2163112" cy="337185"/>
                          </a:xfrm>
                          <a:prstGeom prst="rect">
                            <a:avLst/>
                          </a:prstGeom>
                          <a:noFill/>
                        </wps:spPr>
                        <wps:txbx>
                          <w:txbxContent>
                            <w:p>
                              <w:pPr>
                                <w:pStyle w:val="NormalWeb"/>
                                <w:spacing w:before="0" w:after="0"/>
                              </w:pPr>
                              <w:r>
                                <w:rPr>
                                  <w:rFonts w:ascii="EC Square Sans Pro Medium" w:hAnsi="EC Square Sans Pro Medium" w:cstheme="minorBidi"/>
                                  <w:b/>
                                  <w:bCs/>
                                  <w:color w:val="034EA2"/>
                                  <w:kern w:val="24"/>
                                  <w:sz w:val="16"/>
                                  <w:szCs w:val="16"/>
                                </w:rPr>
                                <w:t>Valor do capital na Bolsa (mil milhões de EUR)</w:t>
                              </w:r>
                            </w:p>
                          </w:txbxContent>
                        </wps:txbx>
                        <wps:bodyPr wrap="square" rtlCol="0">
                          <a:spAutoFit/>
                        </wps:bodyPr>
                      </wps:wsp>
                      <wps:wsp>
                        <wps:cNvPr id="3888" name="TextBox 33"/>
                        <wps:cNvSpPr txBox="1"/>
                        <wps:spPr>
                          <a:xfrm>
                            <a:off x="157451" y="723469"/>
                            <a:ext cx="375862" cy="2112645"/>
                          </a:xfrm>
                          <a:prstGeom prst="rect">
                            <a:avLst/>
                          </a:prstGeom>
                          <a:noFill/>
                        </wps:spPr>
                        <wps:txbx>
                          <w:txbxContent>
                            <w:p>
                              <w:pPr>
                                <w:pStyle w:val="NormalWeb"/>
                                <w:spacing w:before="0" w:after="0"/>
                                <w:jc w:val="right"/>
                              </w:pPr>
                              <w:r>
                                <w:rPr>
                                  <w:rFonts w:ascii="EC Square Sans Pro" w:hAnsi="EC Square Sans Pro" w:cstheme="minorBidi"/>
                                  <w:color w:val="7F7F7F" w:themeColor="text1" w:themeTint="80"/>
                                  <w:kern w:val="24"/>
                                  <w:sz w:val="18"/>
                                  <w:szCs w:val="18"/>
                                  <w:lang w:val="en-US"/>
                                </w:rPr>
                                <w:t>1</w:t>
                              </w:r>
                            </w:p>
                            <w:p>
                              <w:pPr>
                                <w:pStyle w:val="NormalWeb"/>
                                <w:spacing w:before="0" w:after="0"/>
                                <w:jc w:val="right"/>
                              </w:pPr>
                              <w:r>
                                <w:rPr>
                                  <w:rFonts w:ascii="EC Square Sans Pro" w:hAnsi="EC Square Sans Pro" w:cstheme="minorBidi"/>
                                  <w:color w:val="7F7F7F" w:themeColor="text1" w:themeTint="80"/>
                                  <w:kern w:val="24"/>
                                  <w:sz w:val="18"/>
                                  <w:szCs w:val="18"/>
                                  <w:lang w:val="en-US"/>
                                </w:rPr>
                                <w:t>2</w:t>
                              </w:r>
                            </w:p>
                            <w:p>
                              <w:pPr>
                                <w:pStyle w:val="NormalWeb"/>
                                <w:spacing w:before="0" w:after="0"/>
                                <w:jc w:val="right"/>
                              </w:pPr>
                              <w:r>
                                <w:rPr>
                                  <w:rFonts w:ascii="EC Square Sans Pro" w:hAnsi="EC Square Sans Pro" w:cstheme="minorBidi"/>
                                  <w:color w:val="7F7F7F" w:themeColor="text1" w:themeTint="80"/>
                                  <w:kern w:val="24"/>
                                  <w:sz w:val="18"/>
                                  <w:szCs w:val="18"/>
                                  <w:lang w:val="en-US"/>
                                </w:rPr>
                                <w:t>3</w:t>
                              </w:r>
                            </w:p>
                            <w:p>
                              <w:pPr>
                                <w:pStyle w:val="NormalWeb"/>
                                <w:spacing w:before="0" w:after="0"/>
                                <w:jc w:val="right"/>
                              </w:pPr>
                              <w:r>
                                <w:rPr>
                                  <w:rFonts w:ascii="EC Square Sans Pro" w:hAnsi="EC Square Sans Pro" w:cstheme="minorBidi"/>
                                  <w:color w:val="7F7F7F" w:themeColor="text1" w:themeTint="80"/>
                                  <w:kern w:val="24"/>
                                  <w:sz w:val="18"/>
                                  <w:szCs w:val="18"/>
                                  <w:lang w:val="en-US"/>
                                </w:rPr>
                                <w:t>4</w:t>
                              </w:r>
                            </w:p>
                            <w:p>
                              <w:pPr>
                                <w:pStyle w:val="NormalWeb"/>
                                <w:spacing w:before="0" w:after="0"/>
                                <w:jc w:val="right"/>
                              </w:pPr>
                              <w:r>
                                <w:rPr>
                                  <w:rFonts w:ascii="EC Square Sans Pro" w:hAnsi="EC Square Sans Pro" w:cstheme="minorBidi"/>
                                  <w:color w:val="7F7F7F" w:themeColor="text1" w:themeTint="80"/>
                                  <w:kern w:val="24"/>
                                  <w:sz w:val="18"/>
                                  <w:szCs w:val="18"/>
                                  <w:lang w:val="en-US"/>
                                </w:rPr>
                                <w:t>5</w:t>
                              </w:r>
                            </w:p>
                            <w:p>
                              <w:pPr>
                                <w:pStyle w:val="NormalWeb"/>
                                <w:spacing w:before="0" w:after="0"/>
                                <w:jc w:val="right"/>
                              </w:pPr>
                              <w:r>
                                <w:rPr>
                                  <w:rFonts w:ascii="EC Square Sans Pro" w:hAnsi="EC Square Sans Pro" w:cstheme="minorBidi"/>
                                  <w:color w:val="7F7F7F" w:themeColor="text1" w:themeTint="80"/>
                                  <w:kern w:val="24"/>
                                  <w:sz w:val="18"/>
                                  <w:szCs w:val="18"/>
                                  <w:lang w:val="en-US"/>
                                </w:rPr>
                                <w:t>6</w:t>
                              </w:r>
                            </w:p>
                            <w:p>
                              <w:pPr>
                                <w:pStyle w:val="NormalWeb"/>
                                <w:spacing w:before="0" w:after="0"/>
                                <w:jc w:val="right"/>
                              </w:pPr>
                              <w:r>
                                <w:rPr>
                                  <w:rFonts w:ascii="EC Square Sans Pro" w:hAnsi="EC Square Sans Pro" w:cstheme="minorBidi"/>
                                  <w:color w:val="7F7F7F" w:themeColor="text1" w:themeTint="80"/>
                                  <w:kern w:val="24"/>
                                  <w:sz w:val="18"/>
                                  <w:szCs w:val="18"/>
                                  <w:lang w:val="en-US"/>
                                </w:rPr>
                                <w:t>7</w:t>
                              </w:r>
                            </w:p>
                            <w:p>
                              <w:pPr>
                                <w:pStyle w:val="NormalWeb"/>
                                <w:spacing w:before="0" w:after="0"/>
                                <w:jc w:val="right"/>
                              </w:pPr>
                              <w:r>
                                <w:rPr>
                                  <w:rFonts w:ascii="EC Square Sans Pro" w:hAnsi="EC Square Sans Pro" w:cstheme="minorBidi"/>
                                  <w:color w:val="7F7F7F" w:themeColor="text1" w:themeTint="80"/>
                                  <w:kern w:val="24"/>
                                  <w:sz w:val="18"/>
                                  <w:szCs w:val="18"/>
                                  <w:lang w:val="en-US"/>
                                </w:rPr>
                                <w:t>8</w:t>
                              </w:r>
                            </w:p>
                            <w:p>
                              <w:pPr>
                                <w:pStyle w:val="NormalWeb"/>
                                <w:spacing w:before="0" w:after="0"/>
                                <w:jc w:val="right"/>
                              </w:pPr>
                              <w:r>
                                <w:rPr>
                                  <w:rFonts w:ascii="EC Square Sans Pro" w:hAnsi="EC Square Sans Pro" w:cstheme="minorBidi"/>
                                  <w:color w:val="7F7F7F" w:themeColor="text1" w:themeTint="80"/>
                                  <w:kern w:val="24"/>
                                  <w:sz w:val="18"/>
                                  <w:szCs w:val="18"/>
                                  <w:lang w:val="en-US"/>
                                </w:rPr>
                                <w:t>9</w:t>
                              </w:r>
                            </w:p>
                            <w:p>
                              <w:pPr>
                                <w:pStyle w:val="NormalWeb"/>
                                <w:spacing w:before="0" w:after="0"/>
                                <w:jc w:val="right"/>
                              </w:pPr>
                              <w:r>
                                <w:rPr>
                                  <w:rFonts w:ascii="EC Square Sans Pro" w:hAnsi="EC Square Sans Pro" w:cstheme="minorBidi"/>
                                  <w:color w:val="7F7F7F" w:themeColor="text1" w:themeTint="80"/>
                                  <w:kern w:val="24"/>
                                  <w:sz w:val="18"/>
                                  <w:szCs w:val="18"/>
                                  <w:lang w:val="en-US"/>
                                </w:rPr>
                                <w:t>10</w:t>
                              </w:r>
                            </w:p>
                            <w:p>
                              <w:pPr>
                                <w:pStyle w:val="NormalWeb"/>
                                <w:spacing w:before="0" w:after="0"/>
                                <w:jc w:val="right"/>
                              </w:pPr>
                              <w:r>
                                <w:rPr>
                                  <w:rFonts w:ascii="EC Square Sans Pro" w:hAnsi="EC Square Sans Pro" w:cstheme="minorBidi"/>
                                  <w:color w:val="7F7F7F" w:themeColor="text1" w:themeTint="80"/>
                                  <w:kern w:val="24"/>
                                  <w:sz w:val="18"/>
                                  <w:szCs w:val="18"/>
                                  <w:lang w:val="en-US"/>
                                </w:rPr>
                                <w:t>11</w:t>
                              </w:r>
                            </w:p>
                            <w:p>
                              <w:pPr>
                                <w:pStyle w:val="NormalWeb"/>
                                <w:spacing w:before="0" w:after="0"/>
                                <w:jc w:val="right"/>
                              </w:pPr>
                              <w:r>
                                <w:rPr>
                                  <w:rFonts w:ascii="EC Square Sans Pro" w:hAnsi="EC Square Sans Pro" w:cstheme="minorBidi"/>
                                  <w:color w:val="7F7F7F" w:themeColor="text1" w:themeTint="80"/>
                                  <w:kern w:val="24"/>
                                  <w:sz w:val="18"/>
                                  <w:szCs w:val="18"/>
                                  <w:lang w:val="en-US"/>
                                </w:rPr>
                                <w:t>12</w:t>
                              </w:r>
                            </w:p>
                            <w:p>
                              <w:pPr>
                                <w:pStyle w:val="NormalWeb"/>
                                <w:spacing w:before="0" w:after="0"/>
                                <w:jc w:val="right"/>
                              </w:pPr>
                              <w:r>
                                <w:rPr>
                                  <w:rFonts w:ascii="EC Square Sans Pro" w:hAnsi="EC Square Sans Pro" w:cstheme="minorBidi"/>
                                  <w:color w:val="7F7F7F" w:themeColor="text1" w:themeTint="80"/>
                                  <w:kern w:val="24"/>
                                  <w:sz w:val="18"/>
                                  <w:szCs w:val="18"/>
                                  <w:lang w:val="en-US"/>
                                </w:rPr>
                                <w:t>13</w:t>
                              </w:r>
                            </w:p>
                            <w:p>
                              <w:pPr>
                                <w:pStyle w:val="NormalWeb"/>
                                <w:spacing w:before="0" w:after="0"/>
                                <w:jc w:val="right"/>
                              </w:pPr>
                              <w:r>
                                <w:rPr>
                                  <w:rFonts w:ascii="EC Square Sans Pro" w:hAnsi="EC Square Sans Pro" w:cstheme="minorBidi"/>
                                  <w:color w:val="7F7F7F" w:themeColor="text1" w:themeTint="80"/>
                                  <w:kern w:val="24"/>
                                  <w:sz w:val="18"/>
                                  <w:szCs w:val="18"/>
                                  <w:lang w:val="en-US"/>
                                </w:rPr>
                                <w:t>14</w:t>
                              </w:r>
                            </w:p>
                            <w:p>
                              <w:pPr>
                                <w:pStyle w:val="NormalWeb"/>
                                <w:spacing w:before="0" w:after="0"/>
                                <w:jc w:val="right"/>
                              </w:pPr>
                              <w:r>
                                <w:rPr>
                                  <w:rFonts w:ascii="EC Square Sans Pro" w:hAnsi="EC Square Sans Pro" w:cstheme="minorBidi"/>
                                  <w:color w:val="7F7F7F" w:themeColor="text1" w:themeTint="80"/>
                                  <w:kern w:val="24"/>
                                  <w:sz w:val="18"/>
                                  <w:szCs w:val="18"/>
                                  <w:lang w:val="en-US"/>
                                </w:rPr>
                                <w:t>15</w:t>
                              </w:r>
                            </w:p>
                          </w:txbxContent>
                        </wps:txbx>
                        <wps:bodyPr wrap="square" rtlCol="0">
                          <a:spAutoFit/>
                        </wps:bodyPr>
                      </wps:wsp>
                      <wps:wsp>
                        <wps:cNvPr id="3889" name="TextBox 34"/>
                        <wps:cNvSpPr txBox="1"/>
                        <wps:spPr>
                          <a:xfrm>
                            <a:off x="2043812" y="723474"/>
                            <a:ext cx="393639" cy="2112645"/>
                          </a:xfrm>
                          <a:prstGeom prst="rect">
                            <a:avLst/>
                          </a:prstGeom>
                          <a:noFill/>
                        </wps:spPr>
                        <wps:txbx>
                          <w:txbxContent>
                            <w:p>
                              <w:pPr>
                                <w:pStyle w:val="NormalWeb"/>
                                <w:spacing w:before="0" w:after="0"/>
                                <w:jc w:val="right"/>
                              </w:pPr>
                              <w:r>
                                <w:rPr>
                                  <w:rFonts w:ascii="EC Square Sans Pro" w:hAnsi="EC Square Sans Pro" w:cstheme="minorBidi"/>
                                  <w:color w:val="3DAF93"/>
                                  <w:kern w:val="24"/>
                                  <w:sz w:val="18"/>
                                  <w:szCs w:val="18"/>
                                  <w:lang w:val="en-US"/>
                                </w:rPr>
                                <w:t>782</w:t>
                              </w:r>
                            </w:p>
                            <w:p>
                              <w:pPr>
                                <w:pStyle w:val="NormalWeb"/>
                                <w:spacing w:before="0" w:after="0"/>
                                <w:jc w:val="right"/>
                              </w:pPr>
                              <w:r>
                                <w:rPr>
                                  <w:rFonts w:ascii="EC Square Sans Pro" w:hAnsi="EC Square Sans Pro" w:cstheme="minorBidi"/>
                                  <w:color w:val="3DAF93"/>
                                  <w:kern w:val="24"/>
                                  <w:sz w:val="18"/>
                                  <w:szCs w:val="18"/>
                                  <w:lang w:val="en-US"/>
                                </w:rPr>
                                <w:t>663</w:t>
                              </w:r>
                            </w:p>
                            <w:p>
                              <w:pPr>
                                <w:pStyle w:val="NormalWeb"/>
                                <w:spacing w:before="0" w:after="0"/>
                                <w:jc w:val="right"/>
                              </w:pPr>
                              <w:r>
                                <w:rPr>
                                  <w:rFonts w:ascii="EC Square Sans Pro" w:hAnsi="EC Square Sans Pro" w:cstheme="minorBidi"/>
                                  <w:color w:val="3DAF93"/>
                                  <w:kern w:val="24"/>
                                  <w:sz w:val="18"/>
                                  <w:szCs w:val="18"/>
                                  <w:lang w:val="en-US"/>
                                </w:rPr>
                                <w:t>637</w:t>
                              </w:r>
                            </w:p>
                            <w:p>
                              <w:pPr>
                                <w:pStyle w:val="NormalWeb"/>
                                <w:spacing w:before="0" w:after="0"/>
                                <w:jc w:val="right"/>
                              </w:pPr>
                              <w:r>
                                <w:rPr>
                                  <w:rFonts w:ascii="EC Square Sans Pro" w:hAnsi="EC Square Sans Pro" w:cstheme="minorBidi"/>
                                  <w:color w:val="3DAF93"/>
                                  <w:kern w:val="24"/>
                                  <w:sz w:val="18"/>
                                  <w:szCs w:val="18"/>
                                  <w:lang w:val="en-US"/>
                                </w:rPr>
                                <w:t>626</w:t>
                              </w:r>
                            </w:p>
                            <w:p>
                              <w:pPr>
                                <w:pStyle w:val="NormalWeb"/>
                                <w:spacing w:before="0" w:after="0"/>
                                <w:jc w:val="right"/>
                              </w:pPr>
                              <w:r>
                                <w:rPr>
                                  <w:rFonts w:ascii="EC Square Sans Pro" w:hAnsi="EC Square Sans Pro" w:cstheme="minorBidi"/>
                                  <w:color w:val="3DAF93"/>
                                  <w:kern w:val="24"/>
                                  <w:sz w:val="18"/>
                                  <w:szCs w:val="18"/>
                                  <w:lang w:val="en-US"/>
                                </w:rPr>
                                <w:t>455</w:t>
                              </w:r>
                            </w:p>
                            <w:p>
                              <w:pPr>
                                <w:pStyle w:val="NormalWeb"/>
                                <w:spacing w:before="0" w:after="0"/>
                                <w:jc w:val="right"/>
                              </w:pPr>
                              <w:r>
                                <w:rPr>
                                  <w:rFonts w:ascii="EC Square Sans Pro" w:hAnsi="EC Square Sans Pro" w:cstheme="minorBidi"/>
                                  <w:color w:val="3DAF93"/>
                                  <w:kern w:val="24"/>
                                  <w:sz w:val="18"/>
                                  <w:szCs w:val="18"/>
                                  <w:lang w:val="en-US"/>
                                </w:rPr>
                                <w:t>431</w:t>
                              </w:r>
                            </w:p>
                            <w:p>
                              <w:pPr>
                                <w:pStyle w:val="NormalWeb"/>
                                <w:spacing w:before="0" w:after="0"/>
                                <w:jc w:val="right"/>
                              </w:pPr>
                              <w:r>
                                <w:rPr>
                                  <w:rFonts w:ascii="EC Square Sans Pro" w:hAnsi="EC Square Sans Pro" w:cstheme="minorBidi"/>
                                  <w:color w:val="3DAF93"/>
                                  <w:kern w:val="24"/>
                                  <w:sz w:val="18"/>
                                  <w:szCs w:val="18"/>
                                  <w:lang w:val="en-US"/>
                                </w:rPr>
                                <w:t>109</w:t>
                              </w:r>
                            </w:p>
                            <w:p>
                              <w:pPr>
                                <w:pStyle w:val="NormalWeb"/>
                                <w:spacing w:before="0" w:after="0"/>
                                <w:jc w:val="right"/>
                              </w:pPr>
                              <w:r>
                                <w:rPr>
                                  <w:rFonts w:ascii="EC Square Sans Pro" w:hAnsi="EC Square Sans Pro" w:cstheme="minorBidi"/>
                                  <w:color w:val="3DAF93"/>
                                  <w:kern w:val="24"/>
                                  <w:sz w:val="18"/>
                                  <w:szCs w:val="18"/>
                                  <w:lang w:val="en-US"/>
                                </w:rPr>
                                <w:t>129</w:t>
                              </w:r>
                            </w:p>
                            <w:p>
                              <w:pPr>
                                <w:pStyle w:val="NormalWeb"/>
                                <w:spacing w:before="0" w:after="0"/>
                                <w:jc w:val="right"/>
                              </w:pPr>
                              <w:r>
                                <w:rPr>
                                  <w:rFonts w:ascii="EC Square Sans Pro" w:hAnsi="EC Square Sans Pro" w:cstheme="minorBidi"/>
                                  <w:color w:val="3DAF93"/>
                                  <w:kern w:val="24"/>
                                  <w:sz w:val="18"/>
                                  <w:szCs w:val="18"/>
                                  <w:lang w:val="en-US"/>
                                </w:rPr>
                                <w:t>127</w:t>
                              </w:r>
                            </w:p>
                            <w:p>
                              <w:pPr>
                                <w:pStyle w:val="NormalWeb"/>
                                <w:spacing w:before="0" w:after="0"/>
                                <w:jc w:val="right"/>
                              </w:pPr>
                              <w:r>
                                <w:rPr>
                                  <w:rFonts w:ascii="EC Square Sans Pro" w:hAnsi="EC Square Sans Pro" w:cstheme="minorBidi"/>
                                  <w:color w:val="3DAF93"/>
                                  <w:kern w:val="24"/>
                                  <w:sz w:val="18"/>
                                  <w:szCs w:val="18"/>
                                  <w:lang w:val="en-US"/>
                                </w:rPr>
                                <w:t>113</w:t>
                              </w:r>
                            </w:p>
                            <w:p>
                              <w:pPr>
                                <w:pStyle w:val="NormalWeb"/>
                                <w:spacing w:before="0" w:after="0"/>
                                <w:jc w:val="right"/>
                              </w:pPr>
                              <w:r>
                                <w:rPr>
                                  <w:rFonts w:ascii="EC Square Sans Pro" w:hAnsi="EC Square Sans Pro" w:cstheme="minorBidi"/>
                                  <w:color w:val="3DAF93"/>
                                  <w:kern w:val="24"/>
                                  <w:sz w:val="18"/>
                                  <w:szCs w:val="18"/>
                                  <w:lang w:val="en-US"/>
                                </w:rPr>
                                <w:t>85</w:t>
                              </w:r>
                            </w:p>
                            <w:p>
                              <w:pPr>
                                <w:pStyle w:val="NormalWeb"/>
                                <w:spacing w:before="0" w:after="0"/>
                                <w:jc w:val="right"/>
                              </w:pPr>
                              <w:r>
                                <w:rPr>
                                  <w:rFonts w:ascii="EC Square Sans Pro" w:hAnsi="EC Square Sans Pro" w:cstheme="minorBidi"/>
                                  <w:color w:val="3DAF93"/>
                                  <w:kern w:val="24"/>
                                  <w:sz w:val="18"/>
                                  <w:szCs w:val="18"/>
                                  <w:lang w:val="en-US"/>
                                </w:rPr>
                                <w:t>80</w:t>
                              </w:r>
                            </w:p>
                            <w:p>
                              <w:pPr>
                                <w:pStyle w:val="NormalWeb"/>
                                <w:spacing w:before="0" w:after="0"/>
                                <w:jc w:val="right"/>
                              </w:pPr>
                              <w:r>
                                <w:rPr>
                                  <w:rFonts w:ascii="EC Square Sans Pro" w:hAnsi="EC Square Sans Pro" w:cstheme="minorBidi"/>
                                  <w:color w:val="3DAF93"/>
                                  <w:kern w:val="24"/>
                                  <w:sz w:val="18"/>
                                  <w:szCs w:val="18"/>
                                  <w:lang w:val="en-US"/>
                                </w:rPr>
                                <w:t>71</w:t>
                              </w:r>
                            </w:p>
                            <w:p>
                              <w:pPr>
                                <w:pStyle w:val="NormalWeb"/>
                                <w:spacing w:before="0" w:after="0"/>
                                <w:jc w:val="right"/>
                              </w:pPr>
                              <w:r>
                                <w:rPr>
                                  <w:rFonts w:ascii="EC Square Sans Pro" w:hAnsi="EC Square Sans Pro" w:cstheme="minorBidi"/>
                                  <w:color w:val="3DAF93"/>
                                  <w:kern w:val="24"/>
                                  <w:sz w:val="18"/>
                                  <w:szCs w:val="18"/>
                                  <w:lang w:val="en-US"/>
                                </w:rPr>
                                <w:t>63</w:t>
                              </w:r>
                            </w:p>
                            <w:p>
                              <w:pPr>
                                <w:pStyle w:val="NormalWeb"/>
                                <w:spacing w:before="0" w:after="0"/>
                                <w:jc w:val="right"/>
                              </w:pPr>
                              <w:r>
                                <w:rPr>
                                  <w:rFonts w:ascii="EC Square Sans Pro" w:hAnsi="EC Square Sans Pro" w:cstheme="minorBidi"/>
                                  <w:color w:val="3DAF93"/>
                                  <w:kern w:val="24"/>
                                  <w:sz w:val="18"/>
                                  <w:szCs w:val="18"/>
                                  <w:lang w:val="en-US"/>
                                </w:rPr>
                                <w:t>61</w:t>
                              </w:r>
                            </w:p>
                          </w:txbxContent>
                        </wps:txbx>
                        <wps:bodyPr wrap="square" rtlCol="0">
                          <a:spAutoFit/>
                        </wps:bodyPr>
                      </wps:wsp>
                      <pic:pic xmlns:pic="http://schemas.openxmlformats.org/drawingml/2006/picture">
                        <pic:nvPicPr>
                          <pic:cNvPr id="3890" name="Picture 3890"/>
                          <pic:cNvPicPr>
                            <a:picLocks noChangeAspect="1"/>
                          </pic:cNvPicPr>
                        </pic:nvPicPr>
                        <pic:blipFill rotWithShape="1">
                          <a:blip r:embed="rId28" cstate="print">
                            <a:extLst>
                              <a:ext uri="{28A0092B-C50C-407E-A947-70E740481C1C}">
                                <a14:useLocalDpi xmlns:a14="http://schemas.microsoft.com/office/drawing/2010/main" val="0"/>
                              </a:ext>
                            </a:extLst>
                          </a:blip>
                          <a:srcRect l="32687" r="56669" b="15097"/>
                          <a:stretch/>
                        </pic:blipFill>
                        <pic:spPr>
                          <a:xfrm>
                            <a:off x="1600200" y="600572"/>
                            <a:ext cx="304800" cy="2328512"/>
                          </a:xfrm>
                          <a:prstGeom prst="rect">
                            <a:avLst/>
                          </a:prstGeom>
                        </pic:spPr>
                      </pic:pic>
                    </wpg:wgp>
                  </a:graphicData>
                </a:graphic>
              </wp:inline>
            </w:drawing>
          </mc:Choice>
          <mc:Fallback>
            <w:pict>
              <v:group id="Group 36" o:spid="_x0000_s1192" style="width:335.95pt;height:252pt;mso-position-horizontal-relative:char;mso-position-vertical-relative:line" coordsize="42655,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N+a+QUAAOMbAAAOAAAAZHJzL2Uyb0RvYy54bWzcWV1v2zYUfR+w/yDo&#10;PbVI6tOIU6RJWwzotqDtsGdZpm2hkqhRcuxg2H/fuaQ+ZiftMq8J6j4kkWjy8t577j2Hoc9f7srC&#10;uZW6yVU1c9kLz3VklalFXq1m7m8f35zFrtO0abVIC1XJmXsnG/flxY8/nG/rqeRqrYqF1A6MVM10&#10;W8/cddvW08mkydayTJsXqpYVPlwqXaYtXvVqstDpFtbLYsI9L5xslV7UWmWyaTB6bT90L4z95VJm&#10;7a/LZSNbp5i58K01v7X5Paffk4vzdLrSab3Os86N9AgvyjSvsOlg6jptU2ej83umyjzTqlHL9kWm&#10;yolaLvNMmhgQDfMOonmr1aY2saym21U9pAmpPcjT0WazX25vtJMvZq6Io8h1qrQESmZjR4SUnm29&#10;mmLWW11/qG90N7CybxTxbqlL+otYnJ1J7N2QWLlrnQyDPg9D7ieuk+EzAdx8r0t9tgY+99Zl69fj&#10;yiBI+L2Vk37jCfk3uLOtUUbNmKnm/2XqwzqtpQGgoRyMmUJV20y9R4Wl1aqQDvIX23yZuUOymmmD&#10;vD06UyxhHpJzmKkh3nRa66Z9K1Xp0MPM1fDAlF56+65pgQ+m9lNo10YV+eJNXhTmhfpKXhXauU3R&#10;EfMVM0uLTfmzWtixJKD9rR3ThjTdWN2zVFRkr1Jk2U6mEaDRx2ue2rtC0ryiei+XKDPUAjc7Dpbt&#10;pmmWyaq1zjTrdCHtMLnysC/GIFleYv/BdmdgP8jetvWym09LpeGHYbH3Jcfs4mGF2VlV7bC4zCul&#10;HzJQIKpuZzu/T5JNDWVprhZ3KC3dFlfK0lRaZWsFlspabRZ3ZX1xXufZFD8dE+DpXn3/O2NiVbvR&#10;0u2MlI+yUab606Y+A2nVaZvP8yJv7wwBI2Zyqrq9yTMqc3rZaxV0vW0VTKB9qVESiqqfadehaPPs&#10;nco+NU6lrtboKXnZ1KhtqIrJwf70Cb3ubTov8pqK0dGq/T1v16Z3aTFhRR928SKtB+T5QMosMV+r&#10;bFOiLq3SaFkgdFU167xuXEdPZTmXIE7904KhX6FyLaiz1nll+xHkh4Y0hQYyM2LwJ48vPS/hr86u&#10;Au/qzPei12eXiR+dRd7ryPf8mF2xq7/IY+ZPN41EPtLius471zF6z/kHmb/TSKspRptsP/W9BNdM&#10;R/cugjIoQ+RrozPiNNJLnwdR6DrQSRZ4SUQo4PNWyzZbU0kTBH3WLZyfYTouQg7Sdx2wf+h5QcSt&#10;LWxv5IGFvo/oLelxweOAmRnHkp7xzPpiHuEo6dizSEOMMG29f0R4r9TOMcVOu6MtSBWcdofhrqxp&#10;/DNZYwHyBklG0pjwo8DYAWt1SRNxHIRer4xJzPzA9EkvjKMKPFIoRi4fnaKndjffmRMCNxvQUMdY&#10;W5ybZm7zxyYlOhn5y9RJfblpoQ5GkcY1HftBo58PEXTnPiLMMAo59V8h4X6YoCUACU+8WNgT0ogJ&#10;D5gf+zgc0DmHM0Dy5Jh0Z7RTwwR1e4CJ6fgjMOFxknBmQWGJ50fcpGQEJWEs4t2JKkyEj2cryP3J&#10;tT8tfbU+MVQ51rxzIn0i7mEiKFNHYBKEPhjL9EnEReAdIMK8UPghiaZtEx4+PXcNZ/PT4i6I4kGf&#10;+EdiAjmh/7qIu3wosD1Xj10S8MgLui4RImLxkzPXoIuPQKRSpCbLb0FNgkNEhOGTY7pECBFALCwi&#10;LOhOWL3ARyGLY/SkbRKRJE+NyBjIIxBpvh19B/fv94g4Wt8DjmOV1RI0CY5d1Gxjk0QhFH6Q9+eA&#10;ZIjktCAZbpL6Q7A4Wt6Zx306VHddcggJpF8w/LtgL0yeg7jGUE4Lk+HOasDkWHkHVfkB5BuQQN5x&#10;JN7vEhEFcdghgkPwM6i7GCI5LUiGu5EBkmPVnXu+iKkNOkyiA+YSiQhFdwH7TJgMoXwdTOi2AT8n&#10;dPWVgLWsMN0MV18Yg6JQLHRJ9h1cfVGff39XX4KHMTQMd4VBGILfvsIlGMPN15cuwQSu/+h8bo57&#10;T3QHZr4swTdJ5vKv+9aLvqr657u5oRm/m7v4G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ikQzN0AAAAFAQAADwAAAGRycy9kb3ducmV2LnhtbEyPQUvDQBCF74L/&#10;YRnBm92N2lpjNqUU9VQKtkLxNs1Ok9DsbMhuk/Tfu3rRy8DjPd77JluMthE9db52rCGZKBDEhTM1&#10;lxo+d293cxA+IBtsHJOGC3lY5NdXGabGDfxB/TaUIpawT1FDFUKbSumLiiz6iWuJo3d0ncUQZVdK&#10;0+EQy20j75WaSYs1x4UKW1pVVJy2Z6vhfcBh+ZC89uvTcXX52k03+3VCWt/ejMsXEIHG8BeGH/yI&#10;DnlkOrgzGy8aDfGR8HujN3tKnkEcNEzVowKZZ/I/ff4NAAD//wMAUEsDBAoAAAAAAAAAIQCRhnPc&#10;XVMAAF1TAAAUAAAAZHJzL21lZGlhL2ltYWdlMS5wbmeJUE5HDQoaCgAAAA1JSERSAAACsAAAApMI&#10;BgAAAOF8Oy4AAAABc1JHQgCuzhzpAAAABGdBTUEAALGPC/xhBQAAAAlwSFlzAAAh1QAAIdUBBJy0&#10;nQAAUvJJREFUeF7t3QdYVQee93Fnd3Z39t2ZnSJmdjNGkQ52UYqA2GOliIhI700URZqIqIgISrP3&#10;GgvYYkmdySQzG01RQE0zvWo0MTEhMbGF/3vuzc2M5DhjoveEc7nfz/P8Hk8uOB6fx4f5Puc599wO&#10;AAAAAAAAAAAAAAAAAAAAAAAAAAAAAAAAAAAAAAAAAAAAAAAAAAAAAAAAAAAAAAAAAAAAAAAAAAAA&#10;AAAAAAAAAAAAAAAAAAAAAAAAAAAAAAAAAAAAAAAAAAAAAAAAAAAAAAAAAAAAAAAAAAAAAAAAAAAA&#10;AAAAAAAAAAAAAAAAAAAAAAAAAAAAAAAAAAAAAAAAAAAAAAAAAAAAAAAAAAAAAAAAAAAAAAAAAAAA&#10;AAAAAAAAAAAAAAAAAADoX3GH4n8p9hj13zPdx9nc7cp6jv3tk506/dLs69Dh56bT1ZzvjlW/9dxZ&#10;83vGGLO2+dev+KXpRyEA6JshPAPcQxcN7R9+5G43tfeYPcc7dl1n7j336659TKerOc/66iWeddV/&#10;Yowxa5pXXfXjys+/WNOPwp+E+46lNh57amd57q3J/6EbuKH8V6bfDsCaZXtM7ObjEfm03/BM8fBP&#10;FTePWPEemi4eg1Olu2ec+I7IlH6+SdJdeX3k+Gzp6R1vPB46Zob08Io3fv93x/H9gqShi4vZ13if&#10;a6DpdDWn/CB/wqu+WhhjzMr2jUd99QLTj8KfhEddrZvHnpqvPPfUyA+dV13lH0y/HYA1K5lVaz9o&#10;RMYzJSVbZOq0Khk3IU+qK3dLUlqFTIooluXL90pEbIkEhs6WVSv3y8TJRTJq/CzZtu1RiYhZIMNG&#10;z5CN6w/LuJB8SU2YL1+9+aLZd+WdVyaaTldzBCxjzEr3kwes994VXT3qqh9RwvSJf77q55VfCVgA&#10;f1eYWWLvNzT12GglStPSl8qWTQ/LkFHTJS6+VFavflDuH5ctiUmLZf2GwxIaViQpaUukrGy7TAyb&#10;IzOyl0vx3A0yPjhP+vokSWLiwqvXPzn/sbl3+dWmYNPpao6AZYxZ6X7ygPV/svjnxvtvD/7zeeyq&#10;GknAAmgl2+/bWwgWLtwiU6dXy1jDFdiqOkmbWikhk4tkxYp9Ehm/UILCCpWgPSAhSriOCpgl27Y/&#10;KmERxTJ87EzZvPEh4++Ldw9uaejW4xtzr9G2J7cQMMaYtvvJA/aH8qyvdSdgAbRSOCra3s8n9tj4&#10;oDxJTi6XtaselKGjsiQ6pkTWrTtkvF0gLn6RrFt/SMKnFBuvwBbN3SDBIbNl2sxlUli4TiZOmmO8&#10;AhvrG37t5dEjLpl7r04O5gosY4xpOwIWgOUozqqyGzQ84+iGjYdlTvF6CZ48RzZsOCI5easkMm6h&#10;bN78sCQr0RoRXyK7d/9J4hIWyYSwObJn75OSkr5UAkIKpL7uCZkwuUiSE0u/uXr+g6vm3vXz7wWZ&#10;TldzBCxjzEpHwAKwHIXRs+z9BycdC544W1JSyqV66W4ZMWamTImcJ6tWHZBxQXkyJWq+LFu2RyKj&#10;Fkha+hIpnrdRJocXy/SZtZKrhO4kJV7d/ZIlOTRHPt65x+y7sHELb+JijDFtR8ACsBzZHuO7+QyI&#10;eHpp5W6ZXbROJkXNkxUr90tu/mpJSC2X1WselMTUColNWiRbtj5sfPLAlJgS2bn7jxKfvFhClZDd&#10;vv1RCQidLfF9AuS4ja3519GWe2AZY0zbEbAALEdhUqG935CUY8FKgBrugS0t2SLjg/NlUvhcqa6u&#10;lwmTCiU8cp4sXvyA8deUtArJL1gj4RHzZGbOCpmVs9L4+zwGp0lc8LQrF7Ysu2DuXdy3kXtgGWNM&#10;2xGwACxHSWGtvf/IzGOGN2ZlKzEal1wmZUqsZs9aLtOyl0lZ+XZJSq2Q5KlLZdmKvRIdv1CS05cY&#10;39SVqMRsXGKZ8VaD+wNzjE8u0ELL5eYQ0+lqjoBljFnpCFgAliN/2BQ7X8/oo1GxJTI6KFd6eMVJ&#10;REyJ+I+aLn19EmVK9ALxGT7VeI9rTMIiGTQ8U3p6xUt0Qqn4Dptq/LSuhOTF4jdymiQMDJcXfUea&#10;fS95j+RNXIwxpu0IWACWY8mY+K7hw+L+PHZIwtW7Xf6w8K9f8B/UbO6dGTeagGWMMW1HwAKwHG8c&#10;PXnP6ydePPRaw4vX73bvn3756ldvvvKVuXfl7TMELGOMaTsCFoDl+HDftns+e+xPRz7701Oi131y&#10;8GCo6XQ1R8Ayxqx0BCwAy/Hcr+7teNym68FbPr5KL+MxWowxpvUIWACW47WCzE6vxYTvPBM+8YJe&#10;98a0OB6jxRhj2o6ABWA5WlpaOio7aHpilS4p58cVWMYY03YELADL8UZ26j3vzZt15L2SPNHr3i2c&#10;zj2wjDGm7QhYAJbjhLu7TaO9y94GW8fLel1Tj948hYAxxrQdAQvAcjQ/+aTNZ398ZM+njz30hV53&#10;6clHCVjGGNN2BCwAy9F85ozN12+9fujK22+IXnf51Zd5ExdjjGk7AhaA5Wjs06fTac/+h097DRC9&#10;7gXP/iGm09UcAcsYs9IRsAAsx4udOv3yhI3t9Oc7dt2q1520cehrOl3NedRVHfSsq7rEGGPWtepP&#10;PPZUzTb9KNQVAhYAAAAWhYAFAACARSFgAQAAYFEIWAAAAFgUAhYAAAAWhYAFAACARSFgAQAAYFEI&#10;WAAAAFgUAhYAbmPgg8vvHbi/1p4xxn7M3HcstTH9GIGZEbAAVHI9RnX27R+xo4dH3MtuHrEvuw6I&#10;Nf76j44Nv/6j47jeAS8ft7E1+0507DLUdLqa86yv2ulZV/UuY4z9mHnUVc81/RiBmRGwAFTyh02x&#10;8/WKOhodXypjgvOkh1ecRCnH9wfmSu+BicrxQhkyOkv6+iRJTGKZ+AzPkH7KcXzyYvEeki49veIl&#10;Ka1CPIekSax78PUGB5dmc++0h3uQ6XQ151lX/cT3Ph+cMcZuO8+6mmrTjxGYGQELQKU4q8xu0LDU&#10;o3OL1ktc4iLxGZohC+dvlkmR82RMYI6UlW2X4LA5MiYgR2pr98iogFniP3KarFy5XwJDCsRzcKqs&#10;WLZXRivfmxxddOOLhue/Mveam54lYBljuh4Bqx0CFoBKcZoSsENTjwYoMZqbv1r273tKAkNnS27e&#10;Kqmv/7OERcyT3NyVsm37I8bAzctfJRvWHTRegZ1fsllWrzpgjF13v2RJjZkrXzY+Z/Zdfu5YsOl0&#10;NUfAMsbuZASsdghYACr5vhPsfD0jj+XnrZa09KXGK63li7YbAzUyar4sqdgpU2IWyAQlaquq6iQ4&#10;tFDGB+fLpo1HZPKUYuOV19Ur9suIcdmS4BkiJ/v2Nfte6Ntrgul0NUfAMsbuZASsdghYACqFQUn2&#10;fr5xxwwhOn1Greza9ScZE5QrWTOXyaZND0lIWJHMNBxvPiJTohbIjFnLZdWqfRIdv1CK52+U2tp6&#10;mTC5yHgFNmZw9JUzEZMumHtvzEjkCixjTNcjYLVDwAJQKSxc181vZObT84o3SsbUKhkXlCdLyndI&#10;ctoSiYkpMV6BNcRq6KQ5Ul1dL2HhxRIwIV+2bX1UoqIXKN+fK2tXPWi8Eps2tVK00NLSEmg6Xc0R&#10;sIyxOxkBqx0CFoBKYVCm4QrsM/ePnyVTp1cbr8AOHzND0jIqjbcJBEwokKmZVbJ5y0MSNqVYMqZV&#10;SXVNnUyOnCcFhWtlyZKdMjY4T/r6JknS2BR5d36O+Vc4PdR0upojYBljdzICVjsELACVb++BjTpa&#10;smCLpCvROmrcLKlY/ICkTq2UkEmFUl2lxGrUfAlUQnbZsr0yMaxIRimxu3XLI8Z7YEeMnSmb1h82&#10;XoGN7Rd0o8HW6bK519SjN08hYIzpegSsdghYACrfPYVgXHCepGdWyto1B2V0QI4kJJfLihX7JHDi&#10;bElJq5BVq/dLZHSJpKQvkdKybTIler7MylsphXPWSrASuh6DUyUxPP/6pT8+8oXZ99dHCVjGmK5H&#10;wGqHgAWgkp9VZec7PONo8dwNkj61UsYE5srCBZtlWlatjJ9QIOXlOyQitkSCTE8hCA2fq7yeJ+vW&#10;HZLQyUXG2F2z6kEZOT5bUpLLvrn26UdXzb0r598jYBljuh4Bqx0CFoBK4ahoez/vmGOGQDV84lZ3&#10;zzgxXI0dOCxDenknSEBogXgMTjMeh0XNlwGDUsTNI1YmTpkr/U3HYZHzjN8fOzjq2mvhoZfMvVcn&#10;BvAUAsaYrkfAaoeABaBSPGyK3djhKUe9R2TI3S7TP0KaHPuYfae9vXkTF2NM1yNgtUPAAlBpaWnp&#10;qOyg6YlVusRjtBhjeh8Bqx0CFoBKc93GTs3/99Cuz5957GO97tLDO7mFgDGm6xGw2iFgAaiccHKy&#10;aezsePDEHxy/0e3sXAhYxpiuR8Bqh4AFoHJuY22nc7UrD5+rXim63dpVIabT1RwByxi7kxGw2iFg&#10;Aai0fP55x2+++uLAjctf3NDrrl9u5h5YxpiuR8Bqh4AFoPJa3MRObyZF734zJfaiXvdG3ERuIWCM&#10;6XoErHYIWAAqJ3v1uuf4/3Y7ctzGVvS6Jjc3HqPFGNP1CFjtELAAVAyP0frm2rWDLdeuiW53/Tq3&#10;EDDGdD0CVjsELACV5ofrOjUff7Luy6anP9XrLj11mFsIGGO6HgGrHQIWgMrLLi4dG517HWhy7nVN&#10;rzvl1JMrsIwxXY+A1Q4BC0Dl5O9//1/HO3ZNe96m6xq9rvE3tr1Np6s5JWDnedVV7WOMsR8zz901&#10;caYfIzAzAhbALdV3CP1X6eD/c/2uw89Mp6q5gQ+W/0r5Afk7xhj7MXM/tPb/mX6MwMwIWAAAAFgU&#10;AhYAAAAWhYAFAACARSFgAQAAYFEIWAAAAFgUAhYAAAAWhYAFAACARSFgAagU+/v/PN57QtfI/sE9&#10;7nZzet7vfOK3dl3Mvfc6d/5P0+lqznvHUhflB6QHY4wZ5l6/+NemHw9oIwQsAJXZXmP/MG7ApH1D&#10;Bkw5f7fL7DPmzedtuj5r7jXY2A4yna7m+ChZxtjN89hTO9L04wFthIAFoFI4JMzezyvqmTFBueI3&#10;IlO6e8bJ6MAcGTxquvT0ipfA0NniPTRdeiivT46aJ319Eo3fExGzQHp5JxiPJ00pVl5PkoQBIdLk&#10;3M/sO+3rG2o6Xc0RsIyxm0fAtj0CFoBKYeG6bn4jM59eVLZdcvJXS1R8qSyueEDSplZKRmaVVFbv&#10;lrikMklOWyKr1xyQWOXrhmBdtfZBSU4pl5CwIlm56oCMCc41/h4ttLS0BJpOV3MELGPs5hGwbY+A&#10;BaBSGF1o7zc46diUyHmSnrZUyssekIlhcyQ1tUIql+6SSeFzJTGxTJYqxwmJiyUldYkUFW2Q6JgS&#10;yZxeI7m5qyQpuVwGDEqVhCkFV7545rGPzL1LD28PNp2u5ghYxtjNI2DbHgELQCXfd4Kdr0fE0dra&#10;PZJTsFpCJhfJ0iU7jVdT4xIXycpV+yU6YZFExZbI1u2PSHTcQhkfUiDbdz4mCUllMi44XzZuPCIB&#10;Ewskvm+gHL/XocXcO2HnQsAyxtpkBGzbI2ABqBTH5dv5+ScdC5k0R1IMV12X7JKACfnGq661NfUS&#10;NLFQomMXGq/ATomaL+kZlVJaulWiYhbK9Bm1kp+/xnjc3y9FkoOy5MNlq82+c2vXhphOV3MELGPs&#10;5hGwbY+ABaDy3T2wVVV1kluwRoJCZxtvHTBcgTVcdV25cr9EG+97nSs7d/1RJkfMU6J2tjyw43El&#10;XEtkbFCePLD9ceObvVLTl7S0XL9+3ey7coV7YBljbTICtu0RsABUCoOS7P18446NCcyRtPSlUrVk&#10;lwSGFBjvd125Yp8StIUSE1cqNTX1EjypUNKVsF1YskXCI+fJrNyVMr94o3I8X9x9kyV+bPrVD8rK&#10;PjH33i7K4xYCxlibjIBtewQsAJVsj/HdfAZEPL1i+T4pKFwrhpBdvXK/ZEyvlvCIebJ2zYMSm1Qm&#10;E5R43V33hPFNXeMn5Mu+/X+RiKgFcv/4WbJvz1MSpHw9vk+AHLexNf862nIFljHWJiNg2x4BC0Cl&#10;ZFat/aARGc8Ynvs6dXqN7Nj2mAwenSUZU6ukbvcTMjooVzmulG3bHpXASbMla2atLF+2RwImzpbZ&#10;c9bJ6lUHZIQSsb0GJkhqXLFcfqXR7PvqzGmeA8sYa5MRsG2PgAWgUphZYu83NO3YwgVbJDtnhQSE&#10;5Ettdb3xCmxY5DzjrQOxiYuMtw9s2njEeP+r4T7ZnTv/aLyNYNyEfHlg62MyKjBHkpJKr16/9PEn&#10;5t7lN05zCwFjrE1GwLY9AhaASrbfxG4+HpFPew1Nl/7+qdLdM1Z8RmRKP79k46dv+YyYKn19k6SH&#10;V7z43T9NenrHGz99y390lvQemCBuHrHiP2q69PFJlDiPiS0ne3pcN/dO9fTgFgLGWJuMgG17BCwA&#10;lbXJeV2yEwqfSk8okrtdbXKevJGUZPa9mZHBY7QYY20yArbtEbAAVJrPnev0yftnD198/2zL3e7z&#10;Dz9suf7ZRfOv+SK3EDDG2mQEbNsjYAGonCst6HR+zcpd59ev/UivO1tTRsAyxtpkBGzbI2ABqDz3&#10;q3s7HrfpevCWj6/Sy3iMFmOsjUbAtj0CFoDKF0cfu+ez/3v8yGd/eUx0u2NP8BgtxlibjIBtewQs&#10;ABXDPbAtN24cFh273tzMm7gYY20yArbtEbAAVM74j7N5eUzIoVfGThS97uVRwdwDyxhrkxGwbY+A&#10;BaByZtw4m9M+Pntf8PT+Uq97aejQINPpao6AZYzdPAK27RGwAFSaz5yx+fLlpr2XX278Urc7c5qA&#10;ZYy1yQjYtkfAAlD58LF993zxzPNHvjzeKHrdZ089xZu4GGNtMgK27RGwAFR4jFZrBCxj7OYRsG2P&#10;gAWg8loHh/840dFu6IlOXWN1u9/+bxfT6WpOCdg0z93VVYwxZtjAumpn048HtBECFgAAABaFgAUA&#10;AIBFIWABAABgUQhYAAAAWBQCFgAAABaFgAUAAIBFIWABAABgUQhYAAAAWBQCFoBKsnvyv83qO6pX&#10;Tr8xQ+52i3v6ezXa2Dmae0926vRL0+lqznNP9QTPuprpjDHr28BdFfamHwXQEQIWgEqe+7gu/gOm&#10;PNTXK+5iH8/Yi708Yoy/fndseL236dh9YLzxV8P6ecepjhN7j//o+Y6258y9E7+1vd90uprzrKt+&#10;xLO+6mvGmPWt/+6q8aYfBdARAhaASv7YODvfgTFHk1MrJDB0tvTwipfpM5dJUFih9PVJkunZy2RU&#10;YI70HpgouQWrZeCwdOnnmyRz5m0QvxGZ0kv5/rzZa2Tg8AyJ9Zl87cWhgz83984Ejgsyna7mlIB9&#10;4lafh84Ya//z2FMbaPpRAB0hYAGoFGdV2Q0annE0KaVcMjKWSmraEpkxY5lExpRIlhKyebkrJSZu&#10;oUybXiP5+atlStR8iYkvlQULNovh90yOmCdzCtfJkFFZkpJQcuPKe298bf69TsAyxjQfAatPBCwA&#10;lZKkQvtBg5OfmRK9QKZmVsuSpbskOmGRzMpZKbXL90piqhK2Uytl8dIdkjGtSlKV49KybTIrb6Xk&#10;z1kjJQu3SJrymsfgVEkJL5BPDz9i9l2q2zfRdLqaI2AZs94RsPpEwAJQyfYY381nQMTT2bOWS2Zm&#10;lcTFl0ph4TrjVda09KVSVLReYpWgTUqtMF51jY5dKFMi50t1dZ0kJJXJxLAiWTB/swwfO1Pi+wTI&#10;cRtb86+j7U/2fyoELGPWOwJWnwhYACqF0bPs/QYnHZswqVDSMypl+fJ9xnthp2fVyLLleyU8ap4k&#10;p5RLzYo9Epf4bciWLt5m/HVGzgqZM2edRMUtlP6DUiRufPqVs8sWXjD3zm+pCTadruYIWMasdwSs&#10;PhGwAFSK81fZ+Y+YeqywcK1MzaySsMh5UrJgs8QqsRqXVCaLF2+XiJgFEh49X5Yu2SmTI4olMKRA&#10;VqzcJ9FKuI4JzJGaqjoZHZRrvJVAC9ebm0NMp6s5ApYx6x0Bq08ELACV/GFT7Hy9oo8aQtRwy8Dm&#10;jQ/JiLEzJSl5sfFq7BglTJOSy2XthkMyeUqxGJ5WUKZEreHNW4Y3eRXP3SDBkwqlr2+SJPpFyiuj&#10;J5h9L48K4AosY0zzEbD6RMACUPkuYA33t06dViXjQ/JlScUO4y0CYZHFUlNTL1NiF0hIeJGsXLFP&#10;QicXyaiAWbJx4xEJmzJXho2ZIRvWHZJxyu+L85p0/QUv7y/NvZeGDuUpBIwxzUfA6hMBC0Dl28do&#10;pR8dNX6W8arr5g0PyaARmcY3c23a9LAMHzNTEhLLZPOWhyU0rEhS0pYYnzwQEFwgU2fUSHHxBjHc&#10;P2t4ZmxS7Nzrl19p+tLsO3OagGWMaT4CVp8IWAAqJZkl9oOHpj2zdcsjklOwWjyHpMmWzQ/L1Kwa&#10;GTZ2hmzb9ohExi00HtfXPyFhU4qNH2Cwb/9TMiVmgfgMnSp79zwpE6fMlZToYvniuRNm32dPPBFq&#10;Ol3NEbCMWe8IWH0iYAGofPcYrWGjs8R7aLq4ecSK77Cpxk/b6uEZJ37Dp0ofn0Tp5R0vw5WIdfdN&#10;Nn6P/8hp0mdgovF4qPJ7DVdgeYwWY8ySR8DqEwELQGXFhPSuqYEZf44cN/Xq3a4kIOHLl8aOvGDu&#10;vRo3mTdxMcY0HwGrTwQsAJWWlpaOyg6anlilS8r5cQWWMab5CFh9ImABqLxRnH3PB0uLj3xQtUD0&#10;unOL5/BRsowxzUfA6hMBC0DlhLu7TaO9874Ttk5f63VNrj14CgFjTPMRsPpEwAJQaX7ykM0nh/bW&#10;f3xgz+d63aVHDxCwjDHNR8DqEwELQKX5zBmbq+fPHrp24ZzodVfOvkfAMsY0HwGrTwQsAJXGPn06&#10;nfbxOHza11P0ulPe7twDyxjTfASsPhGwAFReixvV6fTA/jub+vW5oNedHjuUx2gxxjQfAatPBCwA&#10;FR6j1RoBy5j1joDVJwIWgMq52tJO5zfUHj6/abnodedWL+EWAsaY5iNg9YmABaByrHPn3zXc5/hA&#10;w30OF/W6xj84jjGdruY86qsfUv6P7EvGmPVtwJ6acaYfBdARAhaAyotubv9+/HfdPJ7vaBug1z3X&#10;qev/mE5Xc167q8Z71VWlMsasb54Hqm1NPwqgIwQsAAAALAoBCwAAAItCwAIAAMCiELAAAACwKAQs&#10;AAAALAoBCwAAAItCwAIAAMCiELAAAACwKAQsAJVif/9f+HhE9nb1iPW728X2DPR71qab2ffcr+7t&#10;aDpdzXnVV2d51lWtYaw9z2t3VebADeW/Mv2zB3SNgAWgku0xvpvPgIin3Txi5W4X3ydAjtvYmn8d&#10;bX+yzyf3rKt+QonYW35OOmPtZcq/80d862o7mf7ZA7pGwAJQKQxKsvfzjT1WsnCrxCWXSe+BCVJU&#10;tF6i40tl4LAMmTdvowRMLJCBQ9OlYslOGRuUK15D0mVR2XYZPyFfPAalyrLle2X42JkS4zflykvj&#10;R18w915NnBxsOl3NEbDMGkbAwpIQsABUCgvXdfMbmfl0+rQqSUlfKtNn1EpiSrlMjponufmrJDOr&#10;xnicoxznz1lrDNv41MUyM3elJCQtloiYBZKtHA8eNV3SplaKFlpaWrgCy5gZR8DCkhCwAFQKwzLt&#10;/fzin8nJXy2zclfJ7II1MmPmMsmetVwWzN8oBbPXSnrGUuXXNTJ33kbJyKyUfOV7DVdsMzOrZcaM&#10;ZbKwdKv43z9dkgPS5YPKeebfwvxQ0+lqjoBl1jACFpaEgAWgku87wc7XM+JoWkalGJaqxOr06TUS&#10;FV8qM3OWS54Sq5FxCyVt6lIpnr9JomJKJDZxkZQo0ZqcWiERcSVSWrpNho+bKXH9gm6csHX62txr&#10;cu0RZDpdzRGwzBpGwMKSELAAVIrTiu0GDU05mppZKbML18nSyl3G2wbmzt0gy5ftlRnZy41XXCsq&#10;dkhO3iqZNWuFlC7cavzegoI1Ur74AclTfvUZPlUSJuVc/+Tgvs/NvUuPHiBgGTPjCFhYEgIWgEph&#10;9rJuvsMzjmZl1UpScrlMjpwns7JXSGTsQuMV1oLCtRIWNU/iExcZr7QGTyqU0ClzZbESrpExJRI0&#10;abYsXLBFRoydKanJi+Tqh2fNvitn3yNgGTPjCFhYEgIWgErhkDB7P8/IY4Y3Yxnud92w4bDEJCwy&#10;XnXdtPGIJKVUSE7OClm+Yq9kTq+RrJm1UlNdJzOV1wrnrJOlS3dJSsZS8RySJgkDQ+W0r6fZd8rb&#10;faLpdDVHwDJrGAELS0LAAlAxBewz2dnLJS19qYwJyJGSeZuM971OiZwnixZtk0mRxRIyqVDKy3fI&#10;2KA8GROYK2vWPCiTJs+VEeNmSk1VnfExWvF9A+XE/ziYfU09e/ImLsbMOAIWloSABaDy3WO0AifO&#10;ltz81VJX94QEKbGam7dKNm96SCZHzpfc3JWyYdNhiY4rlZy8lbJ2zQHjo7bmLdgsK5bvlfDoBTLA&#10;P5XHaDFmISNgYUkIWAAqhUmF9n6DU44VzVlvfK7rwKEZUlqyRWLiS433tRquwIZGFIv/yGnG2wUC&#10;gvNl0IhM4+0F44PzxG/EVFlWvUfuD5gliZGzr37Z8NRFc+/Sn/bxQQaMmXEELCwJAQtAxfgYLY+I&#10;o/38ko2fwmX4SFjDcS/veOnuGSfuynFP03F//xTp4RVv/J4Bg1OV4zjjsfugFOmpvB7nHtzSYNf9&#10;hrnX5NKDgGXMjCNgYUkIWAAq24sXd15e/cATVSv2yN1ub+1WeX9Budl3rrIyxHS6miNgmTWMgIUl&#10;IWABqLS0tHRsuXb1wW+uXf1Gr2u5coV7YBkz4whYWBICFoDKa3ETO72VmbDrrekpH+t1b6REcAsB&#10;Y2YcAQtLQsACUDnZq9c9x/+325HjNrai1zU6u/EcWMbMOAIWloSABaDS8vnnHW988snB6598Knrd&#10;lY8/5pO4GDPjCFhYEgIWgErzw3WdLp96pu7yS89f0usuHXuMWwgYM+MIWFgSAhaAygknd5tTvfrv&#10;P9l7wFW9rqmHO1dgGTPjCFhYEgIWgMprcXGdXo+IOvRaeITodW9ExU4wna7mCFhmDSNgYUkIWAAq&#10;0txsc+PShUPXP70get2VixcIWMbMOAIWloSABaByrra008XdD+y8uGf3Bb3u/Mbl3APLmBlHwMKS&#10;ELAAVJ771b0dj9t0PXirx1fpZh1t+SADxsw4AhaWhIAFoPJkhw4/f86mm9Px39l66nWnf93lt6bT&#10;1ZzngWpb791LejDWrrd3RVf/4uKfm/7ZA7pGwAIAAMCiELAAAACwKAQsAAAALAoBCwAAAItCwAIA&#10;AMCiELAAAACwKAQsAAAALAoBCwC34V6/9tfuh5baMGaJ89he+9+mf8pAu0HAAlB52MHhP07c5+j3&#10;fGe7yXrdCTu7X5tOV3Oe9dWlXnXVRxizxHnXVRWZ/ikD7QYBC0DlWGe33x3v7FB3/D77L2+3E90c&#10;vmzooczV4ZZf12rP3Wff3XS6muOjZJlFr67qoOmfMtBuELAAVJ6716WjErAHT9znIDevwa71fxvW&#10;6OIoH6xzk7eLXaXBQf11rXa8c7eeptPVHAHLLHoELNohAhaAyj8K2JeDneXFAJdWr532d5bze3rI&#10;2wvcjDF7oqvyepe/f12rEbCM/cARsGiHCFgAKrcM2G4O8n6Vi5xd5dYqJA1rcHCUxu6O8tIEF3k9&#10;y0VO9ldC9nvfY+4RsIz9wBGwaIcIWAAqNwfsSU8neXehEq4bneTTZ53ls0bleK2TfFDpIk19nP4W&#10;lA2ujsarsJeOdpdXgp1bxaYWI2AZ+4EjYNEOEbAAVFpdgbV1kNPDneXiY67yxVvOxn38iKu8eL8S&#10;qYbbBb6Lyi4O0tTTUV6e5CIN3W56XaMRsIz9wBGwaIcIWAAq37+FoEGJ2HfKXeTzl5SIfdVV3qt0&#10;Nt42cHNQGr/PzlFOef79qqyWI2AZ+4EjYNEOEbAAVFQBa+8gH+7qLq+nu8hrcc7ywbrucrJ/61Bt&#10;sHeU17Pc5Nw2N+Mbu27+mhYjYBn7gSNg0Q4RsABUVAHb1UFO+fw9WE+6O0mj89+vwBpuGWhwdJQ3&#10;clzlnQrDm7i0vwpLwDL2A0fAoh0iYAGofD9g/9lOejnJOwvc5MxkZ2nq/e3TCAxXbG/1veYcAcvY&#10;DxwBi3aIgAWg8mMCtqm/o3z0kIu8v7K7NLpp//is70bAMvYDR8CiHSJgAaj8mIBtcP729oJT3j/N&#10;m7e+GwHL2A8cAYt2iIAFoPJjAratRsAy9gNHwKIdImABqBCwrRGwzKJHwKIdImABqBCwrRGwzKJH&#10;wKIdImABqBCwrRGwzKJHwKIdImABqBCwrRGwzKJHwKIdImABqBCwrRGwzKJHwKIdImABqBCwrRGw&#10;zKJHwKIdImABqBCwrRGwzKJHwKIdImABqBCwrRGwzKJHwKIdImABqBCwrRGwzKJHwKIdImABqDR1&#10;7f2b5zvbr1ZC8VW97uS93ZxMp6s5z7qqrUoIvMqYJc6zvnK16Z8y0G4QsABU6kND//Wknd09z3Zx&#10;6qbXvejm9u+m09Wcf/2K//GoW9KNMUuc975V95j+KQPtBgELAAAAi0LAAgAAwKIQsAAAALAoBCwA&#10;AAAsCgELAAAAi0LAAgAAwKIQsAAAALAoBCwAAAAsCgELQMXwIQHH/+Do2XiffaBe9+zvHP7bdLqa&#10;86yvetSrrvoqY7rbnppV/vUrfmn6pwpYDQIWgMpz97p0PN7Z4eCJ+xzkdmuwd5RGZ0dp6uN0y69r&#10;teOdu/U0na7mPOuqn/C61WfMM9bmq1lHwMIaEbAAVP5RwDY4OCrB2vq1kwMc5aP9rvLmTFdp6Nb6&#10;a1qOgGXMMAIW1omABaDyjwL2TLyrnIl2afXaKS8n+WCVi7xd7CpNPRxbfU3LEbCMGUbAwjoRsABU&#10;VAHb5dtbBd5f5iLnNrnKia7Ka4aZvm64haDRzVFeHOcs78x3k9MDtQ9ZApYxwwhYWCcCFoDKzQF7&#10;2tdJPljTXT496ibNL7tI8xkX+eQv3eXspu5y0uvv970aAvfdUhf5+DFXeXGEc6vY1GIELGOGEbCw&#10;TgQsAJXvX4E9PcRJPqx3kS/ecpYv3nSRC3uUSB2pftNWo5ODvDzZWRpduQLL2E8zAhbWiYAFoPL9&#10;gDW8OeuDta7yWaOzMhd5f7mLMVZvDkrDLQWGe2BfGOUsDXYELGM/zQhYWCcCFoCKKmDtlYBd1V1e&#10;CXOWV8Jd5L2a7nKyf+tIbXRylDdnu8r5vW5yejC3EDD204yAhXUiYAGo3OpNXMZgVX41XGk92e+m&#10;x2kZ3uDVTZmdg7w9v7u8q8St4b7Zv/1ejUbAMmYYAQvrRMACUFEF7D9ZUz8n+WClm7yZ7ap6RqyW&#10;I2AZM4yAhXUiYAGo/JiAPeXjLBcO9JB3SpSAdbj192gxApYxwwhYWCcCFoDKjwlYw+0DTT0dpamX&#10;9m/cunkELGOGEbCwTgQsAJUfE7BtNQKWMcMIWFgnAhaACgHbGgHL9DsCFtaJgAWgQsC2RsAy/Y6A&#10;hXUiYAGoELCtEbBMvyNgYZ0IWAAqBGxrBCzT7whYWCcCFoAKAdsaAcv0OwIW1omABaBCwLZGwDL9&#10;joCFdSJgAagQsK0RsEy/I2BhnQhYACoEbGsELNPvCFhYJwIWgAoB2xoBy/Q7AhbWiYAFoELAtua1&#10;u2qxErGPMKa77Vk2Tfk/7/80/VMFrAYBC0ClvkOHfz3exeV/GzrbO+h1L7q5/bvpdDXnsb32v5Uf&#10;kL9jTG/rtW3Jf3WQDj8z/VMFrAYBCwAAAItCwAIAAMCiELAAAACwKAQsAAAALAoBCwAAAItCwAIA&#10;AMCiELAAAACwKAQsANyG957avh51VUPby7x2V/kYnm1r+usBgMUhYAGoFPQZ1clnQHiR24DYbXe7&#10;uD4B247bdNVgXfqZTldzHvXVe73qq863m9VVNXnvWdrX9NcDAItDwAJQyfedYOfrEXF04LAM6T8o&#10;Rdw8YsV47J8iPTzjxGfEVOnrm2Q89rt/mvT2TpCeXvHiP2q69FKODa8PUl43HMf2C/zmRGf7K2af&#10;vWuQ6XQ151lX/cStP4feMqf8fT5QfuB7mP56AGBxCFgAKsVpxXaDhqYcXVS6VZJSK8TDP03KSrdJ&#10;ZNxCGT5mhlRW7pagsDniP3KarF17UEYH5IjX4DTj8bigPHH3S5b1aw/J6KBcSQiZee3Czq2fmXsf&#10;H9hBwN7hCFgAlo6ABaBSmL2sm9/wjKfHTMiTtMwq2bzpITEcR8aWyPLleyVoUqGkpC2RNesOSlj0&#10;PElJXyrzSzbLxIhimT5jmRQUrJGgyXNkgH+qpKWWy43PLpl91y99TMDe4QhYAJaOgAWgUjgkzN7P&#10;M/LY6lUHZM6cdRIaViQravdKTu5KiYldKMuX7ZH4pDKJj18kD2x/XGLjSyU8cp5s2/qopKSUS0jY&#10;HNmx/TEZG5wnCT6T5AV/b7PvRV+PiabT1RwBCwD6QsACUCkcGGQI2GcCJs2W1KmVUlVdJ2OUGA2L&#10;LJbKqt0SPHmOJCQvltrleyUqsVRSMpZIQdE6mRyzQDKmVcvMWctlUtQ88RicKvF9AuS4ja3Z1+js&#10;RsDe4QhYAJaOgAWgUli4rpvfyMynly3bI7l5qyUicr4sWfyA8daAjPRKqVYiNillsSQklsmG9Ycl&#10;Ufk1KqZE1q5+UPn6UomImi8PbHtMRgfmSFr6Evnmq6/MvpYrVwJNp6s5AhYA9IWABaBSmFRo7zck&#10;5VhEXIkkK0FaPH+TTIqcJ2HKFizcLNEJpRIRs0BKFm2V1MxK49XYrJzlkpBWYbwfNkWJ1viUchk4&#10;PEMSouZc+/LUM5+ae5f+73Cw6XQ1R8ACgL4QsABUjI/R8ow6uqBki/EKbLoSpXOL1kt+/mrJzVkp&#10;85WgTUoul4yMSllauVtSUiskY2qVLFu2V9LSlkhySoWsXLFfho+dKXEDQr5pcu1zzdw73cOdN3Hd&#10;4QhYAJaOgAWgUhiWae/nl3gsPrFMZuaskLnzNhrftBWrzHAFNiOzShJSymVO8XrJyV8licrx9Oxl&#10;kluw2vi1jOnVkpO3yvhc2KTRqfJuzhyz750FxdwDe4cjYAFYOgIWgMp398DOLlwrRUUbZE7Reima&#10;u0HmzdskZYu2SUHBWsmetdz4hIKShVskK6tGZheskcXlO2TmzGUyp3CdLF78gAxWAjZtaqVooaWl&#10;hXtg73AELABLR8ACUCkMSrL384k9FhNfKmOCc6WHV7wkJJXJ8HHZ0ntgoqRkLBX/0dOlj3KcpYTs&#10;ANOndWXnrhSvIWnG46wZtcaAjb0/8co7BZkXzL23p8VxD+wdjoAFYOkIWAAqpsdoHTOE6N1Os8do&#10;OThzC8EdjoAFYOkIWAAq5157rdN775478v4HH8nd7qP3P5Qr77xr/r33Hm/iusMRsAAsHQELQKX5&#10;xJM2X73cUP/Vq6c+1+suN/2VgL3DEbAALB0BC0DlhLu7zWkP732nPQZ+rd95E7B3OAIWgKUjYAGo&#10;nAkPtzkTFHLolcAJote9HBI2wXS6miNgAUBfCFgAKs3nznW6+vHZw9c+Pit63fWL5wjYOxwBC8DS&#10;EbAAVJo31na69PCDOy89/vAFve5i3RYeo3WHI2ABWDoCFoDKc7+6t+Nxm64Hb/X4Kt2soy0fZHCH&#10;I2ABWDoCFoDKh/u23fPxri1HPtqxSXS7PTtCTaerOQIWAPSFgAWgImfP2Nz44tO9Ny43f6nXXfn4&#10;LE8huMMRsAAsHQELQOXMuHE2r4ZO2ftqWMSXet2ZSZMI2DscAQvA0hGwAFRO/Nbu18dtui553qbr&#10;c3pdg43tINPpas6rrmaGR1312vYyr/qqxZ67qm1Nfz0AsDgELIBbOtHB/d+e7ND1F3qddOjwL6ZT&#10;BQBYGQIWAAAAFoWABQAAgEUhYAEAAGBRCFgAAABYFAIWAAAAFoWABQAAgEUhYAEAAGBRCFgAuA2v&#10;3VXDPetqItvDPOqqw713LHUx/dUAwCIRsABUjnX2+s/n/+AQcuIPDvl6XeP/OHQyna7m2tNHySp/&#10;l6+86mszTX81ALBIBCwAlefudel4vLPDwRP3Ocjt1ujmKKfvd5ZTPk63/LpWO965W0/T6WqOgAUA&#10;fSFgAaj8o4Bt6u0ojS6OrV/r4yQXH+su7yxylUbn1l/TcgTsnY2ABdAeELAAVP5RwL6R6SKvT3dt&#10;9dpJTyd5K9dVXk1SAraXozQYAteu9e/TYgTsnY2ABdAeELAAVFoFbFcHabB3kMYejnJ2o4tc2K2E&#10;qqPymsO3XzN8T4MSrI1OjvLKFBc5u9ZNTg/S/nYCAvbORsACaA8IWAAqNwfsKS8n+WCdizS/5iJf&#10;vOVsXPMrLnJ+h6vx6ut3Qdlg7yhvzFACd7+rvHi/c6vY1GIE7J2NgAXQHhCwAFS+fwtBU69vr74a&#10;A/ZNFzm3xkWa+qnvdzVciTUE7/df12IE7J2NgAXQHhCwAFS+H7AN3Rzk7GY3ufhHV/nkCVf5QAnY&#10;RtfvBazyPae8neTVWOVrTtq/mYuAvbMRsADaAwIWgIoqYO0c5O35bnLa79vHZb2V5yYn+7W+0tqg&#10;ROs7i7rLxw+7yQvDuIVAryNgAbQHBCwAle8H7IkuDq0en9Xg6CgNtqavKb829XCUxp6OcibBVV5N&#10;cZWT7ryJS68jYAG0BwQsABVVwP6TnRroJBcOdZe35rh++2SCW3yPFiNg72wELID2gIAFoPJjAvbk&#10;ACd5f4WrvJVHwFrCCFgA7QEBC0DlxwSs4VmwxufC/gRv3Lp5BOydjYAF0B4QsABUflTAttEI2Dsb&#10;AQugPSBgAagQsK0RsACgLwQsABUCtjUCFgD0hYAFoELAtkbAAoC+ELAAVAjY1ghYANAXAhaACgHb&#10;GgELAPpCwAJQIWBbI2ABQF8IWAAqBGxrBCwA6AsBC0CFgG2NgAUAfSFgAagQsK0RsACgLwQsAJXH&#10;ft/rv57v7BB/orNDpV53vIvL/5pOV3Pee2rGKfGX0i62uyrRe19ND9NfDQAsEgEL4FZ+dsLd/d9e&#10;c3D4D71OlHM0nSsAwMoQsAAAALAoBCwAAAAsCgELAAAAi0LAAgAAwKIQsAAAALAoBCwAAAAsCgEL&#10;ALfh/2Txz91PrP03S1uH4uJ/Mf0VAKBdIWAB3MrPirv6/6LYzf+Xdz33cf/vxQ5u/27uFXfo8JPF&#10;mVd9baJXXXWZpc17T21f018BANoVAhaAyjTP8b8fNGBKRa8B0Ufudol9xh963sb2gLl3/HfdPEyn&#10;qzlL/ShZj7qqKNNfAQDaFQIWgEq+7wQ7X8+ooxMmF8nQsTOlu2ecBE6aLYNHZ0nvgQkSEDpbvIem&#10;G4/DIueJ55A06eOTKBOnzBWPwWnSyyteIuMWSn//FIkbEPLNyZ59vzb3Tnt4B5lOV3MELADoCwEL&#10;QKU4q8xu0LD0ozXVdTItq1aGjsqSqqW7JCZhkQRPKpSqyt0SEl4kQRMLZP26QzIpfK7cPz5b1inH&#10;EVHzxW94pmzZ9LCMDc6TxIjCa83PP/W5uXe56SgBe5sRsADaKwIWgErJrAr7wcPSnwkIKZDpM5fJ&#10;1i2PyKiAWZKavlS273hMDK9Pm14jW7Y+JJExJTJtRq0srdppvBqbO3uNLCrbJpOmFIv7oGRJTVok&#10;V98/a/Z99dJLoabT1RwBCwD6QsACUMn2GN/NZ0DE08uX7ZUZs5bLqHHZUlNVJ+mZlRIWPldWrdwv&#10;EbElMjFsjqxbe1CiYxbK2MAc2bHjcYmLK5VR42fJA1sflfFK6Mb3CZDjNrbmX0fbQNPpao6ABQB9&#10;IWABqBQGJdn7+cYdGz56hqRNrZRtWx8R/5HTJDZ+kezY+biMDcqVpJRy2brtYZkwsVAyMqukurZO&#10;xk/Il5yCVVKxZIcETpwt/XyTJHZw1JXXYiZeMPfenpEYbDpdzRGwAKAvBCwAlcLCdd38RmY+XVu7&#10;R3JyV0mgEqZrVu6X7JwVEh4xX9asOiBJqRUSFFJgvL0gLr5UQkILZf/+vxiPJ04qlPrdf5bA0NnG&#10;AG755hvzr6WFK7C3GQELoL0iYAGoFEbPsvfzTzwWqARqZma1bFx/2HjVNTVtiWzb/qiETi6S9PSl&#10;snbtQYmMXiDTsmqksnKXTIlaIIVF62Tpkp0SFVMiA/xTJDkkSy5sXW32nVtdNdF0upojYAFAXwhY&#10;ACrGx2h5RBytqNgps3JXyUTTfa85easkPnGxrFy5TzIyKyVCiVdDxBpuLQiPnCe7dv1R4hIWSdiU&#10;Ytm44bDcHzBL4tyDv2m0d7lm7p1w6cEtBLcZAQugvSJgAagURhfa+w1OOma4dSAtbYksq6mXMYE5&#10;Eq/E6Zo1DxrfvGU4rlFeN9wykJq+RBYu3CIxsQslO3eFzJ27XiYrETtgUIokBE6/em7t8k/NvbPb&#10;1xGwtxkBC6C9ImABqHx3D2zR3A2SNXOZRCuR+t39sIZ7Wmtq641PJIhJKJVVq/ZLVGyJxCUuMj5i&#10;KzFlsUTFLTSG7vBxMyUtY6m0XL+uxbgH9jYjYAG0VwQsAJXCIWH2fl5Rzxg+nMDw9AHDJ3GNC8oz&#10;fvpWT69443NgPQanGj+Jy3CfbD+fJHHziJXQ8CJx9zUdTy4Sr8FpkuAbJi8O9zH7XhnqzT2wtxkB&#10;C6C9ImABqJTdH2M7wSfiqaFekdfudtM9Ar9q6tH9orl3eqgPtxDcZgQsgPaKgAWg0nz2rM0nFz45&#10;9MlHn7bc7T7/+JNvrl38+Ia5d/3Tj7mF4DYjYAG0VwQsAJVzGzd2unhgx+GLD+4W3W735hDT6WqO&#10;gAUAfSFgAaiccHKyaXJyPdjo5PaNXtfEY7RuOwIWQHtFwAJQObexttPZpSW73iub/7Fut7qCgL3N&#10;CFgA7RUBC0ClpaWlo7KDomN8lOztR8ACaK8IWAAq5woyO31QNnvnB+VFF/S694qmcQX2NiNgAbRX&#10;BCwAlcY+fTo1/I/d4eM2tqLXNTg48yau24yABdBeEbAAVJpPnLD58tTpQ5dPviB6XfPp01yBvc0I&#10;WADtFQELQMUQsF+/8dKer98+84Ved/mlE0Gm09UcAQsA+kLAAlA54+9v85L/kL0v+g+5rNe95OtL&#10;wN5mBCyA9oqABaDy7O9+99/Pd+yy8Hkb2z/rdcd/28XHdLqa89xdOcZrd1Wipc1zR7mj6a8AAO0K&#10;AQsAAACLQsACAADAohCwAAAAsCgELAAAACwKAQsAAACLQsACAADAohCwAAAAsCgELAAAACwKAQvg&#10;Vn4W6hb67139Y35xt4tR9nbXrmZffYcO/2o6V8157Kle6mX4NK42nmd9zc6BDy6/13RaAGC1CFgA&#10;Ktke47v5DIh42s0jVu528X0C5LiNrfnX0TbQdLqa08tHySrn8c7A/bX2ptMCAKtFwAJQKRwYZO/n&#10;GXksLKJYRo7Plu6ecTI5cp7cH5gjvQcmyJSYBeJ//3TjcVxSmXgNTpO+PomSlFYhHv6p0ts7QWIS&#10;Fom7X7JmAdvo7DbRdLqaI2ABQF8IWAAqhdnLuvkNz3h67ryNMnV6jUyaUizl5TskLmWxRMUtlKqa&#10;OolJXCSTo+bJshV7jV8PnlQom7c9ItGxJcbQXbZ8r4wOzpXU5DK5duEjs+/K+fNBptPVHAELAPpC&#10;wAJQKU4rsxs0NPVowMQCSUlbIkuX7BTDcXrGUqmprpNJEcXG16uU4wglWBNTymVhyRbj1dhpSvAW&#10;zVknYZHzpL9fsiRGz712+eWGz8y+Z58kYAHAShGwAFTyfSfY+XpGHV28eLtkzVgmgSEFUl1VJwmp&#10;5RIRvUBqa+tlcvR8CQmbIxs2HpFJ4XMlYEKBbN/+mETHlMjwsTNl08aHZFxIvsR5TvzmVF+PK+be&#10;aXcPAhYArBQBC0ClMCzT3s8v/pnh42ZKctoSqamulxHjsiUltUJqauplTHCepKYvkTVrD0pwWKHx&#10;amzZom0yccpcmZG9XIrnrpexSrz29UmSpBFJ8lZqltn3Tm4u98ACgJUiYAGoFBau6+Y3MvPpJRU7&#10;jFdgxwXmydKKnZKsRGv4lGJZvnyvhMcskNCwItm8+SEJnTxXxgTmyOZND0lk1ALjFdhtWx4xXoFN&#10;m1opWmhpaeEpBABgpQhYACqFQUn2fr5xx4aOmWG8Art966NiOI6OWygrVuw1vknLcAV2/cbDEhA6&#10;23gFdtGibRI4abZkZtXI3KL1MiooV/r6Jknc2NQr75cVXjD33iuaFmw6Xc0RsACgLwQsAJXvHqO1&#10;qHSbTM+qlaAJBTJv7kZJUaJ1SsQ8qajYKeHR82Wycrx27UEJnVwk44PzZP26QzJ5SrHxauy6NQeN&#10;j+DS6jFaDQ7OIabT1RwBCwD6QsACUMnPKrPzHZZ+dMyEPEmdWiWrVh2Q+wNmSUTMAlmxYp/pqmuF&#10;rFl3UMKi5ylhu1TmzF0vE8KLZPqMZTJ79loJnjxH+g9KkdS4+XL5hZfMvubTp7kCCwBWioAFoGJ8&#10;jNaw1KOrVu6X7JyVMi4oT6qW7JJZyrHhquvyZXskNqFUJobNka1bHpGomBIJDJktG9cflti4hTJ+&#10;Qr7s3vEnGRucJ0lx869//dYrX5h7l08/y1MIAMBKEbAAVPKHTTE+RmvcxHzxGznN+Elco4NyxXtY&#10;hvT0ihfD6wMGp0kv7wQJDi8yXmk1fGxswKRC46dvGY6DJs9RvidV4gZOvvHioMGXzb3Tvr4ELABY&#10;KQIWgMqK+OyumSklf43PqJC73dKUInl1QoTZ93pCbKjpdDVHwAKAvhCwAFRaWlo6KjtoemKVLvEY&#10;LQCwXgQsAJXmuo2dmp/+887mZ//vgl538eF9vIkLAKwUAQtA5blf3dvxuE3Xg7d6fJVu1tGWK7AA&#10;YKUIWAAqH25bdc/5dcuPfLimVnS7zWu5BxYArBQBC0BFzp61ufHl5/tufPXlV3rdlUvneQoBAFgp&#10;AhaAypnwcJs3YhP2vBGX3KzXvR4TQ8ACgJUiYAGonHD3tzk1YOCh0+4+ott5+BOwAGClCFgAKi3n&#10;Xut09f03Dl95/3XR7c69E2I6Xc0RsACgLwQsAJXmvz7c6evXX9h55Z3XLuh1zSee4jFaAGClCFgA&#10;KjxGqzWv+qp9nnVVH7X9qhs9D1Tbmk4LAKwWAQtA5ckOXX/RaGM3+vmOXdP1umd/3aWb6XQ1572v&#10;ZoBXXe2otp7nrurB7ofW/j/TaQGA1SJgAdySdOjwMz3PdJoAACtEwAIAAMCiELAAAACwKAQsAAAA&#10;LAoBCwAAAItCwAIAAMCiELAAAACwKAQsANxG7wPVv/Gtq+3UZttR9tvi4uJ/MZ0OAFg9AhaASrG/&#10;/8+n977fNrff6J53u/KeQ5wbOt53r7ln+LAF0+lqzrOuaqtXffWrbTXlz6/33Fnze9PpAIDVI2AB&#10;qOT0Dbh3eP/wLR4Dol6426X0Htf4fEfbp829E7/p5mc6Xc151lU/oYSktNnqqp7lBzQA/B0BC0Al&#10;f1icne/AmKOxiWUydkK+9PCMk8i4hTI6KFf6+CRKbFKZDB6VZTzOmF4tA4dlSO+BCTJ9Zq3xuJd3&#10;gkybUSPeynGi3xR5eeRY829scLDpdDVHwAKAvhCwAFSK81fZ+Y2Yemx+yWaZOWu5RMeVSvG8TWII&#10;2vTMKikr2258LTVjqZRXPCCJStCGR82X8iU7JH1qlYSEFUlV5W4ZHZwnacmlcvX8e2bf9YvnJphO&#10;V3MELADoCwELQKUwepa93+CkYxPC5khGxrfBGjSpUDmulJWrDkhE9AKJV2K2rPwBSUheLMlpFVK6&#10;aJtkTK2UqVk1UrJgs6SkLZH+g1IkfkrBlc+P/eWCuXfx4TquwAKAlSJgAahke4zv5jMg4unFi7dL&#10;QeE64y0D1dV1Mk2J0/Rp1VJTUycZmVVKuC6RdesPKbFaIdHxpbJ+4yGZqnw9MqZE1q59UAJDZ0t8&#10;nwA5bmNr/nW0DTSdruYIWADQFwIWgEpJUqH9oMHJz4wLypU0JVJXrzwgo8fnyPRpNbJz5x8lWAlT&#10;w+srVu6XSeFzZaoSs4ZbBiKjFkh23kpZVlNvfN1wX2zyhOlyft1ys+/DzRtCTaerOQIWAPSFgAWg&#10;UpxVZTdoeMbRaiVE5xRvkAnhRbJ+3SHjm7Qi4xfKSiVck1LKjcc7dj4usfGlMlEJ1t31f5Lk1AoZ&#10;H5Iv27Y9KgGhBZKSuvjGN19/edncu/Lx+SDT6WqOgAUAfSFgAajkj/32KQTDRmVJUnK5rFt9UAzH&#10;Kcrx2jUHZVxQnvL6Ylm+fJ/xSmvm9GqpqtotEVHzjVdgK5fslKCQAunlHS9xw+Kuvx6b+IXZFxlJ&#10;wAKAlSJgAajk+06w8/WMOlpTWy+5BWskcFKhbNz4kMzIXiaToxcox4clJX2JhEbMle0PPCZhEcUS&#10;MrlI9u5/ShJTymXchHzZueNxCZhYIHH9g79pdOx51dxr6uFOwAKAlSJgAagUJpXY+w1NPTb0/umS&#10;nFIhq5bvl6H3Z0lS4mJZv+6wjA3KleTkcuMV2MCQAsmYWiVli7bJ5CnFMjNnhSxauNV4BbafT5Ik&#10;hOdf++wvD18y9y4de4ynEACAlSJgAaiUzKqwHzwi45lly/bIzNyVMjJglmza+JBkZS+ToLBC2bDx&#10;sPFK6/iJBcZ7YEPD58q44HzZ/+BfJCpuoQwfO1N27HhcxgQb3gRWITe++MLsu/rBu7yJCwCsFAEL&#10;QOW7x2h5+Kcar6J294wTj0Gp0tMr3ng8wC/FeGyY4fU+AxPFzSPW+Hpv7wTjsdfgNOnrk8hjtMwx&#10;AhYAWiFgAaisjZrWJX1c8uPR9yddvtstGh/T/GpY4Mfm3hsp0dxCAABWioAFoNJ87lynrz5rPnS5&#10;+YuWu92VL7785sZl8+968yUCFgCsFAELQOW1goJOZ8sqD59dXCV63fsLy0JMp6s5AhYA9IWABaDy&#10;3L0uHU90dnywobPTDb2u0daVe2ABwEoRsABUmv/6cKdPH9uz+5OH6i7qdZf+9CC3EACAlSJgAah8&#10;8eEb97Rcu3ZEdKyl+dJE0+lqjoAFAH0hYAGoGG4haOzicrChi6vodY33cQsBAFgrAhaASuMo304n&#10;e/Wqa3R1+1Sva/Lx4hYCALBSBCwAleYzZ2yuvv/O/q/ffeeaXnf5vbeDTKerOQIWAPSFgAWgcq6u&#10;rtOlxw4dvvTHI6LbHdk/wXS6miNgAUBfCFgAKiecnGyaXN0ONbn2EN3OpQe3EACAlSJgAag82bXr&#10;Lxo6dR31XMeuaXpd0++72ppOV3siP+tQXPwvbTbDnw8A+BsCFgAAABaFgAUAAIBFIWABAABgUQhY&#10;AAAAWBQCFgAAABaFgAUAAIBFIWABAABgUQhYALgNz50VvTz2LPP7Kee5q/qne84tAFgYAhaAinTo&#10;8C/P3evSsamz4x/0uhMdOvyb6XQ157GnepdXffV7P+nqqnNMfzwA4HsIWAAqhng93tnh4In7HOSH&#10;rMHeQRpdHW/5Na12vHO3nqbT1VybfJRsXdVC0x8PAPgeAhaAyo8J2MbujvLOAlc5E+Zyy69rNQIW&#10;AKwXAQtA5R8F7EtBLnJ6uHOr1056O8lHD7rJB2u6S1Pvn+4qLAELANaLgAWg8o8C9p15LvLuYrdW&#10;rzW4KBHr4ajMSU4PcZZX413lZB/tQ5aABQDrRcACULk5YA1h+lqmm7y9wE0++bOrfHrMRd6c4yav&#10;z3CTpn5OfwvKBjdHeXeJq3z8qJu8MPTvr2s1AhYArBcBC0Dl5oBtsHOUV2Nc5OKTLvLFW87GffJX&#10;Z3k1UX3Pq+GNXG/McjVG7/e/Zu4RsABgvQhYACrfv4WgwdZB3q1y/VvAvlfrLA2O6qg8oXxfo9tP&#10;cx8sAQsA1ouABaCiClh7Bzm/u7u8PddV3ip2lQ/Wu0hT39ah2tDVQV4OcJL3lrhKU3fugb3rEbAA&#10;8A8RsABUVG/islXiNMhZGuy+jdkXRjqrnvva0M1BPljRXc7v6S4vKl+/+WtajIAFAOtFwAJQUQXs&#10;P9nJ/k7yaoKLvBLmYnyMluEJBIbQvdX3mnMELABYLwIWgMqPCdhTXk7y6f+5yfu1btLo8tPc/2oY&#10;AQsA1ouABaDyYwLW8ElcLwc7y4vjneVE11t/jxYjYAHAehGwAFR+TMC21QhYALBeBCwAFQK2NQIW&#10;APSFgAWgQsC2RsACgL4QsABUCNjWCFgA0BcCFoAKAdsaAQsA+kLAAlAhYFsjYAFAXwhYACoEbGsE&#10;LADoCwELQIWAbY2ABQB9IWABqBCwrRGwAKAvBCwAFQK2NQIWAPSFgAWgQsC25llXVaEE5eM/5Tzr&#10;q2NNfzwA4HsIWAAqDzs4/MdznR0HHe/sGK7XNXXt+hvT6WrO/0D1b7z3rbrnp1yvx7b9l+mPBwB8&#10;DwELAAAAi0LAAgAAwKIQsAAAALAoBCwAAAAsCgELAAAAi0LAAgAAwKIQsAAAALAoBCwA3IZPfY2v&#10;V11NsNYb+ODye01/JADgnyBgAaic6NDh3567z757Q2fHQXrdyd///id70P9P9VGynrtrQkx/JADg&#10;nyBgAaj8X5cuv33+D/Ybjnd2eOd2O3Gfsi7f/nqrr2u1U/faOptOV3MELADoCwELQOW5e106KpF4&#10;UIlSuXkN9srsHFu9dtLDST7Y0F3eynM1fv3mr2m545279TSdruYIWADQFwIWgMo/CtiXQpzlpfEu&#10;rV476e0kF/b3kLeL3aTBsfX3azkCFgCsFwELQOXmgG3o5iCNzo7S6Ooo71W5yAcr3KTRRflv5TXD&#10;1xrslIh1d5KT/Z3khTHOcibexfjf3w9Oc4+ABQDrRcACULk5YJs8nOSteUq4bnCRT59zkc9OOsv7&#10;q13knTJXaer399sJDDH7VpGbfPpXN3lJCdnvXtdqBCwAWC8CFoBKqyuwDg7yUoCzfKKE6RdvORt3&#10;8SkXORPmbLz6+reo7Oogp32d5I3pSti6tb5PVosRsABgvQhYACqqe2BtHeTdClf5/GUXaX7JVd4r&#10;c2kdr6YZXjs1QPvbBwwjYAHAehGwAFS+H7CGpwt8WNdd3pjpIm9mu8jZTd3l5PdCtcHFUfmaq3z4&#10;gKu8MJhbCO5kBCwA/DAELAAV1RXYLg5y0svReCW2QVmTu6Px1oK/fb3rt5H7Zr6bfLDaTU558iau&#10;OxkBCwA/DAELQEUVsP9kjT0c5a0cZ3k5xFlODXRS/tupddxqNAIWAKwXAQtA5ccE7CkfZ/n0KTf5&#10;YG13aeyu/Zu3vhsBCwDWi4AFoPKjrsAq0Wr4NK7Tftrf93rzCFgAsF4ELACVHxOwbTUCFgCsFwEL&#10;QIWAbY2ABQB9IWABqBCwrRGwAKAvBCwAFQK2NQIWAPSFgAWgQsC2RsACgL4QsABUCNjWCFgA0BcC&#10;FoAKAdsaAQsA+kLAAlAhYFsjYAFAXwhYACoEbGsELADoCwELQIWAbY2ABQB9IWABqBgD9j6H/Sfu&#10;s7+u1z3f2a6H6XQ151Vfleu5u3qL1huwp6q/6Y8EAPwTBCwAFQkN/dcT/2vXxRCJet2TXbv+wnS6&#10;AAArQ8ACAADAohCwAAAAsCgELAAAACwKAQsAAACLQsACAADAohCwAAAAsCgELAAAACwKAQsAt+FV&#10;VzvKo646XrtVRfnU13Qx/XEAgNsgYAGozPCa+J8pfQLHJPYLSr7bze0xMuL533Ubbu41/vJ/OplO&#10;V3OeddVHPOurmzVbXdWHHjurxpr+OADAbRCwAFSyPcZ38xkQ8XRfnyTp7Z0gbh6x0kv59bvjPj6J&#10;0tMr3ng8wD9VunvGGo/d/ZKNv958HN8nQI7b2Jp/HW0DTaerOSVgn/CqrxatpgTsFx67qn6yvw8A&#10;WDoCFoBKSXSh/aDBSc8UFK6ViNgS6ekdL6WLtkpUQqkMGJQi5Ut2SMCk2dLPN0mWVu2WIaOmSz8l&#10;dtesPygjx2cbQ3fFyv0yMmCWJAdOlbPV5WbfudW1E02nqzkCFgD0hYAFoFKcVWU3aHjG0bDwuZKa&#10;WiEVi3fIuKA8mTylWKqr6yVk0hyJjF4gVUq8JiQskqTkcsmetUKmRM6XtMxKmZpZJdExJTJwaLqk&#10;pJbfuPHVF1+be9cvnQ8yna7mCFgA0BcCFoBK/tg4O1+fuKMLF22VnPxVkj69ShaUbpVZOSsla9Zy&#10;KV28XVIzlkpW7nKpWVYvCUmLjeG6YvV+46+xStSuWXdQ7g/KkbgRCdfeypj+ubn3enIyAQsAVoqA&#10;BaCS7Texm49H5NNpSqROm1YlBflrJCa+VCKi5suCki2SnFIhkTElUjxvo8xSgjYltUIyp9co31tj&#10;/DUxpVymZ9WI38hpEuce1NJg63Ld3Gu078k9sABgpQhYACqFSSX2fkNTj2XnrpQZ2ctlVt4q45XX&#10;mcpx0XwlWvNXSWraEikoWivzFmySxORymZmzQsrKtxuv1mZkVsn8ks0yeEyWJEzOufrpHw98Yu5d&#10;eupwsOl0NUfAAoC+ELAAVEoKa+0Hj5z6zEwlWjOnVUt6RqVMy6qV8Kj5kqPEbF7eauMV2Gzl6/mz&#10;V0tS8mKJSyiTvILVMjWz2vh9c+dukOHjsiVtaqVo4cZnn4SaTldzBCwA6AsBC0Dlu8doRceXSroS&#10;oCULt0p0QqlMU2K2YukuSUyrkISkMpk7f6NMm1ErCUrAFhVvkFwlYNOmVUnRnHUyY9YyGTg849vH&#10;aHXqZv7xGC0AsFoELACVwlHR9n4+scdmF66V/NlrJCt7mcxVAjUjs1IMj9aav2CTZGZWGW8vKK/Y&#10;IZlKtKZlVCpxu8P4Wmr6EqlUQnd0UK7EDYq4eiZo7Cfm3qtxk7mFAACsFAELQKU4v8pu0IiMo1Oi&#10;5kuGEqaLFz8gU6IWyMwZy2T1moMSm7hIUtMqZLESr0mpFZKsrGThZuPtBtNm1sqi0q1KxC4V90Ep&#10;kpJS1nL9s0+um3tXLp4nYAHAShGwAFQKo2fZ+/snHps7b6PEpSw2fgrX4vIdEhY93/jJW6WLt0lg&#10;6GzxHJImVTV1MnJctvT3S5HaFXtkdECO8fura+pldFCOJAfPkPMr15t9F2qWh5hOV3MELADoCwEL&#10;QMVwD+wgj4in+w5MkD7e8dLTM1b6+SRKL6+41sfK3H2TpLdXvPRQXnf3/fZ1w3F/w+vK703oG9hy&#10;/Pd25t899twDCwBWioAFoPL48g337q9cf6Ru6frLd7s/r9r4+cUDWz8y9y49VsctBABgpQhYACot&#10;zec6tdy4cdj0xCpdut58aaLpdDVHwAKAvhCwAFRedhnQ8WT3AQdPdvcQva7J1YOPkgUAK0XAAlA5&#10;Ex5u8/LYkfUvjRz6mV53ZlIgAQsAVoqABaDSfPaszdVz7+6/cu7dK7rd2fcIWACwUgQsAJXmJw/Z&#10;NP/1iUOfP/1n0esuPfHIBNPpao6ABQB9IWABqJxwcrI51aPnoZM9e4lu170XAQsAVoqABaByrrSg&#10;01sz0na+npF0Qa97u2gGj9ECACtFwAJQaWlp6ajsoOmJVbqknN9PFnwELADoCwELQOWN1Mh73pqR&#10;eOSt7BTR7abGhppOV3Oe9VWPetVVX9VqSiB/4rW7arzpjwMA3AYBC0Cl6dddf/O8Tdflxzvavqjf&#10;dR1iOl3NKYEZpoRmjlbz2F2dpfwAdjD9cQCA2yBgAag82aHDz5t+39W24Z5uvfS6Z3/n8N+m0wUA&#10;WBkCFgAAAG3Orb743z321Xbuv7fK7nbzrKsOIGABAADQpjz31jgqYbpDidJjt5vX3upTyq8ELAAA&#10;ANqOEqO9POprGjzqq7/+MRu4s/xe0/8EAAAA8NPxravtpERspOee6mk/Zm71xb80/U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jg4d/j/0xypA0rG9vAAAAABJRU5ErkJgglBL&#10;AwQKAAAAAAAAACEA4EZ83otWAACLVgAAFAAAAGRycy9tZWRpYS9pbWFnZTIucG5niVBORw0KGgoA&#10;AAANSUhEUgAAArMAAAKTCAYAAAAKS4AtAAAAAXNSR0IArs4c6QAAAARnQU1BAACxjwv8YQUAAAAJ&#10;cEhZcwAAIdUAACHVAQSctJ0AAFYgSURBVHhe7d0HVJR3vv9xtmb3f4tkY3bvihGjIMVEY1CKDcUG&#10;2BWUJr0jYsOCBVB6GxBFsWFXUGOqSdSsu3fv7t0oiIU0NsYkJiYmKkmMSdTI9//MZNwbdp8UdUaf&#10;Yd6vcz6HZwf2v5Nzcrjv/+88PGMDAAAAAAAAAAAAAAAAAAAAAAAAAAAAAAAAAAAAAAAAAAAAAAAA&#10;AAAAAAAAAAAAAAAAAAAAAAAAAAAAAAAAAAAAAAAAAAAAAAAAAAAAAAAAAAAAAAAAAAAAAAAAAAAA&#10;AAAAAAAAAAAAAAAAAAAAAAAAAAAAAAAAAAAAAAAAAAAAAAAAAAAAAAAAAAAAAAAAAAAAAAAAAAAA&#10;AAAAAAAAAAAAAAAAAAAAAAAAAAAAAAAAAAAAAAAAAAAAAADQfoiNzU/S+4/7j9luYzre6Rb0G/bA&#10;4Qcf/HdTr8nV9ZfGt2t2btWZ/89rb9VvPXaU/44xxqxtXluKf+tdk/kr469EANC+tN7jbSf0DVjq&#10;0zf42TtdSN/J+448YL/2qIl35EH7SUp0/8z4ls3Ko1Y3zrO27Dnl6yHGGLO61ZXv89qjG2z8lXhX&#10;9N256iGPPeULbmWudZl37ZADgMal9xnXyds99MDAYdPFc0iSuLpHivuQRPEalmy47j8sRdy9Ew3X&#10;Q/1mitugeMO1j3LdyzPaeD1LHvWKFn/3YKnv4iwNJt4xe5eCJpu7czqr/CJPVmL2imedThhjzNrm&#10;Uae75LW7PND4K/Gu6LdLN9hjd7ncyrzrVv678b8OwNplzCq1G+4746XFi9fK7LmV4js+XQoKtkna&#10;7BUyKWixFBVtk8TpJTI+MEMKC7dJZEye+I2fJ+s3PCOR0bkyYswcWblyrwSFZYm//0y58uYp+eJ0&#10;k0n35VuvlDY377/P+JbNiphljFnz7kXMKnHaS9lLP2KNyohZAG1lJOTYDRuZcmjU6NkSG1cgWzY9&#10;LyOU6/CIHFm/7hkZ5j9LQsKyZdeuQzJJCdrQ8GypqnpCpgQtkcjYPCku2i6TpywynNiO8p95/dqF&#10;Dz++ftG0u3r2zZzm/cQsY4yZe/ciZt3qq3/h8VT5735o+vdFzAL4FzdvM1i8ZJ3MnrtSRhlPZufM&#10;WyXjp2QYTmaTUktlov6Utni74WTWf8J82VDzrCFyR42bK6tX75MpoZnf3Gbw8CM3Gky8+od7cpsB&#10;Y4zdhd2LmP2xPPesGE7MAvgXGaMT7HwGRB7yH5cu0UqoVq9+0nAyGzZtmdRsfM5wHRScKdt3HJBA&#10;JWjDwpdJSckumRSQIdOic6Ugf6sEh2R+czLrFf71K34jWl418V6fNCa32TeVk1nGGDPziFkAFicz&#10;vbKTj++MgytW7pWc/C0yNnChVK3eJ5lZGyRICVf9LQVz0ldKWPRyWbvuKUmbWSGTQ5bK9p0HZHqa&#10;TiYELpItm1+QiNg88Rs9q/WrD85evfrheybd9Y/eyxcRTmYZY8zMI2YBWJyM8Ay7YT4Jh8ZNnC+x&#10;sflSXlorvmPnSnBolqytfkr8xqXLZCVY1617RnktU8Ijl0tZ2S4JCsmUiJg8Wb6sRkKUn9U/8cB/&#10;RLJ8tL1OPt6x26T7aMv2kuaKCk5mGWPMzCNmAVgcwz2z/UIO5ORuluzlmwynrmXldYaT2cj4AuW6&#10;VtJmV0hUQoFUrtwj8clFMi0mV7Zue0FiEwoNTzHYsOFZCVEi179fkBzp2FWOmnhHOtpzzyxjjN2F&#10;EbMALI7hZHZY4qGxkxYYTmZzczbL+ICFMiV4qayo2C0TAjIkYMpiKVcCd6ry2jQlWnPzNhtOafUx&#10;uyy7RhITiw3Pox3lk3D9w00rzp839XatyeFkljHGzD9iFoDFychYbTfMP+1Q+oLVsiBjjeHe12U5&#10;myRjUbXMmLNClmatl9S0cklJ00lu/hZDwKbMLJc11U9KdHy+xCUVS2XlHsPTDvR/RNba2iqmduPq&#10;lyWtzc3ELGOMmXnELACLk94/qNMQr/CDQdOyZFzAQsMnegVPy5bhY+YYPtVramim+PjPkj4D4iQ0&#10;fJmMVF5/xDNaQiOXy5BRadLTI0rConJk+OjZ4u81TU4NGCFNA0eadgOGFza5BnKbAWOMmXnELACL&#10;U+Qf8V9hw2KeHT005uqdLnZYxFenvAd/Zuq9MnJ4XlMgMcsYY+YeMQvA4rxz8uT9f284tb25oen6&#10;ne7M8VeufXH6tS9MvS/ffj1PmpqIWcYYM/OIWQAWR/bts2154cDOTw79UbS6S/tfKG2u4ONsGWPM&#10;3CNmAVic+vu7dTja0X6r2iOxtDIezcUYY3dnxCwAi9OSmWb7RkTQuteDA85rdc2xYTnNqb6czDLG&#10;mJlHzAKwOCLSobW1des3D8HSrAJlnMwyxpiZR8wCsDj6k9l3subufHf5fNHssuaUNqemcjLLGGNm&#10;HjELwOI09u5te8zBuaahq+MVzc7JJa/JlXtmGWPM3CNmAViclsP7bC8d3F9z6cXnLmt1Fw/tz5Om&#10;OmKWMcbMPGIWgMWR06c7fPnW37d9deZN0eq+PP1GIc+ZZYwx84+YBWBxznj3tj3p8fiOk579RKs7&#10;4fl4SbMDTzNgjDFzj5gFYHHe7dz510c6do0/8oD9Zq3u5Y5dp4iNzc+Mb9msPPeUx3jWlp7zqC1r&#10;YYwxa5tnXfkZr126CcZfiZpCzAIAAMBiEbMAAACwWMQsAAAALBYxCwAAAItFzAIAAMBiEbMAAACw&#10;WMQsAAAALBYxCwAAAItFzALAj+BWV9Bh4J6ybv2fqOjOGGO3Mq89K+29azJ/Zfx1AhMjZgGomtNr&#10;4m+9+4Wuf8Q96lVX98hXXfpFGr7+mGv9129f+/ULevVIx66vHjX57GfX27j9wviWzcp9T8U0z9qy&#10;1z1qy95hjLFbm+7l/vt0jxl/ncDEiFkAqjL7B3Ua6hV+MDhimYwPzBAlTCUofJmMU64f9YqWqdOy&#10;xW/CPOndP0b0PzN89CzlOlYiY/Nl0IhUedQzWqLiC2TA8Oni6x7ydb2D82cNJl5jr165Ta6uvzS+&#10;ZbPyqCtPVmL2itpnljPG2PdNidn3PHbrPIy/TmBixCwAVZkphZ18RqQcnD+/ShKTS8TDO0mWLl6n&#10;BGq+jBwzRxYvWSfTYnLFb9xcycndLAHBS2Wo70wpL6+TSYGLpP+wFCku2iGTpy4Wv1GpNz6rf/mL&#10;yw1HTLvGo3nS1ETMMsY0PWLWvIhZAKoyEnLsfEYkH/SfOF9mzl4hTz753zIpaInMnrvScB2oXKem&#10;6mTP3j9KRHSuJKeUyq6dhyQ+qVjSZlfI1i0vGE5p3Yckir9fmlw+9jf5/NjLJt3lo38pImYZY1of&#10;MWtexCwAVRmeAXZDPcIOzZy1QtJmlIvvmDmyPKtGpqfpJCQsS7KyNkh8crFMDlwky5bVSGj4MpkY&#10;kCFrq5+W4JAsGTtpvlSU18n4yQvF3zNUGvv0keMmXmOf3sXcZsAY0/qIWfMiZgGoyhidYOczOObQ&#10;yLFzJSmlVGprX5KxSpjqY3bb1hdlohKxSUnFUrv7DzI1NFPiEgply9YXJCo2X6bPLJeNG5+VkIhl&#10;4j4kSUYNiLj+WuiU86+beM3x4TnNqan3Gd+yWRGzjLHbHTFrXsQsAFXp6ZWdhvrPPLBw4RqZNWuF&#10;+I1Ll7zlmyVtVoWETVsm2VkbJSm1VKYELZFlyzdJdEy+TAjIkJoNz0l4+HLD9YqK3RKgfN9f+e+2&#10;traKGRQo42SWMabpEbPmRcwCUKU/mR02OPqlEaPnGO6D1Z/M+ipRGptQKFu3vChjJs6X6Nh82b3n&#10;D4ZgnRa5XDZuek6Cp2VLYkqJrF69TyZNXSx9ByfI6CGx8nb2XHknO92ke3vprFJOZhljWh8xa17E&#10;LABV+kdzDfEIO7ho0VrDyewIv9mSk10jc9JXGk5dc3M2S1xSkUyYvFByc7dIZEyejJ4wT9avf0ZC&#10;laD1HTtXqqqeMDzNwNc9+MbRrj2uNJh6Tj3zuGeWMab1EbPmRcwCUJUZndlJ/zQDv/HzJC6xSNat&#10;fVrGTJovkbF5Ul39lBKu8w1PMdi85XkJCssy/AHYyqq9hvtkY5Wfzy/cKoHBSw2P6PIdkXLj0oHn&#10;L7ccNPH+8EKeNNURs4wxTY+YNS9iFoCq9JTCTkN9Uw/OX7BaZs6qEN9xc2XJ4rUyf+Fqwy0G+qcZ&#10;JCSXyMQpiyR7WY1ExeTJ+IAMqaraJ8GhWeKvRHBl5R7ltYXiN3p269WLH129dsm0u37hXD6P5mKM&#10;aX3ErHkRswBUZfiE2w3tH35o7KQFMnzMbMMngPmPT5fBI2fII55R4j9xngw0ftLXxKDFhk/90v+M&#10;/tpjSJLhepJy7T1qhowaEPn1G8GBLc2mXtCk3GZfX+6ZZYxpesSseRGzAFTl+ATYjR8ee9BrRIrc&#10;6aYOj5Vjjo9Jo4l3onff0mZfB2KWMabpEbPmRcwCUCUiHVpbW7caHoClXTyaizGm+RGz5kXMAlDV&#10;sq/G9pM/Pr3+0/998WPN7vBTOc0VFZzMMsY0PWLWvIhZAKoa7XvbNjzkuK3ezvGGZmfvVMijuRhj&#10;Wh8xa17ELABVLTU1tucqVu04p1slWt2HK6uKpY5HczHGtD1i1ryIWQCq5NKlDtevfLbl6yuXv9bq&#10;bly5nM89s4wxrY+YNS9iFoCqMxHjbd+Mm7b+dELkBa3urdiwHB7NxRjT+ohZ8yJmAahq9O5te9Su&#10;+86jHbuKVnesi0NpswOP5mKMaXvErHkRswBUiUiHG9eubW29dk20Orl+nUdzMcY0P2LWvIhZAKpa&#10;Du+z/ezlP2z4vPF/Lml1n/7vwVwezcUY0/qIWfMiZgGoqu/m1qHR6dHNjU69rml3vfObbHg0F2NM&#10;2yNmzYuYBaDqr507//rIg/ZRRzrar9HqXv6N/USxCfyZ8S2blWdtha/nrrIdStDuZYyxW1pd+VqP&#10;PeWOxl8nMDFiFsB3qlNCUWy8f67d2fzU+FbNznd/xX0Dt1fd71lb+hvGGLuVee/T2XpnZv7c+OsE&#10;JkbMAgAAwGIRswAAALBYxCwAAAAsFjELAAAAi0XMAgAAwGIRswAAALBYxCwAAAAsFjELQFVgYODP&#10;kvqOfyis78RH7nRpffxd6u/v1sXUa+xgbys2Nj8xvmWz8tpb9VuPugo3z9pSd8YY06/fzpIe3od5&#10;fuy9RswCULXwMd8Hx/ebsnVov5AP73QhbpPfPdLR/m8m34MPp9TbuP3C+JbNio+zZYz98zxqy55x&#10;e7qko/HXBO4RYhaAqgyfALthntNeGjV2rgzxnSk93SNl+OjZMmLMbHnEM0r8JqQrr6fJIx5RMnHK&#10;IvH0SZaeynVweLY8NiDWcB0YtETcBiWIv0eIHHN6XBpNvBOPu5c2+zrcZ3zLZkXMMsb+ecSsNhCz&#10;AFSlp1d2Guo/88DSrA2SsWSthEYul+W5m2XW3JWSmFwiuXlbJGlGmSSmlEhx6Q5JUr6GRCyXFav2&#10;Slx8oQRPy5byijoJCFkq/uPSpbW1VcygQNkvjW/ZrIhZxtg/j5jVBmIWgKqM8Fl2Pj4Jh6YEL5XE&#10;xGIpyt8mgUFLJSGxSCp0dTJ5ymIJD18uVauekPDIHImMypXCwm0SoXyNis2XrMwNkpRUIl5Dk8V3&#10;ZMr1T//64keX/9e0+/SlfTnNFRWczDLG7smIWW0gZgGoyvAcbTfEPfRgQdF2WZy5XiZMWSR5uVtk&#10;TvpKCY/KkeKSHZKcppNpynVl1V5JTi2VSVMXy4bNzxlOZvW3HqxSQjckYpn4uwfLkU4OrUdNvPqH&#10;nAqbXF05mWWM3ZMRs9pAzAJQZTiZHRp3aEJAhsTGFkhZyS7RX0fH5Mmqyr0ybtICCQrJlFUrn5Cp&#10;ylf9yeyKit3/OJldnl2j/Gy+eAxJEn+fRDlXsVo+WGHafVi1pljq6ohZxtg9GTGrDcQsAFU375nN&#10;ydsimdkbZLQSrwX522R2+koJmZYtxcXbJXlGmUxRQnZ19ZMSl1Rk+IOvmk37JSIyxxC+G9Y9a7jX&#10;1m/s3NYb165db71+3cS7ms89s4yxezViVhuIWQCqMgIS7HwGxxzSP81Af9uArnSXTAxcJDGx+VK9&#10;+kkZN3mBBIVmydrqp2S8Eq76+2YryuskdNoyiUsokpKiHYZT2n6DE2XUkLjrZ/PzL75n4p3Nzc5p&#10;Tk3lnlnG2D0ZMasNxCwAVel9xnXy7hdyoKhouyzP2SQjx8yRirI6mb9wtej/KKykZIekzV4hk6Ys&#10;ljXVT0psQqFMVKJ2V+1LEh6xXEZPnC/btr4oYVE54t8vSI507CpHTbwjHe0Lmmy4Z5Yxdm9GzGoD&#10;MQtAVcasUrvhvjNeGjxqhuEWgl3bD8nwMbMlPrFYntj7J/EdN1cio3Nlr3I9ITDDcJ/sppr9hj8C&#10;0z+ua8um52XC1EWGZ876+6XJ5682yJXXjpl2bzSWNjfv52SWMXZPRsxqAzELQFVGQo7dsJHTDy1a&#10;tFb0858wT4oKtsu8BaslMGSp5OZsltSZ5YaTWV15nUyLzDGE7JYtL0jotGwZrwTuxg3PyqSgxTLK&#10;b9bX1y59dPF6y8cm3dVzb+U27ydmGWP3ZsSsNhCzAFSl9w/qNMRz2gGPoUnirszVPVL6D58ufb0T&#10;DJ/u5TUsRdwGJxg+AWzAiOnSZ0Cc4VPCBvumGU5j9T8/aNQMeXxQvPh5hLY2Pup+/biJ19jbPZ9H&#10;czHG7tWIWW0gZgGoWhez8HfzojOeS45ZIne6rPhF8mZcnMl3OjG5uCkzk5hljN2TEbPaQMwCUNXS&#10;0mJ74ex7Oy6cfb/1Ttfy/rnW659cMMeKeDQXY+xejZjVBmIWgKoWXabtB6tXrPtwXfVHWt0HVeU8&#10;mosxds9GzGoDMQtAVf393Toc7Wi/Ve2RWFoZj+ZijN3LEbPaQMwCUCWNjbYtfzqw85M/vSha3Wd/&#10;OVTK0wwYY/dqxKw2ELMAVElLi+2Na9d2iIa1Xr1arHzhZJYxdk9GzGoDMQtA1enhgR1e95+07bXR&#10;AaLVveo3uajJNZCYZYzdkxGz2kDMAlDV6D3e9tSAATWnPLw+1+wGD84jZhlj92rErDYQswBUtZxp&#10;tL3y6rEaZZ9rdq+fyJOmJmKWMXZPRsxqAzELQJUcPmz72d9e3vn50WOi1X32l7/yB2CMsXs2YlYb&#10;iFkAqng0V1vELGPsn0fMagMxC0BVk43NL1/u2HVw/YP2kVpdQ8cubmJj81PjWzYrz11lAzzrygo8&#10;dunKGGNMP+X3QmyvF4v/zfhrAvcIMQsAAACLRcwCAADAYhGzAAAAsFjELAAAACwWMQsAAACLRcwC&#10;AADAYhGzAAAAsFjELAAAACwWMQtAVaa3988XPubrmv64/9A7Xaab78BjHbs5mnr1v/99R7Gx+Ynx&#10;LZuV8kuyl3ttWYpHbXkaY8z65r67Yrxnbemvjb8SoCHELABVc139/2tov+DdfTyjLjzmEXmhl3vE&#10;hd7K1z6e31zrX7v5+uNeUYbv3bzWf/329dh+Uz5++YGu546YeC93tF9Ub+P2C+NbNiv3Ol2CR63u&#10;okdd2ZeMMeubZ63uSe/t1Xx0rQYRswBUZQ6P7jR0QOTBqNg8CQhZKq7ukZKUWirBEdnSyytGEqeX&#10;yGTldf11SppORo2bK48NiJWFS6plmP8sedQzWubMWyVDfNPE12va16d8hnzaZOK96u+b2xQY+Evj&#10;WzYrj7ryZM/asitqn8/OGLOC1ZbtH1hb8aDxVwI0hJgFoCozvbKTj2/qwYjoXJk+vUwSEoskbWa5&#10;RMfmy8xZFYbrmLh8mTVnhcyeXSFh4cskPqlYsjI3SGRMrrI8yVi4RvzGp4uf/8wbX77z9y+/evdN&#10;k+7Ld9/Ml6YmYpYxZv4Rs5pFzAJQlRGeYTdsWMJLU0IzJSmlVEpKdkq4Eqnp6atk1ep9oo/cBCVe&#10;V1TtlZj4AsN0K+pk3oIqwwmurrxW0pTo7T8sRfxHTpeLz+yXS888b9Jd2PtUaXNFxX3Gt2xWxCxj&#10;Vj5iVrOIWQCq0vuM6+TdL+RA6gydzJxZLhFRObJw4RqJSyg0ROy8easkPqlIEpOLJSNjjeGUNjwq&#10;1xC9UTF5EjItW5YuXS9jJy0Q/35BcqRjVzlq4h3paF/QZOPKySxjzPwjZjWLmAWgynAy65NwaPzk&#10;hRKfWCwrVz4hE6Yskhlp5bJ69T4JCFoikUq8rq95VkLDsyU0YrlUVu01BG6MErz5BVslWglcj6FJ&#10;Mmpo3PX3VuScf9/E+2BtaQ4ns4yxuzJiVrOIWQCqMmaV2g3zSzs0N32l4R7ZwJClhpPWpOmlhtsN&#10;MrPWS2xioYRELJPs7I2Ge2QnT10iuvI6iYzOlXFKBBcWbpPJSvT6j0uX1tZWMbXWq1eLlS+czDLG&#10;zD9iVrOIWQCq0odHdxrSP+Kg75i5EhtfKJtq9hueWBATmy/Va56SkWPnGP7oa8eug0rELjbcVrCq&#10;6gnD14jYPCkq2i5TQzKl7+B48R8QIa/6TpLX/Ey7V30nFjW58jQDxthdGDGrWcQsAFWGR3MpMbto&#10;UbXMnlspfhPmSU7OZkmbXSGTg5dIfv4WiU8uNjyeS38Cqz+Z9Z8wX1ZXPykhYVmG2K2s3CNTlWtf&#10;z9AbJz29Pj9l6g0enEfMMsbuyohZzSJmAajKTCns5DMy9eBI/9kSFZ0rmzY8J0N9Z0pEZI5s3/qi&#10;4To4JEv27D0sEwMyJHRathKve2XC5IUSErVciot2SFBIprgNihdf3xk3Pn+18fMrr5l4r5/I49Fc&#10;jLG7MmJWs4hZAKoyEnLshg1Peqlq9T7JWl4jjytRumbNk7IgY40MGplquJ4+U2f4UIT165+W5Oml&#10;MmD4dNm+86DEJRRJf58U2bL5BYmKLxB/3xny2d+OyuWX6026z/78l9Lm/fv5AzDGmPlHzGoWMQtA&#10;1c1Hcw0dlSYDhk03fAKYPlD7Dk6Qnh6Rhtf0p676T/ryUYLWY0iS4WcGjUiVxwfGGa6HKP9d/c/w&#10;aC7GmMWPmNUsYhaAqpWByf81ffz0Z8LGTL96p5szNvGLV0aPPG/qvT5lfE5zqi8ns4wx84+Y1Sxi&#10;FoAqEenQ2tq61fAMLO0qUMbJLGPM/CNmNYuYBaCqRZdme7Zo6c73ypaJVne2eGlpc2oqJ7OMMfOP&#10;mNUsYhaAqsbevW0bujttqu/a40utrsHRJb/JlXtmGWN3YcSsZhGzAFS1HN5n+/FTezZ+vG/3p1rd&#10;xWf35EpTHTHLGDP/iFnNImYBqJJLlzp89cF7266dPyda3dVz7xXynFnG2F0ZMatZxCwAVWe8e9ue&#10;HNBvx8mBHqLVnRjoXtLswNMMGGN3YcSsZhGzAFSdiRhve3yA+7rGxx87r9Wd9PbKafYlZhljd2HE&#10;rGYRswBUCY/maoOYZczKR8xqFjELQFVLjc723Frdzg83VopW98FaXUlzRQUns4wx84+Y1SxiFoCq&#10;ZgeH/6zv7LCm4SGHC1pdfReHzLv3cbZl8cr/MftY+T9qnzPGrG8etbonvLeXdDT+SoCGELMAVIm3&#10;98//2rHL40ce6DpOq/vbb7q4io3NT41v2awG7C7r6VlbHqMEbSJjzPrmsavc37O09NfGXwnQEGIW&#10;AAAAFouYBQAAgMUiZgEAAGCxiFkAAABYLGIWAAAAFouYBQAAgMUiZgEAAGCxiFkAAABYLGIWgKpM&#10;18BfevcNe8TFPXLQnW60+9RBf+v4sMnX+Dv7rmJj8xPjWzYrz9oKb49a3QqP2rI1jLXzZQ97ovIB&#10;47/6gOYRswBUpfcZ18m7X8gBV/dIudP59wuSIx27ylET70hH+4K793G25cmetWVXPNU+s52x9rU3&#10;3GtXPGz8Vx/QPGIWgKqM0Ql2PoOiDi1euk6SUkvlEY8omTevSuKTS8R9SKIszFgjIeHLxN07UbKy&#10;N0rwtGzpp1xnL6+RwOAl0m9QgpSW7pIxkxbIKK/w601jfc+/MtbPpHs9aGJOc6rvfca3bFbELLOi&#10;EbOwKMQsAFXp6ZWdhvrPPBCXXCyJ00tlxswKiYkvkLCo5TJvwWqJSyqSkMjlkrG4WmbOqZTw6FyZ&#10;Pqtc0uaukNCI5RKbWCgz51bKqHFzxX9curS2tooZFCjjZJYx046YhUUhZgGoygiYZTdscMxLaXNW&#10;GOJ1obI0JWjnz6+SZdkbZU76SklJLZOlS9fJfOV7KamlkpW5QZbnbJL4hCKZP69KcvO2yMixc2S0&#10;T7ycLc2S90y8s4WLS5tTUzmZZcy0I2ZhUYhZAKoy+wd1GuIRdjAmodAQrQkpJZI6QyfR8QUyWwlZ&#10;/UltlHKdOqtc0pXAjYjONdyOkLlso0TG5ElsUqFkLauRsZMXip978I2jXXt8WW/iNfZwyWty5Z5Z&#10;xkw8YhYWhZgFoCozOrOTz/DkgzGJhbIwo1pKS3fKdCVml2ZukNVVTxgCV39KW1FRJzNnr5CZStyW&#10;luyURYvXSWqaTirKa2Xx0vUy1G+m+A5P/vrjJ/d8evGpvabd/idypamOmGXMtCNmYVGIWQCq0lMK&#10;Ow0dmXowOaVUEpNKZEpIpsxSglV/MhuXUGgI2PCYXMN1xqJqmRqaJWGRyyUnd4sEK9dTwzJl6dIN&#10;MnbSAvEfPVu+OveeXP3gfdPuvbOF0tREzDJm2hGzsCjELABVGZ4Bdj4eYYemKGGavqBKNm58ViJi&#10;8wz3x27Z/LxExeTJrFkVsm79M5JkCN5iWVv9lKTPq5LUtHKpWvWEzJi1QgYOny6jvcLkxEAPOWni&#10;nejft6TZgacZMGbiEbOwKMQsAFUZPgF2wzxCX5qeWiYzZujEd8wcWbJorcQnFUlQSKYsWrxWouLz&#10;JWDqYlm6dL0EBC+V8ZMXSmXlXpkanCn+E9KlqGi7jJ24wPCc2aP/5SD1Jt6xbi6lzb4OxCxjph0x&#10;C4tCzAJQdfPRXKOVGNXfUrBnz2GZHLzE8BSD7dsOyBQlXvWRu6v2kISGLzOczm7b9qIkJJdI2qwK&#10;2VSzX6LiCsTLJ5lHczFmWSNmYVGIWQCqMsIz7HyGJR7Sf1BCckqJeAxJkqwl6yUxuVh8/GbK4sXr&#10;RP+kg8EjZkhm1gYJU4J20IhUqa5+SiYFLlJeT5Xioh0yacoi8R01/frl+j9e+LzBtLv8l+dzmisq&#10;OJllzLQjZmFRiFkAqgyP5nIPPfj4wDh5bECs4WNp9de9+se0ue6pXLsNipdeXt+8rv8UsEc9ow3X&#10;N1/3cw9ure/W8+sGE++Y4yOFPJqLMZOPmIVFIWYBqNqSWfzbVWVbnipbuVvudDUrd8jZZYWmX15R&#10;SXMFH5rAmIlHzMKiELMAVIlIh9Zr17bcuHb1hmZ39Sr3zDJm+hGzsCjELABVZyLG276ZEr3+rbSE&#10;jzW76dE5zb48mosxE4+YhUUhZgGoavTubXv09913Hu3YVbS6hi4OJc0OPJqLMROPmIVFIWYBqJJL&#10;lzpcv3hx6/WLl0Sru3rhQiG3GTBm8hGzsCjELABVLYf32V5u/OuGK68cadHqLjf8OZdHczFm8hGz&#10;sCjELABVp93cOpzo3Xfz8d79rmp1jb0fz+fRXIyZfMQsLAoxC0DVmYg02zdCw7Y3B4eKZhcaUdwU&#10;mEnMMmbaEbOwKMQsAFXS0mJ77eL57dcvnRft7qMi7pllzOQjZmFRiFkAqlp0OtuPd2xed2H3rvNa&#10;3fltG3P40ATGTD5iFhaFmAWgqv7+bh2OdrTfqvZILK3sSEf7giYb7pllzMQjZmFRiFkAqsTG5mdH&#10;H3TofvQ3XT20uj/f362L8j5/YnzLZuVZW/ob99piV69dxY8w1p7nsafc0bXu7tyLDpgCMQsAAACL&#10;RcwCAADAYhGzAAAAsFjELAAAACwWMQsAAACLRcwCAADAYhGzAAAAsFjELAD8CJ61pb/u90TlA25P&#10;l3RkzBI3cHv+/cZ/nYF2hZgFoKreze0X9XYOnkc6dwvS6ho6d3e4Wx+a4F5bNtqztmyvZ63uWcYs&#10;crt1q4z/OgPtCjELQNXfHBz+84hd9/VHH+r++Q+uq8PnDS4Onx971EH9+2ZavV33uLsVs3ycLbP0&#10;edTpThn/dQbaFWIWgKr6bt06HO3cfWv9Qw7y7TU8rHzt8k+v9XCUdwpd5GyZqxxzcWzzPbOus0My&#10;McvYjxsxi/aKmAWg6rtitsnPSV6d6tLmtRNePeTcxp7yrhKzjb2VmLVXXv+n4DXLiFnGfvSIWbRX&#10;xCwAVaox29VB3s50lg939mwblcr0J7b6kD01yknenOksJ72d/uVnTD5ilrEfPWIW7RUxC0DVt2P2&#10;+OOO8vZSZ3l/fQ+5+Gcn+axJua7uIe+vcpbj7j3+EZcNjo7SnOYin7zcU5pjXL45ob0ZnuYYMcvY&#10;jx4xi/aKmAWgqs3JrBKlJwc5yfl9rnL5LSfDLh52llcnORlOa/8Rl12UoO3uIK9HuEhDt2+9bq4R&#10;s4z96BGzaK+IWQCq1G4zOL3IWT591UU+e91Fzm10kmNO6n/sdXLg/53WmnXELGM/esQs2itiFoAq&#10;tZg9t6WnvDnbRV6f4iTnalz/5b7Yhm6O8lq4i5zf7SpNfs7cZsCYhkbMor0iZgGoUovZk4P+78RV&#10;/8dex3p+62RWCddjzo7yRqyLvFvBH4AxprURs2iviFkAqtRi9rvW6OYopxe4yN8TnaWxlxK5ro6G&#10;Z8+q/axJR8wy9qNHzKK9ImYBqLqVmD3W21E+2O4kH2x2leN9+dAExrQ4YhbtFTELQNWtxGyDo4Ph&#10;EV2nhtylP/y6OWKWsR89YhbtFTELQNWtxOw9GzHL2I8eMYv2ipgFoIqYbYuYZZY+YhbtFTELQBUx&#10;2xYxyyx9xCzaK2IWgCpiti1illn6iFm0V8QsAFXEbFvELLP0EbNor4hZAKqI2baIWWbpI2bRXhGz&#10;AFQRs20Rs8zSR8yivSJmAagiZtsiZpmlj5hFe0XMAlBFzLZFzDJLHzGL9oqYBaCKmG2LmGWWPmIW&#10;7RUxC0DV/zg5/cdRO4diJRrf0OqOdnYIuVsx67mnPESJ2RNKFLzBmCXOo1b3rPFfZ6BdIWYBqFIi&#10;8afHHBwe/FuXHg9rdg4O/2l8u2bnvrXiP732rLR3ry1+mDFLnGdtqZ3xX2egXSFmAQAAYLGIWQAA&#10;AFgsYhYAAAAWi5gFAACAxSJmAQAAYLGIWQAAAFgsYhYAAAAWi5gFAACAxSJmAaiqd3P7xd+6OLsd&#10;e6j7eK3ueJceDxvfrtm5161I8Kwta/Gs1V1lTHsr3+VZW/ob47+ugFUhZgGoqu/WrcPRzt231j/k&#10;ID+0hm6O0uDgKMf79VD9vtnW2SH5bn2crUddebISs1c8VT7znjENbA8xC2tFzAJQ9V0x29BdmRKu&#10;336tsY+jnNvkIm8vc5UGx7bfM+uIWcZujpiF1SJmAaj6rph9LchZmpNc2rx2vG8PeafQSd4pdpXj&#10;bnfxdJaYZezmiFlYLWIWgKp/idkuDtLwsIO8vcxZPtrnKvX2ymv6Ka/rv68/rW181FFOePeQt7Nd&#10;pWmUU9vwNMeIWcZujpiF1SJmAaj6dswe9+gh75b3lEt/dpXPmpzls787y8U/9ZQPd/U0xOvNuNTf&#10;O3t6pvK9P7rKqwHO/whds42YZezmiFlYLWIWgKp/Ppk90b+HvF/jLJffcpLLp53k42dd5JUJTqrB&#10;+nq4kxx7xJGYZezujZiF1SJmAahSu2f2nRIX+eS4k7TUO8u5Lc5yrOc//bGX/lYER0d5ZZyTNHQn&#10;Zhm7iyNmYbWIWQCq1GL2bGVPw6nrKxOd5N2KnnJySNs/9tLfN/tGgot8vN9VmkY7fXNP7be+b/IR&#10;s4zdHDELq0XMAlClFrMn+jn+44++Gh9zlGNOxpNZ/Ynsw/p7Zh3kzdmu8u6KntLkzx+AMXYXR8zC&#10;ahGzAFSpxex3rbGXo7xT4CpvZ7nKMed/uvXAnCNmGbs5YhZWi5gFoOpWYva4ew85t6mnvFepxKwL&#10;McvYPRgxC6tFzAJQdSsx29DVQY65Okqj210MWf2IWcZujpiF1SJmAai6lZi9ZyNmGbs5YhZWi5gF&#10;oIqYbYuYZRofMQurRcwCUEXMtkXMMo2PmIXVImYBqCJm2yJmmcZHzMJqEbMAVBGzbRGzTOMjZmG1&#10;iFkAqojZtohZpvERs7BaxCwAVcRsW8Qs0/iIWVgtYhaAKmK2LWKWaXzELKwWMQtAFTHbFjHLND5i&#10;FlaLmAWgiphti5hlGh8xC6tFzAJQRcy25bW7fIwSC0961OqeZ0xz26Vb3P/Jwv8w/usKWBViFoAq&#10;JRJ/evLhh3/X0Lm7g1anD27j2zU775rMX+lPvhjT4gz/B1zkrvx/7ACtIWYBAABgsYhZAAAAWCxi&#10;FgAAABaLmAUAAIDFImYBAABgsYhZAAAAWCxiFgAAABaLmAWAH8F9a0Vnz9oKb/faMp/2MuUXfy/j&#10;Px4AWCxiFoCqBY+Ovn+we8g8136RW+50fv2Ctrzc0X7LUROvvmPXKYdtvH9ufMtm5bGrPMqztuyM&#10;Z13Zh+1mtbotxn88ALBYxCwAVen9gzoNcQ896OWTLP28E8XVPVL01+5DkqSnR5R4DUuRvt4JhusB&#10;w6fL4wPj5BHlevCoNHmsf6zh9UEjUw3XSsy2Hu3c/at6E+/ow075Ta6uvzS+ZbPyqCtPVmL2ispn&#10;4lvsPOp0Txv/8QDAYhGzAFRlRmd28hmeeHDp0vWSmqYTt4HxkrV0gySklMgQJViXLauRiLg8GTQ8&#10;VYqKd0jItGzxGposlSv3yqTARdJvcIKsqNgjk4OWiO+wpK8/3L75k/M7TLuP67blSlMdMXubI2YB&#10;tAfELABV6emVnYb6ph0YNSFdYhOLZFPNfhkXmCGhEdlSVbVPxk5eKOHRubJ124sSGJopYZE5Uqar&#10;lSlhmRIVmy/Ll28yvK4/wfUfM0eut1ySrz9pMemuX7pQKCLE7G2OmAXQHhCzAFRleAbY+XiEHSor&#10;22UIU/1pa1nxTlmydJ1MC18uRYXbZPoMncQo4VpV9YSkKtdh4dmyccNzkpRYLFNDlsqmjftlivJ1&#10;tFeYnPT2klMmn2dJs4Pvfca3bFbELABoEzELQNU3MRvy0ujJCyQ2qUjKy+tkrHI9NTRTyit2y7iA&#10;hRIWuVzWrn9GQiKWybSoHCko2S5TI7KV61xD9AYrr/fXn8z2C5IjHbvKUROvvotDabODAzF7myNm&#10;AbQHxCwAVYbbDPzTDhQVbVfCdL0EBWdK7vLNkpW1QZKTSyQ/b4ukppVLXHyB6HS1MiNNJ9HRebJy&#10;5V5JUb4fEZljOJmdPHWx+I+dK19fuSI3vvjCtLvyZQG3Gdz+iFkA7QExC0BVRniGnc+wxENTp2Ub&#10;TmazsjfK1LAsCQ7PlpzczYavQcr3ikp3SExCoeFkdkn2eolOLDTcPztr7gqJTiiQIb4zZdSo1K8v&#10;H//rpc9P/K9Jd/nll3KbKyo4mb3NEbMA2gNiFoCqTP2juTxCDy5aslYyFlVLYmKRZCysliXKf54/&#10;b5UsUl5Lnl4qM2boZNnyTZKSWiazZlUYbkeIiy+UlJQSqazcI2MnLRA/j5DWYy6PXWs08Y73fKyA&#10;R3Pd/ohZAO0BMQtAVUZAgt0w79hD+vtiZ89dKUuzN0p0XL7EJBTI8tzNEptQKLGJhZKdUyNpSsRG&#10;x+ZLhhK6c+dXGX5uzvxVhutRY+eKv3esvJ2+WN4x9RYtKWmuSOVk9jZHzAJoD4hZAKq+uWd25oE5&#10;85SQzVwv+hPahRnVkpOzWQoLtsrsOZWSPm+VZCuRu2jxWpk5s0Iyl66XwsLtkpJSKsuyNkpxyc5v&#10;YnZcurS2tooZcM/sHYyYBdAeELMAVGWMDrfzGRR5KDR8mYwPzDB8AlhEdK6MnjRfHvGMlojYPPFX&#10;rnt7xXzzQQp+Mw0/kzZnheGDFPTXSdNLZdS4uTJqcPT1MwtTz79t6s1JzGn25dFctztiFkB7QMwC&#10;UGV8NNchfZTe6cz1aK6GhxxKeDTX7Y+YBdAeELMAVL1z8uT977z9/s6z730kd7oP3jsvX739jsn3&#10;5TvvFEpTE7cZ3OaIWQDtATELQFXL4X22V145uvGLN058qtVdOXk0l5i9/RGzANoDYhaAqsbevW1P&#10;unttOune/0ut7pSHV16TayAxe5sjZgG0B8QsAFVnxkfYvj5h8vbXxk8Sre71yQFFTYHE7O2OmAXQ&#10;HhCzAFRJS4vttY/Obb/28fui1V396P1iHs11+yNmAbQHxCwAVS01NbaXnnliXcuB/ee1uotP1ebw&#10;cba3P2IWQHtAzAJQVX9/tw5HO9pvVXskllZ2pKN9QZMNH2d7uyNmAbQHxCwAVbJvn+35HZt2frR9&#10;o2h1H+/aUtq8n5PZ2x0xC6A9IGYBqGo5c8b2+mcXa76+8tnnWt31lo/zRHg01+2OmAXQHhCzAFQ1&#10;jh9v2zwluOaNqaGfa3WvBwbn8TSD2x8xC6A9IGYBqGp60PXfjz5gn3Wko/3Lmt2DXVLqbdx+YXzL&#10;ZuWxUzdE+UW5wr1WV91e5qUEuvEfDwAsFjEL4DvpQ/Gwjf2vtDubnxvfKgDAShGzAAAAsFjELAAA&#10;ACwWMQsAAACLRcwCAADAYhGzAAAAsFjELAAAACwWMQsAAACLRcwCwI8wcGdlD4+68iCP2vKw9jD3&#10;nRXje20p/jfjPx4AWCxiFoCqZgeH+xoechhbb+ewQKs72qX748a3a3bt7eNsPep0b3rtWWlv/McD&#10;AItFzAJQVd+tW4ejnbtvrX/IQX5oDc6OcmJoDznp46T6fbOts0Oy2Nj8xPiWzYqYBQBtImYBqPqu&#10;mG18xFEaezr+y2vn61zlbKWLNPZq+z2zjpi97RGzANoLYhaAqu+K2TcineX0Itc2rx136yFvTneR&#10;v89UYvZxR2lwUubQ9r9nlhGztz1iFkB7QcwCUNUmZrs4SEN3Bznm6iDvljnJhRdd5Zij8p/1wWpv&#10;DEvl6zFnRzk12knOrXeVV8behVsOiNnbHjELoL0gZgGo+nbMHndzlHfLneWz15zl8ltOhn32hrN8&#10;9LSLnBjc4x9x2dDNUV6fprz+nIu8FqDE7M3QNdeI2dseMQugvSBmAaj659sMjrl8E7SGmD3tJOd3&#10;OMsJz/8L2W/v5LcC16wjZm97xCyA9oKYBaBK7Z7Zs5WucvGwi1x40UU+2O4sjb3/6Y+9ujoY/gCs&#10;OcnZcMuB/vaENt839YjZ2x4xC6C9IGYBqFKL2TNZrtI03MnwB19vzXORkwPb3hfb4OAof5+tBO+f&#10;XOWV8c7cZqDhEbMA2gtiFoAqtZg1nLYar/V/ENbQzfg9/R9/uThKYx9HeS3EWd5IdJYTg/gDMC2P&#10;mAXQXhCzAFSpxex37Xi/HvLBdld5t9jVELVqP2OWEbO3PWIWQHtBzAJQdSsx29inh7yd7yLv5Cox&#10;+63TW7OPmL3tEbMA2gtiFoCqW4nZfzyH9m6GrH7E7G2PmAXQXhCzAFTdUszeqxGztz1iFkB7QcwC&#10;UEXMtkXMAoA2EbMAVBGzbRGzAKBNxCwAVcRsW8QsAGgTMQtAFTHbFjELANpEzAJQRcy2RcwCgDYR&#10;swBUEbNtEbMAoE3ELABVxGxbxCwAaBMxC0AVMdsWMQsA2kTMAlBFzLZFzAKANhGzAFSdsbf/1dHO&#10;DiFKMJZqdUe7dBtgfLtm1293WU/P2tIYJQQT2sPca3XB/dcX/ofxHw8ALBYxC+A71bu5/aLZweE+&#10;ra7OxuZnxrcKALBSxCwAAAAsFjELAAAAi0XMAgAAwGIRswAAALBYxCwAAAAsFjELAAAAi0XMAsCP&#10;kZn5U7fq6l+41VvWvA9n/lx593flgyUA4F4gZgF8l59UOPjel+nq/e93PLcx/6/JxvWXpp7cxefM&#10;9qvVeXnW6ZZ51uryLWletaUzeu/T2Rr/MQCg3SFmAaia5TryNz59Q5b16hf+7J1uTN8pzxzp2HWf&#10;yfdA12mHbbz1J49mZ7EfZ1tb1uhWV97F+I8BAO0OMQtAVXr/oE5DPMIOjg9cJCPHzRVX90gZE7BA&#10;ho+ZLY96RsvoyQvEe9QM6eUVLROnLjZex8ik4CXiNSzF8DPBEcvE0ydZ/DxCWhsf7fPlcROvsU/f&#10;/CbXwF8a37JZEbMAoE3ELABVmSmFnXxGphwsKNgq8xZUyeARqVKQt1WSppfK2EkLJDd3s0TE5sn4&#10;yQulrHSXxMYXiN/4dFm56gmJiMqRIaPSZHXVPpkSkim+I1O//vTlw59+duSPJt3lhj/nSlMTMft9&#10;I2YBtHPELABVGbNK7YaPSnlp9MT5kpxaJlu3vCj+ynVcQpHU1r4k+tfj4gtl957DEjwtW6Ji8mT9&#10;xmckaFqWxCUXy4rKPRIWsVzchySJ/+jZ8tXZ9+Tq2fdNui/ffLO0df/++4xv2ayIWQDQJmIWgKr0&#10;PuM6efcLOVBUtEMyFlXLcL9ZUlSwTebOWyWTpyyW0pKdkji9VAKUa/3JbHJKqYxVArdm03OGyPUf&#10;ly7r1z1tCF3/fkFypGNXOWriHeloX6D/QzDjWzYrYhYAtImYBaAqY3SCnc/gmENDfWdKjBKn27a+&#10;KMP8ZxlOW+vq/iCjxs6V0PBs2bP3sEyYnKFcL5Oazc/JhIAMiU4okNWr98nU4EzpOzhBfAdEXH8j&#10;IuB8s4n3ZnJ4TnNqKiez3zdiFkA7R8wCUJWeXtlpqP/MA4WF22TJknUyevw8qdDVyZKl65VIXSpl&#10;JTtl9tyVMm7SAllZuVdmpOkkYMoSJXRfMpzM6k9stysBHKrEr/6U9saNr6X1xg2TTvl/tEBEOJn9&#10;vhGzANo5YhaAqoyAWXbDhsYd0t86kJRUIjXrnzWEa3xCoezaeUgm6k9gY/Jl27YXJDg0S6Jj82T9&#10;+mdkWvhywx+JVa95SmLiCsRraLKMHp4oH26qkvObV5t0H6yvLGmuqOBk9vtGzAJo54hZAKoy9Y/m&#10;cg89uGz5Jlm0eK1MnLJIynV1sjRzg+GPvYqKt8u8BaslNHKZlJbukpTUMgkJX6bE7YuGiA0Ky5Lq&#10;6qdkYuAi8XMPbm3o7nztmKnn1LOgyZV7Zr93xCyAdo6YBaAqIzzDzscn4dCY8fMMtw1UVuyWMRPn&#10;S1TUNyew+ntjQ6dlS/WaJyU8fLmER+bIihW7JTIqV2ISCkX/h2PTlLj1HJoko4YmfP1+deWlcybe&#10;BzWrczmZ/YERswDaOWIWgKqb98zOX7Ba0uetktDI5VJSstNwz2xiSqnk5W+RufOrJDI+XwnX7RKX&#10;VGSI2M1bnpdY5WtkTJ5UVe2TsZMXiv+4uXLj2jVpvX7dpJPr17ln9odGzAJo54hZAKoyPAPsfDyn&#10;vaR/gsEwv5mGTwDzH58ug4ZPl54eUd9cj0g1fOrXmAnzxHNIkuFnJk1dJO6DEw3XEwMzZKDy86P7&#10;T5NTwwdIk4l3ysertNnBl5PZ7xsxC6CdI2YBqMoZFfr7wIFh+308w67d6cI8p3517JGeFxpNvJOe&#10;fXOafYnZ7x0xC6CdI2YBqGo5c8b2wvkL2y9+dKn1Ttfy0cXWaxc+/trUu37xQj63GfzAiFkA7Rwx&#10;C0BVy74a24/3bttx4cldotk9sb1Y6uqI2e8bMQugnSNmAahq7N3b9lgPl23Herje0OycXQt5NNcP&#10;jJgF0M4RswBUtdTobM8W5ax/Nz/7Y63ubFl+TnMFH2f7vSNmAbRzxCwAVSLSobW1davyVct4NNcP&#10;jZgF0M4RswBUncmMsD2bu2Dde4VLzmt1Z5fPz2lO5WT2e0fMAmjniFkAqvT3zNZ3enjH0Y5dRbN7&#10;yKGk2cGBmP2+EbMA2jliFoAqOX26w+cnTmy7cvyUaHYnTxZKUxO3GXzfiFkA7RwxC0BVS+Nh2yt/&#10;P1Xz5ZnXL2t1V14/kUfM/sCIWQDtHDELQFWjt7ftK4OH1DR5D72i1SnvL6/JNZCY/b4RswDaOWIW&#10;gKrjv/vdv9U/aL/wSMeuf9DqXu7YNU5svH9ufMtm5bFT5+JRp4v03FUWa1GrLZ/oWpfJL3cA7RYx&#10;CwAAAItFzAIAAMBiEbMAAACwWMQsAAAALBYxCwAAAItFzAIAAMBiEbMAAACwWMQsAAAALBYxC+C7&#10;/CTQNfCX9t4Rv7rTeSs7Y29v8t2tD0zQc99dMd6ztmy/Z63upXs9r7ryqMC6wJ8Z3xoAWDViFoCq&#10;9D7jOnn3Czng6h4pdzr/fkFypGNXOWriHeloX9Bk42p9H2e7u3y59+HMuxbyAKBlxCwAVRmeAXY+&#10;HiGHAoKWiP+EeYYo1V+PnbxQHvWMloCQpTJq/FzppVwHRyyTob5p8lj/WIlJKJT+PsmG18Ojc8Xd&#10;O9FsMdvQxaGk2cHhPuNbNitiFgC0iZgFoCo9vbCTEqgH5meskdlzK2WyErI5uZslZWa5hCrxujxn&#10;kySnlUlw+DLJy98qETF5MiU0U9ZueEYiInMM0VtcslMCgpeK/5jZcvXD83Lt/Ecm3dUPPywUEU5m&#10;AcCKEbMAVGWmZHbyGZF8cPTE+RIbXyBlSphOCMyQpOQSWVm5RyZNXSyRSsCuqX5SpoZlGQK3rHSX&#10;4WQ2KiZf8pTwnRaVIx5DEsXXd8bXn79S/8mVVxtMu8a/5EpTEzELAFaMmAWgKrN/UKchHmEHs7I3&#10;yrz5VTJmwnwpKtwuqbPKJViJ17y8LRKbXGS49aBMVyvRcfkyWQncDRufM5zM+o+fJ1Wr9knQtCzx&#10;8wxtPd7H/asTpt7j7vlNrtwzCwDWjJgFoCojIMFu2ODol3z8Z0lUbL5UVuyWUePSDae0VSv3yqix&#10;cyUiKle2bntRxgdmSEj4MsOJrf5Wg+i4Aiks2Go4vXUbFC/+g6PldGKavJU406R7e+bskubUVO6Z&#10;BQArRswCUJWeXtlpqP/MA8uX18j8+VXip8RrXs5mmTWnUqYEL5GC/K0Sl1KsXC+V8vI6iVECdvzk&#10;BVJd/ZRMi1gufkr4Vq95ynALgr9y3draKmZQoIyTWQCwYsQsAFUZoxPsfAZHHRrimyaRsXmyfeuL&#10;MlIJ2rDwZbJmzZMyYswcCY/KkZ27Dhn+2Cs4PFsq9ffSBi2WaVG5UlCwVcYFLhS3wfEyakjs9Xfz&#10;F50/a+K9mz0np9mXk1kAsGbELABVNx/NlZm5XtLTV8nYCQtk0cJqSZtVIUEhmZKVtUFiEgslJCxb&#10;iot3GG5FmBiwUKqq9hm+P14J3JWVe2VCQIbZHs119CEezQUA1o6YBaAqPaWwk8/IlIOjJqRLbGKR&#10;rFn9pPhPnC8h4dmyWrkeM2mB4WR2y7YXJDA0U8IicwyP4pocslQilbDNzd0sgWGZ4jE0Sfz9Zsrn&#10;J5vkyqlXTLumpkKeZgAA1o2YBaDq5qO5Skt3yaLFa8V37FwpyN0iS5aukylKsBYVbpPpM3SGJxjo&#10;by9ImV4mEwMyDNEbo8Ss/mR2y6bnDT/r65d244u3Xr385VuvmXRXXm/MI2YBwLoRswBUGR7N5RV2&#10;0G/iPBniN9PwCWCjxs2VgSNT5RGPKPGdkC4DlGv9p4GNCVgo/YdPN/yM/rqfd4Lhemyg8vqwFPH1&#10;CrtxavCQK00m3qnBg/OaXAOJWQCwYsQsAFVloTN/n5aQ/Xx0SpHc6TKSc+T1SaHyhonXHBJe2pzq&#10;yz2zAGDFiFkAqkSkQ2tr61bDA7C0i0dzAYCVI2YBqGrZV2P7yX8fXPfZ3/58XqtrOfx8TnNFBSez&#10;AGDFiFkAqurv79bhaEf7raqPxNLIjnS0L2iy4eNsAcCaEbMAVEnNPtsP167c+cGaCtHqzm+oKuVk&#10;FgCsGzELQFXLmTO21y+3bPr6i8+/0OpuXG7JE+HRXABgzYhZAKrORETYno6M3vhmVPxnWl1zVFRe&#10;UyCP5gIAa0bMAlB12m14hxN9B2w76TZANLt+gwp5ziwAWDdiFoAqOXPG9suzp3d8dfbvotVdPftm&#10;SXPzfu6ZBQArRswCUCWHD9t+8cbxdV+93Xxeq7vyan1O837+AAwArBkxC0AVj+ZqS4nZKI/asneU&#10;fXSv57WnfAExCwDfIGYBqNJH4pHfPjz8yAP2yVrdy/fbe4mNzU+Nb9msBtSVd/GoLR/hWVvhe6/n&#10;safc0UbkJ8a3BgBWjZgF8J2UUPyJ1md8qwAAK0XMAgAAwGIRswAAALBYxCwAAAAsFjELAAAAi0XM&#10;AgAAwGIRswAAALBYxCwA/AietaW/dnu6uuPA2ooH79W8D9f8yvh2AABGxCwAVYE2gT9b1HfkQ/Me&#10;93v0Tpf5mK9rwwMPdTL1/vYbh/80vl2z86wtD/GsLTvhWad7456ttmKK8e0AAIyIWQCqZruN6Tiy&#10;79TV7v2mnbrTTewbeOLIA13/x9R7+UH7JLHxvisf6+pRV56sxOwVJSrlXs2jVhdnfDsAACNiFoCq&#10;DJ9wu6H9Iw6GRS6XiVMXi6t7pEwNz5LxUxZJL68YCVFe95uQbriOTiiQEWPmKNfRkpKmE2/fNHnU&#10;M1qSU0tl8KgZ4t8/XF4ZOVpeNfX8xhY1BQb+0viWzYqYBQBtImYBqMqYVWo3zC/tUMbitTJ/wWrR&#10;R+2SpeskIblYElJKJCtrg8QlFkrS9FLJXrZRkpJLJCI6V3LyNkuy8lpQWLYUFGyTgJCl4j96tnz1&#10;wbty9UNT72yxiBCzAGDFiFkAqjLCM+yGDUs8NH7yQklUQlUfpvpT2ZSUUlm79mkJCF4iEZE5UlG5&#10;R8Iilsk0JXZXKNepqWUyLTpHSkt2yowZSoANTZJRI1Ouf/I/fzr/6V9Nu5aXnstprqi4z/iWzYqY&#10;BQBtImYBqErvM66Td7+QA5nZG2Vp1gYJj8mT4uIdkj6/ShKml0hh4VaZO2+lxCcVS8WKOkmbVS5R&#10;8QWyes0+SVUiNkL5+crKvRKqRK5/vyA50rGrHDXxjnS0L2iyceVkFgCsGDELQNU3J7NJL/mNS5fY&#10;uAKprnpS/MenS+r0Mtm7+48yZuJ8iVaCdfPm52VS4CKJiMqR9eufMZzWRsbly8Z1z0pkVK48NiBW&#10;/IclyAfVlfLhWtPufM3qUk5mAcC6EbMAVGWmF3by8Z1xMC9/q+TkbTHcYrBq1ROyYFG1BIVnS2np&#10;TkmbvULCopZL9dqnZHpamQSGZsrWbS8Y7pkdrwTuuvVPS0jEMvEdM/vG1198fuXGlybepxfzRJo4&#10;mQUAK0bMAlCVOTy609ABkQeHjkqTiKhcWV/9tIzwny2xMflSs+E58R07V8IjlsvGjc/JZCV0I6Nz&#10;ZYP+ZFZ5LTI+X6pXPylBIZnSu3+M+A6MvNEcEXv575GmXXNEVB5PMwAA60bMAlCV3j+o0xCPsIP5&#10;hdtlSdYGGTN5gaxWAnXRknUSGLpUKit3y9x5qwynsSur9kpsYqHhyQW7ag9JYnKxjAvMkJqa5wwn&#10;s37uIa0Njo9ePWbiNbr0zm9yJWYBwJoRswBUZSTk2A0bkXJoyMgZEhmdJ9VV+2SE3yyJVq431ew3&#10;nMxOC//mZHbsxPmGe2YrV+yR0LAsiYrLlxXlu2VK0FLpOyheRo1I+frSn/a3fGLiffqXF3Ob9+/n&#10;nlkAsGLELABV+ufMDvdNfamwaLvhNNZn9CxZvXqf4XpMwAKpWLFbZqdXytiAhbJq9RMSl1Qkoyct&#10;kLrdf5BoJWZHKrGrD92A4KXiP3aOXP/sM/n68mWT7vrHH5e2NjcTswBgxYhZAKpuPprLfXCCuA2M&#10;N3wCmPvgRMMne/X0iJK+gxKkt1eMPKJc91OuHx8QZ/iZm68bft47UfnvxvFoLhONmAWAf0XMAlC1&#10;LmjG72aMS3wyfFTclTvd3DExn78xdfzHpt6b0UE5zampnMwCgBUjZgGoamlpsb3y6afbr3x2ufVO&#10;94Wyr698fsPUu3H500I+zhYArBsxC0DVmcxM2/fyi3e8X1Amml1ucbFkZhKzAGDFiFkAquq7uXU4&#10;9pDjlobOPb7W7Lo45XPPLABYN2IWgCppPGx76YXd6y8+V3tBq2s5uC+HR3MBgHUjZgGokpYW2xvX&#10;vtopGnbjyys8mgsArBwxC0DVN7cZOG9t6OIiWl19FxcezQUAVo6YBaDqzHhv28bHem845uJ6Sas7&#10;7tYnt9nXl5NZALBixCwAVXLpdIev3n1785fvvH1Ns3v37XxpauJkFgCsGDELQFXLvhrblhef2t5y&#10;8FnR6i49/2Sx1NURswBgxYhZAKoa7XvbNjr33N7o8ohodcecHylqcuWeWQCwZsQsAFX6SKx/oJvP&#10;yw/YJ2l1f/uNvafY2PzU+JbNS2x+YpOZ+dN7OhvlPQAA2iBmAQAAYLGIWQAAAFgsYhYAAAAWi5gF&#10;AACAxSJmAQAAYLGIWQAAAFgsYhYAAAAWi5gFgB9h0N6y33vuKhvgvnvFoLs1j7oKt14vFv+b8S0A&#10;AFQQswBUZdrY/PRkl0fvb+zsaKfVHf9dr7sWeu51unDP2rI3POt0796tedTpDrrXFrsa3wIAQAUx&#10;C0BVfbduHY527r61/iEH+VHr6iDHHnFU/5651tkhWe7Sp2Ldi4+z9agrO+W+q7S38S0AAFQQswBU&#10;3UrMNrg4yul5LtKc4KL6fbONmAUAq0fMAlD1XTF7ytdJTo1xavNaY78e8sFmFzm32VVO9O/R5ntm&#10;HTELAFaPmAWg6rti9vQsZ3lvdc82rzX0UIK2j6OcGNhDjnv2kDdiXOSE112IWmIWAKweMQtA1bdj&#10;9nifHtKc7CpvZbnKx8+7yCeNznJ6sau8Oc/VEK8347Khh6Ocnu8iFw67yKuTnduGpzlGzAKA1SNm&#10;Aaj6dsw2POwor01xlo9ecJbLbzkZdulvTvL3Wc7SYP+vkfnWQhc5OUiJXJXvmXTELABYPWIWgCq1&#10;2wzeynL5R8y+v9nJ8Idf3/7+zR179C491YCYBQCrR8wCUKUWs+c29ZS3c13kzXQXObfFWU4M+Kf7&#10;Yu0d5OTAHvJ+tascf0wJ2i7f+p45RswCgNUjZgGoUovZVyc5SYODct1VidZhTtLY+59OYJXX3852&#10;lfNP9TTclkDM3tmIWQD4YcQsAFVqMftda+zTQ14LcZLmGGdp7OUox/s4fhO9Kj9r0hGzAGD1iFkA&#10;qm4lZo+79ZCPnnGRczU9pfExnjNrqhGzAPDDiFkAqm4lZo+5OEqTXw95daqT4VYDtZ8xy4hZALB6&#10;xCwAVbcSs/dsxCwAWD1iFoAqYrYtYhYAtImYBaCKmG2LmAUAbSJmAagiZtsiZgFAm4hZAKqI2baI&#10;WQDQJmIWgCpiti1iFgC0iZgFoIqYbYuYBQBtImYBqCJm2yJmAUCbiFkAqojZtohZANAmYhaAKmK2&#10;LWIWALSJmAWgiphty3NPxVivOt3TStAeuGurK1vbd09ZN+NbAACoIGYBqKp3c/vFy526ex3t7Bis&#10;1R2z6+ZofLtm51lb+uuBtRUPeu2t+u3dmvK/+Rvvw5k/N74FAIAKYhYAAAAWi5gFAACAxSJmAQAA&#10;YLGIWQAAAFgsYhYAAAAWi5gFAACAxSJmAQAAYLGIWQD4EfQfXuBRqxvnWVs+0Zxz31Mx1Pg/CQD4&#10;EYhZAKrExuZn9b/v4dzQ2XGwZvfQQ52Mb9fs7tbH2XrU6RqM/5MAgB+BmAWg6jUnp/842rm77mhn&#10;h7d/cA85vF1vnOr3zbSGLt2n3a2PsyVmAUCbiFkAquq7deugxOxWJVDl22vopp9jm9caH+8h75b1&#10;lHfyXeWYU9vvmXWdHZKJWQCwbsQsAFXfFbNN/k7y6hTnNq8d79tDztX0lLNlSsy6ErN3MmIWAG4N&#10;MQtA1bdjtqGrMidHOebiKG9nOsm57T3lmLPyn5U1PKx8T1ljL0c5MaCHnBzqJK9HOcuJQU7qAWrK&#10;EbMAYPWIWQCqvh2zjX16yOkMZzm71lku/tlZPn3NSc6udpZ3y1yk0bPH/8WlEr1vJLhKy8uu8nqY&#10;s9R3+VZ4mmPELABYPWIWgKo2J7PdHaRpZA/5+EVXufyWk2GX/uoszTHO0uDwrbi0V8K3t6OcXuBq&#10;+ErM3vqIWQC4NcQsAFVq98yeXuwin73mLJ82Ocv7a5SQdVS/P/ZE/2+d1ppzxCwAWD1iFoAqtZg9&#10;t7WnvJXhLG8mKzG7paecGtL2vlh93L4R5Szn97rIK6OV79n/3/fMMmIWAKweMQtAlVrMHu//zR98&#10;GW4neEy5dv7WyWwXJWYdHOSNeFc5t8lVTvnwB2C3M2IWAG4NMQtAlVrMftf0j+N6M8VJXo9wluNe&#10;Tsp/7tE2dM01YhYArB4xC0DVrcTscfce8vFTrvLB9p5yvN9dul9WP2IWAKweMQtA1a3ErP4UtvGx&#10;HnJqxF24teDbI2YBwOoRswBU3UrM3rMRswBg9YhZAKqI2baIWQDQJmIWgCpiti1iFgC0iZgFoIqY&#10;bYuYBQBtImYBqCJm2yJmAUCbiFkAqojZtohZANAmYhaAKmK2LWIWALSJmAWgiphti5gFAG0iZgGo&#10;ImbbImYBQJuIWQCqiNm2iFkA0CZiFoAqfcwqsbip/qHu17W6hoccEu9WzHrVlvl41uqqPXbpNpl1&#10;tbos4/8kAOBHIGYBqKqzsfnZCTuHzkc6d3tEqzvYyfkB49sFAFgpYhYAAAAWi5gFAACAxSJmAQAA&#10;YLGIWQAAAFgsYhYAAAAWi5gFAACAxSJmAQAAYLGIWQD4ETx26lzc63Th7rW6aHPNa3f5MLfq6l8Y&#10;/ycBAD8CMQtAVaqD730Jj40dEfv4hPg73aw+flFHfvPwcFOv4cHODnft42xrdXEetWXnPep0n5lr&#10;nrW6nSNe3PJvxv9JAMCPQMwCUJXeZ1wn734hB/oMiJXeXjHi6h4pj3pGy2PKf9Zf9+4fI72Mr7sN&#10;ijd8z3A9MN7w9ebr+q/+/YLkSMeuctTEO9LRvqDJxvWXxrdsVh515cmetWVXPOt0YrbV6p7kFzEA&#10;3BpiFoCqjPAMu2E+CS/NSV8p0QmFhihdsnS9JKaWGoI2c9kGmRab+8119kaZOHWxPNY/VlZU7ZXx&#10;AQsNoVtatksmTFkk/j7x8l5ZobyvM/FWlJU2V1TcZ3zLZkXMAoA2EbMAVGWmF3by8Z1xMGDKYomP&#10;L5Siwu0ybtICCQrJlBUVu2XC5IUyJWipVFXtk4jI5RIemSOZmRskJCxLpkXlyPz5VcrrOeI9cob4&#10;jpl94/qVy19+/YVpd/3Ti/kiTZzMAoAVI2YBqMocF91p6IDIg4sz10vG4rWSML1UMpdtlEWLqmXm&#10;3EpZmr1BZswsl/RFqyUnf7MkppTIjNkVUrlyjyQo13GJRbKq6gmZGLRYRg2K/vp0ctqnb6WYeElJ&#10;uU2BgcQsAFgxYhaAqvT+QZ2GuIceiI0vkBkzdLJgwWqJiM6VaZHLZfnyTRIVkyeh07IlJ3ezzEjT&#10;SVxcgSxYuFqmp5ZJbEKhIXRnpJXLsNGzxc89uLW+q/P1BlOve8987pkFAOtGzAJQlZGQYzdsRNKh&#10;VCVK56SvkjnzVsmMORUyT/mauaxGUmeVS/L0UsnKqZF5C6sMAZuxZK3k5W+RmMRCmT23UrKX14jv&#10;hHniOyL5+sUDT1y8dHCfSffpn57Jad6/n3tmAcCKEbMAVGVkrLYb7j/jpZQZOpk5q0ISk0tEH7bh&#10;UTlK3K6U2XNWGE5q0+dXyRwlXOOUmNXfajBn3kpJTCqRqNh8yciolrGTF4j/uHRpbW0VU7vx5ZXS&#10;1uZmYhYArBgxC0DVzUdzhYQvk6SUUlmWs8nw9IK0mRVSpquV8JhciVaCNa9wm8QnFxkit6B4u8xf&#10;uFqmKd/LydmshO4q8fZN++bRXA8+LEdNPB7NBQAgZgGoyhidYOczKOqQ/hR20eK1kjZ7hSxesk7S&#10;Zq2Q+RlrZLHy2izlNf33ly2vMZze6v8ALL9gqxK8OklNKzc8AWFy8BIZ1T/869cmjL74uqkXEpDb&#10;7JvKySwAWDFiFoCqzPRKw6O5poRkSlJKiRQokRo8LVvmKAG7YcOzhuu4+EKpXLnXcCoboUynq1VC&#10;tlwiYvOk3HjtMTRJ/MbMbr3WcuH69U8umngXCkSEk1kAsGLELABVGQGz7HyGxh2av3CNJKfpDB+a&#10;sEz/FIOEQtF/KtiSzPUyLTpH+g6Ol+W5myQwdKn0GRgnxbqdMjEww/CJYPmF22Ry0BLxH5YoH6xa&#10;Kx+uWmfSfVCxuqQ5lQ9NAABrRswCUKW/Z3aIe8iBPv1j5DGvaHnEI1IeV657K9ePtrmOkseVuP3H&#10;zyjXvTyjDNduStzqXx/jHtR65HfdWo+aeEf+62HumQUAK0fMAlB1uLq64xNl63fVlqy7cqd7tmL9&#10;5Qv7Nn9k6l18bgeP5gIAK0fMAlAlLS22N659tfObh2BpU+vVL0t4NBcAWDdiFoCq+m5uHY737Lvt&#10;eE930eqOufYrbHLlNgMAsGbELABVZyIibF8dPWrjKyN9PtHqXh3nn9sUGEjMAoAVI2YBqJJLlzp8&#10;9f7bm786985XWt3Vc+/mC4/mAgCrRswCUNVyeJ/tp/99YPun//MH0eo+++8DRdLURMwCgBUjZgGo&#10;auzd2/b4I49sP/5oL9HsHulVxD2zAGDdiFkAqlp0mbZvzUpe9/eUuPNa3Vvp03OaU/k4WwCwZsQs&#10;AFUi0qG1tXWr4RlY2sXH2QKAlSNmAahqSYuwfWtm7M635iSIZjczpvRuncx61q1IUGK2RQnOq2bc&#10;Hn4RA8CtIWYBqGp60PXfj3bsmn/0ga5Nml1H+1n1Nm6/ML5ls/LaUdLHvU43UwnOdPOtfKJbffVd&#10;+ecBgPaCmAWgqs7G5mdH7u/+UMNvH+6l1f2pY5ffi43NT4xvGQBghYhZAAAAaIr34ZpfDagr79J3&#10;T1m3H5r7noppxCwAAAA0o/8+3WMedbonlUD96w9P94rylZgFAACANng8UT7QfXdFs3ud7stbGTEL&#10;AACAe86zttTOfbcu2mO3bsatzK2aP6I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FNjb/HwoYzwpIBL1HAAAAAElFTkSuQmCCUEsBAi0AFAAGAAgAAAAhALGCZ7YKAQAAEwIA&#10;ABMAAAAAAAAAAAAAAAAAAAAAAFtDb250ZW50X1R5cGVzXS54bWxQSwECLQAUAAYACAAAACEAOP0h&#10;/9YAAACUAQAACwAAAAAAAAAAAAAAAAA7AQAAX3JlbHMvLnJlbHNQSwECLQAUAAYACAAAACEAjGjf&#10;mvkFAADjGwAADgAAAAAAAAAAAAAAAAA6AgAAZHJzL2Uyb0RvYy54bWxQSwECLQAUAAYACAAAACEA&#10;LmzwAMUAAAClAQAAGQAAAAAAAAAAAAAAAABfCAAAZHJzL19yZWxzL2Uyb0RvYy54bWwucmVsc1BL&#10;AQItABQABgAIAAAAIQBeKRDM3QAAAAUBAAAPAAAAAAAAAAAAAAAAAFsJAABkcnMvZG93bnJldi54&#10;bWxQSwECLQAKAAAAAAAAACEAkYZz3F1TAABdUwAAFAAAAAAAAAAAAAAAAABlCgAAZHJzL21lZGlh&#10;L2ltYWdlMS5wbmdQSwECLQAKAAAAAAAAACEA4EZ83otWAACLVgAAFAAAAAAAAAAAAAAAAAD0XQAA&#10;ZHJzL21lZGlhL2ltYWdlMi5wbmdQSwUGAAAAAAcABwC+AQAAsbQAAAAA&#10;">
                <v:rect id="Rectangle 3878" o:spid="_x0000_s1193" style="position:absolute;width:4191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U3cQA&#10;AADdAAAADwAAAGRycy9kb3ducmV2LnhtbERPTWvCQBC9F/oflin0VjdNMY2pm1AEaS8etEHwNman&#10;SWh2Ns2uJv579yB4fLzvZTGZTpxpcK1lBa+zCARxZXXLtYLyZ/2SgnAeWWNnmRRcyEGRPz4sMdN2&#10;5C2dd74WIYRdhgoa7/tMSlc1ZNDNbE8cuF87GPQBDrXUA44h3HQyjqJEGmw5NDTY06qh6m93Mgri&#10;cprH42a92B/K41eUnP5XMSVKPT9Nnx8gPE3+Lr65v7WCt/Q9zA1vwhO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VN3EAAAA3QAAAA8AAAAAAAAAAAAAAAAAmAIAAGRycy9k&#10;b3ducmV2LnhtbFBLBQYAAAAABAAEAPUAAACJAwAAAAA=&#10;" fillcolor="#f2f2f2 [3052]" stroked="f" strokeweight="1pt"/>
                <v:shape id="Picture 3879" o:spid="_x0000_s1194" type="#_x0000_t75" style="position:absolute;left:23622;top:6005;width:16444;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VjGAAAA3QAAAA8AAABkcnMvZG93bnJldi54bWxEj9FqAjEURN8L/kO4hb6UmrUtrm6NshQK&#10;vlTR+gGXzTVZ3NwsSVa3f98UCn0cZuYMs9qMrhNXCrH1rGA2LUAQN163bBScvj6eFiBiQtbYeSYF&#10;3xRhs57crbDS/sYHuh6TERnCsUIFNqW+kjI2lhzGqe+Js3f2wWHKMhipA94y3HXyuSjm0mHLecFi&#10;T++WmstxcAr2pd3WJl7o9Bh25av93JmhHpR6uB/rNxCJxvQf/mtvtYKXRbmE3zf5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4RWMYAAADdAAAADwAAAAAAAAAAAAAA&#10;AACfAgAAZHJzL2Rvd25yZXYueG1sUEsFBgAAAAAEAAQA9wAAAJIDAAAAAA==&#10;">
                  <v:imagedata r:id="rId29" o:title="" cropbottom="9894f" cropleft="27903f"/>
                  <v:path arrowok="t"/>
                </v:shape>
                <v:shape id="TextBox 9" o:spid="_x0000_s1195" type="#_x0000_t202" style="position:absolute;left:1523;top:1347;width:3885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pVMAA&#10;AADdAAAADwAAAGRycy9kb3ducmV2LnhtbERPS2vCQBC+F/wPyxR6qxuVSkhdRXyAh1606X3ITrOh&#10;2dmQHU38992D4PHje682o2/VjfrYBDYwm2agiKtgG64NlN/H9xxUFGSLbWAycKcIm/XkZYWFDQOf&#10;6XaRWqUQjgUacCJdoXWsHHmM09ARJ+439B4lwb7WtschhftWz7NsqT02nBocdrRzVP1drt6AiN3O&#10;7uXBx9PP+LUfXFZ9YGnM2+u4/QQlNMpT/HCfrIFFnqf9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ipVMAAAADdAAAADwAAAAAAAAAAAAAAAACYAgAAZHJzL2Rvd25y&#10;ZXYueG1sUEsFBgAAAAAEAAQA9QAAAIUDAAAAAA==&#10;" filled="f" stroked="f">
                  <v:textbox style="mso-fit-shape-to-text:t">
                    <w:txbxContent>
                      <w:p>
                        <w:pPr>
                          <w:pStyle w:val="NormalWeb"/>
                          <w:spacing w:before="0" w:after="0"/>
                        </w:pPr>
                        <w:r>
                          <w:rPr>
                            <w:rFonts w:ascii="EC Square Sans Pro Medium" w:hAnsi="EC Square Sans Pro Medium" w:cstheme="minorBidi"/>
                            <w:b/>
                            <w:bCs/>
                            <w:color w:val="034EA2"/>
                            <w:kern w:val="24"/>
                            <w:sz w:val="20"/>
                            <w:szCs w:val="20"/>
                          </w:rPr>
                          <w:t xml:space="preserve">Nenhuma empresa europeia entre as 15 maiores no domínio digital </w:t>
                        </w:r>
                      </w:p>
                    </w:txbxContent>
                  </v:textbox>
                </v:shape>
                <v:shape id="TextBox 11" o:spid="_x0000_s1196" type="#_x0000_t202" style="position:absolute;left:1246;top:29083;width:2514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Mz8QA&#10;AADdAAAADwAAAGRycy9kb3ducmV2LnhtbESPzWrDMBCE74W+g9hCbo3shAbjRgmhP5BDL0nc+2Jt&#10;LVNrZaxN7Lx9VQjkOMzMN8x6O/lOXWiIbWAD+TwDRVwH23JjoDp9PhegoiBb7AKTgStF2G4eH9ZY&#10;2jDygS5HaVSCcCzRgBPpS61j7chjnIeeOHk/YfAoSQ6NtgOOCe47vciylfbYclpw2NObo/r3ePYG&#10;ROwuv1YfPu6/p6/30WX1C1bGzJ6m3SsooUnu4Vt7bw0siyKH/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DM/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cstheme="minorBidi"/>
                            <w:i/>
                            <w:iCs/>
                            <w:color w:val="808080" w:themeColor="background1" w:themeShade="80"/>
                            <w:kern w:val="24"/>
                            <w:sz w:val="16"/>
                            <w:szCs w:val="16"/>
                          </w:rPr>
                          <w:t xml:space="preserve">Fonte: </w:t>
                        </w:r>
                        <w:r>
                          <w:rPr>
                            <w:rFonts w:ascii="EC Square Sans Pro" w:hAnsi="EC Square Sans Pro" w:cstheme="minorBidi"/>
                            <w:color w:val="808080" w:themeColor="background1" w:themeShade="80"/>
                            <w:kern w:val="24"/>
                            <w:sz w:val="16"/>
                            <w:szCs w:val="16"/>
                          </w:rPr>
                          <w:t>Statista 2019 (Dados em maio de 2018).</w:t>
                        </w:r>
                      </w:p>
                    </w:txbxContent>
                  </v:textbox>
                </v:shape>
                <v:shape id="TextBox 12" o:spid="_x0000_s1197" type="#_x0000_t202" style="position:absolute;left:28992;top:19047;width:9117;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SuMMA&#10;AADdAAAADwAAAGRycy9kb3ducmV2LnhtbESPQWvCQBSE74X+h+UJ3upGpRJSV5HagodetOn9kX3N&#10;BrNvQ/Zp4r/vFgSPw8x8w6y3o2/VlfrYBDYwn2WgiKtgG64NlN+fLzmoKMgW28Bk4EYRtpvnpzUW&#10;Ngx8pOtJapUgHAs04ES6QutYOfIYZ6EjTt5v6D1Kkn2tbY9DgvtWL7JspT02nBYcdvTuqDqfLt6A&#10;iN3Nb+WHj4ef8Ws/uKx6xdKY6WTcvYESGuURvrcP1sAyzxf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SuMMAAADd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cstheme="minorBidi"/>
                            <w:color w:val="034EA2"/>
                            <w:kern w:val="24"/>
                            <w:sz w:val="20"/>
                            <w:szCs w:val="20"/>
                            <w:lang w:val="en-US"/>
                          </w:rPr>
                          <w:t>Total</w:t>
                        </w:r>
                      </w:p>
                      <w:p>
                        <w:pPr>
                          <w:pStyle w:val="NormalWeb"/>
                          <w:spacing w:before="0" w:after="0"/>
                          <w:jc w:val="center"/>
                        </w:pPr>
                        <w:r>
                          <w:rPr>
                            <w:rFonts w:ascii="EC Square Sans Pro" w:hAnsi="EC Square Sans Pro" w:cstheme="minorBidi"/>
                            <w:color w:val="034EA2"/>
                            <w:kern w:val="24"/>
                            <w:sz w:val="20"/>
                            <w:szCs w:val="20"/>
                            <w:lang w:val="en-US"/>
                          </w:rPr>
                          <w:t>4</w:t>
                        </w:r>
                        <w:r>
                          <w:rPr>
                            <w:rFonts w:ascii="Arial" w:hAnsi="Arial" w:cs="Arial"/>
                            <w:color w:val="034EA2"/>
                            <w:kern w:val="24"/>
                            <w:sz w:val="20"/>
                            <w:szCs w:val="20"/>
                            <w:lang w:val="en-US"/>
                          </w:rPr>
                          <w:t> </w:t>
                        </w:r>
                        <w:r>
                          <w:rPr>
                            <w:rFonts w:ascii="EC Square Sans Pro" w:hAnsi="EC Square Sans Pro" w:cstheme="minorBidi"/>
                            <w:color w:val="034EA2"/>
                            <w:kern w:val="24"/>
                            <w:sz w:val="20"/>
                            <w:szCs w:val="20"/>
                            <w:lang w:val="en-US"/>
                          </w:rPr>
                          <w:t>732 mil milhões de EUR</w:t>
                        </w:r>
                      </w:p>
                    </w:txbxContent>
                  </v:textbox>
                </v:shape>
                <v:shape id="TextBox 13" o:spid="_x0000_s1198" type="#_x0000_t202" style="position:absolute;left:5643;top:7235;width:10635;height:2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3I8MA&#10;AADdAAAADwAAAGRycy9kb3ducmV2LnhtbESPQWvCQBSE74X+h+UJvdWNSiWkriLVgodetOn9kX3N&#10;BrNvQ/Zp4r93hUKPw8x8w6w2o2/VlfrYBDYwm2agiKtgG64NlN+frzmoKMgW28Bk4EYRNuvnpxUW&#10;Ngx8pOtJapUgHAs04ES6QutYOfIYp6EjTt5v6D1Kkn2tbY9DgvtWz7NsqT02nBYcdvThqDqfLt6A&#10;iN3ObuXex8PP+LUbXFa9YWnMy2TcvoMSGuU//Nc+WAOLPF/A401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3I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stheme="minorBidi"/>
                            <w:color w:val="7F7F7F" w:themeColor="text1" w:themeTint="80"/>
                            <w:kern w:val="24"/>
                            <w:sz w:val="18"/>
                            <w:szCs w:val="18"/>
                            <w:lang w:val="en-US"/>
                          </w:rPr>
                          <w:t>Apple</w:t>
                        </w:r>
                      </w:p>
                      <w:p>
                        <w:pPr>
                          <w:pStyle w:val="NormalWeb"/>
                          <w:spacing w:before="0" w:after="0"/>
                        </w:pPr>
                        <w:r>
                          <w:rPr>
                            <w:rFonts w:ascii="EC Square Sans Pro" w:hAnsi="EC Square Sans Pro" w:cstheme="minorBidi"/>
                            <w:color w:val="7F7F7F" w:themeColor="text1" w:themeTint="80"/>
                            <w:kern w:val="24"/>
                            <w:sz w:val="18"/>
                            <w:szCs w:val="18"/>
                            <w:lang w:val="en-US"/>
                          </w:rPr>
                          <w:t>Amazon.com</w:t>
                        </w:r>
                      </w:p>
                      <w:p>
                        <w:pPr>
                          <w:pStyle w:val="NormalWeb"/>
                          <w:spacing w:before="0" w:after="0"/>
                        </w:pPr>
                        <w:r>
                          <w:rPr>
                            <w:rFonts w:ascii="EC Square Sans Pro" w:hAnsi="EC Square Sans Pro" w:cstheme="minorBidi"/>
                            <w:color w:val="7F7F7F" w:themeColor="text1" w:themeTint="80"/>
                            <w:kern w:val="24"/>
                            <w:sz w:val="18"/>
                            <w:szCs w:val="18"/>
                            <w:lang w:val="en-US"/>
                          </w:rPr>
                          <w:t>Microsoft</w:t>
                        </w:r>
                      </w:p>
                      <w:p>
                        <w:pPr>
                          <w:pStyle w:val="NormalWeb"/>
                          <w:spacing w:before="0" w:after="0"/>
                        </w:pPr>
                        <w:r>
                          <w:rPr>
                            <w:rFonts w:ascii="EC Square Sans Pro" w:hAnsi="EC Square Sans Pro" w:cstheme="minorBidi"/>
                            <w:color w:val="7F7F7F" w:themeColor="text1" w:themeTint="80"/>
                            <w:kern w:val="24"/>
                            <w:sz w:val="18"/>
                            <w:szCs w:val="18"/>
                            <w:lang w:val="en-US"/>
                          </w:rPr>
                          <w:t>Google/Alphabet</w:t>
                        </w:r>
                      </w:p>
                      <w:p>
                        <w:pPr>
                          <w:pStyle w:val="NormalWeb"/>
                          <w:spacing w:before="0" w:after="0"/>
                        </w:pPr>
                        <w:r>
                          <w:rPr>
                            <w:rFonts w:ascii="EC Square Sans Pro" w:hAnsi="EC Square Sans Pro" w:cstheme="minorBidi"/>
                            <w:color w:val="7F7F7F" w:themeColor="text1" w:themeTint="80"/>
                            <w:kern w:val="24"/>
                            <w:sz w:val="18"/>
                            <w:szCs w:val="18"/>
                            <w:lang w:val="en-US"/>
                          </w:rPr>
                          <w:t>Facebook</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Alibaba</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Tencent</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Netflix</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Ant Financial</w:t>
                        </w:r>
                      </w:p>
                      <w:p>
                        <w:pPr>
                          <w:pStyle w:val="NormalWeb"/>
                          <w:spacing w:before="0" w:after="0"/>
                          <w:rPr>
                            <w:lang w:val="fr-FR"/>
                          </w:rPr>
                        </w:pPr>
                        <w:r>
                          <w:rPr>
                            <w:rFonts w:ascii="EC Square Sans Pro" w:hAnsi="EC Square Sans Pro" w:cstheme="minorBidi"/>
                            <w:color w:val="7F7F7F" w:themeColor="text1" w:themeTint="80"/>
                            <w:kern w:val="24"/>
                            <w:sz w:val="18"/>
                            <w:szCs w:val="18"/>
                            <w:lang w:val="fr-FR"/>
                          </w:rPr>
                          <w:t>eBay + Paypal</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Booking Holdings</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Salesforce.com</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Baidu</w:t>
                        </w:r>
                      </w:p>
                      <w:p>
                        <w:pPr>
                          <w:pStyle w:val="NormalWeb"/>
                          <w:spacing w:before="0" w:after="0"/>
                          <w:rPr>
                            <w:lang w:val="en-GB"/>
                          </w:rPr>
                        </w:pPr>
                        <w:r>
                          <w:rPr>
                            <w:rFonts w:ascii="EC Square Sans Pro" w:hAnsi="EC Square Sans Pro" w:cstheme="minorBidi"/>
                            <w:color w:val="7F7F7F" w:themeColor="text1" w:themeTint="80"/>
                            <w:kern w:val="24"/>
                            <w:sz w:val="18"/>
                            <w:szCs w:val="18"/>
                            <w:lang w:val="en-US"/>
                          </w:rPr>
                          <w:t>Xiaomi</w:t>
                        </w:r>
                      </w:p>
                      <w:p>
                        <w:pPr>
                          <w:pStyle w:val="NormalWeb"/>
                          <w:spacing w:before="0" w:after="0"/>
                        </w:pPr>
                        <w:r>
                          <w:rPr>
                            <w:rFonts w:ascii="EC Square Sans Pro" w:hAnsi="EC Square Sans Pro" w:cstheme="minorBidi"/>
                            <w:color w:val="7F7F7F" w:themeColor="text1" w:themeTint="80"/>
                            <w:kern w:val="24"/>
                            <w:sz w:val="18"/>
                            <w:szCs w:val="18"/>
                            <w:lang w:val="en-US"/>
                          </w:rPr>
                          <w:t>Uber</w:t>
                        </w:r>
                      </w:p>
                    </w:txbxContent>
                  </v:textbox>
                </v:shape>
                <v:shape id="TextBox 14" o:spid="_x0000_s1199" type="#_x0000_t202" style="position:absolute;left:1524;top:4572;width:527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96cUA&#10;AADdAAAADwAAAGRycy9kb3ducmV2LnhtbESPT2vCQBTE7wW/w/IK3nS3VkuaugliETwptX+gt0f2&#10;mYRm34bsauK3dwWhx2FmfsMs88E24kydrx1reJoqEMSFMzWXGr4+N5MEhA/IBhvHpOFCHvJs9LDE&#10;1LieP+h8CKWIEPYpaqhCaFMpfVGRRT91LXH0jq6zGKLsSmk67CPcNnKm1Iu0WHNcqLCldUXF3+Fk&#10;NXzvjr8/c7Uv3+2i7d2gJNtXqfX4cVi9gQg0hP/wvb01Gp6TZA6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r3pxQAAAN0AAAAPAAAAAAAAAAAAAAAAAJgCAABkcnMv&#10;ZG93bnJldi54bWxQSwUGAAAAAAQABAD1AAAAigMAAAAA&#10;" filled="f" stroked="f">
                  <v:textbox>
                    <w:txbxContent>
                      <w:p>
                        <w:pPr>
                          <w:pStyle w:val="NormalWeb"/>
                          <w:spacing w:before="0" w:after="0"/>
                          <w:jc w:val="center"/>
                        </w:pPr>
                        <w:r>
                          <w:rPr>
                            <w:rFonts w:ascii="EC Square Sans Pro Medium" w:hAnsi="EC Square Sans Pro Medium" w:cstheme="minorBidi"/>
                            <w:b/>
                            <w:bCs/>
                            <w:color w:val="034EA2"/>
                            <w:kern w:val="24"/>
                            <w:sz w:val="16"/>
                            <w:szCs w:val="16"/>
                            <w:lang w:val="en-US"/>
                          </w:rPr>
                          <w:t>N.º</w:t>
                        </w:r>
                      </w:p>
                    </w:txbxContent>
                  </v:textbox>
                </v:shape>
                <v:shape id="TextBox 30" o:spid="_x0000_s1200" type="#_x0000_t202" style="position:absolute;left:5333;top:4571;width:7619;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zMMA&#10;AADdAAAADwAAAGRycy9kb3ducmV2LnhtbESPQWvCQBSE74X+h+UJvdWNFktIXUVqCx68VOP9kX3N&#10;BrNvQ/bVxH/fFQSPw8x8wyzXo2/VhfrYBDYwm2agiKtgG64NlMfv1xxUFGSLbWAycKUI69Xz0xIL&#10;Gwb+octBapUgHAs04ES6QutYOfIYp6EjTt5v6D1Kkn2tbY9DgvtWz7PsXXtsOC047OjTUXU+/HkD&#10;InYzu5ZfPu5O4347uKxaYGnMy2TcfIASGuURvrd31sBbni/g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KzM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bCs/>
                            <w:color w:val="034EA2"/>
                            <w:kern w:val="24"/>
                            <w:sz w:val="16"/>
                            <w:szCs w:val="16"/>
                            <w:lang w:val="en-US"/>
                          </w:rPr>
                          <w:t>Empresa</w:t>
                        </w:r>
                      </w:p>
                    </w:txbxContent>
                  </v:textbox>
                </v:shape>
                <v:shape id="TextBox 31" o:spid="_x0000_s1201" type="#_x0000_t202" style="position:absolute;left:15238;top:4571;width:7626;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Uu8MA&#10;AADdAAAADwAAAGRycy9kb3ducmV2LnhtbESPQWvCQBSE74X+h+UJvdWNLUpIXUVaCx68VOP9kX3N&#10;BrNvQ/Zp4r/vCkKPw8x8wyzXo2/VlfrYBDYwm2agiKtgG64NlMfv1xxUFGSLbWAycKMI69Xz0xIL&#10;Gwb+oetBapUgHAs04ES6QutYOfIYp6EjTt5v6D1Kkn2tbY9DgvtWv2XZQntsOC047OjTUXU+XLwB&#10;EbuZ3cqtj7vTuP8aXFbNsTTmZTJuPkAJjfIffrR31sB7ni/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2Uu8MAAADdAAAADwAAAAAAAAAAAAAAAACYAgAAZHJzL2Rv&#10;d25yZXYueG1sUEsFBgAAAAAEAAQA9QAAAIgDAAAAAA==&#10;" filled="f" stroked="f">
                  <v:textbox style="mso-fit-shape-to-text:t">
                    <w:txbxContent>
                      <w:p>
                        <w:pPr>
                          <w:pStyle w:val="NormalWeb"/>
                          <w:spacing w:before="0" w:after="0"/>
                        </w:pPr>
                        <w:r>
                          <w:rPr>
                            <w:rFonts w:ascii="EC Square Sans Pro Medium" w:hAnsi="EC Square Sans Pro Medium" w:cstheme="minorBidi"/>
                            <w:b/>
                            <w:bCs/>
                            <w:color w:val="034EA2"/>
                            <w:kern w:val="24"/>
                            <w:sz w:val="16"/>
                            <w:szCs w:val="16"/>
                            <w:lang w:val="en-US"/>
                          </w:rPr>
                          <w:t xml:space="preserve">  País</w:t>
                        </w:r>
                      </w:p>
                    </w:txbxContent>
                  </v:textbox>
                </v:shape>
                <v:shape id="TextBox 32" o:spid="_x0000_s1202" type="#_x0000_t202" style="position:absolute;left:21024;top:4571;width:2163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IMQA&#10;AADdAAAADwAAAGRycy9kb3ducmV2LnhtbESPQWvCQBSE74X+h+UVvNWNLbYhdRWpFTx4qU3vj+wz&#10;G8y+Ddmnif/eLRQ8DjPzDbNYjb5VF+pjE9jAbJqBIq6Cbbg2UP5sn3NQUZAttoHJwJUirJaPDwss&#10;bBj4my4HqVWCcCzQgBPpCq1j5chjnIaOOHnH0HuUJPta2x6HBPetfsmyN+2x4bTgsKNPR9XpcPYG&#10;ROx6di2/fNz9jvvN4LJqjqUxk6dx/QFKaJR7+L+9swZe8/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MSDEAAAA3QAAAA8AAAAAAAAAAAAAAAAAmAIAAGRycy9k&#10;b3ducmV2LnhtbFBLBQYAAAAABAAEAPUAAACJAwAAAAA=&#10;" filled="f" stroked="f">
                  <v:textbox style="mso-fit-shape-to-text:t">
                    <w:txbxContent>
                      <w:p>
                        <w:pPr>
                          <w:pStyle w:val="NormalWeb"/>
                          <w:spacing w:before="0" w:after="0"/>
                        </w:pPr>
                        <w:r>
                          <w:rPr>
                            <w:rFonts w:ascii="EC Square Sans Pro Medium" w:hAnsi="EC Square Sans Pro Medium" w:cstheme="minorBidi"/>
                            <w:b/>
                            <w:bCs/>
                            <w:color w:val="034EA2"/>
                            <w:kern w:val="24"/>
                            <w:sz w:val="16"/>
                            <w:szCs w:val="16"/>
                          </w:rPr>
                          <w:t>Valor do capital na Bolsa (mil milhões de EUR)</w:t>
                        </w:r>
                      </w:p>
                    </w:txbxContent>
                  </v:textbox>
                </v:shape>
                <v:shape id="TextBox 33" o:spid="_x0000_s1203" type="#_x0000_t202" style="position:absolute;left:1574;top:7234;width:3759;height:2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lUsAA&#10;AADdAAAADwAAAGRycy9kb3ducmV2LnhtbERPS2vCQBC+F/wPyxR6qxuVSkhdRXyAh1606X3ITrOh&#10;2dmQHU38992D4PHje682o2/VjfrYBDYwm2agiKtgG64NlN/H9xxUFGSLbWAycKcIm/XkZYWFDQOf&#10;6XaRWqUQjgUacCJdoXWsHHmM09ARJ+439B4lwb7WtschhftWz7NsqT02nBocdrRzVP1drt6AiN3O&#10;7uXBx9PP+LUfXFZ9YGnM2+u4/QQlNMpT/HCfrIFFnqe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6lUsAAAADdAAAADwAAAAAAAAAAAAAAAACYAgAAZHJzL2Rvd25y&#10;ZXYueG1sUEsFBgAAAAAEAAQA9QAAAIUDAAAAAA==&#10;" filled="f" stroked="f">
                  <v:textbox style="mso-fit-shape-to-text:t">
                    <w:txbxContent>
                      <w:p>
                        <w:pPr>
                          <w:pStyle w:val="NormalWeb"/>
                          <w:spacing w:before="0" w:after="0"/>
                          <w:jc w:val="right"/>
                        </w:pPr>
                        <w:r>
                          <w:rPr>
                            <w:rFonts w:ascii="EC Square Sans Pro" w:hAnsi="EC Square Sans Pro" w:cstheme="minorBidi"/>
                            <w:color w:val="7F7F7F" w:themeColor="text1" w:themeTint="80"/>
                            <w:kern w:val="24"/>
                            <w:sz w:val="18"/>
                            <w:szCs w:val="18"/>
                            <w:lang w:val="en-US"/>
                          </w:rPr>
                          <w:t>1</w:t>
                        </w:r>
                      </w:p>
                      <w:p>
                        <w:pPr>
                          <w:pStyle w:val="NormalWeb"/>
                          <w:spacing w:before="0" w:after="0"/>
                          <w:jc w:val="right"/>
                        </w:pPr>
                        <w:r>
                          <w:rPr>
                            <w:rFonts w:ascii="EC Square Sans Pro" w:hAnsi="EC Square Sans Pro" w:cstheme="minorBidi"/>
                            <w:color w:val="7F7F7F" w:themeColor="text1" w:themeTint="80"/>
                            <w:kern w:val="24"/>
                            <w:sz w:val="18"/>
                            <w:szCs w:val="18"/>
                            <w:lang w:val="en-US"/>
                          </w:rPr>
                          <w:t>2</w:t>
                        </w:r>
                      </w:p>
                      <w:p>
                        <w:pPr>
                          <w:pStyle w:val="NormalWeb"/>
                          <w:spacing w:before="0" w:after="0"/>
                          <w:jc w:val="right"/>
                        </w:pPr>
                        <w:r>
                          <w:rPr>
                            <w:rFonts w:ascii="EC Square Sans Pro" w:hAnsi="EC Square Sans Pro" w:cstheme="minorBidi"/>
                            <w:color w:val="7F7F7F" w:themeColor="text1" w:themeTint="80"/>
                            <w:kern w:val="24"/>
                            <w:sz w:val="18"/>
                            <w:szCs w:val="18"/>
                            <w:lang w:val="en-US"/>
                          </w:rPr>
                          <w:t>3</w:t>
                        </w:r>
                      </w:p>
                      <w:p>
                        <w:pPr>
                          <w:pStyle w:val="NormalWeb"/>
                          <w:spacing w:before="0" w:after="0"/>
                          <w:jc w:val="right"/>
                        </w:pPr>
                        <w:r>
                          <w:rPr>
                            <w:rFonts w:ascii="EC Square Sans Pro" w:hAnsi="EC Square Sans Pro" w:cstheme="minorBidi"/>
                            <w:color w:val="7F7F7F" w:themeColor="text1" w:themeTint="80"/>
                            <w:kern w:val="24"/>
                            <w:sz w:val="18"/>
                            <w:szCs w:val="18"/>
                            <w:lang w:val="en-US"/>
                          </w:rPr>
                          <w:t>4</w:t>
                        </w:r>
                      </w:p>
                      <w:p>
                        <w:pPr>
                          <w:pStyle w:val="NormalWeb"/>
                          <w:spacing w:before="0" w:after="0"/>
                          <w:jc w:val="right"/>
                        </w:pPr>
                        <w:r>
                          <w:rPr>
                            <w:rFonts w:ascii="EC Square Sans Pro" w:hAnsi="EC Square Sans Pro" w:cstheme="minorBidi"/>
                            <w:color w:val="7F7F7F" w:themeColor="text1" w:themeTint="80"/>
                            <w:kern w:val="24"/>
                            <w:sz w:val="18"/>
                            <w:szCs w:val="18"/>
                            <w:lang w:val="en-US"/>
                          </w:rPr>
                          <w:t>5</w:t>
                        </w:r>
                      </w:p>
                      <w:p>
                        <w:pPr>
                          <w:pStyle w:val="NormalWeb"/>
                          <w:spacing w:before="0" w:after="0"/>
                          <w:jc w:val="right"/>
                        </w:pPr>
                        <w:r>
                          <w:rPr>
                            <w:rFonts w:ascii="EC Square Sans Pro" w:hAnsi="EC Square Sans Pro" w:cstheme="minorBidi"/>
                            <w:color w:val="7F7F7F" w:themeColor="text1" w:themeTint="80"/>
                            <w:kern w:val="24"/>
                            <w:sz w:val="18"/>
                            <w:szCs w:val="18"/>
                            <w:lang w:val="en-US"/>
                          </w:rPr>
                          <w:t>6</w:t>
                        </w:r>
                      </w:p>
                      <w:p>
                        <w:pPr>
                          <w:pStyle w:val="NormalWeb"/>
                          <w:spacing w:before="0" w:after="0"/>
                          <w:jc w:val="right"/>
                        </w:pPr>
                        <w:r>
                          <w:rPr>
                            <w:rFonts w:ascii="EC Square Sans Pro" w:hAnsi="EC Square Sans Pro" w:cstheme="minorBidi"/>
                            <w:color w:val="7F7F7F" w:themeColor="text1" w:themeTint="80"/>
                            <w:kern w:val="24"/>
                            <w:sz w:val="18"/>
                            <w:szCs w:val="18"/>
                            <w:lang w:val="en-US"/>
                          </w:rPr>
                          <w:t>7</w:t>
                        </w:r>
                      </w:p>
                      <w:p>
                        <w:pPr>
                          <w:pStyle w:val="NormalWeb"/>
                          <w:spacing w:before="0" w:after="0"/>
                          <w:jc w:val="right"/>
                        </w:pPr>
                        <w:r>
                          <w:rPr>
                            <w:rFonts w:ascii="EC Square Sans Pro" w:hAnsi="EC Square Sans Pro" w:cstheme="minorBidi"/>
                            <w:color w:val="7F7F7F" w:themeColor="text1" w:themeTint="80"/>
                            <w:kern w:val="24"/>
                            <w:sz w:val="18"/>
                            <w:szCs w:val="18"/>
                            <w:lang w:val="en-US"/>
                          </w:rPr>
                          <w:t>8</w:t>
                        </w:r>
                      </w:p>
                      <w:p>
                        <w:pPr>
                          <w:pStyle w:val="NormalWeb"/>
                          <w:spacing w:before="0" w:after="0"/>
                          <w:jc w:val="right"/>
                        </w:pPr>
                        <w:r>
                          <w:rPr>
                            <w:rFonts w:ascii="EC Square Sans Pro" w:hAnsi="EC Square Sans Pro" w:cstheme="minorBidi"/>
                            <w:color w:val="7F7F7F" w:themeColor="text1" w:themeTint="80"/>
                            <w:kern w:val="24"/>
                            <w:sz w:val="18"/>
                            <w:szCs w:val="18"/>
                            <w:lang w:val="en-US"/>
                          </w:rPr>
                          <w:t>9</w:t>
                        </w:r>
                      </w:p>
                      <w:p>
                        <w:pPr>
                          <w:pStyle w:val="NormalWeb"/>
                          <w:spacing w:before="0" w:after="0"/>
                          <w:jc w:val="right"/>
                        </w:pPr>
                        <w:r>
                          <w:rPr>
                            <w:rFonts w:ascii="EC Square Sans Pro" w:hAnsi="EC Square Sans Pro" w:cstheme="minorBidi"/>
                            <w:color w:val="7F7F7F" w:themeColor="text1" w:themeTint="80"/>
                            <w:kern w:val="24"/>
                            <w:sz w:val="18"/>
                            <w:szCs w:val="18"/>
                            <w:lang w:val="en-US"/>
                          </w:rPr>
                          <w:t>10</w:t>
                        </w:r>
                      </w:p>
                      <w:p>
                        <w:pPr>
                          <w:pStyle w:val="NormalWeb"/>
                          <w:spacing w:before="0" w:after="0"/>
                          <w:jc w:val="right"/>
                        </w:pPr>
                        <w:r>
                          <w:rPr>
                            <w:rFonts w:ascii="EC Square Sans Pro" w:hAnsi="EC Square Sans Pro" w:cstheme="minorBidi"/>
                            <w:color w:val="7F7F7F" w:themeColor="text1" w:themeTint="80"/>
                            <w:kern w:val="24"/>
                            <w:sz w:val="18"/>
                            <w:szCs w:val="18"/>
                            <w:lang w:val="en-US"/>
                          </w:rPr>
                          <w:t>11</w:t>
                        </w:r>
                      </w:p>
                      <w:p>
                        <w:pPr>
                          <w:pStyle w:val="NormalWeb"/>
                          <w:spacing w:before="0" w:after="0"/>
                          <w:jc w:val="right"/>
                        </w:pPr>
                        <w:r>
                          <w:rPr>
                            <w:rFonts w:ascii="EC Square Sans Pro" w:hAnsi="EC Square Sans Pro" w:cstheme="minorBidi"/>
                            <w:color w:val="7F7F7F" w:themeColor="text1" w:themeTint="80"/>
                            <w:kern w:val="24"/>
                            <w:sz w:val="18"/>
                            <w:szCs w:val="18"/>
                            <w:lang w:val="en-US"/>
                          </w:rPr>
                          <w:t>12</w:t>
                        </w:r>
                      </w:p>
                      <w:p>
                        <w:pPr>
                          <w:pStyle w:val="NormalWeb"/>
                          <w:spacing w:before="0" w:after="0"/>
                          <w:jc w:val="right"/>
                        </w:pPr>
                        <w:r>
                          <w:rPr>
                            <w:rFonts w:ascii="EC Square Sans Pro" w:hAnsi="EC Square Sans Pro" w:cstheme="minorBidi"/>
                            <w:color w:val="7F7F7F" w:themeColor="text1" w:themeTint="80"/>
                            <w:kern w:val="24"/>
                            <w:sz w:val="18"/>
                            <w:szCs w:val="18"/>
                            <w:lang w:val="en-US"/>
                          </w:rPr>
                          <w:t>13</w:t>
                        </w:r>
                      </w:p>
                      <w:p>
                        <w:pPr>
                          <w:pStyle w:val="NormalWeb"/>
                          <w:spacing w:before="0" w:after="0"/>
                          <w:jc w:val="right"/>
                        </w:pPr>
                        <w:r>
                          <w:rPr>
                            <w:rFonts w:ascii="EC Square Sans Pro" w:hAnsi="EC Square Sans Pro" w:cstheme="minorBidi"/>
                            <w:color w:val="7F7F7F" w:themeColor="text1" w:themeTint="80"/>
                            <w:kern w:val="24"/>
                            <w:sz w:val="18"/>
                            <w:szCs w:val="18"/>
                            <w:lang w:val="en-US"/>
                          </w:rPr>
                          <w:t>14</w:t>
                        </w:r>
                      </w:p>
                      <w:p>
                        <w:pPr>
                          <w:pStyle w:val="NormalWeb"/>
                          <w:spacing w:before="0" w:after="0"/>
                          <w:jc w:val="right"/>
                        </w:pPr>
                        <w:r>
                          <w:rPr>
                            <w:rFonts w:ascii="EC Square Sans Pro" w:hAnsi="EC Square Sans Pro" w:cstheme="minorBidi"/>
                            <w:color w:val="7F7F7F" w:themeColor="text1" w:themeTint="80"/>
                            <w:kern w:val="24"/>
                            <w:sz w:val="18"/>
                            <w:szCs w:val="18"/>
                            <w:lang w:val="en-US"/>
                          </w:rPr>
                          <w:t>15</w:t>
                        </w:r>
                      </w:p>
                    </w:txbxContent>
                  </v:textbox>
                </v:shape>
                <v:shape id="TextBox 34" o:spid="_x0000_s1204" type="#_x0000_t202" style="position:absolute;left:20438;top:7234;width:3936;height:2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AycQA&#10;AADdAAAADwAAAGRycy9kb3ducmV2LnhtbESPQWvCQBSE74X+h+UVvNWNLZY0dRWpFTx4qU3vj+wz&#10;G8y+Ddmnif/eLRQ8DjPzDbNYjb5VF+pjE9jAbJqBIq6Cbbg2UP5sn3NQUZAttoHJwJUirJaPDwss&#10;bBj4my4HqVWCcCzQgBPpCq1j5chjnIaOOHnH0HuUJPta2x6HBPetfsmyN+2x4bTgsKNPR9XpcPYG&#10;ROx6di2/fNz9jvvN4LJqjqUxk6dx/QFKaJR7+L+9swZe8/wd/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MnEAAAA3QAAAA8AAAAAAAAAAAAAAAAAmAIAAGRycy9k&#10;b3ducmV2LnhtbFBLBQYAAAAABAAEAPUAAACJAwAAAAA=&#10;" filled="f" stroked="f">
                  <v:textbox style="mso-fit-shape-to-text:t">
                    <w:txbxContent>
                      <w:p>
                        <w:pPr>
                          <w:pStyle w:val="NormalWeb"/>
                          <w:spacing w:before="0" w:after="0"/>
                          <w:jc w:val="right"/>
                        </w:pPr>
                        <w:r>
                          <w:rPr>
                            <w:rFonts w:ascii="EC Square Sans Pro" w:hAnsi="EC Square Sans Pro" w:cstheme="minorBidi"/>
                            <w:color w:val="3DAF93"/>
                            <w:kern w:val="24"/>
                            <w:sz w:val="18"/>
                            <w:szCs w:val="18"/>
                            <w:lang w:val="en-US"/>
                          </w:rPr>
                          <w:t>782</w:t>
                        </w:r>
                      </w:p>
                      <w:p>
                        <w:pPr>
                          <w:pStyle w:val="NormalWeb"/>
                          <w:spacing w:before="0" w:after="0"/>
                          <w:jc w:val="right"/>
                        </w:pPr>
                        <w:r>
                          <w:rPr>
                            <w:rFonts w:ascii="EC Square Sans Pro" w:hAnsi="EC Square Sans Pro" w:cstheme="minorBidi"/>
                            <w:color w:val="3DAF93"/>
                            <w:kern w:val="24"/>
                            <w:sz w:val="18"/>
                            <w:szCs w:val="18"/>
                            <w:lang w:val="en-US"/>
                          </w:rPr>
                          <w:t>663</w:t>
                        </w:r>
                      </w:p>
                      <w:p>
                        <w:pPr>
                          <w:pStyle w:val="NormalWeb"/>
                          <w:spacing w:before="0" w:after="0"/>
                          <w:jc w:val="right"/>
                        </w:pPr>
                        <w:r>
                          <w:rPr>
                            <w:rFonts w:ascii="EC Square Sans Pro" w:hAnsi="EC Square Sans Pro" w:cstheme="minorBidi"/>
                            <w:color w:val="3DAF93"/>
                            <w:kern w:val="24"/>
                            <w:sz w:val="18"/>
                            <w:szCs w:val="18"/>
                            <w:lang w:val="en-US"/>
                          </w:rPr>
                          <w:t>637</w:t>
                        </w:r>
                      </w:p>
                      <w:p>
                        <w:pPr>
                          <w:pStyle w:val="NormalWeb"/>
                          <w:spacing w:before="0" w:after="0"/>
                          <w:jc w:val="right"/>
                        </w:pPr>
                        <w:r>
                          <w:rPr>
                            <w:rFonts w:ascii="EC Square Sans Pro" w:hAnsi="EC Square Sans Pro" w:cstheme="minorBidi"/>
                            <w:color w:val="3DAF93"/>
                            <w:kern w:val="24"/>
                            <w:sz w:val="18"/>
                            <w:szCs w:val="18"/>
                            <w:lang w:val="en-US"/>
                          </w:rPr>
                          <w:t>626</w:t>
                        </w:r>
                      </w:p>
                      <w:p>
                        <w:pPr>
                          <w:pStyle w:val="NormalWeb"/>
                          <w:spacing w:before="0" w:after="0"/>
                          <w:jc w:val="right"/>
                        </w:pPr>
                        <w:r>
                          <w:rPr>
                            <w:rFonts w:ascii="EC Square Sans Pro" w:hAnsi="EC Square Sans Pro" w:cstheme="minorBidi"/>
                            <w:color w:val="3DAF93"/>
                            <w:kern w:val="24"/>
                            <w:sz w:val="18"/>
                            <w:szCs w:val="18"/>
                            <w:lang w:val="en-US"/>
                          </w:rPr>
                          <w:t>455</w:t>
                        </w:r>
                      </w:p>
                      <w:p>
                        <w:pPr>
                          <w:pStyle w:val="NormalWeb"/>
                          <w:spacing w:before="0" w:after="0"/>
                          <w:jc w:val="right"/>
                        </w:pPr>
                        <w:r>
                          <w:rPr>
                            <w:rFonts w:ascii="EC Square Sans Pro" w:hAnsi="EC Square Sans Pro" w:cstheme="minorBidi"/>
                            <w:color w:val="3DAF93"/>
                            <w:kern w:val="24"/>
                            <w:sz w:val="18"/>
                            <w:szCs w:val="18"/>
                            <w:lang w:val="en-US"/>
                          </w:rPr>
                          <w:t>431</w:t>
                        </w:r>
                      </w:p>
                      <w:p>
                        <w:pPr>
                          <w:pStyle w:val="NormalWeb"/>
                          <w:spacing w:before="0" w:after="0"/>
                          <w:jc w:val="right"/>
                        </w:pPr>
                        <w:r>
                          <w:rPr>
                            <w:rFonts w:ascii="EC Square Sans Pro" w:hAnsi="EC Square Sans Pro" w:cstheme="minorBidi"/>
                            <w:color w:val="3DAF93"/>
                            <w:kern w:val="24"/>
                            <w:sz w:val="18"/>
                            <w:szCs w:val="18"/>
                            <w:lang w:val="en-US"/>
                          </w:rPr>
                          <w:t>109</w:t>
                        </w:r>
                      </w:p>
                      <w:p>
                        <w:pPr>
                          <w:pStyle w:val="NormalWeb"/>
                          <w:spacing w:before="0" w:after="0"/>
                          <w:jc w:val="right"/>
                        </w:pPr>
                        <w:r>
                          <w:rPr>
                            <w:rFonts w:ascii="EC Square Sans Pro" w:hAnsi="EC Square Sans Pro" w:cstheme="minorBidi"/>
                            <w:color w:val="3DAF93"/>
                            <w:kern w:val="24"/>
                            <w:sz w:val="18"/>
                            <w:szCs w:val="18"/>
                            <w:lang w:val="en-US"/>
                          </w:rPr>
                          <w:t>129</w:t>
                        </w:r>
                      </w:p>
                      <w:p>
                        <w:pPr>
                          <w:pStyle w:val="NormalWeb"/>
                          <w:spacing w:before="0" w:after="0"/>
                          <w:jc w:val="right"/>
                        </w:pPr>
                        <w:r>
                          <w:rPr>
                            <w:rFonts w:ascii="EC Square Sans Pro" w:hAnsi="EC Square Sans Pro" w:cstheme="minorBidi"/>
                            <w:color w:val="3DAF93"/>
                            <w:kern w:val="24"/>
                            <w:sz w:val="18"/>
                            <w:szCs w:val="18"/>
                            <w:lang w:val="en-US"/>
                          </w:rPr>
                          <w:t>127</w:t>
                        </w:r>
                      </w:p>
                      <w:p>
                        <w:pPr>
                          <w:pStyle w:val="NormalWeb"/>
                          <w:spacing w:before="0" w:after="0"/>
                          <w:jc w:val="right"/>
                        </w:pPr>
                        <w:r>
                          <w:rPr>
                            <w:rFonts w:ascii="EC Square Sans Pro" w:hAnsi="EC Square Sans Pro" w:cstheme="minorBidi"/>
                            <w:color w:val="3DAF93"/>
                            <w:kern w:val="24"/>
                            <w:sz w:val="18"/>
                            <w:szCs w:val="18"/>
                            <w:lang w:val="en-US"/>
                          </w:rPr>
                          <w:t>113</w:t>
                        </w:r>
                      </w:p>
                      <w:p>
                        <w:pPr>
                          <w:pStyle w:val="NormalWeb"/>
                          <w:spacing w:before="0" w:after="0"/>
                          <w:jc w:val="right"/>
                        </w:pPr>
                        <w:r>
                          <w:rPr>
                            <w:rFonts w:ascii="EC Square Sans Pro" w:hAnsi="EC Square Sans Pro" w:cstheme="minorBidi"/>
                            <w:color w:val="3DAF93"/>
                            <w:kern w:val="24"/>
                            <w:sz w:val="18"/>
                            <w:szCs w:val="18"/>
                            <w:lang w:val="en-US"/>
                          </w:rPr>
                          <w:t>85</w:t>
                        </w:r>
                      </w:p>
                      <w:p>
                        <w:pPr>
                          <w:pStyle w:val="NormalWeb"/>
                          <w:spacing w:before="0" w:after="0"/>
                          <w:jc w:val="right"/>
                        </w:pPr>
                        <w:r>
                          <w:rPr>
                            <w:rFonts w:ascii="EC Square Sans Pro" w:hAnsi="EC Square Sans Pro" w:cstheme="minorBidi"/>
                            <w:color w:val="3DAF93"/>
                            <w:kern w:val="24"/>
                            <w:sz w:val="18"/>
                            <w:szCs w:val="18"/>
                            <w:lang w:val="en-US"/>
                          </w:rPr>
                          <w:t>80</w:t>
                        </w:r>
                      </w:p>
                      <w:p>
                        <w:pPr>
                          <w:pStyle w:val="NormalWeb"/>
                          <w:spacing w:before="0" w:after="0"/>
                          <w:jc w:val="right"/>
                        </w:pPr>
                        <w:r>
                          <w:rPr>
                            <w:rFonts w:ascii="EC Square Sans Pro" w:hAnsi="EC Square Sans Pro" w:cstheme="minorBidi"/>
                            <w:color w:val="3DAF93"/>
                            <w:kern w:val="24"/>
                            <w:sz w:val="18"/>
                            <w:szCs w:val="18"/>
                            <w:lang w:val="en-US"/>
                          </w:rPr>
                          <w:t>71</w:t>
                        </w:r>
                      </w:p>
                      <w:p>
                        <w:pPr>
                          <w:pStyle w:val="NormalWeb"/>
                          <w:spacing w:before="0" w:after="0"/>
                          <w:jc w:val="right"/>
                        </w:pPr>
                        <w:r>
                          <w:rPr>
                            <w:rFonts w:ascii="EC Square Sans Pro" w:hAnsi="EC Square Sans Pro" w:cstheme="minorBidi"/>
                            <w:color w:val="3DAF93"/>
                            <w:kern w:val="24"/>
                            <w:sz w:val="18"/>
                            <w:szCs w:val="18"/>
                            <w:lang w:val="en-US"/>
                          </w:rPr>
                          <w:t>63</w:t>
                        </w:r>
                      </w:p>
                      <w:p>
                        <w:pPr>
                          <w:pStyle w:val="NormalWeb"/>
                          <w:spacing w:before="0" w:after="0"/>
                          <w:jc w:val="right"/>
                        </w:pPr>
                        <w:r>
                          <w:rPr>
                            <w:rFonts w:ascii="EC Square Sans Pro" w:hAnsi="EC Square Sans Pro" w:cstheme="minorBidi"/>
                            <w:color w:val="3DAF93"/>
                            <w:kern w:val="24"/>
                            <w:sz w:val="18"/>
                            <w:szCs w:val="18"/>
                            <w:lang w:val="en-US"/>
                          </w:rPr>
                          <w:t>61</w:t>
                        </w:r>
                      </w:p>
                    </w:txbxContent>
                  </v:textbox>
                </v:shape>
                <v:shape id="Picture 3890" o:spid="_x0000_s1205" type="#_x0000_t75" style="position:absolute;left:16002;top:6005;width:304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7HSrDAAAA3QAAAA8AAABkcnMvZG93bnJldi54bWxET8uKwjAU3Qv+Q7iCO01VlNoxyowo6MKF&#10;L8blneZOW2xuShO1/r1ZCC4P5z1bNKYUd6pdYVnBoB+BIE6tLjhTcDquezEI55E1lpZJwZMcLObt&#10;1gwTbR+8p/vBZyKEsEtQQe59lUjp0pwMur6tiAP3b2uDPsA6k7rGRwg3pRxG0UQaLDg05FjRMqf0&#10;ergZBavt8UdefrfRLl2dR3/j2O5vp4tS3U7z/QXCU+M/4rd7oxWM4mnYH96EJ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sdKsMAAADdAAAADwAAAAAAAAAAAAAAAACf&#10;AgAAZHJzL2Rvd25yZXYueG1sUEsFBgAAAAAEAAQA9wAAAI8DAAAAAA==&#10;">
                  <v:imagedata r:id="rId30" o:title="" cropbottom="9894f" cropleft="21422f" cropright="37139f"/>
                  <v:path arrowok="t"/>
                </v:shape>
                <w10:anchorlock/>
              </v:group>
            </w:pict>
          </mc:Fallback>
        </mc:AlternateContent>
      </w:r>
    </w:p>
    <w:p>
      <w:pPr>
        <w:spacing w:after="240" w:line="240" w:lineRule="auto"/>
        <w:jc w:val="both"/>
        <w:rPr>
          <w:rFonts w:ascii="Times New Roman" w:eastAsia="Calibri" w:hAnsi="Times New Roman" w:cs="Times New Roman"/>
          <w:b/>
          <w:i/>
          <w:noProof/>
          <w:sz w:val="24"/>
          <w:szCs w:val="24"/>
        </w:rPr>
      </w:pPr>
      <w:r>
        <w:rPr>
          <w:rFonts w:ascii="Times New Roman" w:hAnsi="Times New Roman"/>
          <w:noProof/>
          <w:sz w:val="24"/>
          <w:szCs w:val="24"/>
        </w:rPr>
        <w:t xml:space="preserve">Não faltam à Europa ideias comerciais inovadoras no domínio do digital, mas poucas das nossas empresas inovadoras conseguem desenvolver-se e expandir no nosso continente ou moldar estes mercados mundiais. A ambição de outros grandes intervenientes, que beneficiam frequentemente de apoio público, de normas menos estritas ou de taxas de imposto mais baixas, coloca em risco a influência da Europa na evolução tecnológica mundial. Os mesmos intervenientes põem em causa também os nossos valores, princípios éticos e interesses em questões como a economia, a segurança e a privacidade dos dados e comprometem a segurança da cadeia de abastecimento de conteúdos digitais. </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Alterações climáticas e ambiente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Os efeitos das alterações climáticas são cada vez mais visíveis e comportam riscos crescentes para a prosperidade global, a manutenção dos níveis de vida e a segurança. Na Europa, como no resto do mundo, são cada vez mais fortes os apelos a uma intervenção, ao mesmo tempo que se sentem cada vez mais no quotidiano os efeitos das alterações climáticas e as medidas tomadas para lhes dar solução. Neste domínio são necessárias medidas estratégicas firmes, mas justas e equilibradas.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Para concretizar as ambições do Acordo de Paris, há que acelerar drasticamente, ao nível mundial, a transição para uma energia limpa. Serão necessários grandes investimentos e o setor financeiro tem um papel a desempenhar. No entanto, não pode haver melhor retorno do investimento do que um planeta limpo, uma menor dependência das importações de energia, um crescimento económico sustentável e um maior recurso a soluções limpas e eficientes no domínio da energia. As empresas europeias contam-se entre as mais adiantadas do mundo no respeitante às tecnologias limpas. Assim, se é verdade que as alterações climáticas constituem um desafio, também o é que podem representar uma oportunidade de negócio, se forem corretamente abordadas.</w:t>
      </w:r>
    </w:p>
    <w:p>
      <w:pPr>
        <w:spacing w:after="240" w:line="240" w:lineRule="auto"/>
        <w:jc w:val="both"/>
        <w:rPr>
          <w:rFonts w:ascii="Times New Roman" w:eastAsia="Calibri" w:hAnsi="Times New Roman" w:cs="Times New Roman"/>
          <w:noProof/>
          <w:sz w:val="24"/>
          <w:szCs w:val="24"/>
        </w:rPr>
      </w:pPr>
      <w:r>
        <w:rPr>
          <w:noProof/>
          <w:sz w:val="10"/>
          <w:szCs w:val="10"/>
          <w:lang w:val="en-GB" w:eastAsia="en-GB"/>
        </w:rPr>
        <mc:AlternateContent>
          <mc:Choice Requires="wpg">
            <w:drawing>
              <wp:inline distT="0" distB="0" distL="0" distR="0">
                <wp:extent cx="5731510" cy="3715326"/>
                <wp:effectExtent l="0" t="0" r="2540" b="0"/>
                <wp:docPr id="3891" name="Group 3891"/>
                <wp:cNvGraphicFramePr/>
                <a:graphic xmlns:a="http://schemas.openxmlformats.org/drawingml/2006/main">
                  <a:graphicData uri="http://schemas.microsoft.com/office/word/2010/wordprocessingGroup">
                    <wpg:wgp>
                      <wpg:cNvGrpSpPr/>
                      <wpg:grpSpPr>
                        <a:xfrm>
                          <a:off x="0" y="0"/>
                          <a:ext cx="5731510" cy="3715326"/>
                          <a:chOff x="85411" y="-234711"/>
                          <a:chExt cx="6099349" cy="3702470"/>
                        </a:xfrm>
                      </wpg:grpSpPr>
                      <wpg:grpSp>
                        <wpg:cNvPr id="3892" name="Group 3892"/>
                        <wpg:cNvGrpSpPr/>
                        <wpg:grpSpPr>
                          <a:xfrm>
                            <a:off x="85411" y="-234711"/>
                            <a:ext cx="6099349" cy="3702470"/>
                            <a:chOff x="85411" y="-234711"/>
                            <a:chExt cx="6099349" cy="3702470"/>
                          </a:xfrm>
                        </wpg:grpSpPr>
                        <wpg:grpSp>
                          <wpg:cNvPr id="3893" name="Group 3893"/>
                          <wpg:cNvGrpSpPr/>
                          <wpg:grpSpPr>
                            <a:xfrm>
                              <a:off x="85411" y="-234711"/>
                              <a:ext cx="6099349" cy="3702470"/>
                              <a:chOff x="85411" y="-234711"/>
                              <a:chExt cx="6099349" cy="3702470"/>
                            </a:xfrm>
                          </wpg:grpSpPr>
                          <wpg:grpSp>
                            <wpg:cNvPr id="3894" name="Group 3894"/>
                            <wpg:cNvGrpSpPr/>
                            <wpg:grpSpPr>
                              <a:xfrm>
                                <a:off x="85411" y="-234711"/>
                                <a:ext cx="6099349" cy="3702470"/>
                                <a:chOff x="85411" y="-234711"/>
                                <a:chExt cx="6099349" cy="3702470"/>
                              </a:xfrm>
                            </wpg:grpSpPr>
                            <wpg:grpSp>
                              <wpg:cNvPr id="3895" name="Group 3895"/>
                              <wpg:cNvGrpSpPr/>
                              <wpg:grpSpPr>
                                <a:xfrm>
                                  <a:off x="85411" y="-234711"/>
                                  <a:ext cx="6099349" cy="3702470"/>
                                  <a:chOff x="85411" y="-234711"/>
                                  <a:chExt cx="6099349" cy="3702470"/>
                                </a:xfrm>
                              </wpg:grpSpPr>
                              <wpg:grpSp>
                                <wpg:cNvPr id="3896" name="Group 3896"/>
                                <wpg:cNvGrpSpPr/>
                                <wpg:grpSpPr>
                                  <a:xfrm>
                                    <a:off x="85411" y="-234711"/>
                                    <a:ext cx="6099349" cy="3702470"/>
                                    <a:chOff x="85411" y="-234711"/>
                                    <a:chExt cx="6099349" cy="3702470"/>
                                  </a:xfrm>
                                </wpg:grpSpPr>
                                <wpg:grpSp>
                                  <wpg:cNvPr id="3897" name="Group 3897"/>
                                  <wpg:cNvGrpSpPr/>
                                  <wpg:grpSpPr>
                                    <a:xfrm>
                                      <a:off x="85411" y="-234711"/>
                                      <a:ext cx="6099349" cy="3702470"/>
                                      <a:chOff x="85411" y="-234711"/>
                                      <a:chExt cx="6099349" cy="3702470"/>
                                    </a:xfrm>
                                  </wpg:grpSpPr>
                                  <wpg:grpSp>
                                    <wpg:cNvPr id="3898" name="Group 3898"/>
                                    <wpg:cNvGrpSpPr/>
                                    <wpg:grpSpPr>
                                      <a:xfrm>
                                        <a:off x="85411" y="-234711"/>
                                        <a:ext cx="6099349" cy="3702470"/>
                                        <a:chOff x="85411" y="-234711"/>
                                        <a:chExt cx="6099349" cy="3702470"/>
                                      </a:xfrm>
                                    </wpg:grpSpPr>
                                    <wpg:grpSp>
                                      <wpg:cNvPr id="3899" name="Group 3899"/>
                                      <wpg:cNvGrpSpPr/>
                                      <wpg:grpSpPr>
                                        <a:xfrm>
                                          <a:off x="85411" y="0"/>
                                          <a:ext cx="6099349" cy="3467759"/>
                                          <a:chOff x="85411" y="0"/>
                                          <a:chExt cx="6099349" cy="3467759"/>
                                        </a:xfrm>
                                      </wpg:grpSpPr>
                                      <wps:wsp>
                                        <wps:cNvPr id="3900" name="Rectangle 8"/>
                                        <wps:cNvSpPr/>
                                        <wps:spPr>
                                          <a:xfrm>
                                            <a:off x="85411" y="0"/>
                                            <a:ext cx="6099349" cy="346775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1" name="TextBox 6"/>
                                        <wps:cNvSpPr txBox="1"/>
                                        <wps:spPr>
                                          <a:xfrm>
                                            <a:off x="228600" y="3199939"/>
                                            <a:ext cx="2514478" cy="225019"/>
                                          </a:xfrm>
                                          <a:prstGeom prst="rect">
                                            <a:avLst/>
                                          </a:prstGeom>
                                          <a:noFill/>
                                        </wps:spPr>
                                        <wps:txbx>
                                          <w:txbxContent>
                                            <w:p>
                                              <w:pPr>
                                                <w:pStyle w:val="NormalWeb"/>
                                                <w:spacing w:before="0" w:after="0"/>
                                                <w:rPr>
                                                  <w:lang w:val="en-GB"/>
                                                </w:rPr>
                                              </w:pPr>
                                              <w:r>
                                                <w:rPr>
                                                  <w:rFonts w:ascii="EC Square Sans Pro" w:hAnsi="EC Square Sans Pro" w:cstheme="minorBidi"/>
                                                  <w:i/>
                                                  <w:iCs/>
                                                  <w:color w:val="808080" w:themeColor="background1" w:themeShade="80"/>
                                                  <w:kern w:val="24"/>
                                                  <w:sz w:val="16"/>
                                                  <w:szCs w:val="16"/>
                                                  <w:lang w:val="en-US"/>
                                                </w:rPr>
                                                <w:t>Fonte</w:t>
                                              </w:r>
                                              <w:r>
                                                <w:rPr>
                                                  <w:rFonts w:ascii="EC Square Sans Pro" w:hAnsi="EC Square Sans Pro" w:cstheme="minorBidi"/>
                                                  <w:color w:val="808080" w:themeColor="background1" w:themeShade="80"/>
                                                  <w:kern w:val="24"/>
                                                  <w:sz w:val="16"/>
                                                  <w:szCs w:val="16"/>
                                                  <w:lang w:val="en-US"/>
                                                </w:rPr>
                                                <w:t>: New Energy Global Innovation Index (NEX).</w:t>
                                              </w:r>
                                            </w:p>
                                          </w:txbxContent>
                                        </wps:txbx>
                                        <wps:bodyPr wrap="square" rtlCol="0">
                                          <a:noAutofit/>
                                        </wps:bodyPr>
                                      </wps:wsp>
                                    </wpg:grpSp>
                                    <wps:wsp>
                                      <wps:cNvPr id="3902" name="TextBox 7"/>
                                      <wps:cNvSpPr txBox="1"/>
                                      <wps:spPr>
                                        <a:xfrm>
                                          <a:off x="152400" y="-234711"/>
                                          <a:ext cx="5845852" cy="648911"/>
                                        </a:xfrm>
                                        <a:prstGeom prst="rect">
                                          <a:avLst/>
                                        </a:prstGeom>
                                        <a:noFill/>
                                      </wps:spPr>
                                      <wps:txbx>
                                        <w:txbxContent>
                                          <w:p>
                                            <w:pPr>
                                              <w:pStyle w:val="NormalWeb"/>
                                              <w:spacing w:before="0" w:after="0"/>
                                              <w:rPr>
                                                <w:rFonts w:ascii="EC Square Sans Pro Medium" w:hAnsi="EC Square Sans Pro Medium" w:cstheme="minorBidi"/>
                                                <w:b/>
                                                <w:bCs/>
                                                <w:color w:val="164194"/>
                                                <w:kern w:val="24"/>
                                                <w:sz w:val="20"/>
                                                <w:szCs w:val="20"/>
                                              </w:rPr>
                                            </w:pPr>
                                            <w:r>
                                              <w:rPr>
                                                <w:rFonts w:ascii="EC Square Sans Pro Medium" w:hAnsi="EC Square Sans Pro Medium" w:cstheme="minorBidi"/>
                                                <w:b/>
                                                <w:bCs/>
                                                <w:color w:val="164194"/>
                                                <w:kern w:val="24"/>
                                                <w:sz w:val="20"/>
                                                <w:szCs w:val="20"/>
                                              </w:rPr>
                                              <w:t>As empresas europeias continuam bem classificadas entre as maiores empresas de tecnologias limpas a nível mundial</w:t>
                                            </w:r>
                                          </w:p>
                                          <w:p>
                                            <w:pPr>
                                              <w:pStyle w:val="NormalWeb"/>
                                              <w:spacing w:before="0" w:after="0"/>
                                              <w:rPr>
                                                <w:sz w:val="14"/>
                                                <w:szCs w:val="14"/>
                                              </w:rPr>
                                            </w:pPr>
                                            <w:r>
                                              <w:rPr>
                                                <w:rFonts w:ascii="EC Square Sans Pro Medium" w:hAnsi="EC Square Sans Pro Medium" w:cstheme="minorBidi"/>
                                                <w:color w:val="808080" w:themeColor="background1" w:themeShade="80"/>
                                                <w:kern w:val="24"/>
                                                <w:sz w:val="14"/>
                                                <w:szCs w:val="14"/>
                                              </w:rPr>
                                              <w:t>As maiores empresas do índice NEX (New Energy Global Innovation), classificadas em função da sua capitalização bolsista (fevereiro de 2019)</w:t>
                                            </w:r>
                                          </w:p>
                                        </w:txbxContent>
                                      </wps:txbx>
                                      <wps:bodyPr wrap="square" rtlCol="0">
                                        <a:noAutofit/>
                                      </wps:bodyPr>
                                    </wps:wsp>
                                  </wpg:grpSp>
                                  <pic:pic xmlns:pic="http://schemas.openxmlformats.org/drawingml/2006/picture">
                                    <pic:nvPicPr>
                                      <pic:cNvPr id="3903"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8600" y="762000"/>
                                        <a:ext cx="5760720" cy="2402205"/>
                                      </a:xfrm>
                                      <a:prstGeom prst="rect">
                                        <a:avLst/>
                                      </a:prstGeom>
                                    </pic:spPr>
                                  </pic:pic>
                                </wpg:grpSp>
                                <wps:wsp>
                                  <wps:cNvPr id="3904" name="TextBox 7"/>
                                  <wps:cNvSpPr txBox="1"/>
                                  <wps:spPr>
                                    <a:xfrm>
                                      <a:off x="314324" y="509514"/>
                                      <a:ext cx="561717" cy="387871"/>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cs="XVUGHE+ECSquareSansCondPro-Bold"/>
                                            <w:b/>
                                            <w:bCs/>
                                            <w:color w:val="034EA1"/>
                                            <w:sz w:val="17"/>
                                            <w:szCs w:val="17"/>
                                          </w:rPr>
                                          <w:t>N.º</w:t>
                                        </w:r>
                                      </w:p>
                                    </w:txbxContent>
                                  </wps:txbx>
                                  <wps:bodyPr wrap="square" rtlCol="0">
                                    <a:noAutofit/>
                                  </wps:bodyPr>
                                </wps:wsp>
                              </wpg:grpSp>
                              <wps:wsp>
                                <wps:cNvPr id="3905" name="TextBox 7"/>
                                <wps:cNvSpPr txBox="1"/>
                                <wps:spPr>
                                  <a:xfrm>
                                    <a:off x="809620" y="509587"/>
                                    <a:ext cx="122872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Empresa</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wps:txbx>
                                <wps:bodyPr wrap="square" rtlCol="0">
                                  <a:noAutofit/>
                                </wps:bodyPr>
                              </wps:wsp>
                            </wpg:grpSp>
                            <wps:wsp>
                              <wps:cNvPr id="3906" name="Text Box 3906"/>
                              <wps:cNvSpPr txBox="1"/>
                              <wps:spPr>
                                <a:xfrm>
                                  <a:off x="385762" y="766762"/>
                                  <a:ext cx="328100"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7" name="Text Box 3907"/>
                            <wps:cNvSpPr txBox="1"/>
                            <wps:spPr>
                              <a:xfrm>
                                <a:off x="666750" y="766762"/>
                                <a:ext cx="1858617" cy="2276061"/>
                              </a:xfrm>
                              <a:prstGeom prst="rect">
                                <a:avLst/>
                              </a:prstGeom>
                              <a:noFill/>
                              <a:ln w="6350">
                                <a:noFill/>
                              </a:ln>
                            </wps:spPr>
                            <wps:txbx>
                              <w:txbxContent>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Tesla Inc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Orsted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Verbund AG</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Vestas Wind Systems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BYD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Samsung SDI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EDP Renovaveis SA</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Kingspan Group PLC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Xinjiang Goldwind Science &amp; Technology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Meridian Energy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Universal Display Corp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8" name="Text Box 3908"/>
                          <wps:cNvSpPr txBox="1"/>
                          <wps:spPr>
                            <a:xfrm>
                              <a:off x="2586037" y="766762"/>
                              <a:ext cx="481013" cy="2275840"/>
                            </a:xfrm>
                            <a:prstGeom prst="rect">
                              <a:avLst/>
                            </a:prstGeom>
                            <a:noFill/>
                            <a:ln w="6350">
                              <a:noFill/>
                            </a:ln>
                          </wps:spPr>
                          <wps:txb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9" name="TextBox 7"/>
                        <wps:cNvSpPr txBox="1"/>
                        <wps:spPr>
                          <a:xfrm>
                            <a:off x="2581275" y="509587"/>
                            <a:ext cx="3038475" cy="227965"/>
                          </a:xfrm>
                          <a:prstGeom prst="rect">
                            <a:avLst/>
                          </a:prstGeom>
                          <a:noFill/>
                        </wps:spPr>
                        <wps:txb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 xml:space="preserve">Valor do capital na Bolsa (mil milhões de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wps:txbx>
                        <wps:bodyPr wrap="square" rtlCol="0">
                          <a:noAutofit/>
                        </wps:bodyPr>
                      </wps:wsp>
                    </wpg:wgp>
                  </a:graphicData>
                </a:graphic>
              </wp:inline>
            </w:drawing>
          </mc:Choice>
          <mc:Fallback>
            <w:pict>
              <v:group id="Group 3891" o:spid="_x0000_s1206" style="width:451.3pt;height:292.55pt;mso-position-horizontal-relative:char;mso-position-vertical-relative:line" coordorigin="854,-2347" coordsize="60993,3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IKHfgYAAGsiAAAOAAAAZHJzL2Uyb0RvYy54bWzsWutv2zYQ/z5g/4Og&#10;7671fhh1CtdpiwJZGzQd+pmWKVuoJGoUHTsb9r/vjqTo95rEWdp5+1CVz+Md73j3u4tfvlpVpXVL&#10;eVuwemi7LxzbonXGpkU9G9q/fn7bS2yrFaSekpLVdGjf0dZ+dfHzTy+XzYB6bM7KKeUWEKnbwbIZ&#10;2nMhmkG/32ZzWpH2BWtoDZM54xUR0OWz/pSTJVCvyr7nOFF/yfi04SyjbQujl2rSvpD085xm4mOe&#10;t1RY5dAG3oT8cvmd4Ld/8ZIMZpw08yLTbJBHcFGRooZDDalLIoi14MUeqarIOGtZLl5krOqzPC8y&#10;KmUAaVxnR5p3nC0aKctssJw15prganfu6dFksw+319wqpkPbT1LXtmpSgZbkwZYcgQtaNrMBrHvH&#10;m5vmmuuBmeqhzKucV/g/SGOt5NXemaulK2FlMBjGvhu6oIEM5vzYDX0vUpefzUFDuC8JAxc4gPme&#10;5wcxtKVysvkbTSNy0tQP0o6G4wWxVGC/Y6GPnBrGTMdIsJbU25PUw9MeKOkRjjuZj/FLBt9FZn9P&#10;Zv/sZQ72ZA7OXuZwT+bw7GWO9mSW3uWs33O8J3N89noGNLEToZKzlxkC3o7M6Ukya9BzOEoFURyH&#10;kv7BKKX3HovJ691HYzLAvHaNZNrTkMzNnDRUAqQWEUoX31MHgIa6s0+AAEk9K6mlDUUuNDimHbQA&#10;aQ6AmHVov+d1GYHJoOGteEdZZWFjaHNgQWJDcnvVCkAZsLRbgie3rCymb4uylB0EvnRccuuWAGSd&#10;zFy5tVxUv7CpGktDB+RTdCROxuWS6halskZ6NUPKajGOAETqZJYtcVdSXFfWn2gOOBBwmCdPNJTV&#10;oSTLaC0UM+2cTKkaRlYO8yIJIuUczje0NYFtITvaiku9HrdSCeDNZufvGFObzQ55MquF2VwVNeOH&#10;CJQglT5Zre8uSV0N3tKETe/AtjhT6UPbZG8LUO0VacU14ZAvgLlBDiQ+wicv2XJoM92yrTnjvx8a&#10;x/Vg/DBrW0vIP4Z2+9uCcGpb5fsankXqBgEmLLIThLEHHb45M9mcqRfVmIG9AH4G7mQT14uya+ac&#10;VV8gVRrhqTBF6gzOHtqZ4F1nLFReBMlWRkcjuQySlIaIq/qmyZA43iqa7ufVF8Ibbd8CPMkH1j1F&#10;Mtgxc7UWd9ZstBAsL+QbWN+rvm9wCwjAn8c/mEznMzD/mq0sDReMd7DECoZRZrAN+VIO+wnPSyL0&#10;NpjVuCnkJ9p3dt7VC0GPMYQtzHs8L3RcueDx3mL9oNdcYUusJiuVx2m0Z8x227rWNnFPlayTqudT&#10;j0nPOvVoZPNg9bihF2j1bCWVnXrCJAiTEI5D9UQBpMCdM+iS2s5T39OZf1s9xtK0V3lC9TRFNoB/&#10;uk4Arb3o+u16CuwSC3RDqiZT3YtGRfjXRdNT3qKYFGUh7mR5BjwGMlXfXhcZxlnsbAVqk5TCAjzX&#10;knl4t0xtAp9TZFcs+9paNRvPIZzTUdtAVNXPs7+9XHa3TpyURdMFWGxr2cDd7ZRRDlyPKtFcsmxR&#10;QQBUNSdOSyKg4NXOi6YFNzug1YROIdK/n4JjyaDeJaCI0vCiVoEfrA0iP743tDtZFvrDS0aOk3qv&#10;e+PQGfcCJ37TG6VB3IudN3HgBIk7dsd/osN1g8GipSA+KS+bQrMOo3vMH6wB6WqZqi7JKpUK3F3Q&#10;BoYkdOhYBMeEN4S8toJTkc2xqWJypsGLmZA3vb5cVMMROLXhJuMI6nY7oCqMI0dGOOklA8fzHOnF&#10;HusmJWOKFdkEzmSU0dWh53Nkpv5wqiPz3cD3gBq4qdBJIahgXFL2JMtrkRu7kBDK6loSJ/E/7saM&#10;R356N/ZcIMAUSk5VTuKkYNRGOYm8m7VyXLD+2IPTFAaI0+gk494E9ccwgEl2/r3aMSUd1I6FGM1P&#10;HRM8IYhgEndfmOYn4GIgzMPziaMIm1vPx/cSF2GCVlDkRE/1fjCzsiAhiPxQpS9rgIBTXa4hweU2&#10;jNNJvoFx55h9iB8p9/geQNfU8DaN3LjWBxp5BJYNVnbMyN0kTCBM/FBWDimuzq/OOMf+z1u5qdpu&#10;WrkJUQ+0cg+s2PHBjI/4coDOjgtphfblkOF1WPfUlO7RvjwwVYT/rfx56kjfw5ebOv2pcBIs3PVi&#10;wIsa7O/iSd/xkwDnnw1PBvqv4waMPEXRAn7RIFPPmfr1Bf5kYrMvodH6NyIX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aeYx3dAAAABQEAAA8AAABkcnMvZG93bnJldi54bWxM&#10;j0FrwkAQhe+F/odlCr3VTSwRm2YjItqTFKpC6W3MjkkwOxuyaxL/fbe96GXg8R7vfZMtRtOInjpX&#10;W1YQTyIQxIXVNZcKDvvNyxyE88gaG8uk4EoOFvnjQ4aptgN/Ub/zpQgl7FJUUHnfplK6oiKDbmJb&#10;4uCdbGfQB9mVUnc4hHLTyGkUzaTBmsNChS2tKirOu4tR8DHgsHyN1/32fFpdf/bJ5/c2JqWen8bl&#10;OwhPo7+F4Q8/oEMemI72wtqJRkF4xP/f4L1F0xmIo4JknsQg80ze0+e/AAAA//8DAFBLAwQKAAAA&#10;AAAAACEADSL+t11rAABdawAAFAAAAGRycy9tZWRpYS9pbWFnZTEucG5niVBORw0KGgoAAAANSUhE&#10;UgAAB7gAAAM4CAYAAABWUD0BAAAACXBIWXMAAC4jAAAuIwF4pT92AAAgAElEQVR4Aezde5RV5Zkv&#10;6hcsSoECFYhItAoTNIgXCI62TUSMdIeoaQii3RESsrVNZ5itYuzT3ZjW7C32MZ5IMsY2h8tpcjFJ&#10;xxvZOypC9zbBjgSsREMnCJoYdqJCoREUsNCiCMXtjG9CVRcuLsoqaq256nnGmGPO+c1vTVatteY/&#10;/Mb7ft1ebVh9dUScEgAAAKWz+MTawYt9/gAAAAAcTFVEpID7IweZAwAA0BkE3AAAAAAcVPeDXQQA&#10;AAAAAACAciHgBgAAAAAAACAXBNwAAAAAAAAA5IKAGwAAAAAAAIBcEHADAAAAAAAAkAsCbgAAAAAA&#10;AAByQcANAAAAAAAAQC4IuAEAAAAAAADIBQE3AAAAAAAAALkg4AYAAAD2a9acudPTtr9rQGl4LqH8&#10;eC6h/Hguofx05HMp4AYAAAAO5La9G1A+PJdQfjyXUH48l1B+Ouy5FHADAAAAAAAAkAtVviYAAKBc&#10;jH54phZyUEbO7HNU9mY8m1A+PJdQfjyXUH48lxwJSydO9XsqEwJuAACgnGghB2Xk1zU7W9+MZxPK&#10;hOcSyo/nEsqP55IjRMBdJrQoBwAAAAAAACAXBNwAAAAAAAAA5IKAGwAAAAAAAIBcKGoN7l/MfyL+&#10;4f76gvFiXdH0cvzlWy8f8c/vvUsWFowBAAAAAAAAUJ46pIK7b02vA56fNKj/Ptfanx/sdQAAAAAA&#10;AADQXlEV3NUnvCfb33LTlfFW09b48t0PxkcvHBlT/2Z8fOa6r8WbTc0x567r43vzHo+H/vVncflf&#10;nB9XXfnRmPBf/ikLs78/5+9j5rcWxONLlsetN02KPjU944t3fCd6n3tOnHDGpQX/HgAAAAAAAABd&#10;V1EBd9WAPdXYjy95JrZv35GF2QsfX5YF2hP/4vwYdlptfPnuedHzmOr4/ux/iAceWpydf+VLfx3P&#10;/25tNu/o6qrs/H//5D+iR9Wet9P3/PPi5M9+ouDf62jr1q7x0wcAAAAAAADIiaIC7u2v/CHb9+3T&#10;M15+dWN2vP61TXHW6afEG2+8Fb9YvirOGzk0q9B+5dUN8VLDuqzCO4Xb23fsiD41vWLNy6uz1239&#10;Y0v0H9QnO97y3PPx2rztBf9ehzv/T/xOAQAAAAAAAHKiuIB785vZfthpdVlYPfNbj8ZJgwZkIfYX&#10;77gnu3brTXsC7Yf+7Wcx7AO12ZZamb/11taYfdf18cqrG7NK7j89Z2icPGhARPws3vz3xfHyI/cW&#10;/Hsd7b1LFvqdAgAAAAAAAOREcS3Ka3pn+xRs9+nTM37yw6/E9V+cE9ffPDtbl7tvn15ZmJ3W237k&#10;e/89Lrvqn+LpX62Kr3zpmqyiO81LwXZqXz7hqtuz0DvpMejE6Dl0QMG/BwAAAAAAAEDXVVTAXV1X&#10;m+2/8t/+Op7/P2vjz674Ynzg/SfF9+f8fVw3bXZEt8jW5U4V2unaeecMjauu/Ghcd/PsiN2Rzfsf&#10;cx+Jz1z/1bj846PipEH944t3fCcGfHJiDLMGNwAAAAAAAADtFBVw72xszPbfnfd49Dy6Om69aVLM&#10;e2RJzPzWgrj8L0btreCeFz2Pqc6qth997Kns/Oorx8bLr27I5u3evTtuuWlSfP0bj0T3o7pn99vR&#10;uDm2rmko+Pc6XHc/BQAAAAAAAIC8KCrg3vaHddn+vJFD4+nlq7L1tJuat8b5f3JGrFm7Pqp6HBVj&#10;LxwZD/1rfdaS/Lnfrs6C7xRub2psimGn1cbK51+KX/xqVRZup/uk49e/d388P2tGwb/X0azBDQAA&#10;AAAAAJAfRdUwd+/Wre345EH9syC7uXlb1mr8l8/+PltvO+nTp1c89G8/i5MG7VlX+/Ely+On9Suz&#10;ea+93piF4+n1AAAAAAAAAHAgRVVwHzNsaEQ8GQ/9W3289dbWWPbjr8dnbvhatub21M9+Igu077z7&#10;wWzuI9/773HZVf8UD/3rhqxdearonvntR2PYaXUx+yvXxbkf+0L06dMzmzvoC/81zrEGNwAAAAAA&#10;AADtFFXBvXtbS7ZPgfVVV340C6l79zw65tx1fcz81qPxxTvuydbXTkH3n13xxWyfzq+/eXZ2/d7Z&#10;/xA7du7MXpden+4DAAAAAAAAAPtTVAX31hdezPYpyE7ebGqOX674fVx38+x4Zd3GbCxVcKe1udO1&#10;1rnpOG3ZvL3XUhV42pJXv/7/xa/uuLXg3+to1uAGAAAAAAAAyI+iAu7WNbhTSN0qC69/19x2/vzv&#10;1rYdt593qGsAAAAAAAAA0F5RAff5f3VJrLr+qoLxvLAGNwAAAAAAAEB+FLUGNwAAAAAAAAB0lqIq&#10;uLf88pnY+C/zCsbzos+M2/zQAAAAAAAAAHKiqIB71/bt8dZTywrG86KPXykAAAAAAABAbhQVcPc+&#10;c1j0e+CegvG82OJ3CgAAAAAAAJAbRQXc3fvURJ8hQwrG82LL2jV+qQAAAAAAAAA5UVTAve33L8Zr&#10;TzxZMJ4b5/+J3ykAAAAAAABAThQVcLds2Bgbvzi9YDwv3rtkod8pAAAAAAAAQE4UFXAfU3tynHDD&#10;5wrGAQAAAAAAAKCjFRVw9zhpUAz8uxsLxvNinTW4AQAAAAAAAHKjqIB7x+uvx9at2wrGc6O7HyoA&#10;AAAAAABAXhQVcG99YXW8/IV/LBjPC2twAwAAAAAAAORHUQF395reUf3BswrGAQAADtMYHxyUjzEb&#10;q55Ib+aJ/js8m1AmPJdQfjyXUH48l1DZiluD+7T3x4D/9ysF4wAAAIdj6cSpi31wUD5mzZmbvRfP&#10;JpQPzyWUH88llB/PJVQ2q1ADAAAAAAAAkAsCbgAAAAAAAAByQcANAAAAAAAAQC4UtQY3AABARxr9&#10;8MzpPlAoH2f2OSp7L55NKB+eS4qw2Fq0AEAlEHADAADl5DbfBpSPX9fsbH0vnk0oE55LiiTgBgBy&#10;r6iA++e/2xRXzny6YDwPPnRqv/jBjef5BQMAAAAAAADkhDW4AQAAAAAAAMgFATcAAAAAAAAAuSDg&#10;BgAAAAAAACAXyjrgnjF5WcEYAAAAAAAAAF1T2QTc40eu3ed47mfrY9zIhrhlwooYXrcpGz+2V0uM&#10;Hrqu4LUAAAAAAAAAVL6qUv+Fgwc0RV3/pizQbpx5UTRsrIklqwbGLROeibr+W7I5Kxv6ZcH26NPX&#10;x/DaPWH3yrX9YnNzdcH9AAAAAAAAAKhMJa/gTlXZqRV5354tbS3JW4PrOY8Pi+N6tWTHx/XaHjeM&#10;fT7GjVwb489ZK9wGAAAAAAAA6GJKXsGdqrNTNXaydNWJsWZDTXZ8yYyLsxA7VXgnC5bXxl3NPWLN&#10;ht6x9LcnFtwHAAAAAAAAgMpWsoC7dc3tFFzf++SQWLpqVNta29Guirs18E5B96UzLs7OW+eltubX&#10;fntUwb0BAAAAAAAAqDwlCbgfvOGJtpD606N+H5NmjcmOUzX3gbQG3a0em/ajGF73RgyfviAWLK+L&#10;O+ePOMArAQAAAAAAAKgEJVmD+9p7RkVd/y3ZdvOD5xZcP5QUhN9bf2q2bnci3AYAAAAAAACofCWp&#10;4E7txuc8Piwam6ujrn9TQXX2O1E3oCk+f8+oGDeyoRR/AgAAAAAAAACdrCQBd1pfe9oD775yu73W&#10;qu20hvexvVra1uwGAAAAAAAAoDKVpEX5LRNWZFXcHWH8yLXZBgAAAAAAAEBl69QK7lRpPfea+rjw&#10;9PUxvHZTzF50RtxbP6Rg3js1Y/Kythblw+s2FV0VDgAAAAAAAED56tQK7tRG/L76U6Nvzz0txYsJ&#10;t5MUaNf135JtX97bshwAAAAAAACAylSSNbjPv31cjOuAtuKpanvyrDHZcWp5vrKhX8EcAAAAAAAA&#10;ACpDpwfcC5bXZvs1G2qyluWpkvtwpdcuEGoDAAAAAAAAdAmd2qK8vfEj12ZbMe6atCyr3AYAAAAA&#10;AACg8pWkRflj034UFwxdnx1fP/Y38eHp4wvmHExqTf7YtB9na3mnVud3Pjoi7rQGNwAAAAAAAEBF&#10;K0kF95V7181OLplxccH1Q0lrbV/77VHZrCdXDRRuAwAAAAAAAHQBJQm4U1vxS2d8LNtaW4xPGfVC&#10;wby3S2t2t7Y1T8dn3nx5LFl1YsE8AAAAAAAAACpPSVqUpwrsVqOHrotbJqyIWz6xIuoGNMXS3w6M&#10;pXtD63St9TjNSWH48NpNcXbdprivfkis2VCjehsAAAAAAACgiyhJBXd7K9f2y0Lr5MKh6/ac123K&#10;wu0Zk5dl+xRsL1xemx2fXftGbG6uzsJtAAAAAAAAALqOkgfcKaxO7vvZkFizsSY7P7ZnS8ybujgL&#10;s1PInaRAO11LQXfrawAAAAAAAADoOkrSovztrr1n1J5gu1dLdiW1JV/y24FZ5fa99adm4Xa6dsmM&#10;i/eZBwAAAAAAAEDXURYBd2tFdvvK7PvqT40Fy2tj/Mi1BddUcAMAAAAAAAB0PSVvUX4gKdyOdnsA&#10;AAAAAAAAurayDbgBAAAAAAAAoL2yaFEOAACw1xgfBJSPMRurnkhv5on+OzybUCY8lxRhtQ8PAKgE&#10;RQXctf17xt9eemrBeB6c3K+XHzAAAJSZpROnLvadQPmYNWdu9l48m1A+PJcAAHR1RQXcJ/dLAfdp&#10;BeMAAAAAAAAA0NGswQ0AAAAAAABALgi4AQAAAAAAAMiFolqUAwAAdKTRD8+8yAcK5WNM9Z7/NvBs&#10;VhZrNwMAAHkm4AYAAMrJE74NKB9P9N/R+l48m5WlW1f/AAAAgPwqKuD++e82xZUzny4Yz4MPndov&#10;fnDjeX66AAAAAAAAADlhDW4AAAAAAAAAckHADQAAAAAAAEAuCLgBAAAAAAAAyIWyDrhvmbCiYAwA&#10;AAAAAACArqmqXP7q0UPXxdJVJ2bH40eujXHnNGRjycLltbGyoV92PLxuU9sxAAAAAAAAAF1HySu4&#10;Bw9oyoLseVMXZ/t0vmTVwOy4rv+WOK5XSxZop/Prxz4ft3xiRXZ8bK+WgnsBAAAAAAAAULlKHnCn&#10;oHruZ+ujb8+WmDF5WXa+ubk62+Y8Pqxt3uABW+LWCSti3Mi1MeWCFwruAwAAAAAAAEBlK3mL8lSd&#10;nVqTt7Yob20/fsmMi7OQO1V0J/fWD4lbJjwTjc09YuGv6rJrAAAAAAAAAHQdJavgTutspy2598kh&#10;cca0K2LBr2rbrrcG2Gs21GT7FHRPmjUmPjx9fKzZ2DsbSxXfAAAAAAAAAHQNJangTmtpjx/ZkB3X&#10;DWiK2Yv2tCJPFdwH0hp0x97w+5YJK2LKqBeyluaponvB8toDvBIAAAAAAACASlCSCu6Fy2vjgqHr&#10;s23hYQTTKexOIXdat3t47SbhNgAAAAAAAEAXUJKAO1Vdz3l8WLbV9W8quP5O7/H5e0ZZixsAAAAA&#10;AACgiyhJi/IUSk974NyC8XfjzvkjstmpejuF3YJuAAAAAAAAgMpWkgrutH724AGHV7n9duNHrs02&#10;AAAAAAAAACpbp1Zwp0rrudfUx4Wnr8/Wzp696Iy4t35Iwbx3asbkZTFuZEM2e3jdpqKrwgEAAAAA&#10;AAAoX51awZ3aiC9cXhd9e7Zk58WE20kKtOv6b8m22YuGFVwHAAAAAAAAoHKUZA3u828fF1NGvVAw&#10;/m6lqu3P3zMqC85TdTgAAAAAAAAAlavTA+7Wqu0vb6jJQukUTh+u9Npiq8ABAAAAAAAAyIdObVHe&#10;3viRa7OtGHdNWqZyGwAAAAAAAKCLKEmL8p9PXxBn176RHV8/9jfx4enjC+YcTGpN/ti0H2dreb8y&#10;88G489ERcef8EQd5BQAAAAAAAAB5V5IK7vaB9iUzLi64figrG/rFtd8elc16ctVA4TYAAAAAAABA&#10;F1CSgDtVYE+eNSbbBg9oysamjHqhYN7bpXbkrW3N0/GZN18eS1adWDAPAAAAAAAAgMpTkhblqQI7&#10;bUkKuEcPXRf/fE19rNnQOxo21sSaDTXZtRSEt85Lc0afvj4uHLouGpt7xILltbG5uVr1NgAAAAAA&#10;AEAXUZIK7vYam6vj1gkrspG0T+ext0J77jX1bTM3b62OG8Y+HxcMXZ8F3Zv3zgMAAAAAAACgayh5&#10;wJ2C6jUba+K+nw3Jwu10ntqQPz/joTi79o34+fQFWSV3qupOldsLl9fGs3urugEAAAAAAADoOkrS&#10;ovztpj1wbhZsp6rtJLUf//RvB8aFp6+Pe+tPzdqUp2sfnj4+m9e6bjcAAAAAAAAAXUfJK7hjbxV3&#10;+31yX/2p8d4bJkXD3vW4N++t7k5a1+gGAAAAAAAAoOsoi4B7f1IVd7TbAwAAAAAAANC1lW3ADQAA&#10;AAAAAADtlcUa3AAAAHvd7oOA8nFm01G3pTfz65qdnk0AAADKQlEBd23/nvG3l55aMJ4HJ/fr5RcI&#10;AABlZunEqdN9J1A+Zs2ZmwXc//yZ6zybAAAAlIWiAu6T+6WA+7SCcQAAAAAAAADoaNbgBgAAAAAA&#10;ACAXBNwAAAAAAAAA5EJRLcoBAAA60uiHZ17kA4XyMaZ6z38beDY73DNLJ05trLC/CQAAoFMIuAEA&#10;gHLyhG8DyscT/Xe0vhfPZscaExGLK+kPAgAA6CxFBdw//92muHLm0wXjefChU/vFD248zw8NAAAA&#10;AAAAICeswQ0AAAAAAABALgi4AQAAAAAAAMgFATcAAAAAAAAAuVDWAfctE1YUjAEAAAAAAADQNVWV&#10;y189eui6WLrqxOx4yqgXYnjdphg3siE7X7i8NlY29MuO03jrMQAAAAAAAABdR8kruAcPaMrC7bmf&#10;rc/26XzB8tos3K7rvyWO69WSBdrp2vVjn49bPrEiOz62V0vBvQAAAAAAAACoXCUPuFNQncLtFGbP&#10;mLwsO9/cXJ1t9/1sSDQ2V2fzhte9EXdNWhbjRq6NKRe8UHAfAAAAAAAAACpbyVuUp+rs1Jq8tUV5&#10;a/vxSbPGxJoNNVlFdzJ70bC4fuxvsuOFv6rLAnAAAAAAAAAAuo6SVXCPH7k225J7nxwSZ0y7Ihb8&#10;qrbtegq32+9T0J1C7w9PHx+NzT2ysVTxDQAAAAAAAEDXUJIK7rSW9viRDdlx3YCmrDo7SRXcB9Ia&#10;dCcNG2vilgkrsnW6U0vzVNGd1u0GAAAAAAAAoHKVpIJ76aqBccHQ9dmWjt+tFHanFuVp3e7htZti&#10;yWHcAwAAAAAAAIB8Kdka3Pf9bEi2P7ZnS8G1dyJVbt/84LlZJbj1uAEAAAAAAAAqX0kC7hRIX/vt&#10;UQXj78ad80dks1N78xR2C7kBAAAAAAAAKltJWpSn9bNTKN0Rxo9cm20AAAAAAAAAVLZOreAePKAp&#10;7pq0LC48fX22dvbsRWfEvfVDCua9UzMmL4txIxuy2aNPX1d0VTgAAAAAAAAA5atTK7jXbKiJ++pP&#10;jb57190uJtxOvjx/RNT135JtrS3LAQAAAAAAAKhMnb4Gd2pNfumMj8X4c4pvK54qwm9+8Nxs/e2O&#10;ankOAAAAAAAAQHnq9IC7tWp75dp+WSidwunDlSrCVzb089MCAAAAAAAA6AI6tUV5e+NHrs22Ysy9&#10;pl7lNgAAAAAAAEAX0ekV3MmMycti3MiG7Hh43aaY9sC5BXMOJrUmv2vSsrjw9PXx2LQfxexFZxS9&#10;njcAAAAAAAAA5a0kFdwp0K7rvyXbZi8aVnD9UFJr8oXL66Jvzz0tzoXbAAAAAAAAAJWvJAF3qtr+&#10;/D2jYvKsMW0txqeMeqFg3tulue3bmp9/+7hsLW8AAAAAAAAAKl9JWpSvbOiXbbG33fjooevin6+p&#10;jzUbekfDxpqsQrv1WutxmjP69PVx4dB10djcIxYsr82qt6c1CLgBAAAAAAAAuoKSVHC319hcna3J&#10;HXvX5k7nsbda+8Ebnthn7g1jn48Lhq6P4XVvZOE2AAAAAAAAAF1HSSq420tBdWoz3tpqPJ2nduUp&#10;7E5rbP9mxg9j0qwx2fVUub2y4fho2FvVDQAAAAAAAEDXUfKAO7lz/oisFXlqSZ7cWz8kxo1siAtP&#10;Xx+zF52RtTNPFd0fnj4+C8Bb5wEAAAAAAADQdZS8RXnSus72mnaV2QuX18WwaZe3VWunYLu1Lfka&#10;FdwAAAAAAAAAXU5ZVHDvT6riThYsr93PVQAAAAAAAAC6mrKo4AYAAAAAAACAQynbCm4AAKBLut3X&#10;DuXjzKajbktv5tc1Oz2bHWt1Jf0xAAAAnamogLu2f8/420tPLRjPg5P79fJDAwCAMrN04tTpvhMo&#10;H7PmzM0C7n/+zHWeTQAAAMpCUQH3yf1SwH1awTgAAAAAAAAAdDRrcAMAAAAAAACQCwJuAAAAAAAA&#10;AHJBwA0AAAAAAABALhS1BjcAAEBHGv3wzN0+UCgjg/a8lXmezY50+9KJU6dXzp8DAADQuVRwAwAA&#10;AAAAAJALAm4AAAAAAAAAcqGoFuUtK5+LjdO+VDCeF4Mee8SvFAAAAAAAACAnOn0N7h4ndI/uNRG7&#10;miK2v7ar4DoAAAAAAAAA7M8Ra1HevXe3grGk59lHRd3Xe0ffj/YouAYAAAAAAAAAB3LEAu7+n6rO&#10;qrXfrntNt9j20q5ofnZHwTUAAAAAAAAAOJAj1qK85kNVsf213dE4v2Wf8XS+9dkdse3FXXH0+7tn&#10;IfjOLbtj67M7C+4BAAAAAAAAAK06NODu/6mjs3333hFVJ3SP4z/RI47a26p824s7o+mpHXuPd2Ut&#10;zNP83udVxatf3lpwLwAAAAAAAABor7CHeBGantoeff+8Ko77RHV2kxRy95tcHVUndIvmt1Vo79qy&#10;O/5wx9bY8vSOrIIbAAAAAAAAAA6mQwPuVJm95sbmLLxu1fhoS6y/+4/7jLW37n/8UXtyAAAAAAAA&#10;AA6pQwPupMfAbln78R2v7cpC7Z5nH7wLelqrGwAAAAAAAAAOpcPT5b5/3iM2PdASG+/fFj1O6B6D&#10;vtQz229/bdc+81II/p7PHZ0F3N1rukXj/JaCewEAAAAAAABAqw4PuBvnb28Ls9O+4cYtWZj9dqm6&#10;e8dru2PbS7ti67M7Cq4DAAAAAAAAQHsdHnC/vVI79obZrVLF9tHvPyqan92RVXkDAAAAAAAAwDvR&#10;4WtwH0rVwO7Rb3J1HD+h+hAzAQAAAAAAAOA/dXgF96GkduSNj3aL17+pehsAAAAAAACAd67TA+5t&#10;L+6K118UbgMAAAAAAADw7nR6i3IAAAAAAAAAOBwCbgAAAAAAAAByQcANAAAAAAAAQC4IuAEAAAAA&#10;AADIBQE3AAAAAAAAALkg4AYAAAAAAAAgFwTcAAAAAAAAAOSCgBsAAAAAAACAXBBwAwAAAAAAAJAL&#10;Am4AAAAAAAAAckHADQAAAAAAAEAuCLgBAAAAAAAAyIWqYt5kt969o/rsMwvGAQAAAAAAAKCjFRVw&#10;9xjyvuj/1S8XjAMAABymn/rgoHy8p6XbR9Kbeb16t2ez46yulD8EAACgFIoKuAEAADrS0olTL/KB&#10;QvmYNWfu7vRmbrjuWs8mAAAAZcEa3AAAAAAAAADkgoAbAAAAAAAAgFwQcAMAAAAAAACQCwJuAAAA&#10;AAAAAHKhytcEAACUi9EPz9zty4AyMmjPW5nn2WxvzNKJUxcXjAIAANApVHADAAAAAAAAkAtFVXCv&#10;e31D/PGPLQXjeXHiCf3jmKOP9ksFAAAAAAAAyIGiAu7XN22Ovn37Ru/evQqulbsXX1odxx3bR8AN&#10;AAAAAAAAkBNFr8H9vlMGxwknvKdgvNytW/+a3ygAAAAAAABAjnT6GtyLFy+OxsbGgvFi7wkAAAAA&#10;AABAZevUgDsF25dddll8+tOfjkceeaTg+uHc74477ogxY8bE3XffXXAdAAAAAAAAgMrRqQH31Vdf&#10;HZs3b47jjjsuJk6cGN/4xjcOu5o7BeQpKP/a174Wo0aNiunTp8fq1asL5gEAAAAAAABQGTot4E6B&#10;9Pz58+Oqq66K+++/Pz71qU/FtddemwXT71YKslNAPnDgwOyVvXr1yvY//vGP/SwBAAAAAAAAKlSn&#10;BNypSjtVb5911lnZetmDBw+OlStXZvsDBdxbX14fG3++omA8OeWUU+K2226L73znOzFlypRYtGhR&#10;dp4Cc63KAQAAAAAAACpTpwTcra3Jhw8fHmvWrImLLroonnvuufjud7+btStvlULtFf/XV+NHZ14W&#10;Pzl/Sjx15d/Hv9aNjaWXXBsv/899q7NTMD5ixIjo2bNn1qL89ttv16ocAAAAAAAAoIId8YA7hc2p&#10;art9a/Lvfe978YUvfCELululADuF2i//rx/Hjre27HOPN3/zYqz4u6/GU5/8u9j+ZlPbeLpvWoP7&#10;Ax/4QBagt7YqT+3QAQAAAAAAAKgsRzzgTu3En3nmmez4QK3J1/2oPguwD2XjUyvjl39zW9usVP3d&#10;2qo8Bei/+MUvYsmSJXHTTTcd4k4AAAAAAAAA5E2ntChPIXdqRz5nzpxYu3btPq3J32z6Y3z99u8X&#10;vOZAUsjdvl15a6vydL9ULZ7aoAMAAAAAAABQeao68y/6+Mc/noXQ7dfdfnTe4jhj3csFcw/mpW//&#10;ME7+q4+1zUitytvfEwAAAAAAAIDK06kBd+xtK97eT1asiTEFs/7Tk3Wnxa8HnBjdqo6K961/NS5Y&#10;+/uI37yYrcXdo2/Nfu8JAAAAAAAAQOXplBblB7O121Hxy5NO2e+MeaeNiHlVx8dzjdvi2Q3N8ehR&#10;x8acYX8aW7sfFW/++oWC+QAAAAAAAABUrpIH3EkKrpe956S28xRgp3D7yZ1HF8xdvXVnPH/y/gNx&#10;AAAAAAAAACpXp7cof7uTBx0fT694Kf6lz0nxoxPfFyf0rIoX32yJLS07Cua2erXvcdH/wyMKxgEA&#10;AAAAAACoXJ1ewf3MM8/scz72gmFtx+u3tGStyA8WbicnnHryPuerV6+OxsbGgnkAAAAAAAAAVI5O&#10;C7hTAP2Nb3wjRo4cGXfffXfb+McuOCOGDRlUMP9gzj9v6D73/eAHPxjXXXddLF68+CCvAgAAAAAA&#10;ACDPOiXgTsFzCqCnTZsWY8eOjenTp2dV162++o9XRDL3XKsAACAASURBVJ/exxS8bn/++i/Pj499&#10;emzblauvvjrbH3PMMTFmzJi47777VHMDAAAAAAAAVKAjHnCnsDkFzxs2bMjOm5ubs31rMJ2cceqg&#10;eODrfxMnDTyu4PXtfeHqP4v/dsNftI2sXLkyC8+nTJkS3/nOd+Kqq67Kjr/73e8WvBYAAAAAAACA&#10;fDviAfdxxx0Xt912WyxatCiuuOKKePnll+Pmm2+On/70p/u0Kk8h99J5/xAzvnhFjB01rC3sPm/E&#10;+7Kq7SUP/n184eo/b5ufgvMLL7wwLr/88iw0P+uss7Kwe/DgwfuE5wAAAAAAAABUhqrO+CtSS/JH&#10;HnkkfvjDH8bHP/7xuOuuu7J9Gr/sssvilFNOaZv7l5eck22H0j7Efuihh+Kb3/xmfO5zn8v+nRSq&#10;AwAAAAAAAFBZOmUN7iS1Dd+8eXNbq/JW7au436m0fnf71uSTJk2KT37yk9m9LrroIj9RAAAAAAAA&#10;gArUaQH3Bz/4wX1aldfX18fChQsPK+BOFd/PPPNMNDU1Za3JH3vssaw1eaoGBwAAAAAAAKAydVrA&#10;HXtblY8YMSJ27tyZBdQXXHBBwZx3KoXcqSr81ltvzdbjTsdakwMAAAAAAABUrk5Zg7u9tEZ2+zW3&#10;i5Xak19yySXCbQAAAAAAAIAK16kV3LG38rqjCbcBAAAAAAAAKl9RFdy7d++OXy5/Jnr06FFwrdxt&#10;btwcJw8c4CcOAAAAAAAAkBNFBdzvr31v7Ni5s2A8D1K4XdOrl98pAACUl5/6PqB8vKel20fSm3m9&#10;erdn8z81FowAAADQaYoKuGt6C4gBAICOs3Ti1It8nFA+Zs2Zuzu9mRuuu9azCQAAQFno9DW4AQAA&#10;AAAAAOBwCLgBAAAAAAAAyAUBNwAAAAAAAAC5IOAGAAAAAAAAIBeqfE0AAEC5GP3wzMW+DCgf7+nf&#10;LXsv8zrv2bxp6cSpzxSMAgAAwF5FBdy/fuXNuP2HzxeM58EZJ/eN6ZcP8zsAAIDy8hHfB5SP16t3&#10;t76Xzno2jysYAQAAgHaKCrjfbN4RT/1+U8E4AAAAAAAAAHQ0a3ADAAAAAAAAkAsCbgAAAAAAAABy&#10;oawD7imjXigYAwAAAAAAAKBrKpuAe3jdpn2OU7h9y4RnYvTQdTF4QNN+5wEAAAAAAADQdZRNwD33&#10;mvp9zq8f+5uo678lplzwQjQ2V2dj40euVdUNAAAAAAAA0EVVlfrPThXa86Yujr49W+IPsx6MS2Z8&#10;LFY29MuuPblqYHa8ubk6ZkxeFtd99PlsfHjtprhy1phsHAAAAAAAAICuoeQV3EtXnRgLltfGm1ur&#10;4976IW3h9rX3jIpLZlwcKxuOz86nPXBuNGzsnc2b9uC5wm0AAAAAAACALqZkAXdaS7t1Pe2lvz0x&#10;3nvDpGzfqjXoTgF4cmyvlrj226Piw9PHxbE9W7KxWyasKLgvAAAAAAAAAJWpJC3KUzB94dB12fGS&#10;VSfGnfNHZMepkvtAUsV2+7A73WPKqN/H4AFNWTCeqr8BAAAAAAAAqFwlqeBeuLw2Lhi6PtuW/nZg&#10;wfVDaa3uruu/JVvD+2DBOAAAAAAAAACVoSQV3MmTqwZGY3N1bN56eGtpH9erJeY8PiyG126yHjcA&#10;AAAAAABAF1CSgHvNhpq4ZMbF2XFqN344Zi8alt3ncF8PAAAAAAAAQL6UpEX5rRNWtAXTh1t9ncLt&#10;5MKh62P8yLUF1wEAAAAAAACoLJ1awT14QFPMvaY+hte9sXft7Lq4c/6Ignnv1IM3PBHD6zZlsz89&#10;6vcxadaYyvp2AAAAAAAAAGjTqRXcqer63vpTo2/PPdXbxYTbybX3jIq6/luyLR0DAAAAAAAAULk6&#10;vUV5ak3++XtGHXZr8vZSRfidj47ItuG1mwquAwAAAAAAAFA5OrVFeTJ70bBsf2/9kCzsLiboThXh&#10;xVaBAwAAAAAAAJAPnV7B3Wr8yLXZVowZk5dlITkAAAAAAAAAla/TK7iTuZ+tj9FD12XH40Y2xKRZ&#10;YwrmHMzwuk0xY9KyGF73RtaaPK3r3VoZDgAAAAAAAEBlKkkF97QHzo26/luy7dp7RhVcP5SVDf2y&#10;ULtvzz3V28JtAAAAAAAAgMpXkoA7VV3f+eiIuPnBc7PjpLWi+2BSO/LWeamKe/KsMbFybb+DvAIA&#10;AAAAAACASlGSFuVLV52YbcngAU1ZaJ3all/77VHRsLEm1myoya6lQHtzc3V2nOaMPn19WyD+5fkj&#10;smsLltcW3B8AAAAAAACAylOSCu72Uog9Y/KyrF152qfz2Dv+2LQftc0cPGBL3DD2+Rg3cm2MP2dt&#10;W/ANAAAAAAAAQNdQ8oA7raed2ow3bOyd7dP59WOfj1dmPhhn174Rf5j1YFa9fW/9kGhs7hHPrj0+&#10;lv72xIL7AAAAAAAAAFDZStKi/O1mLxqWtSdP62rH3vN0/OnzX8hakad25qmV+aUzLo7G5ursGAAA&#10;AAAAAICupeQV3LG3irv9vvX4pKmT2lqRp3W505bO288DAAAAAAAAoGsoiwru/UlV3ElqTQ4AAAAA&#10;AAAAZVHBDQAAAAAAAACHIuAGAAAAAAAAIBeKalHet1dVfOjUfK6HfcbJfQvGAACA0lo6cWo3XwGU&#10;j1lz5u5Ob+aG6671bAIAAFAWigq4zzypb/zgxvMKxgEAAAAAAACgo2lRDgAAAAAAAEAuCLgBAAAA&#10;AAAAyAUBNwAAAAAAAAC5UNQa3AAAAB1p9MMzF/tAofSWTpx6ka8BAACAciTgBgAAyslHfBsAAAAA&#10;HIgW5QAAAAAAAADkQlEV3M+91BzX3/V0wfih/OnZJ8b3v3LJIWYdeZteWx8t2/7olwoAAAAAAACQ&#10;Ayq4AQAAAAAAAMgFATcAAAAAAAAAuXDEAu6/uvgDBWMAAAAAAAAAcLiOWMA9Zfzp8YmL3l8wDgAA&#10;AAAAAACHo6ojP7Whpxwfx/Y5Ojs+bfDx8clLh8a6jc3Rq2eP+N3qN+KV15oKXgMAAAAAAAAA70SH&#10;BtwnDugdd//jRdHrmD23PfesgfEv/88lseqlTXHd//2TgvkAAAAAAAAA8E51aIvyn/7Hy/GR//KD&#10;2NC4tW3s7n/5VUyY+qjqbQAAAAAAAACK0uFrcL+5pSWO73NMvNnUEjt37ooPDntPwRwAAAAAAAAA&#10;eLc6POD+q4s/EE+tfDXOvfL+mHjjgjjrtAEFcwAAAAAAAADg3erQNbiT//mj/5NtyarVb8QFU+YV&#10;zAEAAAAAAACAd6vDK7gBAAAAAAAA4EgQcAMAAAAAAACQC0W1KO+2tTmGbnu5YPxQ3rupOTb/x38c&#10;YtaRt7Pf8RE9OrxLOwAAAAAAAABHQHEB9yurY9rG/1UwfkgbI55d9o2Sf5+Dv/rV6DH0AwXjAAAA&#10;AAAAAJQfLcoBAAAAAAAAyAUBNwAAAAAAAAC5IOAGAAAAAAAAIBcE3AAAAAAAAADkgoAbAAAAAAAA&#10;gFwQcAMAAAAAAACQCwJuAAAAAAAAAHJBwA0AAAAAAABALgi4AQAAAAAAAMgFATcAAAAAAAAAuSDg&#10;BgAAAAAAACAXBNwAAAAAAAAA5IKAGwAAAAAAAIBcqCrmTZ4x9k8ixs4vGAcAAAAAAACAjlZUwA0A&#10;ANCRlk6c2s0HCgAAAMCBaFEOAAAAAAAAQC4IuAEAAAAAAADIBQE3AAAAAAAAALkg4AYAAAAAAAAg&#10;F6p8TQAAQLkY/fDM6b4M6BCrl06c+l0fJQAAAJVGwA0AAJST23wb0CF+GhECbgAAACqOFuUAAAAA&#10;AAAA5IKAGwAAAAAAAIBcKKpFecvK52LjtC8VjOfFoMce8SsFAAAAAAAAyIlOX4O7xwndo3vNnuNt&#10;L+4quA4AAAAAAAAA+3PEWpSnIHt/ep59VNR9vXf0/fMe+7kKAAAAAAAAAPu3/xS6A/T7VHUc/f79&#10;337bS7vizX/fXjAOAAAAAAAAAAdyxFqU13yoKnZt2R2vv7htn/EUbG99dmdsf21XVs3d6+yq2Pbi&#10;zmh6akfBPQAAAAAAAACgVYcG3MdNqI6jeneLqhO6Rffe3faG3HuuNT+7Iwu2kxRup+vHT6iO3udV&#10;xevf2lZwLwAAAAAAAABob/89xA/Tlp/viN4fqmpbX7vqhO7Rb3J1dtwabrdK1d1/uGNrbHk6Bd+q&#10;twEAAAAAAAA4uA4NuFNldsONW7LwulXjoy2x8f4DV2inkHvbi7sKxgEAAAAAAACgvQ4NuJOj3989&#10;az+eKrNT0N3z7IN3QU9tzQEAAAAAAADgUA6ePh+G1J48randOL8lC7rf+6We0eOE7ll1d3vpWv9P&#10;VWfzdzXtjjf/fbsvCwAAAAAAAIAD6vCA+/Vv/mc78lTB/fI/NhfMab22/bXdsfW5nbHtpZ0F1wEA&#10;AAAAAACgvQ4PuA8ltSTvdfZR8cb8lqzKu3H+IV4AAAAAAAAAQJcXpQi4k97nVcXOpt2x9VmV2wAA&#10;AAAAAAC8M50ecG99dkdseqBbbLx/W8E1AAAAAAAAADiQTg+4t724K7a9KNwGAAAAAAAA4N3p7vMC&#10;AAAAAAAAIA8E3AAAAAAAAADkgoAbAAAAAAAAgFwQcAMAAAAAAACQCwJuAAAAAAAAAHJBwA0AAAAA&#10;AABALgi4AQAAAAAAAMgFATcAAAAAAAAAuSDgBgAAAAAAACAXBNwAAAAAAAAA5IKAGwAAAAAAAIBc&#10;EHADAAAAAAAAkAtVxbzJowaeEDVTJhWMAwAAAAAAAEBHKzrg7iPgBgAAOs4YnyV0iEYfIwAAAJWo&#10;qIAbAACgIy2dOHWxDxQAAACAA7EGNwAAAAAAAAC5IOAGAAAAAAAAIBcE3AAAAAAAAADkgjW4AQCA&#10;sjH64ZnTfRtwaEsnTvWsAAAA0CUJuAEAgHJym28D3hEBNwAAAF1SUQH3m1u3x69ffqtgPA/69qqK&#10;M0/q61fP/8/e3UdZVd73Av/xNjjDgDioxBcw8SWIypsJUZhAtJHEJCg13l4x2qTVm6W3hqa5KxeN&#10;SVvSKKvS2yYN0l5ulTStCZq2MQhptWhjJGjUe0UhCVgVZUYDKO8vMzK83fVsHBa4B4ieYc7sM5/P&#10;WnudfZ7n2ecwZ+//vvx+DwAAAAAAAFAQJQXcKdy+auaTufEiuPDMuvjBH17gOQUAAAAAAAAoiO5u&#10;FAAAAAAAAABFIOAGAAAAAAAAoBA6dcB9bE1LbgwAAAAAAACArqlTB9wzrn46NwYAAAAAAABA19Rp&#10;Au6bJiw/6PyJafPjslGN8eDUh2L44A3ZeKroTmMAAAAAAAAAdD09y/0XjxuyJsadvTZuvfy5LMBe&#10;tGJgzFo4NK6tfzH6VbfE/CWDY2lDXRZ6p6B7+KANMWzwhvje4jNi1bra3OcBAAAAAAAAUJnKXsG9&#10;tLEuxg9Zk52n8Dq9TzY3VcWNc+r378O96PmBWRg+bNDGbE64DQAAAAAAANC1lK2CuzW4zsLq9bWx&#10;6vHa/e+TS2d8/KD1KdBOcwsa6vavSZ/Reg4AAAAAAABAZStbwN26l/Y9i8+I6fNGZAF2a+h9KCn0&#10;ToF267rZ1y2OG+bUC7kBAAAAAAAAuoCyBNwzrn46Jo5qyM7TvtpT547Ozg8XVB8417+mJQu3J45q&#10;jAenPhSzFp6TBeUAAAAAAAAAVK6y7MGdAu3BA7Znx6yFQ3PzR5KqvRcsGZytSsG3cBsAAAAAAACg&#10;8pWlgjtVbd/4VmvxI7UlP5yxX58Y19a/dJgVAAAAAAAAAFSKsgTcx1a3lFx13Xr9rKaqOO34bVlV&#10;NwAAAAAAAACVqywtym+asDwLpdvDuCFrs724AQAAAAAAAKhsHVrBndqRPzj1oRg2aGMWSqc25aVU&#10;cs++fnFcM3Zfi/LU9vyGu+tzawAAAAAAAACoDB1awZ323J4+b2Q0rO8TyxqPK7lN+dS5o2NLc1V2&#10;TJ83IjcPAAAAAAAAQOXo8D24NzX1ijHTLovxQ9bm5t6p/jUtcemMj3X0nwAAAAAAAABAGXR4wL3o&#10;+fdkr0sbj8v24V61rja35jeVWp4vbajr2D8AAAAAAAAAgLLo0BblB0p7cKejFLOvW5yF5AAAAAAA&#10;AABUvrIE3DOufjrumLzvSOfvVAq1n5g2P4YN2hhPTFsQl5UYlAMAAAAAAADQ+ZUl4L593ojY0lyV&#10;HbMWDs3NH0lqaz5r4TnRsL5PrFrXJ+YvGXSEKwAAAAAAAAAourIE3P1rWmLMtInZ0Wr29Ytz694u&#10;VW7fNGF5NpqC7XOmXhnT543MrQMAAAAAAACg8vQsx1+UKrBbDR+8IW6d9FxcM/albHzBkkGxtKEu&#10;m02tx1urs1OwPW7Immz9sTUt+yu/VW8DAAAAAAAAdA1lqeA+UAqzU2V2MnzQhux9CrFTuH3H1U9l&#10;oXaav2fxGTH+7LUxeMD2WLRiYGxuqsp9FgAAAAAAAACVq+wBd5LC6hvn1Mfm5qr972+d9GwWZl/7&#10;4ZdiU1NV1tb8sRUD4+Z7R8dpx2/PfQYAAAAAAAAAla0sLcrfburc0dlIqtKOt1qYp5A7tStPr63H&#10;5Dsvzl0LAAAAAAAAQNfQKQLuttwwpz4LulvblwMAAAAAAADQtXWKFuVtSeF2HPAKAAAAAAAAQNfW&#10;aSu4AQCALsm+RAAAAAAckoAbAADoNBZdMeVRdwMAAACAQykp4D731L5x35QLcuNF0K9Gtg8AAAAA&#10;AABQJCWlvP2qe8WYs+py4wAAAAAAAADQ3rr7RQEAAAAAAAAoAn26AQCATmPc/TMvcjcoAvvFAwAA&#10;QHkIuAEAgM7kJ+4GBdHNjQIAAICOp0U5AAAAAAAAAIVQUgX3zpdeji3/+67ceFEM+IvbPaUAAAAA&#10;AAAABVFSwL13+/ZoWfbL3PiRdO/TLXr06RY7X99zhJUAAAAAAAAAsE+HtyjvP6kqTvt2TVQP65Gb&#10;AwAAAAAAAIBDOWoB9wmf7x29Tmz741MFd6+Bbc8BAAAAAAAAQFtKalF+OLUX9oydr++NTfNaDlqV&#10;3u9YuTual+2O3qfvC7n3bAvtygEAAAAAAAA4rHYNuFvbjqfK7Z4ndo9+H+2VhdnJnu17Y8fKfSF2&#10;CrdTFXea7395Vay+vVnADQAAAAAAAMBhtWvAnYLt1Jo8hddJ7/d1j1On18SOl/fE6tuaD1qbAu9t&#10;P98V1cOOWhE5AAAAAAAAABWkXdPlLY/sjB0v785C7daQe/uTu+LXbwu3W6VK7hR8q94GAAAAAAAA&#10;4Ei6H2H+HUv7aadwO1Vo/ya617pHAAAAAAAAABxZuwfcfcb0zKq2X75+e7a3dvV5PfZXcx8ojfWf&#10;VBUnf7U6ai/UphwAAAAAAACAw2v3ZLl52a7YNK8lO097bDddvz23Jt7ag7tHn25Z0K1FOQAAAAAA&#10;AABH0u4B946VB4fVb29Vnqq1U6id9ureOK8lOwAAAAAAAADgSNq9RfkRv7BPtxj4R8fEgM/0zsLv&#10;1gMAAAAAAAAADqfDA+4k7dG95ptv5sYBAAAAAAAA4FDavUX5kWx5ZGe2N7eqbQAAAAAAAADeibJU&#10;cAu3AQAAAAAAAHinyhJwAwAAAAAAAMA7JeAGAAAAAAAAoBAE3AAAAAAAAAAUgoAbAAAAAAAAgEIQ&#10;cAMAAAAAAABQCAJuAAAAAAAAAApBwA0AAAAAAABAIQi4AQAAAAAAACgEATcAAAAAAAAAhSDgBgAA&#10;AAAAAKAQBNwAAAAAAAAAFIKAGwAAAAAAAIBC6FnKP7Jq+Hlx0oM/yo0DAAAAAAAAQHsrKeAGAABo&#10;Z1/3gwIAAABwKAJuAACg01h0xZRp7gYAAAAAh2IPbgAAAAAAAAAKQcANAAAAAAAAQCGU1KJ8S/PO&#10;+OWrW3PjRdCvpmece0o/TykAAAAAAABAQZQUcKdw+6qZT+bGi+DCM+viB394gecUAAA6kXH3z7zI&#10;/aAMnl10xZRNfngAAADo/EoKuAEAANrZT/yglMHFEfGoHx4AAAA6P3twAwAAAAAAAFAInTrgPram&#10;JTcGAAAAAAAAQNfUqQPuGVc/nRsDAAAAAAAAoGvqNAH3TROWH3T+xLT5cdmoxnhw6kMxfPCGbDxV&#10;dKcxAAAAAAAAALqenuX+i8cNWRPjzl4bt17+XBZgL1oxMGYtHBrX1r8Y/apbYv6SwbG0oS4LvVPQ&#10;PXzQhhg2eEN8b/EZsWpdbe7zAAAAAAAAAKhMZa/gXtpYF+OHrMnOU3id3iebm6rixjn1+/fhXvT8&#10;wCwMHzZoYzYn3AYAAAAAAADoWspWwd0aXGdh9fraWPV47f73yaUzPn7Q+hRop7kFDXX716TPaD0H&#10;AAAAAAAAoLKVLeBu3Uv7nsVnxPR5I7IAuzX0PpQUeqdAu3Xd7OsWxw1z6oXcAAAAAAAAAF1AWQLu&#10;GVc/HRNHNWTnaV/tqXNHZ+eHC6oPnOtf05KF2xNHNcaDUx+K6fNGxvwlg3LXAAAAAAAAAFA5yrIH&#10;dwq0Bw/Ynh2zFg7NzR9JqvZesGRwtioF38JtAAAAAAAAgMpXlgruVLV99Z0XZ+dHakt+OOfe/Om4&#10;acLyw6wAAAAAAAAAoFKUJeA+trql5KrrtHd3kirATzt+W1bVDQAAAAAAAEDlKkuL8lR1naq420Pa&#10;hzsdAAAAAAAAAFS2Dq3gTu3IH5z6UAwbtDELpW+cU7+/EvvdmH394rhm7EvZlSkwv+Hueo8rAAAA&#10;AAAAQIXq0AruzU1VMX3eyGhY3yeWNR5XUridTJ07OrY0V2XH9HkjcvMAAAAAAAAAVI4O34N7U1Ov&#10;GDPtshg/ZG1u7p3qX9MSl874WEf/CQAAAAAAAACUQYcH3Iuef0/2urTxuDjt+G2xal1tbs1vKrU8&#10;X9pQ17F/AAAAAAAAAABl0aEtyg+U9uBORylmX7c4C8kBAAAAAAAAqHxlCbhnXP103DF535HO36kU&#10;aj8xbX4MG7Qxnpi2IC4rMSgHAAAAAAAAoPMrS8B9+7wRsaW5KjtmLRyamz+S1NZ81sJzomF9n1i1&#10;rk/MXzLoCFcAAAAAAAAAUHRlCbj717TEmGkTs6PV7OsX59a9XarcvmnC8mw0BdvnTL0yps8bmVsH&#10;AAAAAAAAQOXpWY6/KFVgtxo+eEPcOum5uGbsS9n4giWDYmlDXTabWo+3VmdfW/9STBzVkK0/tqZl&#10;f+W36m0AAAAAAACArqEsFdwHSmF2qsyOtyq00/sUYqdw+46rn4pxQ9Zk4ynIHn/22hg8YHssWjEw&#10;NjdV5T4LAAAAAAAAgMpV9oA7SWH1jXPqD3p/66RnszD72g+/FJuaqrK25o+tGBg33zs6Tjt+e+4z&#10;AAAAAAAAAKhsZWlR/nZT547ORu5ZfEb2mlqVp5A7tStPr63H5Dsvzl0LAAAAAAAAQNfQKQLuttww&#10;pz4LulvblwMAAAAAAADQtXWKFuVtSeF2HPAKAAAAAAAAQNfWaQNuAAAAAAAAADiQgBsAAAAAAACA&#10;QihpD+5zT+0b9025IDdeBP1qOu324wAAAAAAAAC0oaSUt191rxhzVl1uHAAA4F36uh+OMnjFjw4A&#10;AADFoIwZAADoNBZdMWWauwEAAADAodiDGwAAAAAAAIBCEHADAAAAAAAAUAgCbgAAAAAAAAAKoaQ9&#10;uLc074xfvro1N14E/Wp6xrmn9POUAgAAAAAAABRESQF3CrevmvlkbrwILjyzLn7whxd4TgEAoBMZ&#10;d//Mve4HR9lPF10x5SI/MgAAABSTFuUAAAAAAAAAFIKAGwAAAAAAAIBCEHADAAAAAAAAUAidOuCe&#10;ff3i3BgAAAAAAAAAXVOnCbivrX9p//mtk56LJ6bNj8tGNcaDUx+K4YM3ZOPH1rRkYwAAAAAAAAB0&#10;PT3L/Refdvy2GDxgW8y4+ulYta5PNKyvjenzRsRloxqiX3VLzF8yOJY21MW4IWti3NlrY/yQNbGp&#10;qVcsbayLzU1Vuc8DAAAAAAAAoDKVvYJ7U1NVFm6nMPurk57L3ier1tXG9AdGZFXbyebmqvjChOXx&#10;4SFrY/jgjcJtAAAAAAAAgC6mbBXc+4PrpqoszE4V2a3vk8l3XnzQ+rQmVW4/tmJgNKyr3f8Zgm4A&#10;AAAAAACArqFsAff4IWuzgPqexWfEzfeOzgLs1K78cMZMuywLtFvXpcrvqXNHC7kBAAAAAAAAuoCy&#10;BNwpmJ44qiE7H3f2mrjh7vrsfNVbldltOTDETsH4vV/4SYw/e20MH7QhZi08JwvKAQAAAAAAAKhc&#10;ZdmD+/Z5I2LwgO3ZkSqw36mlDXWxYMngbN/uRLgNAAAAAAAAUPnKUsGdWoyntuSt7cZTYP1OpSru&#10;T8z4WFx2fqPHFAAAAAAAAKALKNse3LMWDs2NvZvrlzbWZSH54dqbAwAAAAAAAFB8ZWlRfuvlz2Wh&#10;dHu4bFRjTBylihsAAAAAAACg0nVoBXcKte/9wk9i2KCNWSid2pSXUsmdPqs13B43ZE1MvvPi3BoA&#10;AAAAAAAAKkOHVnCnNuLT543Mzpc1Hldym/Ib5tS3eQ4AAAAAAABA5SnLHtynTJmctRYvVf+alhj7&#10;9YnZp6TzzU1VHlEAAAAAAACACtXhAff8JYOy10XPD8xalqeq7nfr2JqWWNpQ59kEAAAAAAAA6AI6&#10;tEX5gcYNWbt//+x369bLn8tCcgAAAAAAAAAqX1lalM++fnFcM/al7Hz44A1xw93vbP/sdM3s6xbH&#10;sEEbY/zZa2Pq3NFxz+IzcusAAAAAAAAAqBxlqeBOgXSypblq//k7kdqSz1p4Tnb9qnV9hNsAAAAA&#10;AAAAXUBZAu7+NS0x9usT49IZH8vO462q7iNJ7chvmrA8W5WC7aFTPx3T5408wlUAAAAAAAAAVIKy&#10;tChfta52/3lqN37rpOeyluVpfNGKgbHo+fdkc5eNaoz5SwZl5ynYHjdkTRZyH1vTErMWDo3NTVX7&#10;5wEAAAAAAACobGWp4D5Qajc+fNCGbCS9pnA7hd4p3L7j6qf2h9qpDXkaT/tuL2uoy8JtAAAAAAAA&#10;ALqOsgfcyebmqrj53tHZa6tbJz0bgwdszyq3O8NtIQAAIABJREFUN70VZjesq43pD4zIKrgBAAAA&#10;AAAA6FrK0qL87W64u/6gkVTVnfzs+YHRsL52f7X2pTM+nrsWAAAAAAAAgK6hUwTcbZl858XZntyp&#10;PTkAAAAAAAAAdIoW5W1J4XYc8AoAAAAAAABA19ZpA24AAAAAAAAAOJCAGwAAAAAAAIBCKGkP7kED&#10;quNLnzgzN14Ep9bVeEIBAKDz+al7wlH2rB8YAAAAiqukgPvUuhRwn5UbBwAAeDcWXTHlIj8cAAAA&#10;AIeiRTkAAAAAAAAAhSDgBgAAAAAAAKAQBNwAAAAAAAAAFIKAGwAAAAAAAIBC6Ok2AQAAncW4+2fu&#10;dTN4m4sXXTHl0dwoAAAA0CWp4AYAAAAAAACgEEqq4N6zbXvsWvlybrwoqoaf5ykFAAAAAAAAKIiS&#10;Au4Ubq+f+rXceFGc9OCPPKcAAAAAAAAABdHhe3D3Pr17dO/TLfZs3xs7Vu7JzQMAAAAAAABAW47a&#10;HtwpyG5L7/f1iFOn10T/y6vamAUAAAAAAACAtrWdQreDFGAfKuRu/sXueOPvduTGAQAAAAAAAOBQ&#10;jlqL8toLe2ZtyN9YeXCQveWRnbHt57uyuephPaJmWM/YsXJ3NgYAAAAAAAAAh9KuAffJX6vO9tdu&#10;Pfp9tFf0Pr1HNrfl4Z1ZuJ2kcDvND/hM76g+r0e8cZdqbgAAAAAAAAAOr+0e4u/Smm++mV3Y+337&#10;PjaF2CnATtXZreF2qxRyv/qVptgwtyWal6neBgAAAAAAAODw2jXgbg2tD7TpgZbYNK8lt7bV+u/v&#10;iB0r9+TGAQAAAAAAAOBA7RpwJ2lf7WT7k7ti1+t7onrY4bugn/D53rkxAAAAAAAAAHi7w6fP70LN&#10;sJ6x+vbmrC15alGeAuxeJ3aPna8fXKWd5tKe3amF+Z7t+yq5AQAAAAAAAOBQ2j3gPjCoTi3L137r&#10;zdyaVikE37FydzTZgxsAAAAAAACAI2j3gPtI+k+qipphPWLjvMPvzQ0AAAAAAAAAB+rwgDvpc0HP&#10;2L1tbzQv252bAwAAAAAAAIC2dHjAvf2JXbFn297Y8sjO3BwAAAAAAAAAHEqHB9w7X98TOx/ZkxsH&#10;AAAAAAAAgMPpfpg5AAAAAAAAAOg0BNwAAAAAAAAAFIKAGwAAAAAAAIBCEHADAAAAAAAAUAgCbgAA&#10;AAAAAAAKQcANAAAAAAAAQCEIuAEAAAAAAAAoBAE3AAAAAAAAAIUg4AYAAAAAAACgEATcAAAAAAAA&#10;ABSCgBsAAAAAAACAQhBwAwAAAAAAAFAIPUv5R/YYeGLUXjs5Nw4AAAAAAAAA7a3kgLuvgBsAAGg/&#10;P/Vb8jabciMAAABAl1VSwA0AANCeFl0x5SI/KAAAAACHYg9uAAAAAAAAAApBwA0AAAAAAABAIQi4&#10;AQAAAAAAACgEATcAAAAAAAAAhdDTbQIAADqLcffPfNTN6JoWXTHloq7+GwAAAABHJuAGAAA6k4+4&#10;GwAAAAAcihblAAAAAAAAABRCSRXcWx/6eRxTUx0Dr/xYrNuwLe6657H41fOv5db9yZcnxbav3BF7&#10;9uyJk/7Lx+NvV74ZrzS+kVv3iTFnxQdWvxxN/+8XUfOB8+K2V3bl1rSXL3xubJz53uM9pQAAAAAA&#10;AAAFUVrA3ac21vz1P0TDzO/H6V/6XPzJ//x0vPjymvjGX86Pp55ZuX9dbW11rHlmeXa+c9wHY/Ub&#10;e+K5X/16//y1nxwZn9q9Pjb/1Z3x5tDT46ybPx/HXTgynhv7ldx3tpdtTS2eUQAAAAAAAIACKalF&#10;+b+vfjPu+uAlUTX58njxr/4+Fo+ZHH2eXhLfvfPzMf97X4wPnX967poDpWB77scHxYfn/mPsWrYi&#10;ht99W3zwn78dS/f0jkuunJFbDwAAAAAAAEDXVVIFd5IqtT/7TMSHPnhJfOGsPlnQvfKb380qulPQ&#10;/fyLq+OY3lUHXZNakX/phJ2xOQXbQ0/Pgu1Usf3Tx5fHN66cEa+t3pj7HgAAAAAAAAC6tpIC7k99&#10;bER85r+OP2hs4I2/ExvmPRxNjatj48+fjSEXjsxd95GqN2N7n95x2lvBdrJ5S1O8b/DxMeevfz97&#10;37Jzd1x2zV/nrgUAAAAAAACgayop4O52/7/Fi3fdf9DYiwecr/r2PblrGmZ+r83zNp1yQVujAAAA&#10;AAAAAHRBJe3BvXfPntwYAAAAAAAAABwNJVVwHzdmVFT3qc2Nt6W1WrvfB8+L/mNGtLHiYC0tuyMW&#10;vJwbb8sff+7D8Y3v/qyNGQAAAAAAAAAqRUkV3PMbtsc3Xtmz/1gx/ANx5pevj1MnfyrefHVtFmrv&#10;eO2NOOX3r9x/TQq36/7bVdm6Hj16xmt/f39sePzZ6DnsnJiz49j9n3XHr7vlvu/t+tYeEzN+rz7e&#10;+9174s7/OiLOPuuk3BoAAAAAAAAAKkNJAffmLU3x1DMr4/TTTohvT78mLr3wzHjpL+fE4/WfiV27&#10;9kSPb/9ZfLGhe7zRvPOg6770tbnx5T+dG3XX/07UP35vDKg/P1b9j9vj8qcfjd8fOTBeW70x+9wj&#10;2brtzVi0rDF6nXxibPr1uljxwuojXAEAAAAAAABAUZUUcI8877T4+YN/HF+94ZJY93f3xeKxk2Pr&#10;y7/Ogu0vr66KG+/4cRZWt+XHC5fGhZd+I26f/XAc//mrov6Je+OEcR+Ibt/8P3Hb7ob42+vGtHFV&#10;3gtbdsZnf10TDzT1zs0BAAAAAAAAUDlKCrjHnHvyvmB7zORY97P/F3H7LUcMtt/u3vufbDPojr/6&#10;P7m1bWmt2j6w4vsz498fI953fBurAQAAAAAAACiqnqX8u/9p7mPxwNz/G+85+4JYGb3jtTt+nFuT&#10;fPGrc6P3oBHR1NwSxz39RizfuCO3JgXd6fjQ+adn76vGfSJi2au5dV+6cnR881+ezo23+p0J58WE&#10;J34Sk84+Pf7yuNN/o1bnAAAAAAAAAHR+JQXc67r3ihd694sXVjdFRFNuvtW+KutjInofE9G4OTd/&#10;oEMF0qecdFx8Zdzg6Pvgv8Wcz34i/njhi21Wif/Twl/EJz77yXjjzZZ46gfP5eYBAAAAAAAAKKaS&#10;Au6OlMLsX6w7IdLO3Cte29RmuN3qun84dIU3AAAAAAAAAMVUmIA7ebRxa3xvz6nxoZ29cnMAAAAA&#10;AAAAVLZCBdz7Wp1HPPLYr3JzAAAAAAAAAFS27u4vAAAAAAAAAEUg4AYAAAAAAACgEATcAAAAAAAA&#10;ABRCRQTcX73hktwYAAAAAAAAAJWl0AH3KScdF3M+OzpOn31X3HXp++Kj48/JrQEAAAAAAACgMhQ6&#10;4H5t9cZ49D9fj11btsWmnXvjkcd+lVsDAAAAAAAAQGUofIvy5r5945sfmBDPV/XNzQEAAAAAAABQ&#10;OXoW/S/5p4W/yF5XvLA6NwcAAAAAAABA5Sh8BTcAAAAAAAAAXYOAGwAAAAAAAIBCKKlF+XtO6Bsj&#10;zjk5N14EtTVVnlAAAAAAAACAAikp4L70oiHZAQAAAAAAAABHW0kBNwAAQHtadMWUbn5QAAAAAA7F&#10;HtwAAAAAAAAAFIKAGwAAAAAAAIBCEHADAAAAAAAAUAgCbgAAAAAAAAAKoafbBAAAdBbj7p/5qJtR&#10;uRZdMeWirv4bAAAAAKURcAMAAJ3JR9wNAAAAAA5Fi3IAAAAAAAAACqGkCu7da1+PpoX/kRsvir7X&#10;TvaUAgAAAAAAABREyQH3tnvuzY0XhYAbAAAAAAAAoDg6vEV5v4/2ipO/Vh3Vw3rk5gAAAAAAAADg&#10;UI5awJ2C7LZ0r+0WfS7oech5AAAAAAAAAGhLSS3KD6d2TM/Ys31vbPv5roNWbXl4Z/To0y3Wf39H&#10;dO/TLVsDAAAAAAAAAEdyVCq4U3CdqrT7XJjPz1OgncLtpGZYjxj87T6quQEAAAAAAAA4onwCXYK0&#10;t3YKtlul4DodKdR+4+92xJZHdu6fSyF479N7RK8Tu2VtywEAAAAAAADgcNo14P71bc1ZoH3C53tn&#10;AXay4+U9sfq25tj5+p6D1rZWcu9YuTvXxhwAAAAAAAAA3q7dW5SnsLo13E5SgP32cPtATct258YA&#10;AAAAAAAA4O3aPeCuvbBnVp29+vbm2PRAS/a+LSkErx7WI2tr3vv0o7IVOAAAAAAAAAAVpO30uQRp&#10;P+2Xr9+ehdypmrt52e4swN6xMt+iPLUzrz6vx0EV3wAAAAAAAADQlnYPuDfNaznofVv7a/c6cV/F&#10;9pZHdmbHrrV7c2sAAAAAAAAA4EDtHnAfyYDP9I7+l/eKTQ/sjPXf33GE1QAAAAAAAACwT4dvfr17&#10;+96sPfmOlbtzcwAAAAAAAABwKB1ewZ1amDcv25XbkxsAAAAAAAAADqfDK7gT4TYAAAAAAAAA71RZ&#10;Am4AAAAAAAAAeKcE3AAAAAAAAAAUgoAbAAAAAAAAgEIQcAMAAAAAAABQCAJuAAAAAAAAAApBwA0A&#10;AAAAAABAIQi4AQAAAAAAACgEATcAAAAAAAAAhSDgBgAAAAAAAKAQBNwAAAAAAAAAFIKAGwAAAAAA&#10;AIBCEHADAAAAAAAAUAg9S/lH9jz9fTFgxm25cQAAAAAAAABobyUF3N1r+0TV8PNy4wAAAO/Goium&#10;dPPDAQAAAHAoWpQDAAAAAAAAUAgCbgAAAAAAAAAKQcANAAAAAAAAQCEIuAEAAAAAAAAohJ5uEwAA&#10;0FmMu3/mNDejYr2y6Iopf9/VfwQAAACgNAJuAACgM/lTd6Ni/TQiBNwAAABASUoKuNe8sS0efOw/&#10;c+NF8XtXnu/pAQAAAAAAACiIEgPurfH3/7IkN14UAm4AAAAAAACA4ujuXgEAAAAAAABQBAJuAAAA&#10;AAAAAApBwA0AAAAAAABAIZS0B3ddXb9YsejPcuNFsaZxlacUAAAAAAAAoCBUcAMAAAAAAABQCAJu&#10;AAAAAAAAAApBwA0AAAAAAABAIZS0B/fe7c2x8efP5sYL45TjPKUAAAAAAAAABVFSwL3nlcZ4Zto3&#10;c+NFce6if/CcAgAAAAAAABSEFuUAAAAAAAAAFIKAGwAAAAAAAIBCEHADAAAAAAAAUAgCbgAAAAAA&#10;AAAKQcANAAAAAAAAQCEIuAEAAAAAAAAoBAE3AAAAAAAAAIUg4AYAAAAAAACgEHqW8o/sce7746Ov&#10;/DQ3XhRrGld5SgEAAAAAAAAKQgU3AAAAAAAAAIUg4AYAAAAAAACgEATcAAAAAAAAABRCSXtwNzfv&#10;iDu/85PceFH8l0tO95QCAAAAAAAAFETpAfccATcAAAAAAAAAR58W5QAAAAAAAAAUgoAbAAAAAAAA&#10;gEIQcAMAAAAAAABQCCXtwX3mewfEt772ydw4AAAAAAAAALS3kgLu2pqqGHnOSblxAAAAAAAAAGhv&#10;JQXcAAAA7exiP2jF2tTVfwAAAACgdAJuAACg01h0xZRH3Q0AAAAADqX7IcYBAAAAAAAAoFMRcAMA&#10;AAAAAABQCCW1KN/SvDN++erW3HgR9KvpGeee0s9TCgAAAAAAAFAQJQXcKdy+auaTufEiuPDMuvjB&#10;H17gOQUAgE5k3P0zp7kflWXRFVPcUwAAAKDdlBRwAwAAtLM/9YNWHAE3AAAA0G7swQ0AAAAAAABA&#10;IXTqgPvYmpbcGAAAAAAAAABdU6cOuGdc/XRuDAAAAAAAAICuqdME3DdNWH7Q+RPT5sdloxrjwakP&#10;xfDBG7LxVNGdxgAAAAAAAADoenqW+y8eN2RNjDt7bdx6+XNZgL1oxcCYtXBoXFv/YvSrbon5SwbH&#10;0oa6LPROQffwQRti2OAN8b3FZ8SqdbW5zwMAAAAAAACgMpW9gntpY12MH7ImO0/hdXqfbG6qihvn&#10;1O/fh3vR8wOzMHzYoI3ZnHAbAAAAAAAAoGspWwV3a3CdhdXra2PV47X73yeXzvj4QetToJ3mFjTU&#10;7V+TPqP1HAAAAAAAAIDKVraAu3Uv7XsWnxHT543IAuzW0PtQUuidAu3WdbOvWxw3zKkXcgMAAAAA&#10;AAB0AWUJuGdc/XRMHNWQnad9tafOHZ2dHy6oPnCuf01LFm5PHNUYD059KGYtPCcLygEAAAAAAACo&#10;XGXZgzsF2oMHbM+OWQuH5uaPJFV7L1gyOFuVgm/hNgAAAAAAAEDlK0sFd6ravvGt1uJHakt+OGO/&#10;PjGurX/pMCsAAAAAAAAAqBRlCbiPrW4pueq69fpZTVVx2vHbsqpuAAAAAAAAACpXWVqU3zRheRZK&#10;t4dxQ9Zme3EDAAAAAAAAUNk6tII7tSN/cOpDMWzQxiyUTm3KS6nknn394rhm7L4W5ant+Q131+fW&#10;AAAAAAAAAFAZOrSCO+25PX3eyGhY3yeWNR5XcpvyqXNHx5bmquyYPm9Ebh4AAAAAAACAytHhe3Bv&#10;auoVY6ZdFuOHrM3NvVP9a1ri0hkf6+g/AQAAAAAAAIAy6PCAe9Hz78lelzYel+3DvWpdbW7Nbyq1&#10;PF/aUNexfwAAAAAAAAAAZdGhLcoPlPbgTkcpZl+3OAvJAQAAAAAAAKh8ZQm4Z1z9dNwxed8x+/rF&#10;ufkjSaH2E9Pmx7BBG+OJaQvishKDcgAAAAAAAAA6v7IE3LfPGxFbmquyY/q8Ebn5I0ltzWctPCca&#10;1veJVev6xPwlg45wBQAAAAAAAABFV5aAu39NS4yZNjE7Wv0mldypcvumCcuz8xRsnzP1ypg+b2Ru&#10;HQAAAAAAAACVp2c5/qJUgd1q+OANceuk5+KasS9l4wuWDIqlDXXZbGo93lqdnYLtcUPWZOuPrWmJ&#10;WQuHZuOqtwEAAAAAAAC6hrJUcB8ohdmpMjsZPmhD9j6F2CncvuPqp7JQO83fs/iMGH/22hg8YHss&#10;WjEwNjdV5T4LAAAAAAAAgMpV9oC71Y1z6mNz877QOoXXt056Nguzr/3wS7GpqSpra/7YioFx872j&#10;47Tjt+euBwAAAAAAAKCylaVF+dvdcHd9NpKqtOOtFuYp5E7tytNr6zH5zotz1wIAAAAAAADQNXSK&#10;gLstN8ypz4Lu1vblAAAAAAAAAHRtnaZF+dulcDsOeAUAAAAAAACga+u0ATcAAAAAAAAAHEjADQAA&#10;AAAAAEAhlLQH97mn9o37plyQGy+CfjWddvtxAAAAAAAAANpQUsrbr7pXjDmrLjcOAADwLl3shwMA&#10;AADgUJQxAwAAncaiK6Y86m4AAAAAcCj24AYAAAAAAACgEATcAAAAAAAAABSCgBsAAAAAAACAQrAH&#10;NwAA0GmMu3/mRe5G52evdAAAAKBcSgq4X/vVi7Hgew/lxks1rO6YGFZXfdR/kr6//5ncGAAAUFY/&#10;8fMXQreu/gMAAAAA5VFawP1CY3z/xY258VJdue3VeO/WV4/6DyLgBgAAAAAAACiOkvbg7t5t33/a&#10;//SnxsaHzh+SnZ9y0oD43FWXRL/amuz9lOsvj6FnDcrO02t6n6T5tC6tT9L16XMAAAAAAAAAoC0l&#10;VXAfMzSF2j+LS8aPiuX/2RhbtzbFKScdnwXV9//48Sy8Hvr+QbH8hcbo27cmTn3rfRZq790XjL+2&#10;en32WReMGpLN/fDHj8dJX/zvcf5bQfjRtKZxlYcCAAAAAAAAoCBKCrj37mjJXm/5xneib9/q+I9/&#10;+fO46Za/id/9g/8Vt/7RVVnYfcttc7Jq7R9990/itz/3Z/HkM8/H39xxUxaIp3WXfGRkdt1vXXlL&#10;bL2vOfcdAAAAAAAAABClBtzNL63MXlOYvXVbcxZgn/W+k+Mf/+bL8QdTZ0V0iyzM/u59D2cB9gXn&#10;D8nakv/BzbOitk91tu6u7/17dt3vXTUh+tZWxy23fSdW//XfxjO3fTX3fe3t5McWHPXvAAAAAAAA&#10;AKB9lBRwt/rhvz4e1b2rYsp/uzwWPPx0Fmhf8pFRcepJx8ft37ovqo+pij//2nUx94ePZu/TPtyp&#10;bXlat2f37iz0/rf/+L/R/GZL7rMBAAAAAAAAIEoNuKvfe1pELI6hZ+3bZztZ+/qGOO/s98bGjVtj&#10;67ambG/thx9bEq+tXhcvN6zZt1/3C42xYdO2qOtfG6tefSW7LoXbaY/upyJiwJWT4qyPfyD3fe1t&#10;+1H/BgAAAAAAAADaS0kBd7ea6uw1VWonM+96IPr2rclC7LT3dvLVP9oXaKcq76HvH5Qdt3/r3ti6&#10;tTlmpb2436rk/tD5Q976nMej6tSTo++Fo3Pf1962N67yIAEAAAAAAAAUREkB95v/+WL2ui/Yro7/&#10;+Jc/j9/9wv+Km26ele3L3a9vTRZm96utiR9990+yvbaffOb5rF15quhO6y75yMi49c9vikmf+3oW&#10;eicb/vmBeOHhH+W+r731nfGnnlMAAAAAAACAgigp4N6za1f2miqxn3rm+fitK2+J959+Svzj33w5&#10;/mDqrIhukYXZ9//r4mzugvOHxBWfrN9X3b03snXfnP2j+K1P35Ltw52quH/3pr+IHa+9FltXvJr7&#10;vvbW11MKAAAAAAAAUBglBdxVJ56QvabAurZPdXz1jybHnO//e9z+rfvi05+qzyq4p3/r3uhTc0wW&#10;dN91z4PZ+9+7akK8unpd3PKN72RzKSC/7a/mxg//dXH2eX1Gnx8nnvOJ3PcBAAAAAAAA0HWVFHD3&#10;PH5A9vrpT9bHk0uej9dWr4+9sTcmjB8Vy371chx3XN8s6P7hjxdnLclfX7cpe7/8hYbYuWtPdv6z&#10;p36ZVX8fe2yf+NhF58fMux+IfmMviFOvvzz3fe1tjT24AQAAAAAAAAqjpIB752u/3n9+6kkDsv22&#10;h541KPrWVscD//5kNp6quvv2rYlbbvtOXDJ+VDb2wx8/nr3Wjx4ar7+xKWY+/kB8+lNj93/W9l8s&#10;j9fv25n7vnY39oOeVAAAAAAAAICCKC3g3rwle01V162Wv9CYhdmtUujd6uHHlmRHqwPXtYbeyZZH&#10;Ho1Xf3RP7vva28mPLfCcAgAAAAAAABRESQF3/+P7x7m99+TGS3XKcQOjuuZ4zxAAAAAAAAAA+5UU&#10;cJ/3W2Pih5N/OzdeFPbgBgAAAAAAACiOkgLuXW+8Ec3NO3LjhdHdkwoAAAAAAABQFCUF3M0vvRKv&#10;fvErufGisAc3AAAAAAAAQHGUFHD36t8vqj84MjcOAAAAAAAAAO2tpID7mLOHxMn/9I+58aKwBzcA&#10;AAAAAABAcZS0C/Xe5jdzYwAAAAAAAABwNJRUwb3tuWWx6qKJufGisAc3AAAAAAAAQHGUVMHdvXu3&#10;3BgAAAAAAPD/27ufEDmy8wDgb0YjKYrkJaPFK2NYG7QE55A9hFlsBxKSsNI1yxJmID4HNTS9vs4c&#10;AvaCQ0YBg02ahp6QSw5OojkEnzUhhs3BJCsI6BSCxsHE6zjxWotjrTL6N6FmXytPVdU93V3VPV3S&#10;7weC0etS9fzRx5t63/u+BwDMQqUK7vNffCO8+oPbhfGmcAY3AAAAAAAAQHNUquAGAAAAAAAAgHmp&#10;VMF979a/hA//6m8L403xqT/7mv9oAAAAAAAAAA1RKcH95OHD8D/f/+fCeFN8yv9SAAAAAAAAgMao&#10;lOA+/auXw8vf/tPCOAAAAAAAAADUrVKCe/nC+XD2N14vjAMAAAAAAABA3ZZ9RwEAAAAAAABogkoV&#10;3AAAADV71zcUAAAAgGEkuAEAgIXx3tvvfN1PAwAAAIBhtCgHAAAAAAAAoBEkuAEAAAAAAABoBAlu&#10;AAAAAAAAABrBGdwAAMDC+O2/+/Pf9dNYbO+9/c73XvTvAQAAAHByKiW4f/SP/xT+7S//pjBe1aVz&#10;K+GVc6dn/k15+Zt/UhgDAABO1D/49i+8pRf9GwAAAACcnEoJ7p/e/tfwhR/vF8br8MB/CgAAAAAA&#10;AAASlRLcy1Ns3L/w5ZVw9vKp8PHtR+H+7ceF1wEAAAAAAACgzHLJ2NjOfP7VoZdmiewyK5eWw8U/&#10;PBNW3zpT8ioAAAAAAAAAlCvPQo/p8OGjoRe+dOWTM7R/8f1nr7l/+1H42V8vhQ+/cxCWzy+FJ/cO&#10;C/8WAAAAAAAAAPIqJbgPPvigMJbJEtfnv7QSHv/isJDgPth/Eg72D44+/uXXT4WLXzkbfv73D8NH&#10;33XqNgAAAAAAAADD1XoG92f/+NxRYnvgpTdPH/3JqrT/+y8OjhLZT//t+aVw7vVT4fQrS+HU+cnP&#10;8gYAAAAAAADgxVIpwZ0/g/uDb9wPv/LWmfDpPzr7dOzgB0/CT751/6hyOzVIet+//bhQ5Q0AAAAA&#10;AAAAecuFkYp+vvfwmRsc7D8uJLdTH99+XBgDAAAAAAAAgLxKCe4H//GjwtiFL68cVWf/5Fv/e9SS&#10;PPt7mUGL8qyt+dnLtefZAQAAAAAAAHjOlGefx/TkcXn19Q+/+nF4+F9PjhLc9988HU6/snz091SW&#10;BF9960w49+unjl4fVeUNAAAAAAAAAJUS3Gc/c6kwliW1R/09xOrtU+eXjtqZZ3/yyW8AAAAAAAAA&#10;yKuU4F46e7YwdpyXv3I2vPTmSvjwOw9Kk98AAAAAAAAAUKbS4dePfvphYew4j+8dHlVwAwAAAAAA&#10;AMAkKlVwP7p3rzB2nI+++yDcv/3ImdsAAAAAAAAATKRSBfelz322MDYOyW0AAAAAAAAAJlUpwf3K&#10;5VcLYwAAAAAAAAAwC5US3I8/+qgwBgAAAAAAAACzUCnBffDBfxbGAAAAAAAAAGAWKiW4Vy6cL4wB&#10;AAAAAAAAwCxUSnCf+ZwzuAEAAAAAAACYj0oJ7sODB4UxAAAAAAAAAJiFSgnu+3f2C2MAAAAAAAAA&#10;MAuVEtzLy0uFMQAAAAAAAACYhUoJ7l/6tS8UxgAAAAAAAABgFpzBDQAAAAAAAEAjOIMbAAAAAAAA&#10;gEaolOAGAAAAAAAAgHlZqfI+537rNwtjAAAAAAAAADALlRLcpy59Olz4g98vjAMAAAAAAABA3bQo&#10;BwAAAAAAAKARKlVwAwAA1Oxd31AAAAAAhpHgBgAAFsZ7b7/zdT8NAAAAAIbRohwAAAAAAACARlDB&#10;DQAAAAzze0PGgZMjLmHxiEtYPOISFk8OrCzkAAAK60lEQVRtcbn04x/++/dCCL9TeAUAAGB+3v3M&#10;q5/XnhwAAACAkbQoBwAAAAAAAKARJLgBAAAAAAAAaAQJbgAAAAAAAAAaQYIbAAAAAAAAgEaQ4AYA&#10;AAAAAACgESS4AQAAAAAAAGgECW4AAAAAAAAAGkGCGwAAAAAAAIBGkOAGAAAAAAAAoBEkuAEAAAAA&#10;AABoBAluAAAAAAAAABph6fDw0E8KAAAAAAAAgIWnghsAAAAAAACARpDgBgAAAAAAAKARJLgBAAAA&#10;AAAAaAQJbgAAAAAAAAAaQYIbAAAAAAAAgEaQ4AYAAAAAAACgESS4AQAAAAAAAGgECW4AAAAAAAAA&#10;GkGCGwAAAAAAAIBGkOAGAAAAAAAAoBEkuAEAAAAAAABoBAluAAAAAAAAABpBghsAAAAAAACARpDg&#10;BgAAAAAAAKARVvyYAACAk9Lt9a+EENZDCNdyn8JuCGGv027t+OEA8Dzq9vqb8cvaLvny7oYQrocQ&#10;bnXarb3CqyXMqTC9bq+/FkJ4f4obvNZpt/YLo5G4hNnr9vo3YpxlNjrt1u6oNxWXUF0u7o5zt9Nu&#10;XRx1zTRxuXR4eFi4EQAAwKx1e/1+ycNL3q0QwtVOu3W38AoANFC3178cQrgzwWe+02m3WoXRhDkV&#10;qokL6zenuMnQBLe4hNmLm8XSjWKtskTYgLiEenR7/WxT2Nq4N+u0W0uFwWjauNSiHAAAmLtur789&#10;xgNMiA9MN7u9/mrhFQBopknntGtJtXeBORVqUWsiS1zC7MUNY0PnxzxxCbW6PMHNhs6xVeJSi3IA&#10;AGCuYoVMuhCRtV7d6rRb2Y7cdKFi8JCzFj++7icFQNNl812319+KX8beYP5LJXPllTi82e31d/LV&#10;ZOZUqEeMmaHVZeGTeFqNVd6DirXdsuptcQlzc2PcTWPiEuoT58NB7GVz4cY0N68al1qUAwAAc5U7&#10;qyk7W/SNsvfPtZu7G1tADt35CwDPm26vfyepkLmaP4/bnArzk2vHmm1OuVr25uISZq+kNflAaYty&#10;cQn16fb62Vz4frzh9U67tTXNzavGpRblAADA3MSdvuvJ+w3d6dtpt7JduYOqmNWkig0AXhS7ydf5&#10;TCtIcyrMT7fXTyu3bw2LN3EJsxerOtNk18gqa3EJtUvP3p5qA0gdcalFOQAAME/pAsGtsraOObtJ&#10;y6q13EI/MIW4A36zSlu52E5uveS8tN1Y1VaonAGmMmrR0JwKcxArzAbxth+7KQyLTXEJs3cjeYfW&#10;GGcBi0uoV3o0wHHxNEzluJTgBgAA5ildfNgb433Tc0nHOl8NKIo75LdLEtITx1a31+8PuU+ISe/1&#10;bq9/7ZgEAFCdORVmLM55gwqz45LbQVzCbMWNmuk5+LtxbBRxCfVKY2raBHfluNSiHAAAmKdJd/qm&#10;1xy3Mx8Ybm1EUnps3V5/WJI8L3u/mzGxDkxv1Lw56rUy5lSYQG5DV5bU3hijwkxcwozEc38Hrcn3&#10;Y/X2OMQl1OtpXHTarVtT3rlyXKrgBgAA5il9iBlV/TLJNcDxsoWHreSqy5MmvGNb8rRCJttpvzVY&#10;1IjnIW4m9x0k1UeeiwiMlJ5NmF9ANKfCjMROJOk8uTfmIr64hNlJW5NvHdNNISUuoV5PE9xxM9gg&#10;+bwzz7iU4AYAAOYp3QFfeEDJy6pkur3+YNTueZhSXGh4mmiOyepJK7rT67Nz0q6mL8aqtla3199P&#10;qms2u73+JAsdwP/H6bVk7iuLI3MqzM5a7s7Z8RuH8ePrsTVyWcJbXMIMxC5C6Zw4ybnY4hLqlSan&#10;02fE7SR2jjZXd9qtYZudK8elFuUAAADASLHVeFpJujHs+riIMdjFn/27K4WLgJFiR4Tt5Jphi4PA&#10;bIxabM+6lbwfN6EAM5brIrSf60oEzFmn3boY4zD7M2yzyXZMeN+JxwvUTgU3AAAAcJw0SX1rjDNI&#10;d5OFyLURCx9AuRtJdczWGDEH1KjTbh0t3Hd7/cFctpo7piPTz7qWdNqtPd97mI24ybKf3LxV0tEE&#10;mLOyyuy48Ws1Pv8NNkdnmzZvdnv9N+r+fVaCGwAAADhO2kJunIX8tG3rauFVYKhur38jaY+8U7aA&#10;CMxHLv6yhPd6TLYN5rZrY86LwHTS1uTXbSiBxdVpt3YGn1zsRjT4nXY1zpe1dl/QohwAAJiniXbb&#10;xx37A3bqw8lJY3GcnffpNc4uhDHFM0YHFS9Zt4TWiH9pToU5i+f+psd05I/hEJdQk7ihZHAUwH7s&#10;rDANcQlzFqu105hdz30GleNSghsAAJin9CFmnKrOwkMMcCImjUXxChOKrZDTM0avHnMHcyqcgFwF&#10;aT72xCXUoKQ1+UaFu4pLOAG5+TK/6blyXGpRDgAAzNOkDzHpQ5DFBTg5E8VitmO/23u6JqmCG44R&#10;zyzcjlcdJbfHOGPUnAoLIEvEJfEqLqEem7kYej/53XKU7Gz8wYUbseuCuITFUzkuVXADAADzNOlD&#10;zFry8ThtkQGgUbq9/pWkSu1uXJAfZ84zp8ICyG1GEZdQj3Hi5ziDe4hLOAFlbcWH/H2quJTgBgAA&#10;5ildIFgb430Lu3QB4HnR7fWzufBmMs9lldu3xvzyzKlwAmLcDuSTX+IS6lFHPAzuIS7hZFxJ3jUf&#10;S5XjUotyAABgntIzmNZzLR2fEXf7ridju4WLAKChcsntECu3x01uB3MqnJh0wT4fs+ISatBpt7ZC&#10;CFvj3Knb628mx3y0Ou3WTu4ScQknY6bzpQpuAABgbuIDS/ogM+ogte2kVdXemO1agdkoXWwY5ph2&#10;dPDC6/b6WRXKjWSey5Lbe5N8X8ypMH8xdjeTN35mwV5cwuIRlzB/cSPnteSNn/k9t464VMENAADM&#10;226ykzfbqZst8G8NHlLig9Bmbodufhc+MF+TnpEmwQ1DxA0gN5NWi1m12bQVYuZUqEGMlUEs7ZV1&#10;U4hVopu5c33L4klcwuIRl1CD3Hx5q2yDZjJfDuwP6YZQKS6XDg8PC3cEAACYpfjgsj7mW+x02q1W&#10;YRSYWrfXv5K0Rs4W8q+Oule3199OFinKWj/mr0/vv9tptzYKF8ELKtdKdRL7nXbrtZJ4M6dCRbl5&#10;blwbwzaniEuYnzFalB8Rl1DdlL/HzmS+1KIcAAA4Ca18i6ohdi0swEKYtIJ7LflYa0eYLXMqzN/W&#10;sMX6SFzC4hGXMH9Dk9vR1HEpwQ0AAMxddt5SrBjdGNL6bSc+CKn6hMWQJqnXxviMLicfa1EO9SiN&#10;JXMqVNdpt7ZCCFmHhK34p8xefO1ip926XvL6U+ISTkzpXBnEJdQizn+TzJejktuV4lKLcgAAAHjB&#10;TNGiPKva/lkylC1WlC4gxmvvJJXerw3OUQMAAICqVHADAAAAI8Vkdto6rj/i+u0kub0nuQ0AAECd&#10;Vnw3AQAAgDFk7eWuxMvWu73+jXgG6VECu9vrZ63LN7PXkluVtZkDAACAqWlRDgAAAM+5bq+/GSur&#10;x7VRdl5aTGqvj3mPnU671SqMAgAAQAValAMAAAB5q4WRT7RyrcqH2ZXcBgAAYBYkuAEAAIC8u4WR&#10;eBZ3p926mlV4D2k/vhOrvzcKrwAAAEANtCgHAAAAAAAAoBFUcAMAAAAAAADQCBLcAAAAAAAAADSC&#10;BDcAAAAAAAAAjSDBDQAAAAAAAEAjSHADAAAAAAAA0AgS3AAAAAAAAAA0ggQ3AAAAAAAAAI0gwQ0A&#10;AAAAAABAI0hwAwAAAAAAANAIEtwAAAAAAAAALL4Qwv8BWhXjqAchQ3oAAAAASUVORK5CYIJQSwEC&#10;LQAUAAYACAAAACEAsYJntgoBAAATAgAAEwAAAAAAAAAAAAAAAAAAAAAAW0NvbnRlbnRfVHlwZXNd&#10;LnhtbFBLAQItABQABgAIAAAAIQA4/SH/1gAAAJQBAAALAAAAAAAAAAAAAAAAADsBAABfcmVscy8u&#10;cmVsc1BLAQItABQABgAIAAAAIQDRrIKHfgYAAGsiAAAOAAAAAAAAAAAAAAAAADoCAABkcnMvZTJv&#10;RG9jLnhtbFBLAQItABQABgAIAAAAIQCqJg6+vAAAACEBAAAZAAAAAAAAAAAAAAAAAOQIAABkcnMv&#10;X3JlbHMvZTJvRG9jLnhtbC5yZWxzUEsBAi0AFAAGAAgAAAAhAGaeYx3dAAAABQEAAA8AAAAAAAAA&#10;AAAAAAAA1wkAAGRycy9kb3ducmV2LnhtbFBLAQItAAoAAAAAAAAAIQANIv63XWsAAF1rAAAUAAAA&#10;AAAAAAAAAAAAAOEKAABkcnMvbWVkaWEvaW1hZ2UxLnBuZ1BLBQYAAAAABgAGAHwBAABwdgAAAAA=&#10;">
                <v:group id="Group 3892" o:spid="_x0000_s1207"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group id="Group 3893" o:spid="_x0000_s1208"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group id="Group 3894" o:spid="_x0000_s1209"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group id="Group 3895" o:spid="_x0000_s1210"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group id="Group 3896" o:spid="_x0000_s1211"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group id="Group 3897" o:spid="_x0000_s1212"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group id="Group 3898" o:spid="_x0000_s1213" style="position:absolute;left:854;top:-2347;width:60993;height:37024" coordorigin="854,-2347" coordsize="60993,3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group id="Group 3899" o:spid="_x0000_s1214" style="position:absolute;left:854;width:60993;height:34677" coordorigin="854" coordsize="60993,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rect id="Rectangle 8" o:spid="_x0000_s1215" style="position:absolute;left:854;width:60993;height:3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kO8MA&#10;AADdAAAADwAAAGRycy9kb3ducmV2LnhtbERPz2vCMBS+D/wfwhO8zcTKyqxGEUHmZYe5Inh7Ns+2&#10;2Lx0TbT1v18Ogx0/vt+rzWAb8aDO1441zKYKBHHhTM2lhvx7//oOwgdkg41j0vAkD5v16GWFmXE9&#10;f9HjGEoRQ9hnqKEKoc2k9EVFFv3UtcSRu7rOYoiwK6XpsI/htpGJUqm0WHNsqLClXUXF7Xi3GpJ8&#10;eEv6z/3idM4vHyq9/+wSSrWejIftEkSgIfyL/9wHo2G+UH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kO8MAAADdAAAADwAAAAAAAAAAAAAAAACYAgAAZHJzL2Rv&#10;d25yZXYueG1sUEsFBgAAAAAEAAQA9QAAAIgDAAAAAA==&#10;" fillcolor="#f2f2f2 [3052]" stroked="f" strokeweight="1pt"/>
                                <v:shape id="TextBox 6" o:spid="_x0000_s1216" type="#_x0000_t202" style="position:absolute;left:2286;top:31999;width:25144;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StsQA&#10;AADdAAAADwAAAGRycy9kb3ducmV2LnhtbESPQWvCQBSE74L/YXmCN921VtHoKqWl0FPFtAreHtln&#10;Esy+Ddmtif/eLQgeh5n5hllvO1uJKzW+dKxhMlYgiDNnSs41/P58jhYgfEA2WDkmDTfysN30e2tM&#10;jGt5T9c05CJC2CeooQihTqT0WUEW/djVxNE7u8ZiiLLJpWmwjXBbyRel5tJiyXGhwJreC8ou6Z/V&#10;cPg+n46vapd/2Fnduk5Jtkup9XDQva1ABOrCM/xofxkN06WawP+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ErbEAAAA3QAAAA8AAAAAAAAAAAAAAAAAmAIAAGRycy9k&#10;b3ducmV2LnhtbFBLBQYAAAAABAAEAPUAAACJAwAAAAA=&#10;" filled="f" stroked="f">
                                  <v:textbox>
                                    <w:txbxContent>
                                      <w:p>
                                        <w:pPr>
                                          <w:pStyle w:val="NormalWeb"/>
                                          <w:spacing w:before="0" w:after="0"/>
                                          <w:rPr>
                                            <w:lang w:val="en-GB"/>
                                          </w:rPr>
                                        </w:pPr>
                                        <w:r>
                                          <w:rPr>
                                            <w:rFonts w:ascii="EC Square Sans Pro" w:hAnsi="EC Square Sans Pro" w:cstheme="minorBidi"/>
                                            <w:i/>
                                            <w:iCs/>
                                            <w:color w:val="808080" w:themeColor="background1" w:themeShade="80"/>
                                            <w:kern w:val="24"/>
                                            <w:sz w:val="16"/>
                                            <w:szCs w:val="16"/>
                                            <w:lang w:val="en-US"/>
                                          </w:rPr>
                                          <w:t>Fonte</w:t>
                                        </w:r>
                                        <w:r>
                                          <w:rPr>
                                            <w:rFonts w:ascii="EC Square Sans Pro" w:hAnsi="EC Square Sans Pro" w:cstheme="minorBidi"/>
                                            <w:color w:val="808080" w:themeColor="background1" w:themeShade="80"/>
                                            <w:kern w:val="24"/>
                                            <w:sz w:val="16"/>
                                            <w:szCs w:val="16"/>
                                            <w:lang w:val="en-US"/>
                                          </w:rPr>
                                          <w:t>: New Energy Global Innovation Index (NEX).</w:t>
                                        </w:r>
                                      </w:p>
                                    </w:txbxContent>
                                  </v:textbox>
                                </v:shape>
                              </v:group>
                              <v:shape id="TextBox 7" o:spid="_x0000_s1217" type="#_x0000_t202" style="position:absolute;left:1524;top:-2347;width:58458;height:6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wc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tF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BxQAAAN0AAAAPAAAAAAAAAAAAAAAAAJgCAABkcnMv&#10;ZG93bnJldi54bWxQSwUGAAAAAAQABAD1AAAAigMAAAAA&#10;" filled="f" stroked="f">
                                <v:textbox>
                                  <w:txbxContent>
                                    <w:p>
                                      <w:pPr>
                                        <w:pStyle w:val="NormalWeb"/>
                                        <w:spacing w:before="0" w:after="0"/>
                                        <w:rPr>
                                          <w:rFonts w:ascii="EC Square Sans Pro Medium" w:hAnsi="EC Square Sans Pro Medium" w:cstheme="minorBidi"/>
                                          <w:b/>
                                          <w:bCs/>
                                          <w:color w:val="164194"/>
                                          <w:kern w:val="24"/>
                                          <w:sz w:val="20"/>
                                          <w:szCs w:val="20"/>
                                        </w:rPr>
                                      </w:pPr>
                                      <w:r>
                                        <w:rPr>
                                          <w:rFonts w:ascii="EC Square Sans Pro Medium" w:hAnsi="EC Square Sans Pro Medium" w:cstheme="minorBidi"/>
                                          <w:b/>
                                          <w:bCs/>
                                          <w:color w:val="164194"/>
                                          <w:kern w:val="24"/>
                                          <w:sz w:val="20"/>
                                          <w:szCs w:val="20"/>
                                        </w:rPr>
                                        <w:t>As empresas europeias continuam bem classificadas entre as maiores empresas de tecnologias limpas a nível mundial</w:t>
                                      </w:r>
                                    </w:p>
                                    <w:p>
                                      <w:pPr>
                                        <w:pStyle w:val="NormalWeb"/>
                                        <w:spacing w:before="0" w:after="0"/>
                                        <w:rPr>
                                          <w:sz w:val="14"/>
                                          <w:szCs w:val="14"/>
                                        </w:rPr>
                                      </w:pPr>
                                      <w:r>
                                        <w:rPr>
                                          <w:rFonts w:ascii="EC Square Sans Pro Medium" w:hAnsi="EC Square Sans Pro Medium" w:cstheme="minorBidi"/>
                                          <w:color w:val="808080" w:themeColor="background1" w:themeShade="80"/>
                                          <w:kern w:val="24"/>
                                          <w:sz w:val="14"/>
                                          <w:szCs w:val="14"/>
                                        </w:rPr>
                                        <w:t>As maiores empresas do índice NEX (New Energy Global Innovation), classificadas em função da sua capitalização bolsista (fevereiro de 2019)</w:t>
                                      </w:r>
                                    </w:p>
                                  </w:txbxContent>
                                </v:textbox>
                              </v:shape>
                            </v:group>
                            <v:shape id="Picture 2" o:spid="_x0000_s1218" type="#_x0000_t75" style="position:absolute;left:2286;top:7620;width:57607;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PI3HAAAA3QAAAA8AAABkcnMvZG93bnJldi54bWxEj09rAjEUxO+FfofwCl5KTepSWbdGEbG0&#10;4MU/RT0+Nq+7SzcvS5Lq+u1NodDjMDO/Yabz3rbiTD40jjU8DxUI4tKZhisNn/u3pxxEiMgGW8ek&#10;4UoB5rP7uykWxl14S+ddrESCcChQQx1jV0gZyposhqHriJP35bzFmKSvpPF4SXDbypFSY2mx4bRQ&#10;Y0fLmsrv3Y/VYA7rEPOTf7muHt9VHrLqaDYLrQcP/eIVRKQ+/of/2h9GQzZRGfy+S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dPI3HAAAA3QAAAA8AAAAAAAAAAAAA&#10;AAAAnwIAAGRycy9kb3ducmV2LnhtbFBLBQYAAAAABAAEAPcAAACTAwAAAAA=&#10;">
                              <v:imagedata r:id="rId32" o:title=""/>
                              <v:path arrowok="t"/>
                            </v:shape>
                          </v:group>
                          <v:shape id="TextBox 7" o:spid="_x0000_s1219" type="#_x0000_t202" style="position:absolute;left:3143;top:5095;width:5617;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xLsUA&#10;AADdAAAADwAAAGRycy9kb3ducmV2LnhtbESPQWvCQBSE74L/YXlCb3XXVkVTN0FaCj0pRi309sg+&#10;k9Ds25DdmvTfd4WCx2FmvmE22WAbcaXO1441zKYKBHHhTM2lhtPx/XEFwgdkg41j0vBLHrJ0PNpg&#10;YlzPB7rmoRQRwj5BDVUIbSKlLyqy6KeuJY7exXUWQ5RdKU2HfYTbRj4ptZQWa44LFbb0WlHxnf9Y&#10;Defd5etzrvblm120vRuUZLuWWj9Mhu0LiEBDuIf/2x9Gw/Naze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LEuxQAAAN0AAAAPAAAAAAAAAAAAAAAAAJgCAABkcnMv&#10;ZG93bnJldi54bWxQSwUGAAAAAAQABAD1AAAAigMAAAAA&#10;" filled="f" stroked="f">
                            <v:textbox>
                              <w:txbxContent>
                                <w:p>
                                  <w:pPr>
                                    <w:autoSpaceDE w:val="0"/>
                                    <w:autoSpaceDN w:val="0"/>
                                    <w:adjustRightInd w:val="0"/>
                                    <w:spacing w:after="0" w:line="240" w:lineRule="auto"/>
                                    <w:rPr>
                                      <w:rFonts w:ascii="EC Square Sans Cond Pro" w:hAnsi="EC Square Sans Cond Pro" w:cs="XVUGHE+ECSquareSansCondPro-Bold"/>
                                      <w:color w:val="000000"/>
                                      <w:sz w:val="17"/>
                                      <w:szCs w:val="17"/>
                                    </w:rPr>
                                  </w:pPr>
                                  <w:r>
                                    <w:rPr>
                                      <w:rFonts w:ascii="EC Square Sans Cond Pro" w:hAnsi="EC Square Sans Cond Pro" w:cs="XVUGHE+ECSquareSansCondPro-Bold"/>
                                      <w:b/>
                                      <w:bCs/>
                                      <w:color w:val="034EA1"/>
                                      <w:sz w:val="17"/>
                                      <w:szCs w:val="17"/>
                                    </w:rPr>
                                    <w:t>N.º</w:t>
                                  </w:r>
                                </w:p>
                              </w:txbxContent>
                            </v:textbox>
                          </v:shape>
                        </v:group>
                        <v:shape id="TextBox 7" o:spid="_x0000_s1220" type="#_x0000_t202" style="position:absolute;left:8096;top:5095;width:1228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UtcUA&#10;AADdAAAADwAAAGRycy9kb3ducmV2LnhtbESPQWvCQBSE7wX/w/KE3nTXtoqmboK0FHpSjFro7ZF9&#10;JqHZtyG7Nem/dwWhx2FmvmHW2WAbcaHO1441zKYKBHHhTM2lhuPhY7IE4QOywcYxafgjD1k6elhj&#10;YlzPe7rkoRQRwj5BDVUIbSKlLyqy6KeuJY7e2XUWQ5RdKU2HfYTbRj4ptZAWa44LFbb0VlHxk/9a&#10;Daft+fvrRe3KdztvezcoyXYltX4cD5tXEIGG8B++tz+NhueVmsP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BS1xQAAAN0AAAAPAAAAAAAAAAAAAAAAAJgCAABkcnMv&#10;ZG93bnJldi54bWxQSwUGAAAAAAQABAD1AAAAigM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Empresa</w:t>
                                </w:r>
                              </w:p>
                              <w:p>
                                <w:pPr>
                                  <w:autoSpaceDE w:val="0"/>
                                  <w:autoSpaceDN w:val="0"/>
                                  <w:adjustRightInd w:val="0"/>
                                  <w:spacing w:after="0" w:line="240" w:lineRule="auto"/>
                                  <w:rPr>
                                    <w:rFonts w:ascii="EC Square Sans Pro Medium" w:hAnsi="EC Square Sans Pro Medium" w:cs="XVUGHE+ECSquareSansCondPro-Bold"/>
                                    <w:color w:val="000000"/>
                                    <w:sz w:val="17"/>
                                    <w:szCs w:val="17"/>
                                  </w:rPr>
                                </w:pPr>
                              </w:p>
                            </w:txbxContent>
                          </v:textbox>
                        </v:shape>
                      </v:group>
                      <v:shape id="Text Box 3906" o:spid="_x0000_s1221" type="#_x0000_t202" style="position:absolute;left:3857;top:7667;width:3281;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7X8gA&#10;AADdAAAADwAAAGRycy9kb3ducmV2LnhtbESPT2vCQBTE7wW/w/KE3pqNlkoaXUUCYintwT+X3p7Z&#10;ZxLMvo3ZbZL203cLgsdhZn7DLFaDqUVHrassK5hEMQji3OqKCwXHw+YpAeE8ssbaMin4IQer5ehh&#10;gam2Pe+o2/tCBAi7FBWU3jeplC4vyaCLbEMcvLNtDfog20LqFvsAN7WcxvFMGqw4LJTYUFZSftl/&#10;GwXv2eYTd6epSX7rbPtxXjfX49eLUo/jYT0H4Wnw9/Ct/aYVPL/GM/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LtfyAAAAN0AAAAPAAAAAAAAAAAAAAAAAJgCAABk&#10;cnMvZG93bnJldi54bWxQSwUGAAAAAAQABAD1AAAAjQMAAAAA&#10;" filled="f" stroked="f" strokeweight=".5pt">
                        <v:textbox>
                          <w:txbxContent>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10</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11</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12</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13</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14</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15</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16</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17</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18</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19</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20</w:t>
                              </w:r>
                            </w:p>
                          </w:txbxContent>
                        </v:textbox>
                      </v:shape>
                    </v:group>
                    <v:shape id="Text Box 3907" o:spid="_x0000_s1222" type="#_x0000_t202" style="position:absolute;left:6667;top:7667;width:18586;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exMcA&#10;AADdAAAADwAAAGRycy9kb3ducmV2LnhtbESPQWvCQBSE74X+h+UVvNVNFatGV5GAVKQejF68PbPP&#10;JJh9m2a3Gv31bqHgcZiZb5jpvDWVuFDjSssKProRCOLM6pJzBfvd8n0EwnlkjZVlUnAjB/PZ68sU&#10;Y22vvKVL6nMRIOxiVFB4X8dSuqwgg65ra+LgnWxj0AfZ5FI3eA1wU8leFH1KgyWHhQJrSgrKzumv&#10;UbBOlhvcHntmdK+Sr+/Tov7ZHwZKdd7axQSEp9Y/w//tlVbQH0dD+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HsTHAAAA3QAAAA8AAAAAAAAAAAAAAAAAmAIAAGRy&#10;cy9kb3ducmV2LnhtbFBLBQYAAAAABAAEAPUAAACMAwAAAAA=&#10;" filled="f" stroked="f" strokeweight=".5pt">
                      <v:textbox>
                        <w:txbxContent>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Tesla Inc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Orsted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Verbund AG</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Vestas Wind Systems A/S</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BYD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Samsung SDI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Novozymes A/S</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Sociedad Quimica y Minera de Chile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Daqo New Energy Corp</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Siemens Gamesa Renewable Energy SA</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NIO INC - ADR</w:t>
                            </w:r>
                          </w:p>
                          <w:p>
                            <w:pPr>
                              <w:pStyle w:val="Default"/>
                              <w:spacing w:line="288" w:lineRule="auto"/>
                              <w:rPr>
                                <w:rFonts w:ascii="EC Square Sans Pro" w:hAnsi="EC Square Sans Pro"/>
                                <w:color w:val="595959" w:themeColor="text1" w:themeTint="A6"/>
                                <w:sz w:val="12"/>
                                <w:szCs w:val="12"/>
                                <w:lang w:val="es-ES"/>
                              </w:rPr>
                            </w:pPr>
                            <w:r>
                              <w:rPr>
                                <w:rFonts w:ascii="EC Square Sans Pro" w:hAnsi="EC Square Sans Pro"/>
                                <w:color w:val="595959" w:themeColor="text1" w:themeTint="A6"/>
                                <w:sz w:val="12"/>
                                <w:szCs w:val="12"/>
                                <w:lang w:val="es-ES"/>
                              </w:rPr>
                              <w:t>EDP Renovaveis SA</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Kingspan Group PLC</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Xinjiang Goldwind Science &amp; Technology Co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Meridian Energy Ltd</w:t>
                            </w:r>
                          </w:p>
                          <w:p>
                            <w:pPr>
                              <w:pStyle w:val="Default"/>
                              <w:spacing w:line="288" w:lineRule="auto"/>
                              <w:rPr>
                                <w:rFonts w:ascii="EC Square Sans Pro" w:hAnsi="EC Square Sans Pro"/>
                                <w:color w:val="595959" w:themeColor="text1" w:themeTint="A6"/>
                                <w:sz w:val="12"/>
                                <w:szCs w:val="12"/>
                                <w:lang w:val="en-GB"/>
                              </w:rPr>
                            </w:pPr>
                            <w:r>
                              <w:rPr>
                                <w:rFonts w:ascii="EC Square Sans Pro" w:hAnsi="EC Square Sans Pro"/>
                                <w:color w:val="595959" w:themeColor="text1" w:themeTint="A6"/>
                                <w:sz w:val="12"/>
                                <w:szCs w:val="12"/>
                                <w:lang w:val="en-GB"/>
                              </w:rPr>
                              <w:t>China Longyuan Power Group Corp Ltd</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Energy Absolute PCL</w:t>
                            </w:r>
                          </w:p>
                          <w:p>
                            <w:pPr>
                              <w:pStyle w:val="Default"/>
                              <w:spacing w:line="288" w:lineRule="auto"/>
                              <w:rPr>
                                <w:rFonts w:ascii="EC Square Sans Pro" w:hAnsi="EC Square Sans Pro"/>
                                <w:color w:val="595959" w:themeColor="text1" w:themeTint="A6"/>
                                <w:sz w:val="12"/>
                                <w:szCs w:val="12"/>
                                <w:lang w:val="de-DE"/>
                              </w:rPr>
                            </w:pPr>
                            <w:r>
                              <w:rPr>
                                <w:rFonts w:ascii="EC Square Sans Pro" w:hAnsi="EC Square Sans Pro"/>
                                <w:color w:val="595959" w:themeColor="text1" w:themeTint="A6"/>
                                <w:sz w:val="12"/>
                                <w:szCs w:val="12"/>
                                <w:lang w:val="de-DE"/>
                              </w:rPr>
                              <w:t>Nibe Industrier AB</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Cree Inc</w:t>
                            </w:r>
                          </w:p>
                          <w:p>
                            <w:pPr>
                              <w:pStyle w:val="Default"/>
                              <w:spacing w:line="288" w:lineRule="auto"/>
                              <w:rPr>
                                <w:rFonts w:ascii="EC Square Sans Pro" w:hAnsi="EC Square Sans Pro"/>
                                <w:color w:val="595959" w:themeColor="text1" w:themeTint="A6"/>
                                <w:sz w:val="12"/>
                                <w:szCs w:val="12"/>
                              </w:rPr>
                            </w:pPr>
                            <w:r>
                              <w:rPr>
                                <w:rFonts w:ascii="EC Square Sans Pro" w:hAnsi="EC Square Sans Pro"/>
                                <w:color w:val="595959" w:themeColor="text1" w:themeTint="A6"/>
                                <w:sz w:val="12"/>
                                <w:szCs w:val="12"/>
                              </w:rPr>
                              <w:t>Universal Display Corp</w:t>
                            </w:r>
                          </w:p>
                        </w:txbxContent>
                      </v:textbox>
                    </v:shape>
                  </v:group>
                  <v:shape id="Text Box 3908" o:spid="_x0000_s1223" type="#_x0000_t202" style="position:absolute;left:25860;top:7667;width:4810;height:2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KtsUA&#10;AADdAAAADwAAAGRycy9kb3ducmV2LnhtbERPTWvCQBC9F/oflil4azaNVDS6SgiIpdSDNhdvY3ZM&#10;QrOzMbvV6K/vHoQeH+97sRpMKy7Uu8aygrcoBkFcWt1wpaD4Xr9OQTiPrLG1TApu5GC1fH5aYKrt&#10;lXd02ftKhBB2KSqove9SKV1Zk0EX2Y44cCfbG/QB9pXUPV5DuGllEscTabDh0FBjR3lN5c/+1yj4&#10;zNdb3B0TM723+ebrlHXn4vCu1OhlyOYgPA3+X/xwf2gF41kc5oY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4q2xQAAAN0AAAAPAAAAAAAAAAAAAAAAAJgCAABkcnMv&#10;ZG93bnJldi54bWxQSwUGAAAAAAQABAD1AAAAigMAAAAA&#10;" filled="f" stroked="f" strokeweight=".5pt">
                    <v:textbox>
                      <w:txbxContent>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46,47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26,19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15,078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13,70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13,67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12,96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11,18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9,86</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9,20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8.821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7,43</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6.87</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6.674</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5,79</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5,52</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5,21</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5,20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5,08</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4,60</w:t>
                          </w:r>
                        </w:p>
                        <w:p>
                          <w:pPr>
                            <w:pStyle w:val="Default"/>
                            <w:spacing w:line="288" w:lineRule="auto"/>
                            <w:rPr>
                              <w:rFonts w:ascii="EC Square Sans Pro" w:hAnsi="EC Square Sans Pro"/>
                              <w:color w:val="FFFFFF" w:themeColor="background1"/>
                              <w:sz w:val="12"/>
                              <w:szCs w:val="12"/>
                            </w:rPr>
                          </w:pPr>
                          <w:r>
                            <w:rPr>
                              <w:rFonts w:ascii="EC Square Sans Pro" w:hAnsi="EC Square Sans Pro"/>
                              <w:color w:val="FFFFFF" w:themeColor="background1"/>
                              <w:sz w:val="12"/>
                              <w:szCs w:val="12"/>
                            </w:rPr>
                            <w:t>4,56</w:t>
                          </w:r>
                        </w:p>
                      </w:txbxContent>
                    </v:textbox>
                  </v:shape>
                </v:group>
                <v:shape id="TextBox 7" o:spid="_x0000_s1224" type="#_x0000_t202" style="position:absolute;left:25812;top:5095;width:3038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esMUA&#10;AADdAAAADwAAAGRycy9kb3ducmV2LnhtbESPT2vCQBTE74LfYXmCN91VWzGpq0hLoSeLf1ro7ZF9&#10;JsHs25DdmvjtXUHwOMzMb5jlurOVuFDjS8caJmMFgjhzpuRcw/HwOVqA8AHZYOWYNFzJw3rV7y0x&#10;Na7lHV32IRcRwj5FDUUIdSqlzwqy6MeuJo7eyTUWQ5RNLk2DbYTbSk6VmkuLJceFAmt6Lyg77/+t&#10;hp/t6e/3RX3nH/a1bl2nJNtEaj0cdJs3EIG68Aw/2l9GwyxR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6wxQAAAN0AAAAPAAAAAAAAAAAAAAAAAJgCAABkcnMv&#10;ZG93bnJldi54bWxQSwUGAAAAAAQABAD1AAAAigMAAAAA&#10;" filled="f" stroked="f">
                  <v:textbox>
                    <w:txbxContent>
                      <w:p>
                        <w:pPr>
                          <w:autoSpaceDE w:val="0"/>
                          <w:autoSpaceDN w:val="0"/>
                          <w:adjustRightInd w:val="0"/>
                          <w:spacing w:after="0" w:line="240" w:lineRule="auto"/>
                          <w:rPr>
                            <w:rFonts w:ascii="EC Square Sans Cond Pro" w:hAnsi="EC Square Sans Cond Pro" w:cs="XVUGHE+ECSquareSansCondPro-Bold"/>
                            <w:b/>
                            <w:bCs/>
                            <w:color w:val="034EA1"/>
                            <w:sz w:val="17"/>
                            <w:szCs w:val="17"/>
                          </w:rPr>
                        </w:pPr>
                        <w:r>
                          <w:rPr>
                            <w:rFonts w:ascii="EC Square Sans Cond Pro" w:hAnsi="EC Square Sans Cond Pro" w:cs="XVUGHE+ECSquareSansCondPro-Bold"/>
                            <w:b/>
                            <w:bCs/>
                            <w:color w:val="034EA1"/>
                            <w:sz w:val="17"/>
                            <w:szCs w:val="17"/>
                          </w:rPr>
                          <w:t xml:space="preserve">Valor do capital na Bolsa (mil milhões de EUR) </w:t>
                        </w:r>
                      </w:p>
                      <w:p>
                        <w:pPr>
                          <w:autoSpaceDE w:val="0"/>
                          <w:autoSpaceDN w:val="0"/>
                          <w:adjustRightInd w:val="0"/>
                          <w:spacing w:after="0" w:line="240" w:lineRule="auto"/>
                          <w:rPr>
                            <w:rFonts w:ascii="EC Square Sans Cond Pro" w:hAnsi="EC Square Sans Cond Pro" w:cs="XVUGHE+ECSquareSansCondPro-Bold"/>
                            <w:b/>
                            <w:bCs/>
                            <w:color w:val="034EA1"/>
                            <w:sz w:val="17"/>
                            <w:szCs w:val="17"/>
                          </w:rPr>
                        </w:pP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No plano da igualdade social, as alterações climáticas acarretam igualmente desafios e riscos a que importa fazer face para assegurar uma transição equitativa para os trabalhadores e os cidadãos, em especial nas regiões carboníferas e com uso intensivo de carbono.</w:t>
      </w:r>
      <w:r>
        <w:rPr>
          <w:noProof/>
        </w:rPr>
        <w:t xml:space="preserve"> </w:t>
      </w:r>
      <w:r>
        <w:rPr>
          <w:rFonts w:ascii="Times New Roman" w:hAnsi="Times New Roman"/>
          <w:noProof/>
          <w:sz w:val="24"/>
          <w:szCs w:val="24"/>
        </w:rPr>
        <w:t>A transição terá impactos económicos, sociais e geopolíticos mundiais que afetarão os parceiros e a política externa da UE.</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Além das questões ligadas às alterações climáticas e energia, o esgotamento dos recursos naturais para além dos limites do nosso planeta conduz a uma degradação ambiental que põe em perigo a nossa capacidade para satisfazer as necessidades das gerações futuras. A utilização excessiva dos recursos naturais ameaça também a nossa economia, que depende das importações de matérias-primas.</w:t>
      </w:r>
      <w:r>
        <w:rPr>
          <w:noProof/>
        </w:rPr>
        <w:t xml:space="preserve"> </w:t>
      </w:r>
      <w:r>
        <w:rPr>
          <w:rFonts w:ascii="Times New Roman" w:hAnsi="Times New Roman"/>
          <w:noProof/>
          <w:sz w:val="24"/>
          <w:szCs w:val="24"/>
        </w:rPr>
        <w:t>Para fazer face aos desafios climáticos e ambientais, temos igualmente de passar para uma economia circular, proteger os ecossistemas e a biodiversidade, tornar o nosso sistema alimentar sustentável e limitar a desflorestação.</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 xml:space="preserve">Demografia e sociedade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Os efeitos da evolução demográfica estarão na origem de alguns dos desafios mais previsíveis que a União e os Estados-Membros enfrentarão no futuro a médio prazo. Graças a uma elevada qualidade de vida e ao bem-estar geral, a esperança de vida dos europeus continua a aumentar. Até 2030, o continente europeu será o primeiro em que a mediana das idades será de aproximadamente 45 anos. Embora o aumento da esperança de vida seja, enquanto tal, uma evolução muito positiva, coloca sob pressão os sistemas de cuidados de saúde e de segurança social, suscita questões nunca antes colocadas no respeitante à equidade entre as gerações e terá um impacto duradouro nas nossas sociedades no seu conjunto.</w:t>
      </w:r>
    </w:p>
    <w:p>
      <w:pPr>
        <w:spacing w:after="240" w:line="240" w:lineRule="auto"/>
        <w:jc w:val="both"/>
        <w:rPr>
          <w:rFonts w:ascii="Times New Roman" w:eastAsia="Calibri" w:hAnsi="Times New Roman" w:cs="Times New Roman"/>
          <w:noProof/>
          <w:sz w:val="24"/>
          <w:szCs w:val="24"/>
        </w:rPr>
      </w:pPr>
      <w:r>
        <w:rPr>
          <w:noProof/>
          <w:lang w:val="en-GB" w:eastAsia="en-GB"/>
        </w:rPr>
        <mc:AlternateContent>
          <mc:Choice Requires="wpg">
            <w:drawing>
              <wp:inline distT="0" distB="0" distL="0" distR="0">
                <wp:extent cx="3006725" cy="2856865"/>
                <wp:effectExtent l="0" t="0" r="3175" b="635"/>
                <wp:docPr id="1057" name="Group 21"/>
                <wp:cNvGraphicFramePr/>
                <a:graphic xmlns:a="http://schemas.openxmlformats.org/drawingml/2006/main">
                  <a:graphicData uri="http://schemas.microsoft.com/office/word/2010/wordprocessingGroup">
                    <wpg:wgp>
                      <wpg:cNvGrpSpPr/>
                      <wpg:grpSpPr>
                        <a:xfrm>
                          <a:off x="0" y="0"/>
                          <a:ext cx="3006725" cy="2856865"/>
                          <a:chOff x="0" y="0"/>
                          <a:chExt cx="3006910" cy="2857326"/>
                        </a:xfrm>
                      </wpg:grpSpPr>
                      <wps:wsp>
                        <wps:cNvPr id="1058" name="object 36"/>
                        <wps:cNvSpPr/>
                        <wps:spPr>
                          <a:xfrm>
                            <a:off x="0" y="0"/>
                            <a:ext cx="3006910" cy="2857326"/>
                          </a:xfrm>
                          <a:custGeom>
                            <a:avLst/>
                            <a:gdLst/>
                            <a:ahLst/>
                            <a:cxnLst/>
                            <a:rect l="l" t="t" r="r" b="b"/>
                            <a:pathLst>
                              <a:path w="5814059" h="2456179">
                                <a:moveTo>
                                  <a:pt x="5813996" y="0"/>
                                </a:moveTo>
                                <a:lnTo>
                                  <a:pt x="0" y="0"/>
                                </a:lnTo>
                                <a:lnTo>
                                  <a:pt x="0" y="2455811"/>
                                </a:lnTo>
                                <a:lnTo>
                                  <a:pt x="5813996" y="2455811"/>
                                </a:lnTo>
                                <a:lnTo>
                                  <a:pt x="5813996" y="0"/>
                                </a:lnTo>
                                <a:close/>
                              </a:path>
                            </a:pathLst>
                          </a:custGeom>
                          <a:solidFill>
                            <a:schemeClr val="bg1">
                              <a:lumMod val="95000"/>
                            </a:schemeClr>
                          </a:solidFill>
                        </wps:spPr>
                        <wps:bodyPr wrap="square" lIns="0" tIns="0" rIns="0" bIns="0" rtlCol="0"/>
                      </wps:wsp>
                      <wps:wsp>
                        <wps:cNvPr id="1060" name="object 3"/>
                        <wps:cNvSpPr txBox="1"/>
                        <wps:spPr>
                          <a:xfrm>
                            <a:off x="293598" y="2054473"/>
                            <a:ext cx="269892" cy="168937"/>
                          </a:xfrm>
                          <a:prstGeom prst="rect">
                            <a:avLst/>
                          </a:prstGeom>
                          <a:noFill/>
                        </wps:spPr>
                        <wps:txbx>
                          <w:txbxContent>
                            <w:p>
                              <w:pPr>
                                <w:pStyle w:val="NormalWeb"/>
                                <w:spacing w:before="19" w:after="0"/>
                                <w:ind w:left="14"/>
                              </w:pPr>
                              <w:r>
                                <w:rPr>
                                  <w:rFonts w:ascii="EC Square Sans Cond Pro" w:hAnsi="EC Square Sans Cond Pro" w:cs="EC Square Sans Cond Pro"/>
                                  <w:b/>
                                  <w:bCs/>
                                  <w:color w:val="3DAF93"/>
                                  <w:spacing w:val="-2"/>
                                  <w:kern w:val="24"/>
                                  <w:sz w:val="18"/>
                                  <w:szCs w:val="18"/>
                                </w:rPr>
                                <w:t>33</w:t>
                              </w:r>
                            </w:p>
                          </w:txbxContent>
                        </wps:txbx>
                        <wps:bodyPr vert="horz" wrap="square" lIns="0" tIns="12065" rIns="0" bIns="0" rtlCol="0">
                          <a:spAutoFit/>
                        </wps:bodyPr>
                      </wps:wsp>
                      <wps:wsp>
                        <wps:cNvPr id="1059" name="object 2"/>
                        <wps:cNvSpPr txBox="1"/>
                        <wps:spPr>
                          <a:xfrm>
                            <a:off x="276790" y="2175301"/>
                            <a:ext cx="241950" cy="112413"/>
                          </a:xfrm>
                          <a:prstGeom prst="rect">
                            <a:avLst/>
                          </a:prstGeom>
                        </wps:spPr>
                        <wps:txbx>
                          <w:txbxContent>
                            <w:p>
                              <w:pPr>
                                <w:pStyle w:val="NormalWeb"/>
                                <w:spacing w:before="19" w:after="0"/>
                                <w:ind w:left="14"/>
                              </w:pPr>
                              <w:r>
                                <w:rPr>
                                  <w:rFonts w:ascii="EC Square Sans Cond Pro" w:hAnsi="EC Square Sans Cond Pro" w:cs="EC Square Sans Cond Pro"/>
                                  <w:color w:val="6D6E71"/>
                                  <w:spacing w:val="-5"/>
                                  <w:kern w:val="24"/>
                                  <w:sz w:val="12"/>
                                  <w:szCs w:val="12"/>
                                </w:rPr>
                                <w:t>Mundo</w:t>
                              </w:r>
                            </w:p>
                          </w:txbxContent>
                        </wps:txbx>
                        <wps:bodyPr vert="horz" wrap="square" lIns="0" tIns="12065" rIns="0" bIns="0" rtlCol="0">
                          <a:spAutoFit/>
                        </wps:bodyPr>
                      </wps:wsp>
                      <wps:wsp>
                        <wps:cNvPr id="1061" name="object 4"/>
                        <wps:cNvSpPr/>
                        <wps:spPr>
                          <a:xfrm>
                            <a:off x="156719" y="768738"/>
                            <a:ext cx="2764081" cy="1551687"/>
                          </a:xfrm>
                          <a:prstGeom prst="rect">
                            <a:avLst/>
                          </a:prstGeom>
                          <a:blipFill>
                            <a:blip r:embed="rId33" cstate="print"/>
                            <a:stretch>
                              <a:fillRect/>
                            </a:stretch>
                          </a:blipFill>
                        </wps:spPr>
                        <wps:bodyPr wrap="square" lIns="0" tIns="0" rIns="0" bIns="0" rtlCol="0"/>
                      </wps:wsp>
                      <wps:wsp>
                        <wps:cNvPr id="1062" name="object 5"/>
                        <wps:cNvSpPr/>
                        <wps:spPr>
                          <a:xfrm>
                            <a:off x="2672346" y="1629250"/>
                            <a:ext cx="9525" cy="19050"/>
                          </a:xfrm>
                          <a:custGeom>
                            <a:avLst/>
                            <a:gdLst/>
                            <a:ahLst/>
                            <a:cxnLst/>
                            <a:rect l="l" t="t" r="r" b="b"/>
                            <a:pathLst>
                              <a:path w="9525" h="19050">
                                <a:moveTo>
                                  <a:pt x="2514" y="15341"/>
                                </a:moveTo>
                                <a:lnTo>
                                  <a:pt x="990" y="15747"/>
                                </a:lnTo>
                                <a:lnTo>
                                  <a:pt x="279" y="17017"/>
                                </a:lnTo>
                                <a:lnTo>
                                  <a:pt x="0" y="17970"/>
                                </a:lnTo>
                                <a:lnTo>
                                  <a:pt x="609" y="18529"/>
                                </a:lnTo>
                                <a:lnTo>
                                  <a:pt x="1727" y="18199"/>
                                </a:lnTo>
                                <a:lnTo>
                                  <a:pt x="3060" y="15747"/>
                                </a:lnTo>
                                <a:lnTo>
                                  <a:pt x="2514" y="15341"/>
                                </a:lnTo>
                                <a:close/>
                              </a:path>
                              <a:path w="9525" h="19050">
                                <a:moveTo>
                                  <a:pt x="5905" y="10096"/>
                                </a:moveTo>
                                <a:lnTo>
                                  <a:pt x="4521" y="10934"/>
                                </a:lnTo>
                                <a:lnTo>
                                  <a:pt x="5511" y="11163"/>
                                </a:lnTo>
                                <a:lnTo>
                                  <a:pt x="6413" y="11048"/>
                                </a:lnTo>
                                <a:lnTo>
                                  <a:pt x="5905" y="10096"/>
                                </a:lnTo>
                                <a:close/>
                              </a:path>
                              <a:path w="9525" h="19050">
                                <a:moveTo>
                                  <a:pt x="8813" y="0"/>
                                </a:moveTo>
                                <a:lnTo>
                                  <a:pt x="7353" y="1168"/>
                                </a:lnTo>
                                <a:lnTo>
                                  <a:pt x="8534" y="3467"/>
                                </a:lnTo>
                                <a:lnTo>
                                  <a:pt x="8470" y="1841"/>
                                </a:lnTo>
                                <a:lnTo>
                                  <a:pt x="9258" y="838"/>
                                </a:lnTo>
                                <a:lnTo>
                                  <a:pt x="8813" y="0"/>
                                </a:lnTo>
                                <a:close/>
                              </a:path>
                            </a:pathLst>
                          </a:custGeom>
                          <a:solidFill>
                            <a:srgbClr val="D1D3D4"/>
                          </a:solidFill>
                        </wps:spPr>
                        <wps:bodyPr wrap="square" lIns="0" tIns="0" rIns="0" bIns="0" rtlCol="0"/>
                      </wps:wsp>
                      <wps:wsp>
                        <wps:cNvPr id="1063" name="object 6"/>
                        <wps:cNvSpPr/>
                        <wps:spPr>
                          <a:xfrm>
                            <a:off x="2672346" y="1644592"/>
                            <a:ext cx="3175" cy="3810"/>
                          </a:xfrm>
                          <a:custGeom>
                            <a:avLst/>
                            <a:gdLst/>
                            <a:ahLst/>
                            <a:cxnLst/>
                            <a:rect l="l" t="t" r="r" b="b"/>
                            <a:pathLst>
                              <a:path w="3175" h="3810">
                                <a:moveTo>
                                  <a:pt x="279" y="1676"/>
                                </a:moveTo>
                                <a:lnTo>
                                  <a:pt x="990" y="406"/>
                                </a:lnTo>
                                <a:lnTo>
                                  <a:pt x="2514" y="0"/>
                                </a:lnTo>
                                <a:lnTo>
                                  <a:pt x="3060" y="406"/>
                                </a:lnTo>
                                <a:lnTo>
                                  <a:pt x="1727" y="2857"/>
                                </a:lnTo>
                                <a:lnTo>
                                  <a:pt x="609" y="3187"/>
                                </a:lnTo>
                                <a:lnTo>
                                  <a:pt x="0" y="2628"/>
                                </a:lnTo>
                                <a:lnTo>
                                  <a:pt x="279" y="1676"/>
                                </a:lnTo>
                                <a:close/>
                              </a:path>
                            </a:pathLst>
                          </a:custGeom>
                          <a:ln w="3175">
                            <a:solidFill>
                              <a:srgbClr val="FFFFFF"/>
                            </a:solidFill>
                          </a:ln>
                        </wps:spPr>
                        <wps:bodyPr wrap="square" lIns="0" tIns="0" rIns="0" bIns="0" rtlCol="0"/>
                      </wps:wsp>
                      <wps:wsp>
                        <wps:cNvPr id="1064" name="object 7"/>
                        <wps:cNvSpPr/>
                        <wps:spPr>
                          <a:xfrm>
                            <a:off x="2676867" y="1639347"/>
                            <a:ext cx="1905" cy="1270"/>
                          </a:xfrm>
                          <a:custGeom>
                            <a:avLst/>
                            <a:gdLst/>
                            <a:ahLst/>
                            <a:cxnLst/>
                            <a:rect l="l" t="t" r="r" b="b"/>
                            <a:pathLst>
                              <a:path w="1904" h="1270">
                                <a:moveTo>
                                  <a:pt x="0" y="838"/>
                                </a:moveTo>
                                <a:lnTo>
                                  <a:pt x="1384" y="0"/>
                                </a:lnTo>
                                <a:lnTo>
                                  <a:pt x="1892" y="952"/>
                                </a:lnTo>
                                <a:lnTo>
                                  <a:pt x="990" y="1066"/>
                                </a:lnTo>
                                <a:lnTo>
                                  <a:pt x="0" y="838"/>
                                </a:lnTo>
                                <a:close/>
                              </a:path>
                            </a:pathLst>
                          </a:custGeom>
                          <a:ln w="3175">
                            <a:solidFill>
                              <a:srgbClr val="FFFFFF"/>
                            </a:solidFill>
                          </a:ln>
                        </wps:spPr>
                        <wps:bodyPr wrap="square" lIns="0" tIns="0" rIns="0" bIns="0" rtlCol="0"/>
                      </wps:wsp>
                      <wps:wsp>
                        <wps:cNvPr id="1065" name="object 8"/>
                        <wps:cNvSpPr/>
                        <wps:spPr>
                          <a:xfrm>
                            <a:off x="2679699" y="1629250"/>
                            <a:ext cx="1905" cy="3810"/>
                          </a:xfrm>
                          <a:custGeom>
                            <a:avLst/>
                            <a:gdLst/>
                            <a:ahLst/>
                            <a:cxnLst/>
                            <a:rect l="l" t="t" r="r" b="b"/>
                            <a:pathLst>
                              <a:path w="1904" h="3810">
                                <a:moveTo>
                                  <a:pt x="1460" y="0"/>
                                </a:moveTo>
                                <a:lnTo>
                                  <a:pt x="0" y="1168"/>
                                </a:lnTo>
                                <a:lnTo>
                                  <a:pt x="1181" y="3467"/>
                                </a:lnTo>
                                <a:lnTo>
                                  <a:pt x="1117" y="1841"/>
                                </a:lnTo>
                                <a:lnTo>
                                  <a:pt x="1904" y="838"/>
                                </a:lnTo>
                                <a:lnTo>
                                  <a:pt x="1460" y="0"/>
                                </a:lnTo>
                                <a:close/>
                              </a:path>
                            </a:pathLst>
                          </a:custGeom>
                          <a:ln w="3175">
                            <a:solidFill>
                              <a:srgbClr val="FFFFFF"/>
                            </a:solidFill>
                          </a:ln>
                        </wps:spPr>
                        <wps:bodyPr wrap="square" lIns="0" tIns="0" rIns="0" bIns="0" rtlCol="0"/>
                      </wps:wsp>
                      <wps:wsp>
                        <wps:cNvPr id="1066" name="object 9"/>
                        <wps:cNvSpPr txBox="1"/>
                        <wps:spPr>
                          <a:xfrm>
                            <a:off x="1672238" y="836243"/>
                            <a:ext cx="212103" cy="221651"/>
                          </a:xfrm>
                          <a:prstGeom prst="rect">
                            <a:avLst/>
                          </a:prstGeom>
                        </wps:spPr>
                        <wps:txbx>
                          <w:txbxContent>
                            <w:p>
                              <w:pPr>
                                <w:pStyle w:val="NormalWeb"/>
                                <w:spacing w:before="0" w:after="0" w:line="201" w:lineRule="exact"/>
                                <w:ind w:left="29"/>
                              </w:pPr>
                              <w:r>
                                <w:rPr>
                                  <w:rFonts w:ascii="EC Square Sans Cond Pro" w:hAnsi="EC Square Sans Cond Pro" w:cs="EC Square Sans Cond Pro"/>
                                  <w:b/>
                                  <w:bCs/>
                                  <w:color w:val="034EA2"/>
                                  <w:spacing w:val="-2"/>
                                  <w:kern w:val="24"/>
                                  <w:sz w:val="18"/>
                                  <w:szCs w:val="18"/>
                                </w:rPr>
                                <w:t>45</w:t>
                              </w:r>
                            </w:p>
                            <w:p>
                              <w:pPr>
                                <w:pStyle w:val="NormalWeb"/>
                                <w:spacing w:before="0" w:after="0" w:line="129" w:lineRule="exact"/>
                                <w:ind w:left="14"/>
                              </w:pPr>
                              <w:r>
                                <w:rPr>
                                  <w:rFonts w:ascii="EC Square Sans Cond Pro" w:hAnsi="EC Square Sans Cond Pro" w:cs="EC Square Sans Cond Pro"/>
                                  <w:color w:val="6D6E71"/>
                                  <w:spacing w:val="-1"/>
                                  <w:kern w:val="24"/>
                                  <w:sz w:val="12"/>
                                  <w:szCs w:val="12"/>
                                </w:rPr>
                                <w:t>Europa</w:t>
                              </w:r>
                            </w:p>
                          </w:txbxContent>
                        </wps:txbx>
                        <wps:bodyPr vert="horz" wrap="square" lIns="0" tIns="12065" rIns="0" bIns="0" rtlCol="0">
                          <a:spAutoFit/>
                        </wps:bodyPr>
                      </wps:wsp>
                      <wps:wsp>
                        <wps:cNvPr id="1067" name="object 10"/>
                        <wps:cNvSpPr txBox="1"/>
                        <wps:spPr>
                          <a:xfrm>
                            <a:off x="276773" y="1218097"/>
                            <a:ext cx="348001" cy="274364"/>
                          </a:xfrm>
                          <a:prstGeom prst="rect">
                            <a:avLst/>
                          </a:prstGeom>
                        </wps:spPr>
                        <wps:txbx>
                          <w:txbxContent>
                            <w:p>
                              <w:pPr>
                                <w:pStyle w:val="NormalWeb"/>
                                <w:spacing w:before="0" w:after="0" w:line="202" w:lineRule="exact"/>
                                <w:ind w:left="173"/>
                                <w:jc w:val="right"/>
                              </w:pPr>
                              <w:r>
                                <w:rPr>
                                  <w:rFonts w:ascii="EC Square Sans Cond Pro" w:hAnsi="EC Square Sans Cond Pro" w:cs="EC Square Sans Cond Pro"/>
                                  <w:b/>
                                  <w:bCs/>
                                  <w:color w:val="3DAF93"/>
                                  <w:spacing w:val="-2"/>
                                  <w:kern w:val="24"/>
                                  <w:sz w:val="18"/>
                                  <w:szCs w:val="18"/>
                                </w:rPr>
                                <w:t>40</w:t>
                              </w:r>
                            </w:p>
                            <w:p>
                              <w:pPr>
                                <w:pStyle w:val="NormalWeb"/>
                                <w:spacing w:before="0" w:after="0" w:line="182" w:lineRule="auto"/>
                                <w:ind w:left="14" w:right="14" w:firstLine="115"/>
                                <w:jc w:val="right"/>
                              </w:pPr>
                              <w:r>
                                <w:rPr>
                                  <w:rFonts w:ascii="EC Square Sans Cond Pro" w:hAnsi="EC Square Sans Cond Pro" w:cs="EC Square Sans Cond Pro"/>
                                  <w:color w:val="6D6E71"/>
                                  <w:spacing w:val="-1"/>
                                  <w:kern w:val="24"/>
                                  <w:sz w:val="12"/>
                                  <w:szCs w:val="12"/>
                                </w:rPr>
                                <w:t>América do Norte</w:t>
                              </w:r>
                            </w:p>
                          </w:txbxContent>
                        </wps:txbx>
                        <wps:bodyPr vert="horz" wrap="square" lIns="0" tIns="12065" rIns="0" bIns="0" rtlCol="0">
                          <a:spAutoFit/>
                        </wps:bodyPr>
                      </wps:wsp>
                      <wps:wsp>
                        <wps:cNvPr id="1068" name="object 11"/>
                        <wps:cNvSpPr txBox="1"/>
                        <wps:spPr>
                          <a:xfrm>
                            <a:off x="601064" y="1936078"/>
                            <a:ext cx="399440" cy="288972"/>
                          </a:xfrm>
                          <a:prstGeom prst="rect">
                            <a:avLst/>
                          </a:prstGeom>
                        </wps:spPr>
                        <wps:txbx>
                          <w:txbxContent>
                            <w:p>
                              <w:pPr>
                                <w:pStyle w:val="NormalWeb"/>
                                <w:spacing w:before="19" w:after="0"/>
                                <w:ind w:left="14"/>
                                <w:jc w:val="right"/>
                              </w:pPr>
                              <w:r>
                                <w:rPr>
                                  <w:rFonts w:ascii="EC Square Sans Cond Pro" w:hAnsi="EC Square Sans Cond Pro" w:cs="EC Square Sans Cond Pro"/>
                                  <w:color w:val="6D6E71"/>
                                  <w:spacing w:val="-1"/>
                                  <w:kern w:val="24"/>
                                  <w:sz w:val="12"/>
                                  <w:szCs w:val="12"/>
                                </w:rPr>
                                <w:t>América Latina e Caraíbas</w:t>
                              </w:r>
                            </w:p>
                          </w:txbxContent>
                        </wps:txbx>
                        <wps:bodyPr vert="horz" wrap="square" lIns="0" tIns="12065" rIns="0" bIns="0" rtlCol="0">
                          <a:spAutoFit/>
                        </wps:bodyPr>
                      </wps:wsp>
                      <wps:wsp>
                        <wps:cNvPr id="1070" name="object 13"/>
                        <wps:cNvSpPr txBox="1"/>
                        <wps:spPr>
                          <a:xfrm>
                            <a:off x="853915" y="1825839"/>
                            <a:ext cx="146694" cy="168937"/>
                          </a:xfrm>
                          <a:prstGeom prst="rect">
                            <a:avLst/>
                          </a:prstGeom>
                        </wps:spPr>
                        <wps:txbx>
                          <w:txbxContent>
                            <w:p>
                              <w:pPr>
                                <w:pStyle w:val="NormalWeb"/>
                                <w:spacing w:before="19" w:after="0"/>
                                <w:ind w:left="14"/>
                              </w:pPr>
                              <w:r>
                                <w:rPr>
                                  <w:rFonts w:ascii="EC Square Sans Cond Pro" w:hAnsi="EC Square Sans Cond Pro" w:cs="EC Square Sans Cond Pro"/>
                                  <w:b/>
                                  <w:bCs/>
                                  <w:color w:val="3DAF93"/>
                                  <w:spacing w:val="-2"/>
                                  <w:kern w:val="24"/>
                                  <w:sz w:val="18"/>
                                  <w:szCs w:val="18"/>
                                </w:rPr>
                                <w:t>34</w:t>
                              </w:r>
                            </w:p>
                          </w:txbxContent>
                        </wps:txbx>
                        <wps:bodyPr vert="horz" wrap="square" lIns="0" tIns="12065" rIns="0" bIns="0" rtlCol="0">
                          <a:spAutoFit/>
                        </wps:bodyPr>
                      </wps:wsp>
                      <wps:wsp>
                        <wps:cNvPr id="1071" name="object 14"/>
                        <wps:cNvSpPr txBox="1"/>
                        <wps:spPr>
                          <a:xfrm>
                            <a:off x="1435376" y="1789735"/>
                            <a:ext cx="184796" cy="112413"/>
                          </a:xfrm>
                          <a:prstGeom prst="rect">
                            <a:avLst/>
                          </a:prstGeom>
                        </wps:spPr>
                        <wps:txbx>
                          <w:txbxContent>
                            <w:p>
                              <w:pPr>
                                <w:pStyle w:val="NormalWeb"/>
                                <w:spacing w:before="19" w:after="0"/>
                                <w:ind w:left="14"/>
                              </w:pPr>
                              <w:r>
                                <w:rPr>
                                  <w:rFonts w:ascii="EC Square Sans Cond Pro" w:hAnsi="EC Square Sans Cond Pro" w:cs="EC Square Sans Cond Pro"/>
                                  <w:color w:val="6D6E71"/>
                                  <w:spacing w:val="-1"/>
                                  <w:kern w:val="24"/>
                                  <w:sz w:val="12"/>
                                  <w:szCs w:val="12"/>
                                </w:rPr>
                                <w:t>África</w:t>
                              </w:r>
                            </w:p>
                          </w:txbxContent>
                        </wps:txbx>
                        <wps:bodyPr vert="horz" wrap="square" lIns="0" tIns="12065" rIns="0" bIns="0" rtlCol="0">
                          <a:spAutoFit/>
                        </wps:bodyPr>
                      </wps:wsp>
                      <wps:wsp>
                        <wps:cNvPr id="1072" name="object 15"/>
                        <wps:cNvSpPr txBox="1"/>
                        <wps:spPr>
                          <a:xfrm>
                            <a:off x="1473047" y="1678530"/>
                            <a:ext cx="146694" cy="168937"/>
                          </a:xfrm>
                          <a:prstGeom prst="rect">
                            <a:avLst/>
                          </a:prstGeom>
                        </wps:spPr>
                        <wps:txbx>
                          <w:txbxContent>
                            <w:p>
                              <w:pPr>
                                <w:pStyle w:val="NormalWeb"/>
                                <w:spacing w:before="19" w:after="0"/>
                                <w:ind w:left="14"/>
                              </w:pPr>
                              <w:r>
                                <w:rPr>
                                  <w:rFonts w:ascii="EC Square Sans Cond Pro" w:hAnsi="EC Square Sans Cond Pro" w:cs="EC Square Sans Cond Pro"/>
                                  <w:b/>
                                  <w:bCs/>
                                  <w:color w:val="3DAF93"/>
                                  <w:spacing w:val="-2"/>
                                  <w:kern w:val="24"/>
                                  <w:sz w:val="18"/>
                                  <w:szCs w:val="18"/>
                                </w:rPr>
                                <w:t>21</w:t>
                              </w:r>
                            </w:p>
                          </w:txbxContent>
                        </wps:txbx>
                        <wps:bodyPr vert="horz" wrap="square" lIns="0" tIns="12065" rIns="0" bIns="0" rtlCol="0">
                          <a:spAutoFit/>
                        </wps:bodyPr>
                      </wps:wsp>
                      <wps:wsp>
                        <wps:cNvPr id="1073" name="object 16"/>
                        <wps:cNvSpPr txBox="1"/>
                        <wps:spPr>
                          <a:xfrm>
                            <a:off x="2143404" y="1994263"/>
                            <a:ext cx="243855" cy="112413"/>
                          </a:xfrm>
                          <a:prstGeom prst="rect">
                            <a:avLst/>
                          </a:prstGeom>
                        </wps:spPr>
                        <wps:txbx>
                          <w:txbxContent>
                            <w:p>
                              <w:pPr>
                                <w:pStyle w:val="NormalWeb"/>
                                <w:spacing w:before="19" w:after="0"/>
                                <w:ind w:left="14"/>
                              </w:pPr>
                              <w:r>
                                <w:rPr>
                                  <w:rFonts w:ascii="EC Square Sans Cond Pro" w:hAnsi="EC Square Sans Cond Pro" w:cs="EC Square Sans Cond Pro"/>
                                  <w:color w:val="6D6E71"/>
                                  <w:spacing w:val="-1"/>
                                  <w:kern w:val="24"/>
                                  <w:sz w:val="12"/>
                                  <w:szCs w:val="12"/>
                                </w:rPr>
                                <w:t>Oceânia</w:t>
                              </w:r>
                            </w:p>
                          </w:txbxContent>
                        </wps:txbx>
                        <wps:bodyPr vert="horz" wrap="square" lIns="0" tIns="12065" rIns="0" bIns="0" rtlCol="0">
                          <a:spAutoFit/>
                        </wps:bodyPr>
                      </wps:wsp>
                      <wps:wsp>
                        <wps:cNvPr id="1074" name="object 17"/>
                        <wps:cNvSpPr txBox="1"/>
                        <wps:spPr>
                          <a:xfrm>
                            <a:off x="2240538" y="1880262"/>
                            <a:ext cx="146694" cy="168937"/>
                          </a:xfrm>
                          <a:prstGeom prst="rect">
                            <a:avLst/>
                          </a:prstGeom>
                        </wps:spPr>
                        <wps:txbx>
                          <w:txbxContent>
                            <w:p>
                              <w:pPr>
                                <w:pStyle w:val="NormalWeb"/>
                                <w:spacing w:before="19" w:after="0"/>
                                <w:ind w:left="14"/>
                              </w:pPr>
                              <w:r>
                                <w:rPr>
                                  <w:rFonts w:ascii="EC Square Sans Cond Pro" w:hAnsi="EC Square Sans Cond Pro" w:cs="EC Square Sans Cond Pro"/>
                                  <w:b/>
                                  <w:bCs/>
                                  <w:color w:val="3DAF93"/>
                                  <w:spacing w:val="-2"/>
                                  <w:kern w:val="24"/>
                                  <w:sz w:val="18"/>
                                  <w:szCs w:val="18"/>
                                </w:rPr>
                                <w:t>35</w:t>
                              </w:r>
                            </w:p>
                          </w:txbxContent>
                        </wps:txbx>
                        <wps:bodyPr vert="horz" wrap="square" lIns="0" tIns="12065" rIns="0" bIns="0" rtlCol="0">
                          <a:spAutoFit/>
                        </wps:bodyPr>
                      </wps:wsp>
                      <wps:wsp>
                        <wps:cNvPr id="1075" name="object 18"/>
                        <wps:cNvSpPr txBox="1"/>
                        <wps:spPr>
                          <a:xfrm>
                            <a:off x="2298150" y="1312137"/>
                            <a:ext cx="146694" cy="220381"/>
                          </a:xfrm>
                          <a:prstGeom prst="rect">
                            <a:avLst/>
                          </a:prstGeom>
                        </wps:spPr>
                        <wps:txbx>
                          <w:txbxContent>
                            <w:p>
                              <w:pPr>
                                <w:pStyle w:val="NormalWeb"/>
                                <w:spacing w:before="0" w:after="0" w:line="200" w:lineRule="exact"/>
                                <w:ind w:left="11"/>
                              </w:pPr>
                              <w:r>
                                <w:rPr>
                                  <w:rFonts w:ascii="EC Square Sans Cond Pro" w:hAnsi="EC Square Sans Cond Pro" w:cs="EC Square Sans Cond Pro"/>
                                  <w:b/>
                                  <w:bCs/>
                                  <w:color w:val="3DAF93"/>
                                  <w:spacing w:val="-2"/>
                                  <w:kern w:val="24"/>
                                  <w:sz w:val="18"/>
                                  <w:szCs w:val="18"/>
                                </w:rPr>
                                <w:t>35</w:t>
                              </w:r>
                            </w:p>
                            <w:p>
                              <w:pPr>
                                <w:pStyle w:val="NormalWeb"/>
                                <w:spacing w:before="0" w:after="0" w:line="128" w:lineRule="exact"/>
                                <w:ind w:left="11"/>
                              </w:pPr>
                              <w:r>
                                <w:rPr>
                                  <w:rFonts w:ascii="EC Square Sans Cond Pro" w:hAnsi="EC Square Sans Cond Pro" w:cs="EC Square Sans Cond Pro"/>
                                  <w:color w:val="6D6E71"/>
                                  <w:spacing w:val="-1"/>
                                  <w:kern w:val="24"/>
                                  <w:sz w:val="12"/>
                                  <w:szCs w:val="12"/>
                                </w:rPr>
                                <w:t>Ásia</w:t>
                              </w:r>
                            </w:p>
                          </w:txbxContent>
                        </wps:txbx>
                        <wps:bodyPr vert="horz" wrap="square" lIns="0" tIns="12065" rIns="0" bIns="0" rtlCol="0">
                          <a:spAutoFit/>
                        </wps:bodyPr>
                      </wps:wsp>
                      <wps:wsp>
                        <wps:cNvPr id="1076" name="object 19"/>
                        <wps:cNvSpPr txBox="1"/>
                        <wps:spPr>
                          <a:xfrm>
                            <a:off x="164874" y="2655365"/>
                            <a:ext cx="880164" cy="145438"/>
                          </a:xfrm>
                          <a:prstGeom prst="rect">
                            <a:avLst/>
                          </a:prstGeom>
                        </wps:spPr>
                        <wps:txbx>
                          <w:txbxContent>
                            <w:p>
                              <w:pPr>
                                <w:pStyle w:val="NormalWeb"/>
                                <w:spacing w:before="20" w:after="0"/>
                                <w:ind w:left="14"/>
                              </w:pPr>
                              <w:r>
                                <w:rPr>
                                  <w:rFonts w:ascii="EC Square Sans Pro" w:hAnsi="EC Square Sans Pro" w:cs="EC Square Sans Pro"/>
                                  <w:i/>
                                  <w:color w:val="58595B"/>
                                  <w:kern w:val="24"/>
                                  <w:sz w:val="16"/>
                                  <w:szCs w:val="16"/>
                                </w:rPr>
                                <w:t>Fonte</w:t>
                              </w:r>
                              <w:r>
                                <w:rPr>
                                  <w:rFonts w:ascii="EC Square Sans Pro" w:hAnsi="EC Square Sans Pro" w:cs="EC Square Sans Pro"/>
                                  <w:color w:val="58595B"/>
                                  <w:kern w:val="24"/>
                                  <w:sz w:val="16"/>
                                  <w:szCs w:val="16"/>
                                </w:rPr>
                                <w:t>: Rand</w:t>
                              </w:r>
                              <w:r>
                                <w:rPr>
                                  <w:rFonts w:ascii="EC Square Sans Pro" w:hAnsi="EC Square Sans Pro" w:cs="EC Square Sans Pro"/>
                                  <w:color w:val="58595B"/>
                                  <w:spacing w:val="-17"/>
                                  <w:kern w:val="24"/>
                                  <w:sz w:val="16"/>
                                  <w:szCs w:val="16"/>
                                </w:rPr>
                                <w:t xml:space="preserve"> </w:t>
                              </w:r>
                              <w:r>
                                <w:rPr>
                                  <w:rFonts w:ascii="EC Square Sans Pro" w:hAnsi="EC Square Sans Pro" w:cs="EC Square Sans Pro"/>
                                  <w:color w:val="58595B"/>
                                  <w:kern w:val="24"/>
                                  <w:sz w:val="16"/>
                                  <w:szCs w:val="16"/>
                                </w:rPr>
                                <w:t>Europe</w:t>
                              </w:r>
                            </w:p>
                          </w:txbxContent>
                        </wps:txbx>
                        <wps:bodyPr vert="horz" wrap="square" lIns="0" tIns="12700" rIns="0" bIns="0" rtlCol="0">
                          <a:spAutoFit/>
                        </wps:bodyPr>
                      </wps:wsp>
                      <wps:wsp>
                        <wps:cNvPr id="1077" name="object 20"/>
                        <wps:cNvSpPr txBox="1"/>
                        <wps:spPr>
                          <a:xfrm>
                            <a:off x="126775" y="121507"/>
                            <a:ext cx="2752894" cy="450923"/>
                          </a:xfrm>
                          <a:prstGeom prst="rect">
                            <a:avLst/>
                          </a:prstGeom>
                        </wps:spPr>
                        <wps:txbx>
                          <w:txbxContent>
                            <w:p>
                              <w:pPr>
                                <w:pStyle w:val="NormalWeb"/>
                                <w:spacing w:before="0" w:after="0" w:line="238" w:lineRule="exact"/>
                                <w:ind w:left="11"/>
                              </w:pPr>
                              <w:r>
                                <w:rPr>
                                  <w:rFonts w:ascii="EC Square Sans Pro Medium" w:hAnsi="EC Square Sans Pro Medium" w:cs="EC Square Sans Pro Medium"/>
                                  <w:color w:val="034EA2"/>
                                  <w:kern w:val="24"/>
                                  <w:sz w:val="20"/>
                                  <w:szCs w:val="20"/>
                                </w:rPr>
                                <w:t>Os europeus serão as pessoas mais velhas do mundo em 2030</w:t>
                              </w:r>
                            </w:p>
                            <w:p>
                              <w:pPr>
                                <w:pStyle w:val="NormalWeb"/>
                                <w:spacing w:before="0" w:after="0" w:line="214" w:lineRule="exact"/>
                                <w:ind w:left="11"/>
                              </w:pPr>
                              <w:r>
                                <w:rPr>
                                  <w:rFonts w:ascii="EC Square Sans Pro" w:hAnsi="EC Square Sans Pro" w:cs="EC Square Sans Pro"/>
                                  <w:color w:val="58595B"/>
                                  <w:kern w:val="24"/>
                                  <w:sz w:val="18"/>
                                  <w:szCs w:val="18"/>
                                </w:rPr>
                                <w:t>(média etária por regiões do mundo)</w:t>
                              </w:r>
                            </w:p>
                          </w:txbxContent>
                        </wps:txbx>
                        <wps:bodyPr vert="horz" wrap="square" lIns="0" tIns="12700" rIns="0" bIns="0" rtlCol="0">
                          <a:spAutoFit/>
                        </wps:bodyPr>
                      </wps:wsp>
                    </wpg:wgp>
                  </a:graphicData>
                </a:graphic>
              </wp:inline>
            </w:drawing>
          </mc:Choice>
          <mc:Fallback>
            <w:pict>
              <v:group id="Group 21" o:spid="_x0000_s1225" style="width:236.75pt;height:224.95pt;mso-position-horizontal-relative:char;mso-position-vertical-relative:line" coordsize="30069,2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2nB/gcAAM0tAAAOAAAAZHJzL2Uyb0RvYy54bWzsWl1zm0YUfe9M/wPD&#10;eyN2gQU0sTNt3GQy049Mk/4AhNBHBwEFbCn99T17lwsStmRLdpyJEj8YJFa7d++55+7Zu7x8tVll&#10;1k1a1csiv7DFC8e20jwppst8fmH//fHNT6Ft1U2cT+OsyNML+1Na268uf/zh5bocp7JYFNk0rSx0&#10;ktfjdXlhL5qmHI9GdbJIV3H9oijTHA9nRbWKG3ys5qNpFa/R+yobScdRo3VRTcuqSNK6xrdX5qF9&#10;Sf3PZmnS/Dmb1WljZRc2bGvof0X/J/r/6PJlPJ5XcblYJq0Z8QlWrOJljkG7rq7iJrauq+WtrlbL&#10;pCrqYta8SIrVqJjNlklKc8BshDOYzduquC5pLvPxel52boJrB346udvkj5v3lbWcAjvHD2wrj1dA&#10;iQa2pNDuWZfzMVq9rcoP5fuq/WJuPukZb2bVSl8xF2tDjv3UOTbdNFaCL10gFUjfthI8k6GvQuUb&#10;1ycL4HPrd8ni161fRgLItb8MXKn0L0c88Ejb15mzLhFGde+p+nGe+rCIy5QAqLUPek8hqo2nisk/&#10;iDHLJaP06GjW+ake13DZMU46ONV4nFzXzdu0IH/HN7/VjQnfKd/FC75LNjnfVtpAhH9G4d/YFsK/&#10;si2E/8RgUMaN/p22U99a6wvbD4Xn+JFtLYCX5ysRRBTeq+Im/VhQy0ajhnZuFCnbYsyBS98my7fb&#10;AsStVvyMryX1Z9pgRHRM0Yf+uAVfTcvtkY9tT7Tf6jnJijo1QaUdQNHVOQXttt1eF9ly+maZZdoJ&#10;lKbS11ll3cTw8GQuyEvZ9er3Ymq+i3zH4fG65jTCVk8IYo4VfTcppp8Qa2ukpQu7/vc6rlLbyt7l&#10;iGadw/im4psJ31RN9rqgTKdn05JBU/hZWKFg3C4rdHzpwVtSWM3mlwJR0+YVnjJTucshMnL9CBTT&#10;ycLxPS9wTaByOpEqCiNpcoJQYeQGOykBYVwZnlj6BtEOBhAwzBlgyk00jHmhAWWXGc5qs5vNZEO5&#10;0SMD9FctNFjx0O+iqP6zD8MkpINUZx2CigKp/Pm6gRWa0ISbGecLgKhJvwOiPBXEQAVRy2cR+K5D&#10;qMfjDkRPgBstiEJ6gnwMZHhBYYQeBOKAQT1yHpt/9sgpMUCum/qD1iThq0AAfJAuUGHghgPOBcpz&#10;QgyhF2Lh++DdI1k3yZYlJ1J938obrE4DcXOHCDTC6apIrldp3hglWKVZ3ECG1otlWYNy43Q1SSFs&#10;qndTbTZUaANpU1bLvDFTq5sqbRKk+3g8A///QpbQ9ENa5we4760chNjXmqSRN3f4TUJsK0m3KXuP&#10;cpHQca5nFnyhZCRBYfyip3Xks84TkWMebnF6eyXlZAzR/PQCxpgB9WKs0Bb2usQoCOkLj8Jd+K7H&#10;YqNvtCs3ojaVCT/wOO65BV/bbiGVNIlE4IjDLU1yhLQKWCBwT3w1PSqn7TH0ZaS9DYdyC76aliKQ&#10;0PB68FBEh5u6jl6uicv3zuguR/HAt7RTLyIfgIGPGDFWOA5kpJnbPgw8HzsSMtmJXEpuex2B/NQ2&#10;FULxwsIm87X1rl55qFfheJT09vd6l7Xc2+McEUJIkxUcCvucELg+m6sOWxsirKlL8PVwIIYeItCE&#10;TUcEnhZfjbPAd6PLQrM+7HXVrflwP7fchC4eprWr+aRT2lfiyr3iEDg/IQ2Ed3L0cbvL3RzteT60&#10;8k6OdqHHzELuhthbG9ax7Hq2FG2sQIomI+7M0JxKVXBfbuD87DnckgOOryaAu6TP0+bHfDXNuux4&#10;X39dxkVV4zDJOIu7ohNOPCZfzdiGilLJw/SWt53D/RzDsSzX+33CQkOwxSV82KbcG/prg2WrGaWA&#10;dqPSb52+VnWEjLnDPML0GHWE0la7BCsXqxT9vldHWo20Elp2q/6zMw9WYJ5aHGkj7mKeicE+ye9b&#10;jYQbmjXmMJ0EbdchNiAJ2gjiWOVru76wzHLUYR4PDeRuvof+fUXlfTVNXabYCX1KP8eEfqSgOUlG&#10;3LUx6EP/Sy46XejvXXSE1wpjDul9sd9KJmyED4a0gBZ/mAwTAhuGB8kwMwvwqWcoE4Cvhk+3JsOP&#10;v/PkZJ5g87vDE9pnbfHkoVVOga20hIzWiIeukqbI2K8VUkjhQAnSyYcUyuc9Kq8XT1Mg6/b/518g&#10;68632lMbo31PgE6itomiNHFVitCJBsu864UO6p0GusBzFW9Vnha6bltw/tAND9zM6dAJ0CkcswIO&#10;gi5ylRNQ9u5Zh+Msz0NqN+eNYRSwYHla6DpdefbQ6dLCTr40hf4ToENBIxJtuShEIcKlzNtDh8VO&#10;RYCWKtSPPhYalHv7E4VOF50/dEhhu9BRHjsBOuGhbIVNPNEuAKvc9vyfT4MEalD6HJmw+3ynQd1a&#10;ff7YDev8YA4KPSdhF7gONrKEnQrAQlLGz807c5ag7T9/7Ib1P9Gt9MeepIN4nt7s60I/VjZpiuE9&#10;dlCdoc8lic/GOyNdvw3s4OzdnNkt9cdiJ/EKTrs/EGHooCKoGdxj9zzrnanYfBvYDUsgolvrj8Yu&#10;CoV+u0HzzsVGzryicjd2UjqoRrRFhCeVmTgqanP++efM4bYc7zKcuN4pLwxMypTK911+VZGlCqgo&#10;9A6CpIrnI4F+Fug6qXU8dAHeOPuKXjkKhvtySQLjFKmCoy99tKVZJ8G/wbZcBr4MeYfg+U4k+Wj4&#10;aVnXKa0vBx12L/TOML0s0L7frF9K3v5Mhzb9W9i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Ota3HdAAAABQEAAA8AAABkcnMvZG93bnJldi54bWxMj0FLw0AQhe+C/2EZwZvd&#10;xLZqYzalFPVUCraCeJsm0yQ0Oxuy2yT9945e9DK84Q3vfZMuR9uonjpfOzYQTyJQxLkrai4NfOxf&#10;755A+YBcYOOYDFzIwzK7vkoxKdzA79TvQqkkhH2CBqoQ2kRrn1dk0U9cSyze0XUWg6xdqYsOBwm3&#10;jb6PogdtsWZpqLCldUX5aXe2Bt4GHFbT+KXfnI7ry9d+vv3cxGTM7c24egYVaAx/x/CDL+iQCdPB&#10;nbnwqjEgj4TfKd7scToHdRAxWyxAZ6n+T599AwAA//8DAFBLAwQKAAAAAAAAACEAlqivNx0YAQAd&#10;GAEAFAAAAGRycy9tZWRpYS9pbWFnZTEucG5niVBORw0KGgoAAAANSUhEUgAAAkQAAAFGCAYAAACL&#10;wIDMAAAABmJLR0QA/wD/AP+gvaeTAAAACXBIWXMAAA7EAAAOxAGVKw4bAAAgAElEQVR4nOydd3xj&#10;WXn3v0ddlnvvY4/H03cWNrBA6JBdeg11F7IvLWEhlBA6b6gBkhAgQN5AspBCD0sJPbuUhF5C2GXW&#10;Hvfeuy1bvZz3j3OvdHV1JcszrjP6fj7+WLpNV9LVuc95yu8RUkqKFClyxbiBJwO/BGaA1wB/V8iO&#10;UkophHgfcC/wHSC4VydZpEiRIkWsEUWDqEiRK8YL3AHcqj3vBoby7TA8OsqJ48dzrf4z4KNAcrdO&#10;sEiRIkWK5Md20CdQpMgRwwG8TPuTUspvSil/RtoYghzGkH9zM/U4GAwxODQMwMrqqnnTDwMJ4JW7&#10;dtZFihQpUiQvRQ9RkSKF4QLCgMi1wYbfT0V5edbyqekZ3G4X8wuLlJeXEQwEiScSWdsJIThz6iQO&#10;h8O4+DvAC4Esq6lIkSJFiuweRQ9RkSLWPBxlhHwQsKNyg3IaQwAV5eXMLyxIgKmZGe7rvUT/4BBr&#10;6+vMLywC4PdvWhpDAFJKEtnrngisAH96Be+lUB4EPBNYVqcjRwAJXAIGgEewzWdQpEiRIkeVokFU&#10;pIgFUso7gCrgdVLK3wAnzNv09vUTCoUyXKyLS8viYk8va2vrSCmJRqM7el2Td8jIx3Z0oMK4HZgG&#10;mlGGzy+BrwA1AEIIPcnpDHAS+BEqr2kY+BRQtgfnVGR/ebOUcgB42kGfyCHlhVLKXwKegz6RIntP&#10;MWRWpEg2TwP+w7TsAcBvjAsGhoaIRHZm8BSK3W4nkUhQXlZGx7F2fbETiF/hoU8Ar2Wb/KTZuTm2&#10;AkHi8ThlpaXE4jE6jx1DiLSDSEoZEEJ8Dng5yqAqcvhxAvXALMoLeK8Q4npt3XOAOw/szA4fTkD/&#10;gT8A+N8DPJci+0DO6WiRItcojyLbGAJ4kf5gw+9ncmoah91OeVkZkWiUSCSyqyehh87qamuMi/8I&#10;+OfLOFwT6gZYEPMLC2z4N3G7XZw80WW5TTwex+Fw+IA/RnmZ3nMZ51Vkf/GSlnS4HRgRQly/uLRM&#10;Wakv6vV6v6StexvwvgM5w8NFQkr5RaBPCFE0hq4Bih6iIkUUF4A/BN6uL+jt66epsYGqysotIcQP&#10;gada7RgKhxkaHtmTk3I6nXi9Hjra28H6RiWADqAFletjlXx9GuizOv7c/DxlpWWUlvpSy9bW16mq&#10;rNzpqRa9C4efbmBQe/xa4JHAM+7rvQRAdVUVLc1NSCnjQgjnAZ1jkSIHRtFDVORapASYAGqB80Av&#10;8DvzRolEAqfTCdAPnMp1MK/Hw4Xz5+jt689KivZ4PMTjceLx3JEum81GMmktOeT1pIwhUMKN/w+4&#10;B5X/9zBUBRoAUsowcKcQ4o+klP8phHgcMCilbDWGuow0NTbS29dPTXU1fr8fm83Gia5sfaRkMsn8&#10;wgKRSJTy8rJkTXW1Of/wS4CPoqjkYWYIZTwLYBx1/QAqoX9ldZXSUp8sLysD5fm7g2IotMg1RNFD&#10;VORqxIca7H+Adc7Nr4EHao//ESWEmLqRr6yssry6SiQS4cypk7pRdDdwc74X7R8cIhqNYrfZaGtt&#10;pbxc5Rxv+P1MTE7l3O/C+XMAzMzO4XI5CQSCSCQV5eVUV1Xpm90HXLfN+y6IcDiSmJqZsXdrhs/F&#10;nt7UOiEE1507C8D07Cyrq2uUeL0EQ6Gc521BObCZa+U1juDwGBmvBj4yOTXN+sYGACVer5VB/Gvg&#10;LcAP9/f0ihTZX4oeoiJHDYHSBPo9lGdnw2L9lv5EShkSQtQAxjv690kbRHeQDiMAUFZexszcHADB&#10;UIgKZRBlGUPTs7O0NjdnLHO7XJw62Z2xbEErubfCZks7WlqamwCoq02de0JK+VkhxG0YjKHB4RFk&#10;MonP56O01Ec0GqNe38nA/MICjQ0NGcs048duXNZ57BhjExP6a2YYSIClMQRKULKmutpqlR+4HxZe&#10;t2sYYx5XB8pDeR5l6E4AnVyZoWTT/naSdD8A0N7WSjgSQcqkpXcQuBE1uXgv8H+v4BwPMy7gkyjP&#10;2adQiedBVBha/17sQB2wgEq4TgDHUfdRy5B0kaNFsey+yFFAAN9GDU5JlEDiz4B1i22fmbGjEF5U&#10;AqkxZvR+ACnlX6EqR1qN+7ic6fQJs2dHSpkywMzGUFVlZZYxdLGnl7BFwvW5M6e5cP4c58+esXgL&#10;ALxVCNEmhHABLC0vp1ZEIhEi0Sira2tMTk1bGUNvBojHE8ay/ylQBpvO8opKNyorK6WyoiLXeeRk&#10;ZnaOiz29GX9r66mv5KM7PuDVjdGg1o1xXVvqGPB4oJ3L4wGom3MMuGkH+9XrD06e6OJUd/raHZuY&#10;IBwOm7d/G+qe8SBgERUmvd680RHiBShjR6LyA18I/AXKKPo10COl7EdVl34J+FdgDjUGRVDG5yBq&#10;XBre31MvshcUPURFDisC1R7jHpQGyBP1FYFgEF9JSa79nqA/iMXjOJWuzwdRYZx3aqs2AaHl1TTp&#10;209OTxONRAll3wjSJyVETsuhob4ua9mx9jbLcJndbs9aZuAXwHNRM9HnAwQCwZTnyOv1EgyqCJ/R&#10;wDHwVwBOp4NgKIRLbdMGUFNdzez8PKBK6+fm56msqMhoK2I+z3NnTgMQjcUIhULY7Xbi8Thra+s4&#10;nA7qa2txu93mXYu5RJkYv/C3Ad9ChWpHgRtQiuSgtJ222BmvMzxuyrlVNp8FPm21YnNzi6rKSjwe&#10;D+MTk7hcLpqbGgHegHZ9Ac/W/iCdi3eU+IzhsWVBQCAYbC/1+Twoj/S7jOsikWhsdW3N2dTYANDF&#10;4QqHFrkMih6iIgeNG3WzsKFyf45py9+Byu/5NRCWUv6DvoNuDEkpY6ZjuTDMsm2ZicTvyPH6X9Ef&#10;VFZUEAyFMOfVbW2l708rK6ssLi1t+6Ymp6eBTM+OkZ5LfQyNjGSt1177IaiZ96dAVX35NzcZGRsj&#10;FAonYwaxx4aG1CSfKe01dVbX1rOSvGtrazLCdFJK1tbXs5K67XY77W2tnDjemVrmcjqpKC+n1Oej&#10;sqKCzo5jtLW0ZBhDUspJVLXeE1Dfh48iSCnfYHh6P9R1GgL+Rkr5JMO6TXauBn4ryrh6AJk3+W1P&#10;C/ic1QqbzcbU9AxDI6P4NzeJxlLX3F9ZbQ/0oEJ/WQKmh5SToOQjlldWcm40OjbuWV/f0AeEISnl&#10;P+nr7HabQzOGkFLeRdEYOvIUk6qLHBR2lBfBysVxIyrs80yLdUaeD3zR8DzjYh4cHsHhsHO8o0Nf&#10;VIMSWtuy2md5ZZVZLXcI1E3BKqR1saeXluYmaqqrMzSJklJS6vMRiUatwg0IIbAJgcfroauzM2u9&#10;mWg0Gk9K6dCbwFpRVlpKeXkZs3PzSCkRQmQYdA6Hg7OnswvkzHlC5vPUE6vNhMLhmNPhSDocDqNL&#10;aBjtRiil/I4Q4nnAG0nnm1zr7T5KgIDheRR1Q/4gyng040KFv/aL96GSplNEozH6B9OpdabfQg/K&#10;I0T/4BBSSlpbmikrLQX4BvB0VFjwPjJz9w4DbtSYcS+ax/hiTy9CCM6ePiXj8XhicnrGoRcchMNh&#10;PJ6USPVLUDpgZ4CHSSn/QAjxHCnlR4QQ70G12ClyhCkaREUOghdgmMmaBh1QJb9LwNfU+gjJZJKS&#10;Ei8AUspFIcQ5VM8tnSoMGjyxeJy+/gEAzp89o3tFfgY8FLgF+IK26YvRPDE6erWYlUE0MTnFht9P&#10;S1MTNTXVGdtvh7kqSzMeulH6MAAMDY/QfaILKSW6PsyVYrfb8ZWUIITgWHsbc/Pzcml5Ja+Rop9r&#10;KBSOB4JBRzgcYm19Aykl3V1deL3WnQy07+bTwOsNi7+BCv99G1Wtd9hukrvN61FGja4Z9RFURZcR&#10;/Vo004j6rPabDmBJSvlBIcSf6AsTiQR+/yYej5utQIC62sx8NaPUxMnuE3iUtzCBFiKUUk4KIY5x&#10;eDAbp6ytrzM1PZOxUUN9HQ319ZiopWj0XNUUDaIi+0U5ymOQCh3EYjFmZufwb25yqvuEMfTyYJT7&#10;fQ7UDO7E8eMpgwjVePWn5heQUs4KIVI5FH0DgyAlZyw8JKgBOymlHDH07Eph9KAYDRnd+DFWk41P&#10;TGbl4Hg8Hhx2O1uBQK7y9JtR+R7/ljpX7TNxu11Eo7Gs0N1+UlLixel0srHhz1pn9X4Wl5Z1Ve3/&#10;EkI82rxeSilFWgzp6cDXd/eMDw1GNWgXKvHWWmTKhJTyLUKIXCGp/cQG/KmU8iVCiAvJZDJos9lK&#10;AKSUM5rO1b8JIVr134nH7eZkdypa9gPgsYbjHTYP4W2oBOkUo2PjbAWUnVRa6sNhd9DellFr8WLg&#10;X/brBIscDEWDqMhe8xiUVyCVVJpMJolGY3g8ygAaHRvneGeHvvopwDfzHK8TVQUCauD+J1RC6lcB&#10;pJRfF0JYKkqDMjg0XaGLqIqcBVC5Pvrsd3Fpifq67ARpyDSUbDYbQojUDLnU51MJx4kEXdr72QoE&#10;KPWl02iklGNCiDOoKpWsH18wFGJ4ZDTP2z94SrxebDYb4UiEmupqy2Rynbn5eZaWVxBCUFZaauzL&#10;ZvwejzoC5eVbR5Vj68lcnwBul1L+Vghxf+MOuoGYTCZ17+UWh7tZbikqL+z7wBrqd1Pf1z9AS0sz&#10;mpgjwJNQv/dHAOdQ2kWHLtlaSvk9IcQfSCn/RwjxwFA4zNraOpubm6mJjpTSL4R4L6rI4ScHesJF&#10;9oViUnWRveRFqNmiHVRV09DwCPF4PGUMAUZjCOCbUso+KeX3gU4ppbG0/s1k3kTfj4rr64nRtwsh&#10;niqlzKhzl1JO6I/7B4f0hxcwzGIXl5YZG59gdHw8pzEEKr9GDxclk0kSiQR2u50L589xvLODY+1t&#10;KWMIMBtDA0KILpQxBOkKnRSLi9snbB80wVCIrUAAp8OR1xianJpmaVlFGKSU+Dc3jWX5z9v7M90X&#10;BCoxeQBlJNxnWPdy1HV2X9ZOQggpZcSQ4F6KSR9qhzwUZWDrpfG7zRaqEmtNe34XwJnTp4zG0HlU&#10;ifo3Ub/7R6IkLepRv7VD4ykSQvwh8FQhxMOB13k9HpqbGjNkM4QQzwH+hqIxdM1Q9BAV2UsKvri0&#10;VhOPNyyyFbC/cb1AGUzvt9juO2hl++OTk8ZWGO9B6Y4wMjaeYchsx/DoKMFgKGfidcZJSukHfqAN&#10;sGbhvFR/qYXFJRYWc4s4HiasBCillAyPjhGJRJBSZoT86utqqa+rM1a43YCSVDjq3Ak8K8/6p6Jy&#10;qCzRQlCfQpXAD+XargA+jOpPBlCBEsfcS2rQcviklKNCiBOkNX3M6EnYt5GjzP8wkEwmPyklNwuB&#10;EEJ8RgjxVuAZqHHl3agcuCJXMUWDqMhe8kBU2XyhfBaVO/RlVBUIKDf97cCHgP82ba9fvDOomagz&#10;mUz+i81mu1VKOS2E0JMA/gjrgfjpWHe2T7G4tIzPV5Kle6Qnk7rdbk5156w0fgzwI7JzSJzaMi9a&#10;i4ujZAw1NjRkiEHOzS+wvLKSlfOk92irrKygvVV9FVLKHwshnk7a03DU2W4AtaOSjHMfQMr7hBD3&#10;o8Bcoxw4UB7ZX6HCwXuOlPIuIcTNZBpgEuBS/wAnT3ThcGRI3Y2jegJGUQrPekfkW4HP78c57xQp&#10;ZdTQ6PYNwAeAV6HO16qRcpEjTNEgKrLXtKKpJBfIS1FVX1nVIJhc7lLKCSFEO2p2/DqyKdWOcT0G&#10;b4SU8hdCiJehFGZ/i9KFyWJ1dY3qatVL7L7eS6lS9OGR0Yx2Fu1trVZKzx8HXoHydLWiblbvtHqd&#10;peVl5uYPorBo51SUl3OsvS31/FL/QKpxba4SfwNfQH0O2dLde0MTysj+FSqUtOuDnZTy3UKIv8iz&#10;yf8F/tKw/ZBWWYiUcsMg9Hk5goyHjTZgcnFpiYXFpVzSDb/DQt1aM67eh6riOqicIzfZ1+Z3MIi9&#10;mjDLfhxFmlCSC09EVT66URPS36EmmteUwGoxh6jIXjPNNrkDgUCQaDSqz6I/iZpV/5lpM/PA82Qh&#10;xBtQpfnvwpot1E3wKcaFQoiHoPJ3JHB/1ED+blAzQn073RjSlnOxp5e+gcGs3l7TM7PMzs2bX/us&#10;dvwEyuv1TlB5R3ojTQC/f/PIGEOQVtgOBIJc7OlNGUOAXnKdi3eijN39MoZAfe+PQQ34N6OqEwuh&#10;E+W92xYhxNtRHr8H59jkL4H3acKMDs0TdCPKWP8mgJTydRxOY+i5qGu4UHHNZlCFC2YldoP3M2UM&#10;jYyOMTI2ztr6OkKIx6G8qT0o43W/eTyqJZBEE23UeJKU8qNSyq8DDI+OMTOrt6TjC2h6TEcAgerD&#10;VoUy8O5DvddZlMerC+VJfy4qDDyImkyuoMbG+wGvQSl2F0IVKlT8+u02PEwUPURF9oucF9rQyCih&#10;UMhYzm1Dhchea9jsYagZDKgfrW4gPQr1Q9el99+O0n/xoRq/PhdowLq31qtQ+iuvB5BSxoUQWYmt&#10;fQODlJeVsra+kaXoDNkhJF0gUWdzc5OFpWVisRix2H7q7e0NToeDWDwzFSqfmKNWov1/9uHUjHSR&#10;7i/1fkzCg6SbczYAujXrRnknb5VSflsI8eSdvKCU8rVCiA9rT1+D0h8CVXF1FBNz70IZku1ke3lf&#10;hfqdfsSwrBMYjUSiDAxlpkMZW8CAUmo3/pbKSkvp7MiQK3oV8PdX/hYK5nrSYXrInsTlGr9eQA61&#10;7z3CibpOd2pAvxstX9LM0vIKy8vLuFwu7HY7iUSCLoNCfYHcjZr0/ALlObMKgfZo63p2evD9omgQ&#10;7T/mfjflqIqM76Ju5lcrbuDfgacZF+q6Pk6nkzOnUhOz29D0eQy8DHXj+hZKLfZF2vLPo4QWzfwJ&#10;qvWHzs+A7yaTyVNCiCcKIT5Aug3B3cDj2CakMje/kNVqo/PYMcrKSlPPpZTjQoiOeDzOJU0Y8lqg&#10;pKQko82HgY+hjIP9HGjagMkdbP801Gz2FtI3t90IhzSjBEaPmhUsUBOQftSN1yyk+WvSDWrrUIKF&#10;/aiwnx9gemaG1bV0gWiJ18sJTf05EAzGRkbHnJgoLS3leKZR1IHyru4XNahx59uokLcR/fr9LPBz&#10;VB7UD1F5Ubmu7QcCz5dSPkwIIVHjzEdR18SOkVKua82qdXX/7frH2VBabvXAm4C/BtWUGaH61W0n&#10;KFtTXUWL1sR6cWmZ+rrarAlfPtbW16mqrDQu0sfaQ0nRINpfnkXakzEKvF1K+XEhhF63+mBUvsPV&#10;igSlzSOEkH6/X6ytrRPXdHxyCBiaeRxaye9los92jRf+m1FtFPLeuO7rvZRKHG5va6W0tBSHITQg&#10;pfyyEOLf0EIhi0tLLC2vZPUTuxoxVtvpyuNSyu9roZArSRbeCWXAe1Ghjzfk2mh9YwO73a63mgBV&#10;sv5zVJjsj1F5I1dS8XXUuQH4X+2x+c4nsP4+T6CSpF8K3AHK87C4tEQikcBms9FQX8/W1habW7md&#10;G6YxYJJ0b8ODpgT1vsOosNFrUFV269q6SlRY6UHGnaSUBIPBhN3hSHjcbpeUclAIcZrCJggNKOkG&#10;L8rD+C3T+m7SXlArjPebFDOzc6ys7k4+uMvlor6uluqqqqx1xlzL2ppqmpuaQMlTnM7a+JBQNIj2&#10;llaUZ+IbqLyY2wvYZz9KZneTblSeRiNqgOhEGXufRM2ijHwAi5jy8vIK6xsbNDTUG29SubAKfwAQ&#10;jkQs81hm5+b0HyOoJNffAu+RUp4D1oUQjdu9KEDvpT4SyaTZmwWAlHJKS/AG5clqAAgEg4yMjhVy&#10;+KuCEq+X452dEuSwzWZ7ICpsuVdcAJ6MMnLnUGGPZxg3WF5Zpby8DJfTyerqGtNa/oduwEkpL2lt&#10;YIqkOQf0aCruViWUt6I8JUZegcq9MYa5WV5Zscqvy0tDfb1R3+rQaBfpaBIhjzM8l8lkMma327P6&#10;Mk5OTbO+sUFVZSVtrS364meglPZPoCbAZvmQB2uq5U/Rj6/pVs1p0iSFVhE+A02wVjtOSPMw7UlV&#10;q0mtHEiHRk0hdX0CcugoGkR7x8tQKsoZLC4ts7i0hMvpxOPxmOXhQcnDv5V0XsNhJ9cFlMs1+l1U&#10;AqMlfQOD1NfV4nK65OT0tABobWmmorxcHxgeTw4PkS6qqIkhZlT3WJ54ZjuJFCNjYwiEWTCSQDDI&#10;1lbAOFj/CNDbVEjUzeDDWBAKhZBw6FWorwSbzcap7hPS4XBsaBou5rDDbnISNdssGGOLlabGRr3V&#10;yKPJlnMoosIsK1hLBvwJSoVb5xcoT8bv9AWRaJRgMMjc/EJG4n2hdHcdx+PxSC2n70puUlXsvsTD&#10;76PlMxrD6CajB0gbhM1NjdTW1GQdSEr5IyHEx1Diso1Syn8VQjwuobDPLyyy4fdTWuqjraUlbrfb&#10;pRDiBcCXLM6rDBVGC6DuP39qWv8a4KIWlTg9NT1jFErdFcxVqH7/JuOTk2bdsiei7gOHjqJBtPuc&#10;kVLeIYR46NZWIBqOhF36D2FxaZn5hcyKojxholZU2eNhxoEWZuofHMImBLF4PCN5EmUg3AH0GZb9&#10;HHiI1QHD4fCGx+Op2NoKLKytrY0kpUwca28zVgd9AjX4ZjExOcWx9jaSyeR9NpvtJexAA2lgaJhI&#10;JLMAqgDRRTuG8IGU8t818cWcFNoI9ijS1Nhgbv65l7P7e8ghlxAKhfB6s4vE/JubBIMhKsrLpNfr&#10;1c/t0HkgjggnUFV8H8q1gbHNzU4xjIuC7LzLQvlXVD7ih4D/RI2nD0WVkn+Vy28y/CG0Ktj5hUUW&#10;l1RKkBCChvp6XC5nSoZDN8KFEJT6fLS0NONyZqVPAXxKSvlkoH5hcVEsr6xmFXA4HQ7a29sSJV5v&#10;VAhxinSiuwMVfbAqHGFkbIyuzoz8vnej5ateyXeUi5bmplhNdbUTlKTI0tIyZzPvCV5U6PHQUTSI&#10;dpfHSCn/I5lMuucXFlwrq2pi4vG4qamuZm5+wbJKqbysTFXtSEn3iS598aNQHojDzOuBD4TDYQaH&#10;R1ILzRUlGlWoeDsol+91C4tL2Gw2faZeKP+FqkDZrlLhm6gB+180139ebxHA2MQEdTW1lJamq4yn&#10;Z2aQUtLc1GQsJX4F1t6PlIGYC2Me0tVGW2tLKoFSSvkTIcQj9vDlPosK3WSx4fdTUV6ed2fNO/gC&#10;VFJ+KUpR+qsc0oH6kGFUxc4gEAji8ykR08u92brdLk51p/qJ6WGe30d5onZCDPWbzMUqKsw6nWcb&#10;K96Gwftsfp9GIVKr33tFRTm1NTVyanpGnDaovUdjsfXFxcX+aDSWM8nK7XZXtDQ3PRBVEPJR7Txe&#10;DOqaTiQSYn1jg7X1DWLRKAhBPB7H4XDgcbuzvN57YRCZ8Xq9dHdl9M+uZG9D6ZdN0SC6PK5HzT5+&#10;gZot1AG3SSlfHI1Gk6Nj425zWXKhGGZGr0Q1Uhzj8FWp2FA/xleCtdejs+OYLCstFTOzc7Q0N4HS&#10;/fmytvp4Mpn8hs1mM7vHfofKD0pKKT8BSCFEJ8rD9DJtmyehkl5fj8pJ2o6HA7/kMj/DRCJBb18/&#10;Pl+JcZYVR5W/WpH6Qc3MzlJWWkZ5ucqZHx2fYCtPQulRxySbsNcDS+r7n5iaorG+Hrchf6x/YJC6&#10;2lpqaqr1RT8APiilfJ0Q4tvA36Hy3h5HZufzosdoe1LfrX6zBRUeWlhcorammtW19cuWmDhxvJMS&#10;kzI8qiT+/habb3ue0Wg04HK58mkp7TRv0wEsoiZ5WRICoERKE4nEtpOf6qoq7HYboVCYQDBY0GQp&#10;V1ShEOPG7XZTV1ODzW5janpm3yZnFpPkQ/k7y2c9F7GmQaueqZVSXi+EuB1ASpnY2PAnZmZn3QkL&#10;L1ChTExNcaytDeD/accdEELcyOFJtLZpHaJvWF1dY2ZuzvJHNTY+IQA8Ho++6CbSBtGozWa7DhUW&#10;DKFK8mcxDLSaIWTkT7T/+jbdFMbPsVax/hjK7Z1qn2GF3W7H43bT0tRsXPy+PK/3KLSclJbmZvr6&#10;BxifvDzj+KjgcDhwu1Q+qZRyUSsx3mvG9QdNjY30Dwxy5tRJnFo4IhaPMzM3R1Im9TDeY4G4EOJF&#10;pD0CPybzOjJX8Rx2bKi8kf2cbWeoTA+NjFJRXsba+kaqmnLhChoUV1ZUWBlDkB0ebUDlkZ0CXohq&#10;KvsGLCrglldWfMsrq5R4vYTCYaSU5sKIDXZ2g06gWv68COD82TNZxkiheVOra7uX3lRXW5slC2Im&#10;EomkCgv2k0QiYQ7dXW4YdE8peoh2RiqZbnB4mGQySWNDA4FAkPWNjV0pr66oKNcNIiMrKK2PA0fT&#10;2TkGMDQy8pvttnc4HK7OY8cuoGZUDbt4Ko2oyiJLDFoZHwVeDXCpr5+T3SeM/ZVGUB6kOVROxHtQ&#10;Cdu/QvU+e0COw1eTO1HzHIZwnrG1xdVIDkHG/Zj9ZSSw64mrOtFolP7BoazZtJRySQjRhLqp/TXw&#10;RuAPMVTjHAEESi/nhdrzO1ByAZfLcVTY5cOoscYKB7CAuvbZ8PuZnJredQ+D6ftaQE1AF4QQDSjD&#10;5VvkCJWiBDCfj1KuD6PyzDrB2nvi8Xg4mU5RMI9P90fp/egyKJWo3MU3aY8z2I/QkxVer4fuLvUe&#10;QqEQQwdYtFFRXk4ymWRzaysl8uhyOfH7N5UR6nBwJrO1Ty25r7cDoWgQ7YxHAz/c3NpibHxv9MKE&#10;EFSUl1NVWZkh+KexnRDXXmJH6YI0A0xNz4Q2/H5Ln7jT6RSlPp+jrKzUWV5WplsfP0B5iXb7gjuN&#10;kpx/H5qnZ2pmhtrq6ozEWt0wKS8vM3a7z8dFVFm3kb9EDbb5LJw61ODK3PwCTY1qjN3w+1lZWUUi&#10;iUaiWUrPR5UcieevR+k67SUZPfISiURWuwiLZFKdT6H0ckApmpt75h12hlFK3EbOklm4UCgpKQwp&#10;5Z15igL60PRjjNV6u41VpZYVc/MLhMIh4vEE1VWVegVXAjVOrUsp3XqJ+dZWIDE6Pp6lQA9wqrs7&#10;6Xa79BZWd5GugNXHqTejwqs5c8su9fWntNQOAofDgcvlJMjlHcAAACAASURBVByOWOao7gdGQ3Zw&#10;eMRoaAIwPjlJW0uL+Td6I/A/+3KCBVI0iHaGXUq5sra+UTE9s7cFYB6Pm6rKSlZX14zliqBuAgXd&#10;0XcRYxsEy5i5ReKclaJprso5L6ry416U0fVUVNLsy9n+ZqVfwI9HVZJYMjY+kRKEs9lsml5OR9Z2&#10;8Xg8mZQy4XKmSkF+gAq3QOG5MbrnIS8jo2MEgke/d2KOnAYn+Q3H3WAKdU1lMT4xSVJKXfn4xyjv&#10;gZGHkK0BcxTwoFVHXezppaa6Ws/ReytKo2unfBR4lZQyIIR4DNaVmb+HCkkxMDhEZA+rJC0qFbPQ&#10;S7l1bDYb9XV1eDxuWV5WJqKxWDQUCjkjkYhYWFzK68WyuHZ1w/JzWCjgX+zppb21lcrKioxl1zp5&#10;qqV7yN3v7QxK4fzQUDSIdoiU8tPJZPLWS/0Dtv387EpLfRzv6DAvfgYqlr3XpN6o+cfvdrvwerxZ&#10;ekqxWCy+tr7uiMfjKVFEKeWWEOIk2aGup2HxPqSU/y2EeLRhkQ+lonsc5a2rRYW9moDnka2ZYlmi&#10;3zcwmEr4LPF6iUSjWeHOrs7OpM9Xos8c70TNonfSDuKhKPG1LLSZ+LNBqXaPjo3v4LCHjxyD4X4l&#10;Tf4nKsn+I+YVumI2KozyBcgqyf8n0rlphx0HKrz7Q4CtrQCj4+NUVVbQpiqaeoDrLvPYZmFAI+9B&#10;aXoxPDpKMHi5lerb4/V4jFW2KfRKrcaGeurr6hgaHiEU3p1iwOMdHRlVpRoCJTb7g3A4zPrGBo0N&#10;Daysrqq2FxolJSVKX6x4DzWLaQIgpfwHIcQrpZR/L4R4pbb4H1AT+reiGsweKooG0c55JvAVvSHp&#10;fqIPGMFgMFlSkrpZl3D5ehoFIaUc0hVrjQaRRe8h/JubyY0Nv21tfT3nAIfq8fMSVD7AAia36aW+&#10;fqNuhT5AZ3ipTDwa9eN6AuoGd6f2N4dFU8PxiUniiUTq+5NS0lBfj39zk1AoZJUXc7k3dxvKha+H&#10;Ft2ku73fD5XjACg3c3iXBvn9RAhBW0tLxoyZg3GFZw1k0WgUl0r2Nn7uRm5D5YodZm5CiZymWFhc&#10;ZGl5hYb6OmpranQv7Gl2KFRpIJdB9AAM3+Nee0Jampuoqa4GVWDRDNDb17/nrW+cTienT3Ybvdl/&#10;AbxPSnlPOBw+PzQyasuzexGN1pZmcwuPcvIUrBxGigbRznkk8N+j4+NsbR1c6oGhw3oclei4lxee&#10;AJKBQIDR8QmcTgeJRNJKayhj0DQ2dEwkEiS1thcmBlHVIinWNzaorKhASrkmhKhG/bDyVdL8EdY3&#10;thtRpfzNKPkCSwzSAFzs6TUOzKCSd7O8D7uEC8ON+qi53vUZuwUPYgeimLtExkA2Oj5hNNazKlqk&#10;lD8WQjxyn87tcqlHTRhS6A2DTxzvlC6XSySTye/ZbLbnoTR1LhcHKtz2NdItFVIFJDp7fX2ePNFl&#10;rEpldGycrcD+jbFOp5O2lpZ4aakvo/r6atYO222qq6tobU5V5O6H/MauUrR8d84rAUKhg53NG/rQ&#10;OFAl+a9HNYe9EnKp2TkAfD4f1507y+mTJ7OMoc2tLdlzKTOnMxgKcbGnl4s9vdjtditjCOCkvp2O&#10;ZgzdrZXefwxDWENKSc+lPpZXMooTUsbQaGay+69RBscYyiPTLKXMSgTXjSFQ4oIGYwj2thQ7SuHy&#10;AYcKt8uVyxgCLd9kn0nVeg8MKdV0je9r//+atOwDesjyELOGwRi6r/cSF3t6cbtcnD19CqfTGQHe&#10;bLPZbubKjKE2VFf5N5DZXyor108XXNwrjMbQ4NDwvhpDALFYjNHxccf0TGZZeo5xq4gFq6trxua9&#10;x/NtexgpGkQ7REr5EIBzZ05jsx3cx1fq85lnLR9ACUXuVLxM599QXphHWayrsFiGlPKd+uOy0lKR&#10;7/PI5/a2ZbcTG9QaG66j+vH8jb5CCEF7W6uxL9Al/cHc/AJbW1tc7OllJltrIwbMCSFcKI+BHVU+&#10;+3YMoo260rLGKVSO0l7yHDh4A3unNDXl7If7Nvavu72R1Amd6u6m41iq7uDV2v83o8RBj6M8L7vb&#10;2XL3SV2IuodCCEFLS7MEEEI8CWXkXQk2VF7cENmSGL9n3rirszOrkm+vCEesIpz7w+raGvf1XmJi&#10;coqZubmrttXOXhFUApMS1ez7SFE0iPJzP1TJpUQ10zsmhHi6vrK2pjrXfntOa0szSSnp7evnUl9G&#10;or7uOvGgznsCeJhp97MozRGJqqICFXYCdbMws4JqOvsFlF7PY4A2IcS7MBgTZ0+f4sL5c5ZJtr19&#10;/Vzs6aXnUh/jE5m5ycOjY5Smu9wvoAwRSw0gKSXlZWXm98LFnt4MUbKKigwbrg6VgH5Re88SlVDr&#10;QiWN6kbSTajZ8knU5zdodQ67zClQeiJHifmFTHtCSqnfwfbWjZCbJEo01KxrYhZmGcPgTTqkpCri&#10;Lvb0piY+Z0+fwuN2C+C5aMnVV4jRcNVD7qdQYfivYOElOnfmNPY9nggODA7t6fELQUqZksookh+v&#10;10tdbSqXDSFsaE2z9zfJdhcoKlVno1c8zaGql3SeLaX0CCFSpZj1dXVs+P1EIvs7g6iprsLpdDI3&#10;v2DleYmgKrH+V3veDvwE1QPs0eaNUcaN0dVkdU1ItH45GrrX5JXkbmFhSTKZJJFMZC3rSHdIfpJx&#10;XSgcxqu50tfXN1hbX6fTlMi9spo5aJ3sPoEn3cbhPNoNMBAIRjwetz7LfQmqpP+DwM0oQ+yS9l73&#10;c0ROxfiaGhuYm1/It+2hwG63Z/WfE0LoH/j8/p9RCimEaCFTM+ZI5TCgJhyfNS9sbWnGbrcjpUwK&#10;Iaw6nV8uZvfso1DeU4AWQy+xFA6Hg8QeeE1GxsaIRKJXtZDp1UZlRUWqwripsZG5+QU9txXUveRI&#10;udeKBlGav0HF0XWaQMWV4/G4Xqp7L/C3+gY2m41T3d1MTc+wtr7OftHY0EAsFsvIo5mcntYbCua6&#10;IVkZQ1bMopRgP4tSXb6UZ9tHgBJCtAlBMBgikUwQi+Uf0MrL0qlKm1tb2Gw2bDYbUsp7hRC6IdcE&#10;qrJuYHAIu8OeKvmdX1igsSHt4a+prk7l/SwuLRmNocegqUbH43HGJyfdptynV5MOqRgZRYWyLrL3&#10;feR+oj+oqKg4EgZRfV1dKrQYi8WMORbfwPB+DogIytP3PdR3e5QG5A4MxvjIWLoOQK/eEUI0m3fa&#10;Zf4ZlVdUJaV8rhAiq/PyXukQBQJHX5PrWiMay7wWdCFajSP3hRYNojRvAFhdW2dufj7D89J1XKnd&#10;CiH+wmrH/axAaGpowG63Mzs3n/G66+sbeD2ebUXNjOiaLMsrq8TjMd3IOIFqBQAqzJTPIHoOQFuL&#10;UpZV6rFhEolk3pyhmup0aebS0nIqF0sIYexX9DVUKf117e1tDA2nU3ny5THU19XpOj9vQSvT3/D7&#10;mZ6ZNeaVZDAyNk5XZ4dx0XHSicF7LWuQKmve61DEbrGyupLyEJkSTp+q/bnZJ0PEH4yW/8cvp57h&#10;D8ZSVnZTlXfuKTe2ul1O+1EyhsCgo+Xf3CQQCFoJnu6lxVyDlvchpWRrayu0tLzCViBAXW0NTY05&#10;88aKXKNso0vVhkFN/ihQNIhUyXodKuHyzuqqSubmM50so2PjtLe1UlGeWYS1vLKKLty1H9hsgpqa&#10;asLhsKVHam5+gbKyMqOHJINkMpkyPsylpAbL/g7DLqvAO4H3Yu0peSCGG7pxdrC4tMz8gvXY3T84&#10;RGNDPfMLixiFG1H5PKnTRbXOkF6Ph8aGBmxCsLy6Ymn0SSl/JIT4Kioh+2dozXCTySQTk1N0n+iS&#10;Xo8nIzyQSCQYGh4x9jZjbGICgTAaTx/hyvpEbUcqe3S/ElavlO08gKgcl8/s9Xn8+0/Gn/fHf/+L&#10;TwbC8SxlvfoKz+JX3vqopz/kdN0v9vo8dpHUzaO8rAwhhNkY2i2F+legmke/GlXFqZP6Id7XewmU&#10;gjwAS8srbG4FSCYPrkVFkcPJ6Ng4xzs7mF9YwGazG0NmkyhtuJwdBA4bRR2idI7BBzCEzPoHhyyr&#10;CzweD7FYbM/Fwqxob2ulsqKCfBpIOZptMje/cG8oFMrZSK+ysqKzuqoqX5nkQ4BfGp6fkFJ+RwjR&#10;reU1ZLk3JqenWV/Pbyy63S5Odacqz62k3Au9QCtJaxUNASdCoTBDIyPmztYpdNG3srJSOo+pvKTp&#10;mRlW19ax2+1GaYG9VF0+heE9HwUtIqv+ZaZckwb2uIrr7t/OPu5p7/2vb8biyZw5bOUlTv9/vusP&#10;brrxZO1+ayJdCanrvW9g0HjdNrHz/Cwvqnq0FzXZ0JOojb+pf0Spud+M6uUFwMTUFBsb/h2+XJEi&#10;ClNhTa6WTYeOoocI/kxK+RwhREYuidfjsTSIDkpN2OFwUFFeztbWltzaCuS8QRsN3Nm5edbW17EJ&#10;QSwev1+ufQACwaBZZRT/5qaUUgrNM/ZyMg2ilwghurcCAcKhsK26uipLhqC9tRW/f3MnDQet+tpc&#10;Qqsky4OHtKfleaiwH0MjKszmdruyD9o/QCKRQAiRMoYAWltaaG3ZvrnkLlJ4jPOQ0NLUlLVMM4b2&#10;RZDx+/fO3vTM9//3f+QzhgD8wVj5E975/bvvevdNf/CAEzUHoY10RWg5gTo77goupfyEprf0bFRe&#10;lV5t+itUeOwESuPrlajwuL5f/7G2ttMXNw6/cV7kcHJf7yXjxHyaI9I78FrxED0WVTWWMx9GSrka&#10;i8Wq+geHEEJk5QUJIbDb7QdWAdHV2YHP5yuoxYPb7SaZTKb6de2USq1kXQ8FHmtv08OFxvYAEjI9&#10;Gna7ne6u43q7BECV1Ae3aWBqmE38PfAq0+oMD4rO1lbA2IPIh0rgE2izYGNrFbMMQCQSYWBIdQG5&#10;7txZcwNaK/bSQ/RglH4UcPg8RDabjZbmJhaXlkgmJbFYLFfvso+gVL33lGRS2k7+yddGxhcDHYXu&#10;c0NX9W9/9cEnPkAIcdgHu3ehdLEAFdI1hFF3fA1KKaeEEK3aYymEKEFVkOnKeR9FecbnUa1udEmR&#10;nwAPTyQSrG9ssOHfZCsttlekSEEca29LVpSXG2fJd7C36QdXzLVgEF2Pqg4DJUf/SyysVClljxDi&#10;HMDGhp94PE48EScajdHWmvYYHMQNy+vxcKLrOOsbG0xN77/n0ev1crzjWNxutztQar/PRvsM8/V0&#10;c9jtxAsILZoa1+picYukxeEehAqn/Yu+0cTkFHV1tZSo6r8nA98Gnqj9T31P5hCiHhLTydOl2che&#10;hoC+B/yB/uSwGEQul0s1vo1EcvWjM/J84N/Zh9nfb4ZXHvDgP//Ojvuk3fvRpzzv/LHKf9+Lc9pF&#10;Mj4/Q+UoXJ5R/kvUb0cdXEq/EGIWNbHR+S5qMvGH+Q60Hz3FilydmNIP7odqp3QoORplLVeAlNLo&#10;Kv85aQHCDIQQT5RS/hygoqKcmppqGurrM4yhg0LXeTCL4e0XoVCIgaFhPbz6LAy6RN1dx7lw/hyt&#10;LdnVwIUYQ4A5H+plqJjzDYZlv0J1j2d0fIKLPb1s+P3GqixdiKhDX1BRXm7p6VvbJqdJxxTmu72g&#10;nS6PceMTIUTsMPydPtlNe1trIcYQKCN5X2ZWVgnUhbAVjn0RC/XlQ0ZGbzWDMfTeyzxeHFST23g8&#10;zubWlo+0MaTrqT2B/MbW10EJMl44f+5A1fmLHE2SyaSxSvitB3ku23EtXN1ml8q/5thuUgjxcFRX&#10;dZuUUtfD0f/TN7AfwsWZlJeV4XK5WFpeuewQ2G4Qj8f1yhOdfzY+qa6qygiVWVHq82UNqHa7nVJf&#10;xj3uH1EGiFGgsQZ4KUBZOkyGO11Nl1VJdKy9zTK53EzfwCC9ff2srq6RTCYZHhllanrafJ7P3fZA&#10;l89LjU+0liTxg/xzOp0FuwKklG/Q9jsKHPbO20/Osfwdl3m8hwIMDA1zqX+A8YlJYxnj9wyPn2nc&#10;6VL/ABOTU8TjcYkSqk1RXZXR2qZIkby0tjRz3bmzxonVcw7yfLbjqk+qFkKcRMXGje7yx2NdCphE&#10;ifJVCiEegio1fzbwpZnZuQMxSFpbmkkmkywtHXy3ASklF3t66Whvp7y8LGt9vp4/xtCUHhY6e+Y0&#10;DutS8y+hvD4CpWnzNlB6Qjm8ZHaUhsutWSsMxw+Hw1keI/07nZ6dZVrrfxbLzhM7g+qr9mTgp5Zv&#10;8PLIevNNjQ3OpEw6D7JlwA7y5IaEEH+7/WaHgoexP61YroQ3AIxPTmK321P6Xhj0ia6UtfV1Kisq&#10;1oF/sMqdC4ZC8Xg87tjw+9kKBIQS4JQpaYyG+nqWi+0sihRAfV1tVqHOYeda8BBFUa04jJibzglU&#10;/6oKoAXVaTqKuhl/CVTDv/2mtqYGh8PBwuISicIrtfac8clJhkZGs4yTutpaysvLcDoclJSUpPqa&#10;mfN0dFE/K2NISvmfKGOoXEoZRIki/hmovCHdoKnM7FWml4l9HmBmdpaFxSX1uRnCdiNj4wW9vxyG&#10;bwUq2bSzoIMUxsOtFrY0NVFWVmq1al9IJpOFamud2X6T3aWh0nNZwoSNld7DXvabrhAo8RHcHdXm&#10;TwMZOltVlZUIISq16rMsSrxex8nuE4BK6l5eWWHdUH5vt9vNvQSLFMnC7XYZuwmcIt1Q+1BfPNeC&#10;QQTKuDmJ6ogtSKsQgzJ6foiqnloHXm9YFwbwb24mDyL5vLGhnlgsltWr66C5cP4c3V3HaWzI7APb&#10;1NhAR3s7Z06f4sTxtN0gpVyTUgbS2zWmWm2YEUK8EdUfbUMIoXc8Teivq3t89LwqDX0q/ROAluZm&#10;GurraKivw1dSwuDQMH0Dg5ZJoXW1tZZCj6urOQ3gb+VacRlczLVCSxY/EGw2G5NT09vp0LyDXfRc&#10;FMrp1or+G7qqf7uTfW6+f/NdHQ2l43t0SrtF6vdRV1tDJBrF799ESjnL5Vc5tkHOiccqwOZmdvWY&#10;x+3mwvlz+HyqT6/ZY3gs3XewSBFLDNpyLyDtmU2SrnA8lFwrBhEosT6r2eXXUQ0NdV6b1DJqN7e2&#10;5NLyMhOTU/v+OTU3NWKz2ZibX9jX1iDb4c5UwR5EhbPOoXKKnodFnoYQokoIkZEo1NKcpWXTp/2/&#10;SHbbh9SIfu7MaY53dqRWSPXh6P2zLkopM26WXcc7Odl9Aq/Hw4Xz5zJcuKdPdtPU2GDuvwPAzNwc&#10;M1oIzcRZlO7RbrAKPFZKmVWmt10+1l5RUlLC+bNnuHD+HBNTUwwOD+cyyD+03+em85k/f9gtLTUl&#10;BXl8TrWUD3zy1Q958fZbHjhZyqGBYEDvXdZqsf12lKP1LzSGgCcmlRi2EKIawOVysrC4ZBkmddjT&#10;niXjeiGEUY24SJEMTPmX5ujMoeaqzyHKg0A1dH2cvmBldY14PM7S8rJNs4n2Un8mJzabjerqakKh&#10;/WsLUiiRSMT49CRqsH4/yih6Pga5/zw8mEyRx69iSuwEJe7V1NigJxqnMCZhC5UI8Vy0HDEhxANI&#10;K/Km0FtxtLY043I5WV/fIBgMpQyPC+fP0XOpL1VdJqVkZXWNZFJaVRqGUAmrPy/gveajU0r5fWGR&#10;zHFQbTyMoosXzp9jaXmZmdk5ZmbnzKHPA8vwP9VSMfDD9978yEe/9a4fz66GcjY7PdtWcenu99z0&#10;2MYq704Vng+CBxmfeL1eNvybev+wl6Pl0e2ANwFMTc9kGDMbfn9GCx+3243PV8Kl/oHUNvrlaJyI&#10;LS4tGVvsUFZWxuKSOfOgyNWAWdl/bn6BpeXCv2uDiv3fYfB8HgWuJQ+RERdKpj4VHotGo1ruyeJO&#10;lJX3hLbWFmxCZPVUOyxc7OllZnaWYCgUQVWEPRVVnWc0hvL9gh6EquTr0Z7fJqX8uZQyIynJ5XRm&#10;GUMAY+MT5s/mi8Cfa48lypDNWc1QX1fHye4TVFZm5CFZGiF+f86w0c9Q7/lK+JSVMQQH1+jV6810&#10;ftXV1nLh/DlcLqe5N935fT0xE11NZSPf+8ubHvOUG1u/YbeJjNCd12UPvfDRxz/9/b+8+dFHxBgC&#10;UzVsd9dx4vE4G35/HFWq/Abr3XLSDsoDZKbnUp/xBjdW6vPhNngkpZRZXunllVX6B4dSz32mHMFi&#10;XtHVg7nNkZUHPRceT0YE4XW7c0b7x7UgzGjmDJpidTweZ3RsnGgsduBGkI7L6eTUyW42t7YYn5g8&#10;6NPZFrvdTnVVJclkEv/mVtaPKZlMMjE1hUDgdrvNPy4bmfo1J1ChzbzoVWoWoorlpEN2ccC+vrGB&#10;r6REOp3Obb19g8PDhMORrOV5quG+yjaCdtuQ98d3ECKNuYQql1dWmV9YMM7+no3SHzpwNkOxslAk&#10;kTLGS72OrRK3Y1eykvcRIaXsFUJkJKoPj45y4niqxeAGcJy07lY+7gfcAzA9M5tVFFJZUZGRh9c/&#10;OEg0WpjTr662RvdcZXBYREWLXBlm9f5L/QMFV562tjQb0xIOJMJyJVxrITM7mjEkpcxwEx8WUiKM&#10;85dVTLPvJBIJlpbTbZaWlldSVWSgZqMpNjex2zO6IfcDt6HaPtyh/VnxLTSNloVF5UTKEVJ6NiqX&#10;Sa9oYHFpmXA4LEw3+lHguJRyQwiRchOdPHHCclCfnJzKyFvSkVLeUEDbj20JBIP4Skqu+DhXitlj&#10;ZqS2ptqsQWOdFb9HbIZiZXOroaZgJH7ZH1R5idPfWOWdP6TGktSU8p8BfEVfaDCGQFU6rqA8k9cB&#10;38QiPKxxLyqn74utLc1ZBpF/MzPVz+PxFGwQLS2ryrMTx48zOzdHU1MjLmfetnJFjhBDI6OcNAiy&#10;NjU2FNwhwWA4fX73z2zvuRoMor8A3o0aoLerje/QH/T2WfURPVhKvF68Xi9ra+uEI9meiqNAIBig&#10;juwwl878wgIrKyucOX0KVA6SLqp4Y57DPhkgHImwsKj0mDo70g1ZNzb8VFSUAzwC1d079at0OhyE&#10;UbkUhlygBwJfFELcZH4hK3XrrUCAmdm5rERwIUQHUAdckUjUYTCG8vV00zwX50zJklN7fU7BSLzk&#10;498ZeMUXfzx+yz2jq/ffjWMKgXzwqbpf3vqozs+85KbuTzodtoNTO81GoryO56SUvxNC5BqfRwyP&#10;a8jtMfpJjuUkk0misVjKkKkoK8fv36TU58Pn87G6umqlx5UiFovRN6AmlBu5w8pFjghOp5PqqiqW&#10;lpezemVWVVYWbBC5XamQ2eG7wRbA1RAy09/Au9le0dWOdrMcGh6h+0QXK6urzMzO7eX5Fcypk904&#10;HQ4GBofyDkaHGY/HkzG7yOVGt9tsNDY2EI3GCASDNDc2UlKSOx97YnIqY+AtLy+jo72d5ZUVY57R&#10;P6Fm0G+BdKig63in2eh4IvCdXK81MDhExCQyae6JZsCLJs9wGdyGQTldSrkshKgFGB0bZyuwf/mI&#10;DfV1sqG+fifurkpUCGdP+Fnf4kNv/duffHF6OXg5FVYFcbq1vP/Lb3nUM063VsyS+V7eBPy19tgc&#10;1t1PylATPmP+0FtQRQwASClnhBCbqJzIe1DnOgH8GKVttAlKR21xaSnDC2TqIZjF5uYmcwsLlmHk&#10;IlcHzU2NGXmawWCQ2fmFDNkUyN/Lzm63Y7PZiMVidBxr1/PJXBxg4cXlcjUYRE8BvoGqGHvTNtt6&#10;UBVCGRyG2HdlRTntbW2aoGD+nmVSSubn59n0p93edfV1VB0CVVCj4ZArJycfZoMK8n8/Xq+X7q7j&#10;oDwWbQCxWCzeNzDoAOV1O9GVEXb4KaqyULc2bJjCDoFgkJHRsazXcrlcnD7ZbV58PXn0hAqgGyU5&#10;sITSyQKUR2ttfT3nTnuB+f0tLi2xtr5Bc1MjZaUZQpFVKM2uPeFbv55+yrP/+kdficWTex6HqfA5&#10;Q997z03eG7pyezVR382TgB03ld0jXogmupgLKeW9QojPAB80Ljf/lgppbjw4NHxkPdZFrKmsrDD2&#10;ystgbX0dpVDO51HVtMes8tAcDgdnlaffiiOXPwRXR8jsm6gB2iovwAY8FqUu3IiptBVUjovNZjvw&#10;pOrmpibiicS25Y2hUIg7v3QnMzPZLszrr7+exz/h8QfagNFoYF/OzNKq/YfL6SSao22KIcyTcqdM&#10;TE2nrmvTQP40lPH8cu1cg0KIrGopX0kJJV4vwVDadhZCWBlDcGX9sWxSyh4hhB2DMQQHE4aIRqMZ&#10;N0xTl2qdFvbQGBqY2Tj1wg/99HP7YQwBbARi3me+77/59QefRH1lTnmpOuDX2uMSLCZV+0yWOOjM&#10;7CybWpPkstJSWpqb7odKrM7gwvlzJJPJVG7fxOSUUWhxCmgLh8MIIaTb7RYAJ7utc+uKHF0MxtAW&#10;qphFoun0acYQwCdQnvTPGvPQvB4PpaU+y8R6A9UUlvx/qLhayu7XyRbzA9Ux/W5Uw9B3oWkODY+O&#10;EQ6HZTQa5fzZM8bKmQOhvq5WtehYyF/yH41G+fKdX7Y0hgB+97vf8e1vffvAjbu19XVCod27Z+Qy&#10;hkC5eDVOg0q6NiwzG4ff0P7fDSCEeJ3WKiSLE13HM1oeWPAR1IQi25VUOC8WQmQoMMZiMS729O7p&#10;d+guQPSxuanRbAz9DcoYsFSr3C1e98nf/N1mKLavNdzTy0He9YXfFbr59i6VnfNw4APAzRQ2Jq9L&#10;KTP6srU0NxOLxYhGo6ysrjIxOZXzGjL+Jjb8fubSBRxtANOzcwwMDR/JGX6RHVOOMoSswhI9wGcB&#10;QqF0VkD3iS6zMSRQ1+2bDct2S7x2X7laDKJc9BmfSCnvAWUBLywuCV2ULxS+3BQQhbKWG2huasqo&#10;sCqU+ro6otFo3n5pUkru/NKdTE9P5z1WT08Pd991947PYTeZmp5haGT0svY1DuJDIyM7npmurW/g&#10;dFgr7JL2iI6iwsW3CCGahy3CY5DZ8kBKaW5q+RrUzOpyeToWVXXOPa7WKS8r49TJbro6OzKWV1ZU&#10;ZOjK6HkFUspNVJ7Um9hjz8g9o6v3v+u3s4/fy9fIU//pLgAAIABJREFUxSfvHmLZX9A48D+o2fRD&#10;d+mlbVLKr6E00e4ie2L3QO319L8fA3cIIerMB+pob0893vD76bnUx8WeXkbHxvFvbua0sI1eaSnl&#10;fHtbqwSYNIw1F86fo7U5pwZmkaOLMRZuQ2m66bwdlKd/aGSEiopyqxCr3lBbovLuhPa3pxOnveJq&#10;CJnlI0BaFfm7QoiPA9+oqa6ipjqdbzM0PJJj9/w47HZqampoqM8cm4xl6NvR0txcUIuO6alpJicL&#10;0yW65557ePBDHkxlZeX2Gx9CBoaGie1AG6qvf4CSkhKSyWQqrDUzO8vK6prZQDVmBXqEEI8AshII&#10;dcx5E7Nzc9TWZFSb96Oq2v5PQSeayU6F9nYF3fj3+XyF5I/cIIS4Z89PSuPrv5x8xn69lplEUvKF&#10;H1ziVc+4IbVMV3SWUlpV4P1U+z+PCmG9ke2rXK3wCiFqNre29DwtO+lEbqsfwMPJ0RR4KxC4t9Tn&#10;s4y5Ly+viHg83lFdVZVXTFQI8TuX0/k4j8ejetkZ0kyqq6uYtm5nU+ToYuwtJlHdBt6Lasv0TlBe&#10;dyEEx9oyeth9F3gCeSoZjyJXu0EE8CvSCV52KeVHpZTPtNlsrQCTU/k9LrloamywbAq6vrHB8c4O&#10;xicmsdlseQWtbDYb1VWVBEMhueH353VRLy3trLJ7aXHpyBpEEYsETv3GZGU0nrFI7GtpbqYlc0b7&#10;NjKrhTK+GCnla4UQH0HdjHI2Lb3Y02s2JG5D9cP7Wq59LHACv59rpVXp/24ghMjyDJl4GfAFDkhu&#10;v2di/UDVry+OKlsiHIkwODScyqEytrKwMIwagZdqf29DtSvIpXP0CFR13m9QIYVJfVs9aV1KeYcQ&#10;YtumueFweGMrEFiorak5CanE56ycISNbgQAbG/68HnEpZW0sFktEIhG7lJKeS31UV1USi8WztIuK&#10;XBU4yfZK6h0ESkFpzZl0306hDCbBwVVg7gnXgkFkJCGEeI3WUT0MEI4UHi6z2WzU19VRW1uDLYdm&#10;S2WFErfT85LmFxZZzGHMtLe1IoRgdm6+GK/fBmOe19raOlM58qhyYFUCGkeVJVcDS0KIiPZ8227M&#10;0zOztLZkGFtf1fYtVPDv+VYLR8fGiUSje2IM2Ww2c67ck1HtRzY4JIPasj+SFQbaTzY1O1zPfzMa&#10;P6tra0zPKO9IY0MD9XW1zM3PEwyG8PlK8JX4ImVlpe+VUr5ICPFmDOKKBn5ksawa1eLgQ8AzhRBP&#10;zneOI6NjBFSOXAVQsbKyisS6GMHyPW7lv7yFEL+XSCSkfg0mk0lzqLjIEceZmRuZ78J5LEAimTRP&#10;7H8PGKCwyu4jxbVmEOmkXM6FqrOC6tBeZfK6LCwusryySmtLMxXl5RZ7Wd9rXC4XZaWlbPj9GUnA&#10;RawJhkKyxOsVAFVVlQghmJye3i5B+DuocumchyVtxHgxGEMDQ8M5d1pdW2MrEDBXnQVQHoBCXMiW&#10;YahEMkksTwL5lWAyhg5SWycniaQ8mI62Gj7NS6MnkJZ407pYujEESlzU2NdNGSjLbp/PR8ex9k67&#10;EHpLkz5UYYc+63oM8EOAra0tStXrraIM9n9FhWDrpZQMDA3jcbuJRCK0traQTCaZX1jISG4FsvSy&#10;CsVutysxUwk+X6YwaDgSKU7QrmK8ab23d22z6VnAqkBGV6F+I/BxYHyXTu3AudqTqnPxGv3B+bNn&#10;KCsrpaa62rKRKCjj5bpzZ7OMIYCFxSWqKityiujV1tRYtpk4prfoWCisRYev1Lf9RgZKy0q33+gI&#10;MTwyKowJ1pWVFRxra+OUdSk8qFn30wo8/PMweHf6B4eywnYet5sL58+l4ujRaJT5hazCjB+T2eA2&#10;Fy81Pkkmk1zs6d2VyryystJUg0UhBEIIc4ivjENoDOXjIafrfnGmraJv+y2354HdNVzosNbrikaj&#10;TE5Ns7yicgCNoaVCpCwCgQDDI6PGH/sZVCJ6vfb8v9BK5k0TsWeiWgrVg7r+otEo/s1NItEoI6Nj&#10;jI1PZBlDl4vX4+HcmdO0NjfT2tKcNa4t7yAHssjRQyZTP/93AK8tdL9JU0GPlHKdAjzqR4lr0UPk&#10;RmsFodN5LN0GorlJlRPqDe1yiPEBqrx8u8RUh8PBuTOnM5SWfT4fHo+H1bU1IpHCZnhdXV2Ulpay&#10;tY3LG6CltYXG/BoRR5bxyclUNY3WrsPMCKrX028x5QkZyIh9Syn/TgjByNgYgUCmt87cyLKiopw2&#10;2UI8rnIqgsGgLCkpMc6oe1ENOPPxz8Cr9Sc2m41j7W1MTF5ZN4yqyspUe5LpmRlaW1rMm9RzBAew&#10;L77xEc/+cc/CI1/4oZ9+7kqP9YnbH8jKVpyb3/79rHXBYIj1jbRgdSwWY3V1jerqKs6dOc19vZe2&#10;PX4kEuFiTy8et5uT3akixAVUiMuParVBdbqoYxrlRWoEVfG1V17CQrnSqtsih4O21haqKiuJRCK4&#10;3W4WFhcJhcMEgxkTrw+jpEO+vt3xhElrUQjxDSC/cN4R41r0EEWAd0spvyelzBkc12XKjW5zVPZ9&#10;CiuPkcZnUe7GVJJoa0tzqqnpMS13yO/f3E7rJoXD4eCWW2/R3ew5aWho4FnPelbOvlRHHb9/k8H8&#10;VYFdwO1Y52tAunqnG1XR8zAhRANgHigAqKzI/o6rKiupq62lq7OT2fkF8wf94+3eAyY5CPXalx82&#10;ra+rpbamxtirLcMYklJeQt2Ir6jn2tXAwuLiL2fnF35rtc4q/Do9O8vS8jJCCF0RvSDCmmG0vp4y&#10;sPQH3zVt+hVU6IGp6RmjJtCeEQqHudjTy8DgEDOzs6yurSUBgqFQ4kqN8iKHg6bGhtT9ye1WHuOG&#10;+no62tut1KV7zAusiMZSk/fPSSlXgPftyskeIq5FgwjgHUKIm4UQNUBG08hgKBTrGxhMJbaaDIt/&#10;szjWt1FhEqMb6dOom96H9QV2u53GhgYunD+XMoI6O45x9vSpgpWla2pquOWWW/D5rMNnTU1NPP+W&#10;51NyCJqFXi5ej4cL589lNG+12+1UVlSkkgHbtIRmKWUSYG5+gYs9vQyntY8+TnY3dgEY3QKDKA9S&#10;KufHKrQ5NJLb+EokElYl+y/OuUOaKGnlYyanplld27n4c0V5Occ7jtHY0JDybBrRRCdPaV3Ui5mx&#10;QDAUenA4HLrBap3bbZ2PtqZ9NwlNBsLtcnHh/DlKc/wOjehhBillACXqmDJKtX6FqfD9fldxRaJR&#10;VlbXmJ6ZtWm/H3uxUevRxOl00tzUmNIRM1RA/wAVJs9CSvlloJbMZsHG9b8NhcIp6QfDhPFW7d55&#10;Lyr/7arhWgyZmbkXQ8fyickpp+6ytgiHDaKEqD6HMqTuNawbBtpRpbR/i+px9SqUgNs3UeWNqdIo&#10;YwnvTlSJa2pruP0VtzM0NMTWZjr6UVdfR0dHx5H3DHk8SuC0rLSUM6dOMjQyatkvR0r5ayHEjZAW&#10;lguGQqkQB6rJq/HDuA2tamJ8YpKG+vqk1+vJsEStJBIsPHgPQ9OgsWcKN/YLIXYief5p4EZQ1Yag&#10;2sgUei243W5jywWdEZQxeD/gPUKIwawdi+TEZmEQA6kJyLrWW66mWtnaxzs7ABgdn8gZyjZcP27S&#10;M/ENoGJhYRG73Y7H42Zmdu7AFeaLHC08bje+Uh8tTU2W66WUfiHEy7FOHTgrhMiXl3eLEOIGrzct&#10;OC2lZG5+3phC4EFVR/7pZb2BQ0jRIFLona0RwHXnzuYzLD5POsvezBRq4NOTAAa0P+PhfwQ8wnj8&#10;kpKSVMjEYbeTSCYzSq/j8XhWp+Gurmx9NXPprdPpPNC+ZpfD2vp6KvTjdDpzGUMfg//P3puHt7aW&#10;df+fJ/OcNOk8t3t32hPCQc4BgcMg0wEUeQUEZVAURFFfBAR+ToB6AQ4oKgqvA5PMoogooOIBgcN0&#10;4Mg+e967u/M8Jm2GZnp+fzxZqytp0qZt2p22+VxXryZZK1krTbrWve7h++WVAEvLKvHR2tJSKJoI&#10;Si9D+/sHQelENTU2UhgM3R4dK7o/6XSakdExY8ZqtMj+/JkQ4td3fnd5bNGaMZvNZZ8UtcbpHG9D&#10;ZSMr5T4vUCW2VUr3YZ0YwpGIrju2vLLKzNwc9QbBz15DNnN+YYG5+QWklHjcbl0YNKctpB1v/aCm&#10;d2r9OjX2Qt/pUzgdW90xpJS/KYR4F0pixrhIoFoE/OycLX45auqRhcWlax63W++mjscTLC0vd4WC&#10;Qa0icqx6iE56QORGZW38oA5mgwP9+33Nnbqk7wWeRs5PSztwgqSnq0vPOnzxP/6TB7/7ICMjI/vq&#10;L/H5fJw6dYrHPOYxBLcGDFWHt/R03G+g+i/6hRC3Udk3MplsbkKw6Hu7hmpWnUNl6HSdqEJ6u7tK&#10;2oQUaLcUKnmuCCFeV2qnt+HDqGyOTrnNtC6Xs1A19q+oXDDkK3itXtSkVAzoRx1M06hsqRaVfRa4&#10;YyrTB006nWZpeZn6UAiP2816NFpMiwpQNjwN9fXFLqjsi0vLRKNRPbNnMh+ti5Ua1YHX6zEGQ89G&#10;yYsAWIUQ2x1EMpRXOv8gQCKRWFlbW5uiwLk+HI6Mp1LpeHNT4wXUpNpDlNGUfRQ4yQHR8ykQT2ts&#10;ULpwUkopiqeIKlWP0ntZhBA0NzWSyYQQQpBKpfjABz/E/fd/pSIbikQiPPTQQ/zgBz/g3nvv5e57&#10;7q7qspqtuJfXc9l0+L6EMhkF0BvVc3ycraKHDShV6JcY1kkDvw0M5RSqnwHoJ7ti3Lg1TP9pPSs3&#10;DvytlPLXhBBnynpjW8mLcsuZYNIIBvLGxj9FcWPGvVIYWJVjSvc8jolqbcDvz5s001hYWKShvp7W&#10;lmZu3BpmeWWFdDpNd1encbUzwFOEEB2ovsIuVOn25zKZDNMzM4BSO3c6HLXsUI09YbPqbTtPQUk5&#10;aFRqPPHHgM9FY7G69Wj0qcVWWI9GaW7S1CT4LFWqbbZbTuIlyiNRH1wxJVmAnygRDD23gvsgKdCr&#10;0Upb7373n1UsGDKSzWa5//77+Z//KWcI6s5RYLeBlPI/2bwC0oihsntGngq8BZW50PgMyoD1n4AL&#10;ucdejLJYGAO+KITQzUR7e7rRDH+DdXX0953WM3aJRILlZd2qqhPVo1NPhYKRctWpmxobjCPbAL9X&#10;ie3nKHtqZG19nbn5vKG1wQruxx2js6Odro6OLRcN6VzJ2mEoU0TW1gqzigHgAVQQ+XbgeVLKu0HJ&#10;eBipBUM19szmV7Nos3QF+Dps9sqVosDrcbctA1XJSQqInMBHpJQPbrPOXag6ayFDbGYoKkXeEVEI&#10;wec+96/87w9+UOHN5PPANx7g1q3SKsx3CovFwpChXCmlvAq4hRBPp7jJZQzVsP5cVB37y6j+nn6g&#10;B/Xd/kmKj5QWpgD0JhBPTgCzva0Vh93O2aFBOtrbEEIcxEnsSdqNYF1xsUAjDoeDpkb9qgwp5fso&#10;c2S2TMrSKLp89Rojo2PMzefFgleAnd/EEcDv9xVmfsrlAZT+1ftR38l/E0K8Hyg6BVijxl5oCIW0&#10;q6fCC8VK8QvAjvZIDnteH2PZAo/VzHEPiBzAZ6SUM6gT6M9Eo7FS77k+t84/Gh57Cioev3ZA+/d4&#10;7UZkbY3P/svnDmgz+dz/3/cfiF/WfjgzOIDVUC4TQpxjZ2+wB4Anoz47I4uoRvlPofqHQGVyTqN6&#10;iTyokpndsAzY1J9aMYzB1wUCnD97hrbWvGmOrR2Nu0fXStqp+b0+FDSW7AAQQrymAvtg5IFiD65H&#10;o1y8dJlLV65y7cbNvAb/G/kWJ0fd/fPD2g3vNnpftgK9otHx8VKr3gf8Oex8tV2jRrnYbDYtR3RQ&#10;Aw8dUkqjhlZRNJkIKWWxHsIXoiohzziIHTwojnNANIhqBn2+EEK/PPPkW2B8jc3u+yiG3hSgifz6&#10;7EHwDdSVNQ8++GBRl/eDYHFxkfn5Srad7I/WfFXtu1GfSbkzyIWp2gHU5/ZG4AUokUxQHlEPoCYE&#10;/xxV0kjktpUg1+Dc1dHBhXNnmd3571OpD2sBVAZhlxOBuxnxL5ct/UKXr17j9sgooMquxklGk8lk&#10;VGO+xdGfSOvabqHWW1TYTB2JlI4D4/F4BmCkxBRjjRq7wVqmkO8++bIQougUm5H1ddVvKYT4OFBY&#10;eflk7vcXUR6P7+AIlNWPU0AkUPpAEpUV2E5j4R9RpZUn5u7PoIKn4dzrCCrbqLodZwBuba++XHGm&#10;p6d3XukQsNvtxhHmegyChWXSjTLMfD7q+zwGPFpbKKW8D9Q4vxCiERUk/R/D87OozzuvF2dooH87&#10;g9dTVK6B8E+0Gy5XOTZoALyXg8lajlOQbevYav8BKBHDAsPYFxzA/hw294JqoC/W5D4zMwtsUa8H&#10;YGyiuMLz8Mio+dKVqzu6zNeoUQ6hTb/NDxzgZr4jpUzX1ZV0YgDyhEQ/yVYPR2PG6KvAm1Hn5D+u&#10;0D4eCMclINIyCtokUeM2674ZdfC+aXhMq3/esaNW5JAVYvczyl8pAgE/A5sZhl9ATeTsljFUQ/U/&#10;o4IU42XNVSGEBZQtwo2bt0oZZD4SFRTXY7iKMexbIZVUff5v7UZvTljT7/dxdmhQ17CxWiy05ouv&#10;HaQQWt5n4PN5sRgECzW19YG+PH+/J5AvUnpkWVhcIpFIFC0p55Sli2bywuEIFy9dZnFxSRrXz2az&#10;NcHFGhXDMFV7kD0708BXPe7tbaKSySRTmxfWnyZ/av2zqAtHpJSflFKu5G5vFdCrIo7y2H0z6kD8&#10;y+Su7IxIKVNCCCvwo8Bb2ezXeS0GIcYcH8/93DEO+6BpcDy+Y3S2t2s3fx342wq9bBjVTN2DUlHN&#10;gGpaT2xs5FlxBOvqtPLH91AS9Eu5HxPwBuAPt9lGpfguSsvjbaBEQTVampuJJzbyhP/Y7Hs6MKSU&#10;aS2QBDgzNMjyyirBrVeMZ9g+E1uVbOcfODM7u+1zNaNMv99HOLz1ImZ6dlZMz85itVj0AKpGjUpg&#10;UI1OooyCDwwhxAfsdttTvR7PttnNTEY/bz0bdY79imHxbfVSm2Nx1Sz5AkcvQ2QBno5S0Z1BNc0a&#10;g6F/QfWQkAuGBGr66JlAK2oqqeRl/51ASlnSTbG/v59HPuqRpRaXxZOf8uSqdL43NK0+iMHzrUJ8&#10;BpWa/QKoq/diV/zLKyvGu29DNVuDyjT9ESr4eHuuKV/jIPR2/qDUgoJgCHYW/tw3Qggb6m+hB18F&#10;wdCLUH+HIxcMuZxOYyCex9razgni8Uk1edPZ3l60dKZRC4ZqVBqf16fdfPIhbO7TUsoZTZuvGHa7&#10;XbcdklKOAN86hP06UI5SQBRECU99ia1y4f+LOgH+BEqHxkr++HwUFUA9QOWaYSuCEOJrpZb19PZw&#10;5sxedf8U99xzD/X1hUNYdx7DmPlBKRybUMEzK6tlGae+BViTUhqVqJMoI2Bj3fsgLnEyKO+7M6jv&#10;bak6e6UDx1JI1P9MMrdfz0VdhHSg3v+nDmk/Kk57iZ4ogHR6Z127eDzOjVvDCCFobCx9sqhRo9I0&#10;bPZaHtTUs5GkEOL33G5XSfeAluYm7eaLhBC9FEjJHEWqJSAqdpIxo0opEtXsuaW/REqZRIlTPRI1&#10;VaRduacpf0rpTvNwqQWGL9yxw+/3IaVMsdUKo1Lon/92lhgXL13Oa54WQrQBzyJ/XPRPpZR/D7ya&#10;g1NjvYjKuGSBvyyxzhsPaNvbcRGlwbXM/j6rEMoG5I4jpfz0fp6vlS5qjdI1DhND79rKdutVkL+T&#10;Ut5sa2mRxfrmDK4CXz6k/TlwDqWHSEoZF0JoBdDPoqbA3ohKy2tdWa9FZXq+jpoY+ifDSxiNm16I&#10;an7+thCiks2td4q/QI0kbkEIE20t2/WHH0003zEhxA9QAe2B6teIbcbZtfHSxMaGJjT272wKnmly&#10;9M8QQvwcm6OkB80Y6iLhWbl9+Qfg5yhiCHtEeASbTdf3AnuRS/+1Su1MTixxT1NxQgiaGxvJZDIs&#10;LR2Hw8/RYmlpif/6z//i9u1NhYhAIMDjH/94zl84fwf37GAxeDUucXgWGUkhxCtsNts3mpsamZ7J&#10;769bWl7WnAV+EiVGeuQ5jIDo+YZgCJTvEaimMGOh3XhVrI3DL6D0YT6GCoq+RpWVvCpATEq5zmb/&#10;Sh6OHbQgjiKRtTVtaurRqO/BaZTkQSV5k3ZjO30nl9Op18Fz3A/cJ6X8uhBCosqvX8gt+xIHUzIr&#10;xRcOeXsHRY/hdsmeuW3wAo+p0L7si1CwDqvVapyuqXFIRCIRPvHxT2yZyF1dXeXzn/88yVSSu+66&#10;6w7t3cEhhDBOmT7MZkBUBxTrB6hkn+MDUsr/CAaDT1sNh0UsFtcXrK3rvo/vQx2rSiqUHhUOo2Sm&#10;eYY9kfyg589RjaufJt/1+9GoUplAjc//LnAdZYh63IIhACmE2H6+8RhhtVoZ7O8vfNhXbN19cAF4&#10;J8Dc/EKesnIh0ViMxaW8auyfAHVCiCfk7h94E/MJ4LOG26OlVvI4LVsyhUIgXXZzccfdPeJxWotm&#10;JD2O7a8P3W4XrS0tpNJpubR8WFWLGgDxWJyPffRj28qT/MeX/oOLP7h4iHt1ONQF8gYanmS4Xewi&#10;4RGosrtETc7uGyHESwSMdnZ0ZLUpMafTyWB/nvRGS9EnHzEOIyB6JspM82vAr7ApfDiJqoW+EPgl&#10;w+Pf4xi45u4GTaPhJGBU+Z3c9MppLbry3ugBfgAwOjZe6LdVlIXFvIBIsnnV9YgK7tdJR2u4LPW/&#10;7f3tF134gN9tzZM0+NXnDr2nzmPffhZ+lzz6dOjBH7u741+Mj9V7bfz047Y2SWsnAJ/Xy6kelega&#10;n5g8Dlm7I8XDlx5mZWXnw+RXvvKVbS+AjiI2m7XUoj9C/T9JVBnaCTzWsPzPKrQLS0KIV9qsVpNW&#10;uiv4G5uAb1doW3eUwyiZfSn3U6MEQohRShhjrqyuTgLF54TLwO1yfc1isQxQIFZps1nH3C7Xoac4&#10;l5aWbaurYVsymVz3eNyNKJmEncd7yudR2g2Dkuq2WK15/waPQallXyDX95JMpYwNhD3ASAX286Sx&#10;nQx3BzD+uKFGvvqOZ57/yH8PvzyZztqGOvxXfv7pfX+DQXm8FEG3hZ5GB2NLKRYj2yeSTSbxnk/+&#10;xhNf8/4v3njq8Mzaot1q6n7Fj55msN3P1MwMS0vL+P0+ujo6ij7fabd/TxQvVdQ4INYia4NA6RHB&#10;HNFoFLPJ9D8et7uSx5Q7SiwWt6TTmccmkxtLLpfLmIm5YLj9BJT34wsNj70GNVn9D+yf+6WU/97S&#10;3HxfS3MzV6/fMC5rRk1xH3mOsjDjccGPirA3KBDdSyQSMpVO70tEKBaP35POpM2FjydTqfZYPF7J&#10;zMyu8XjcWoby/0P9Q/8lm2ase0Uvz7icTmLx+HbrAmCsi6OudGIYfO3Gxsbp2zRW/U3g5/e5jzUM&#10;SClvaJmYc12BS+/62bsKp+m+v9Nr3NPn4/df0M0f/Nsin3lgxzj/tVaL6Wmvfc6gh4LevbaWFtpa&#10;ts/+t7a23DU6Nl52wF1j/6TKkETQiMZiT6TKBQB3y5Vr1wBaAn5/Yc8jt0dHcTqc2lRyoSTGR1BB&#10;0Rafwt0ihHgVuUlTIQRSSi2DGqQWENWoEK+nRGlmZXVVhEKhfX1GUkpr0SKFxCyl3BIoHRYXzp01&#10;3r0XuFdK+SohxIdQfWM7RzLFyQAeKWXY5/OaywmIAK7fvGW06tCDoWs3bpLOF9n7WWoBUUURQrwb&#10;FRSXIi13qKJ73O7ciaJQoiyfmdk5znQGICfgmsMJvAp4j+GxbwH35G6/AeVt+GFtocVi+bbH7a7N&#10;3R8SVou1rAwRgNvlOlYZIiOZTMYUj8d/yOl06hUFgfhKPB7PjI1P2Ls6Ox5f5GmaR+d+mULJkXzJ&#10;43YTjkQI+P1wwFPCh0ktILrz/HapBS3Nzbjd7sPcl0Mjm81iMpmYm5/PGa+a6OnqDNlstjeiJBma&#10;2LvBbhRImUymsgM+gyw+AJeuXM3bTwPVot11nHg7qg/i3aVWEIgZtmnctFot2sF5Wwq0veyoxtME&#10;asjj+6gR4l9jMxgCg1BmOp3myrXrAHfvuLEaFaNhG8VkI8FQEAlPXI9WtA+/qlhbX8disRh98p6k&#10;LQuHI/j9akZlfmGB7ZSm98h/SimvtbW2DBpsOPYyOVqV1AKiKseg6Hys0AIOI9du3DQ3NtTT3NQE&#10;qnS2m6uaIdRJ9RqAEMLhsJcvWbC6GmZ9PYrT4dgiuJfNZgv7iIY4grYVVYYTNTn6KVRm5rd2WP+T&#10;VN7QMsXmFGEPavBDZ25+gcXFRRxOh95QPXy71j52Jxg6M8TFhy8yMV763GuxWHj6059e9X5ZlSBd&#10;whpmYmpKD4icju3a9vaMFEL8PZs+j2McoyGo2tVujapifmGRxKZu0BfIt2ApRh/qH/IKKkgxo7SD&#10;8Hh2l11Lp9Ml1YeHh/NK8D+1qxeuYUSgLEreDzyO8idhbuy8yq54GfkTOV8xLlxcWmJufp5MNks0&#10;GtPVzjeSNRWGO4HVauVFL3oRnZ2dRZdbLBZe8MIX0NPTU3T5ncDr9XD+7BkunDu75ae7q/j72C/Z&#10;bJZoLJbVtm+QFHl2hTbxKvJNr3+4Qq9bFdQyRHeeL5FvE3HiuT0yypnBAYBnSikfFEK8FLhUYvWX&#10;FNx/LMrEt6IUmHX+DqrPqUb5/DpK42mv7KRB9s+U74vnZLNHzYzSbck7Q9WHQgTr6thIJrl5a5h0&#10;Oo3ZbMZkEmSzx+aC+EhhtVp5wQtfwEMPPcTo6Kiel/D7/TzqrkfR2Fgdqv5Op5PTvT3bZqp8Xi8X&#10;zp3l4qXLFd/+2PiEKXf8pD6k+599HnVs3K8Ba1/B/YV9vl5VUQuI7jwvZe+9MseSdDrNxUuXaWps&#10;pKmx4YdQ6qx/Tb6thuZV9gXgrbnbKZSm0TsBwpFIhp0zTGXRYDDIlVL+0UlIy1cQM6WDoT8FGtj5&#10;wFpJ40hjY8UTKcgOoSYVn2cymXA6HFw4d5bjq98pAAAgAElEQVT1aBSTyUR9KMT8wvaN2zUODpvN&#10;xt13383dd1dvC5cxGBoeGSEajenLLBYLdpuNU70qkzU0MMDV69crun0p8wP2WCyOy+UE+CabdkR7&#10;5a9QQwaQL7h6LKgFRHeeBSnluzBYTdRQzM3Pk8lkaG1pBqWp8RrD4ntQI/LfQZmGhlBTQJ8ElWVa&#10;j0YrNkWXyW4KkQkhav1Du6NwFNjI63I/vexP36nc7NBNKeV3DQFtsXFkKyivprpAAJPJhCc33HDc&#10;RP92wmI2k74D7/nmzZt8+9vfZnFx78GnxWzh3PlzPOYxj8Hlcu38hAOgQNKDdDpNOp3m4ctXOH/2&#10;DFarBa/Xw9pa5QYWc43WAGtSylGXy3l+aXmZUDAI6gL8wyWfvDPGL8PP7eN1qpJaQFQFCCHeDJyj&#10;cnXeY8Pi0hJr6+vYrFa8Xo8xBaylbF6EGtm+IKXMxmLx7NjEhKlU0+FeSW7k9Y78PaoZ96MV3cjx&#10;5fllrFMRm4Ey6NOCISnlrBBiHCh0BX02wMrKKlPTM9QFArS1tmAymWhuauIk2HaYTCbOnRnKeyyb&#10;zRYdhqg0DzzwAF/9ylcr8lrffOCb3Lp5i5f89EsOLSianpnRTE+pD4VYKBLUSSmZnJqmva2Vnq6u&#10;ipbODBmiBSHEPEA4EsHtcmXsdvtvCSE+wd4tibQv/4cNt48NtabqKsFisWz5gloslUlwmM1bX8di&#10;OTqx8MbGBmvr64Vuy1/M/f4EcCGeSHD1+g3T8MhIxYMhgPVotPCg9Q+oXqLa/9AeuHjpMjOzeZ9n&#10;peoGXyl3RSGEFqh9GyAWj+dlgOrq6nC73aysruqBgMlkwm47rNjtztDW2pIXDGkZB5PJxOne0k3L&#10;ToeDzvZ2vN69WzNWMhjSWFhY4OMf+zjxMjXJ9svS8or+N4snSm9z2WBFUuALtm8SiUQalXV9E0Bv&#10;dzczs3NmIUQfSnh2r2g7+rJ97mJVcnTOisec++571rsffvjS0xKJhAeU7saj77qLqan9uWp73O4v&#10;P+5xj/NevXr1rmQyaQbw+bwbd9/9mO943O6jODLz1NzvvDz+zVvDB75hq3WLp9Dbcj9PAe4/8B04&#10;upgp+Lwa6uuNmkD/r4Lbatp5FfyAg83evS8Dz3E588eUQ8E6QsE6pJRcv3ETUAq9A4aT1/LKCpP7&#10;/B+tFgrEUslms1y5dl0/uV84dxaXy8WFc2fZSCaZmpomFo+TzWZpbGiguUk1Nfv9Ph6+fGXX27/0&#10;8KWKB0Ma8/PzfPKTn+TlL3/5oYzla9pl6+vb6yFdvnqNs0OD2Gw2AgE/q6vhbdcvl1g8YXE4HAB/&#10;I6X8E+D1BpFaM6rB+pt7eOnv5X4fzAd1h6kFRFXC4MDA19/+9rfec/EHF79rNpudd9/9GHw+37YB&#10;kdfrpae3hxvXb5BIFO85XY9GnxqoC/CKn30Fw8PDCAR9/X12YTI94aiJlxkCkr9DjW+/9DC3n0ql&#10;SKfTxbJr/43y45o8zP05QmRRgof/qD1QIJCoqUTv/iy6laEdlv8sEMn9aLgAEhsb3Lh5C5PJRCgY&#10;ZGNjg4DfTyDgZ3Cgv+iLBevqyKQzzMzt13HmzuB2u+ju6sJsEB+dmZ1jcWlpS3OuEbvNRm9PN1JK&#10;1qNRvJ7NrJAQglAoyNLSctn7IaXk61//+p7eQ7nMTM8wMjJCb2/vgW5nN2QyGV0lv7O9vWIB0dz8&#10;PMG6AFLKFiHE14HXh4J5mnYPsLcG619FiZiWmvo90tQCoiqio739ckd7e9lqWo2NjTz72c9mdma2&#10;ZECkEQqFCG323xxJ2lt167VXosakn3aY2zebzYyOjWOxWujeqofyWODTh7k/R4T3Aa8ufDCVSrG8&#10;soLdbifg9yOlfKcQ4scOYX++k/st2DwZ/BXwFIfdzvmzZ5iendX7PiJrawQCSgF7bGKCcFjFURaz&#10;GWEyMTTQT3196MgERBaLhYG+00XL6FpAWIor167jcjqxWCy0t6n/RSGEHgxNz8zezGQy8ebmpnOt&#10;zc0mn9fLyOhYWfu1srJSlpv9fhkbHauqgAhUS4CmiN93qpebw/u2HSOVSmliss3kytE5wVsjCQr8&#10;M8sggirD/dG+d7IKqQVE1cdF8l2Ma+Sw2qySTfXqp0kp/1oI8ZrtnlNJzg4Nbrf4U8AgleuFOQ78&#10;FEWCIVDZvqbGRlbDYVbDYQJ+/3NRkgkHXX/6AynlkBBC8zL7M1SQ9ONSytcKIZ7W1tKiZzc0f7vl&#10;lRU9GALU5FUmQywex+V0YrPZSB4B0cbB/r5CKxqu37zFxsZOMk9qQkoztF1eWcHv98mAzy/SmTSz&#10;c/NkMpk+UA287a2tMhDwi57urrKDosMgV0Y6NEwmk3HqqySXr17j3JkhnE6nXrpMpVKFrvK7Ih6L&#10;Y/NbAboLFr0HZU+zl2a4D+Z+/+F2Kx1Vag2h1cejjHeWV49dI/+eyWQyevFfSvn3QojXHeb2Zwuy&#10;ADOzW7IC18iNbJ9wfhmVffn4TiuazWZWVla1u1PAzxzgfgE8LxaLG41d/y/wMeBfhBB6xnGwv4+O&#10;tjbsdnUBXaqUMTk5pa9v29pjVnVEIvk+nBcvXS4rGCpGOBwRYxMTTE3P5DWjZ7NZxicnxcrqqvR6&#10;PDQ2VtxPa894PG5Mpv33ELndbs6fPcNAfx9+n4/2tlY62ttwuZwYS1NF+g6LIqVkeGQ07zGr1cqF&#10;c2epD4X21MhvOHf0SSnfb1g0AdSxdbpyJ469+FotQ1R9ZIAAsAoQDBxPL7O9MHx7RL96EkJ8mcqK&#10;9e3IwuKSnna+fPUamUyGcCRCsK6OxgZduLEfqLz87NHiL8td0evxMDE5xejYuGZn8BHUBN+BsLyy&#10;QjoSw+vx0NPdBcD0zKxuF5NOp+k/fQqbzYYtdxKKxeNEY8UHcxIbGywvrxAM1jE40M/1Gzer2t5j&#10;enZWLwECeNzu+9kUOa0oq6thi9vlenxTQ4M5Go0R3WXPos/nw+FwMD+/e91av9+Px+Mu2oN5dmhI&#10;b/oOBYP4fF7sNhvJVIr19SjzC9trhDocDnq6OhFCYLfZ6Ors0JfVBQIAJJNJ5hYWdhVsxmIxfZLV&#10;5XRy+pQq7bW2NENLc96Ua30oSEtzMxsbSW7cKl7mNAwJXBFCGEvX7ajzy2qx522DZnUztcvnHRlq&#10;AVF1Egba2OGL53A4aGxswGw+OYm+kbExerq6QI28A1szNweFlHKLXkgymSz8+5/0YCiPhy9fwelw&#10;0NzcpIkbxlEKt2lyTfGZTKZQ/O8lqKxNxVlcWsLX6GRtfb2k9sv4xCSdHe1kMhmGR0Z37M9bjYQJ&#10;5rIC7e1tVW0AG6xTJ+xsNsv1m7dIpVJPPsjtDY+M0n/6FD1dndy8NYzT6WQ1vJlt266kdO78Obq6&#10;uvj4x3ZMNG7hwoXzPOUpT+Ftb3v7lmVCiC0TdaBUsD1uN40N9URjsS2lPovZTFdnB+6cSOfI6Bip&#10;VIrTp3qZm1+gpbmJdCbD6mpYzs3Pi/2IeMbicS5eukwoGKSttUXfv2QyyaneHtw5TSWHw05rSwvT&#10;MzNbXsPlcmktBv8FIKX8qhDiXlRW9O/YfWP0N3K/f3Iv7+koUAuIqpdp1AnjI6VWsFqtNDc2YrWW&#10;Tqf29nSTSqbYSCVJbmyQSGwYzVOPHBaz/pXVyx4rFZrM2CvRaExTgQUlFPnJO7g71YDuz+f3+VgN&#10;h5mYmGRI+SvFgRcbV3a7XBRMPH4U9fm+G3VxAAVeY8W4dfs24Uhkp9V2RHsNs9m8YzAE0Nnert9e&#10;XQ1/z+N27/bK+9AIBYM/AjhWVld1w9qDJJVKMTo+QW93ly5XoAWbWmN3JpPhwe99v+LbLpiqAmBx&#10;cYmZ2Tl9ynFmdpaV1TDpdBqTyURjQz2NDQ14PR7dsgXUd9Q4rj83P68bQV+6clXPxkxMTLK2vl6x&#10;0tLS8jJ2u536UJDB/j42Njb0Mu7M7Cwtzc3Uh4JFAyKvx5O3H7lps3tzdx8GuoDxMnelHXgkyurm&#10;23t7N9VPLSCqbradQ11fX+fm8O1tmzndLhfCnf//qY3TSinJZLJkMmnSmUx+4JQLnqoN7aornkhk&#10;nQ6HCdSBb3bucO3gtDKZbWtt/xPUAiK95qAFROZNkdHPYxB1S2xs6Cedq9dvMLQ53v47UspfFEI0&#10;AUHgHdttcGU1TCxW2fJyOc2woKaELBYLUkpCwbq7LBYLa2vrTEwdXGWhs70du8OO1WIhk8mwuLTE&#10;ymp4x33WjGlDwSCJROJQVLej0Sgzs7O0trToj2nBUGJjA5vVSqeh7HSgCJJLy8sbS8v5kgBao/n8&#10;wiKLS8sM9J32ms3mLYHQ7NxcZnFpOaWeYhKAVUqpf7+NFj/lNlTvxOzcHPUhdcGlBUOTU1NE1tZp&#10;aW4uKo9QbIoQeC/wm4b7Y6gS/80dduFvUZO970C5AhxbagFRdbPtWJOUknhOGK0UD1++gtViwWK1&#10;5n5bsFosWC1WrDZr1mq1CqvVKux2+x4CpySJjcShBk6RtTWt1GESQlAX8BMuaBQ9aIql2w3cGdOk&#10;6uE5GBqj19bXODs0aDxAf4lcQJRIbOT1P6RSKW6PjiIQWn+Plh061BS91sBqMploqA/RUF9PMpUi&#10;ElljNRwmmUzidDpJpVL4PB69hCKEwGazYTKZqKsLsLC0eCD/G6dP9Rr7Q7BYLLS1ttLW2srC4qLe&#10;7N/Z3k4g4CeZTGKz2VhYWOT6zZv0nerF6XTS1tp6aDYki0vLrIYjpNNp7HY7ZpOJVCpFKp0m4Pdj&#10;tW49FZlNplIn9h3J5sqdhUgpbdlsdtsO5Ww2y+Wr1wD1mZrNZgzq92aKGEZbLap5OpPOIITgVG8P&#10;LqeTWCzG7dGxfQVG2v74vF7cbhezc/P631Hbx0I8Hrd20yh6ujWNBG+nIGNb+FKoYAjgu7vd96NG&#10;LSCqbvYjsa6TSqdJpdMUEZHPa37ZDJism4GT1SpzP7sOnJZXViomNFYMKSXLK/uvTvi8Xrq7Olle&#10;WcHr8WC1WllcWiKj+gFI5dLpQghjBqMYD0OxP/OJwme8097WVrhc93+bmpmmuamJWCymj3Ovr0eN&#10;jfN9qGPU+wtf5CAxlpRbmpsBFXS4nE5djbmQ+YUFVlbDbGxs0NzUSGNDA/2nT5NIJLhRQRV1v99H&#10;oaL28Mgo3Z0dmM1mGurraaivz1uuZTEbGuqprw/lnUCFENsKMFYSLagobDReDYfJFLHbCYVCeQ3L&#10;uyG8tlYRGQQpJeVYAWl/04ECCw6n00lvdxfDI6P7+jtnMhlWVldZWd083m33/pyb8gJ52Wop5Q+E&#10;EI8wPPRTFA+I6lE2OMarv2Pnbl9ILSCqboI7r1I5NgOnvL4JQcG4ZV7gZLFgtW4GTrZc4ORwOPC4&#10;3XS2t7O2vl5VWiRGnE6nNt1EsG6z5KKZyDY1Fj8BAs9k009N44GK7+DR45NsNb19K8riBAzKuKd6&#10;Nn2xtAZnn89rfN43pJSLh2G1UEgqlcJqtTI6Pk48FieTzdJQX09TY4MuoqcxMzuXZ+CplW8bGxpw&#10;OBw4HHYSCVUaSu6xbyfg95HJZunq6MhtY475hc1tXr56DbPZvEUra2JqCpPJhMVspqmxUT9xJzY2&#10;mJ9fOLRgaCcq0ft1J9FERp0OB7F4DJ/Xy8jYOA67ne6uTgb6+7i2D02hYmz32RlMsPNSgEKIHwdG&#10;gb8BPgCUmgAwjtq9ByXGWB1flgOkFhBVNzs2kt4JygmcrFarnk3RGhSXlleIhMOsVYllSLCuTlfc&#10;BV4AfAalWvyLhtVGgB4pZVgIcQk1mfErFHeLdqMOGh6gOt7k4ZNBZR6bUH+LwhHALb5mY+MTDPb3&#10;Y7NZC8fbf6TSwdDpU6fIru2s/bi4tExLcxOd7e26sevc/DxzZY6Az87Nsx6N0tvdTf/p0/rjxpJW&#10;udjtdjo78jMli0VsMTKZDJevXsPpcJDY2ECg/lc15uYXdNuZgzBAPslIKfMam2dm57BaLNTXq8DE&#10;ZrViNpvZz+RZuVgtFkwmE1LKhBDifwsWax4rv4Aau39TkZc4Zbg9C7wBNRV67KkFRNXN87ZbaDab&#10;lzxu9/+aTKa72fyi5+Fxu798IHtWBrdHRrHZbI0tzU3nzWazbpYJMD+/wOwe9EUqQV0gQEf7llLO&#10;36KCocIsTw/wbiHE6w2P/XWJl9Z6Zz6ICrBOKhJ1IC1EUKSB01gW0caJC4nFK1I9xiQE586dRUrJ&#10;+MRkycyEJqWwn8zF+npUnwTS+nga6uupD6myVSqVYnhkdMfSzqme7i2PlepJyWQyhRN7eRylQGhp&#10;aZlw+M5OkO4FIQTnz57Je0y1E1QuGHI4HLoQaGGmKJDTQhJCPI+tWR3jF/qNqP/JN7GpRfUM8jPf&#10;bRyQTlU1UguIqpttNUIymUxoPRp96nYNe+vR6FNLLjwMolGWV1YwmUzUh4I0NjSo8dbGBurrQyyv&#10;rDA9U+zceTB4PZ4twdBGMpk2CeGzWq0C+HHga1LKNSHEfQBSSlcuU2EB9JrH2MQEqVSa0709FPCT&#10;KFn86lXouzN8CChmJPUQ0Iwas/+WlPKjQohOgKvXrjM0OIDLWdledSEEXZ0dRGMxJian8oISl9Op&#10;lxympov1oZbPwuISC4tLgOrr6Dt9Si9bWa1WBvv7SuohaWhZnavXb+D3+Y58ealcMtnMoTV9V5KG&#10;+k3PyJvDw8TjldWP7Whroy6nJwVbg+OW5iaklBkhxJeKPH1CSvl7QojfDkci+H2+N6AyQD8MfJlc&#10;D6CUcl4I8WpOUDAEtYComgkCxOPHo0c3m80yv7Co9z0E/H6aGhtkfSgkQsEg4XCYyemZioyplqKx&#10;oSGvKXZ6ZhaTSVAXCFiy+VdZbiHEE1Gln14hhNYAdY+2wsLiku5tdfHSZRob6gvNE9/CZt9MDcWn&#10;yYkxoiZX5oB/Y/Mq9o9ABStr6+tyfmFRpNLpXMmqMh5UN4eHyaw5cdjthEIhgnUBBgsaYTWu3bhZ&#10;0e9jPJHQgx+/z0dXZ0dZWkBaz1IqlWJxaali+1MtmM3mwt6xI4nZbMbr9dDc1EQymeTajZ2m2feG&#10;FgyFIxEsFgvThqC9LqdCLoQoOZ4nhEgALC+vYLVYcKms7HcL1mlEudof+0ZqI7WAqHp5NRTvFTgO&#10;5Ew9hc/rpbGxQQYCAeH3+1lbX2d8YrLigVHA788LhoZHRolGo6VG6H8k9zuL0upIAUgpf0u7ut9I&#10;buQ1sV66crUwINqtT9BJ4F/Z7DV7FvBPwF8UrrS6GmZ8clJvHsp5Y1VkB+rrQ7S3BfB6PKRSpctH&#10;UkpSqVTS2MPU1tpqDtYFzOFwJDs+Obnf2pMZMO+mybq5qfHQ9bYOg8aG+iNVytMQQmC1WpVavcnE&#10;0EA/JpOJdDrNzAGq56+treP1epiensnrEQPo2BQJLR7lKzygArhbt0ewWq30dHWSSqfxelTnhZTy&#10;60KIPzmA3a9qagFRlSKlfPrGxkYmmUruTYjjiBBZWyOytibcLheNDQ3S5/WKgf4+bt4arthBsqW5&#10;OS+NDaovY2p6mstXrxHw+3V5fOBdbJa6tMxFEFgRQjxDW6m9tZX2Vr0hm3Nnhgo3+38qsvPHDxP5&#10;TdVv0G5MTk2zvHKwJZI6f0D3m9KyLiurYaMXHaB6cer8fttybszZZDLpthd+v8903n/GFk8kGL49&#10;srfgPRdnlTPldfPWMAP9fTQ2NFAXCDA2PkHsmGSOAVwuF8tH7MLPlZtOtVgsbCSTunZVOBJhcmr6&#10;QJunV1ZX8Xo9hELBvADZld9/V9zgTOmEvQVU+8BqOEwqlWJk00sQACHEezlh2SGoud1XK21CiCeF&#10;I2vHOhgyEo3FGBkbE5NTU1jMZvpOn9r5SWVw4dzZvGAok8nopa5QMEQmk6FAtfZNqKZoI8soK5V2&#10;4JeAP0SNrtbYJ7Nz8yQSCaZnZvI0VnaLSYiiAnWFjE2oTFMqlWJufh6r1aoHQ9lsVtfIMZvNtLe3&#10;ceHcWS6cO1ss4MXpcOgGnLuhtaVFH59fLUNHayOZZHRsnEw2i9ls5vSpXl2w0O/3ceHcWdrbWgmF&#10;goUnxSOB3WZjPbp+p3djV4RCQSwWC6urYbK54Gdqeoax8YkDnyTTmuYbGxoY6OvTBRoNvYyv2Obp&#10;H9JuOJ0O/djY2d5m1C56DUpx/8RRyxBVJz8B6F45J4nllVVsNjsN9aGKSN9r0z1SSoQQjI5PEIvF&#10;OOcbIpXeLFeshsME/LoL+EuBl0opFwCZq6e3oMx2tQmznXQ5vrqvHT++5H2gWhkzFo/vSxPH7/Nx&#10;/uwZ/L4FtjPx1hrqLRaLLroopWR+YTE7Nz9PIOAXne3tAja9okAF0uMTk7S2NGO324msreF0OHDY&#10;7QSDdSyX0fwbCtbRZsgqAiyXGQRG1ta4fOUqg/192Gy2LXpDRg2t26NjrB+hY4fFYtEno44akbU1&#10;VicPbxLO6XRqJskA2O02Bvo2ZR2klJ8WQnyo2HNRCRBd287hcNDS3IzL6dLU1t/KCe97rAVE1YcX&#10;+ItoNJaJxWInJkNkJBaPIUQ9Pp+P1X1kDUCN/p8+1YvFYmFufoFoNIrT4UAUZBQSiQRsBkQACCEa&#10;Cl7urbkfjaeiJjOeB9yPEiR8Tm7Z0/e148cbEyrA/A3g1wBO9/buOG21LWXKFZlyn/m16zcwW8xG&#10;aw0TQH0wSDab1bWHtAkxjVvDtxkaHMDn9bK0tEQoFKK9tRWb1aZnmlbDYcZzmSifz0t3Z3E5sXAk&#10;ormRl83S8opuTGrgbpSq8GeBFwcDgaoPiOpDQVpbWtjYOJhBTG0y76CYm1+gLhCgs6OdeDzORgVU&#10;scuhb4eMpBDi5dss/p/CB6SUI36/T0stHa4HUhVSC4iqj98EWA2HT2QwBBCLqf4In9dTdkDU1dmR&#10;d+WkZYSMXkiaqJ7Wm+Rxu3fyJSukUGr2v8k/oT13Ny92gpGoEuT/RQWR3wFlMVFKk+d0k7Po4/ry&#10;FuUYcrYzwGceKG7g7bKbaa93IaUkKyUpg8+YxWzmTC7rsl1mNpPNcuPWMIP9fYQ21YDzepACfr8x&#10;21jI64E/ARgbn9hVMGS1WguDod8C/kDbLPB84MU2e2mrLofdjtfnJRaLEY1WRttpt3jcbt3oVfmj&#10;qiCyEIdj75OFXo+H1pbmLdYklSopapYeWSn3rD6+W7SG5wKcbAqhllKd1vhbNgdGABBCfAH4Zynl&#10;i4QQJ65nqJBaQFR9/DBQ2NdyokjnlLCdzu1PgpDf3Aiwvh6VQgC5DJDZZBIbySRj4xP6+jsdwDY2&#10;kti3nlS6URNnNSrLg8A3gcdup8nT1+zkN57Tzh9+fuu02b3nmvjV56pg5mVPaOZfv3Wbh0bzgxoh&#10;4L2vuRufS32uQwP9RKMxrDYrjlwPhl5WHRtPbNePlAuoi52t3wb8bomn/QzgJ5cRg92Lpvb2dBs1&#10;xd6MGgAApTqsm3gWep11d3Xicjoxm816VlRKSTgS0TNZh4mxIXx6dlbv6XvOc5/DF/79C2QyGTo7&#10;O3nkIx/J9PTOquKl6O3p4b77nsUXv/glMpkMHZ0d3HXXXfvef1Wm6iOTyTBye+RA7U9MOYNbp8OR&#10;1/Scwwm6XcBOwRCo3sgPkl/q/yXgDUKI/9rnrh4LagFR9fGUO70D1UAsFit1RaTT3taqTwxNTE2x&#10;ohpUi57JjBmAYhgnRex2G1LKCSHEx4BJ4L2cAB+fO4QEHpf7jcvl1DOEhfzUYxtpDHh4/39PsbKe&#10;RAh46iNaeP8vPxaRTTE6Nk5kbY33vPQUf/LFeR64sYyUUOex8daX/BAvekI3UkqklJhMJrxefcQ4&#10;r4QqBI5stvTHLaXUe9MMvAV4J/D7GMQ7DfyD8c6lK1fJZrNli6YWuL4bv+Me8h3N84Ick8mEz+vN&#10;TdOtEk8k2EhsUB8KEfD78bjdzM7Old3LVAmy2Sw3h4fpO3UKt8ulB0Tnz59naGiIbDaL1WrdsUn+&#10;xS95MQ99/yGuXbu2Zdna2hpCCO571rM4e+4cmUxGf00hhFJEF8qdPplMktmhV9HhsOP1eHC5XPh9&#10;Khs5v7B44KWywmb+VDqNVV38/R2wV8XHJ6NK/BqPQ5X+Tzy1gKhGVVLqqitYp8amnU4nJpOJ9fWo&#10;nJyeFtvZH7S3thIM1hU+vIjSxfnZeDxuzEZFgWcKIb6+7zdRY9fs1Ev0lCEXL3z8PbS2NOumwcO3&#10;ruet43GY+cxv/eiW5xYGPhpCCGZm57BYlFv8uTNnWFxaYnZuvmRT/8TkFKfyFcp1zRYp5X8IIZ4O&#10;ytldmwIyEqyrY3llpeyhAYNw4acL3tOD2vspNHwFFXxks1nWo1EmpzazLevRKMG6Olpbmmlvb6Op&#10;qZH1aBSr1YpFD74E0Vh032rdxYjHE6RSKepDIeYXFvUy9m56f5oam0qWwNKZDItLyzTUh/B43GSy&#10;WYQQZDKZovYwE5NTrIbDeccdIQQN9SECgYCeRUyn04QjEWbn5g6s/0nDaCCsMT0zo00ovhL4+T2+&#10;dN4XUkr5KSHEo6hlwGsBUZUhAH309yRjsVi2BEVDAwNYrerxeCKRXVlZEUvLK9teRrrdrsJgyJhm&#10;/lHgZw3B0FngSkXeQI09UY6NSzarxprtdjtWq5VgXYCNjSThSGTb8kVhIJTJZPTMi0kIZufmaahX&#10;vUD1oRB1gQCXr+ZnH9xuNwG/r7D/5k1sZoXSQohnSCm/JYS422azpVGTie9AKXO/UEr5h60tzR0N&#10;9SE5PjEpCgxti5LYtH94AfCnwOty978LDIDy/ipGJpvFYd9a4VteWWE1HCZYV0dzUyN1gUC+55YQ&#10;hIJBnA4Ht26XU5EBm81KR1s7breLldVVpFTlSj07AwiTiWg0pv/tzWbzgQgzzi8sYLVa8sqEZpOZ&#10;cCRCKpViNRzG6XTS3NhIR3sbLc1NrK9HSaVT2Gw2lUX0eFQwubhEJBIhXeGRerfbxameHm6PjrK+&#10;nu9Bp5XIbt0eIZb7jhQp5e8FCcoFYUk9sDQAACAASURBVHp2llM9PUGUjEhlnZSPILWAqLr4UaDo&#10;FeVJoi4QwO1ykUymaGluwuvxYrfbEEKQTCa5cWuYbDZblobWqR79Kj6E0hMy8l9SyncLIX4dcAHH&#10;R+2uergbGAI+A9ShzCVL1mfKsaZYXlmlrbUVm9XK0EC//ng21/CcTCaJJxJZp8NhQim+Pw3lL6dz&#10;+eo1MpkMDfX1tDQ30dTUyNzCApeuXKW3p1vvubmQM4KNxeN5mYVQMGh8uT8s3EchxLOAJwshvkf+&#10;lfcnhBCfAH7EbDZ/9FRvT1c5Ng/xRILbI6P09nSDakZ/XW47L801xFpbmpuZLNJzk0omSzYoZ7NZ&#10;FpeWdL/BwsCku6sTn9dLd1cno2PFm9VbW5pxOZ2srUfxeT16ttXn9epBTzQWQwBZKfE4HEbNGzIH&#10;pFKtSSVsRywWZ2lpGY/HQzAQwOP1GDJkeaX4iuP1eOjp7gKgt7s7b1v1oRAet5t0JqMHQyaTiYE+&#10;XYD6pUVeslzqQI3wFwT2QbYeI08UtYCoipBSvkUIwdVr13de+ZjicNh1rRi73UaDvZ5sNsva2rqM&#10;rK2JcCRSdpmh4CRQVCwk52L/+mLLauyLEPBfwA/l7n9AWyCl/BzgF0Lca3xCqWCoPhSitUXpAc3N&#10;z7O4tEwqlTL28LwYMJtMpn/o7enm2vUbTExOmdpbW6TL5Xo/8CoMAZGUktO9Pdy6PUKooJSazWYZ&#10;GxtnaHAgr8SmBUOpVIrbo2NG7ZdSpdUVlDVJKb5hMpnuAy7bbDYunDvL+OQkq6ulNW0KXOx182Ah&#10;hB+IBYN1BIN1jI1P5BnAxhMbuFwufYpvsL8Pq9XK3Py8XmLTSmuFTE3P4BvwlixlnR0a1IMep9Op&#10;Z2Ou3bhJMpnEarWSTqe3ZO6aGhsIBYMsLC5VPOuyF9bX11lfX9c/b4/HTXIjSeIAs/VaMIRqtH9P&#10;R1ubHhBp+lzauUAIYewnukFBT9ou+RTKxPrFFouFxaVl6kNBUP9H793H6x55agFRdfFt4MmiSO34&#10;pJBMpkgmk6TTGSJrEdbXo9pUyq7SuWazmfa2PBG8jwEvquCu1tgevZklm82SSqXUdJ8Em836HJPJ&#10;jNWaf/ipD4VwOp1MTExis9mIxWN4vV49GAJoamykqVH3pPszVDPzk4AvANisVnw+L5HIGsMjo2Kg&#10;7zQ2m+3/Ac8G/kdKeV0I0Wq327eIG144d5aLly7r/lBCCK7duEEmo4IFIYQeNKTTaS1I+DX2zhXA&#10;LqX8khDiSZ3t7aTT6S2lEyNj4xN0dXaAmizTTl5xYEBK+R0hhL+rs4N4QpXYVldWicaihIJ1eL0e&#10;2lp0ixqam5qoD9UzMjqqr19IKpUinU7jdDjoaG9jYnJKX9be1qoHQ1PTM3pJyRj8lDKvnZtfYG5+&#10;Yae/z6GjNd1HIgcrydPb3W28+x6AicnJLTIg58+e4fbIKFabVXvo26gm6P0gUYH8i9U9/fPa0mh5&#10;0qgFRFWEEOKrwJttOcNAgObmZtxuN9Ho1oNkZ07wrae3h/n5raaPXV1dWx6rdrLZ7J5dok0mE40N&#10;9QQCAWxWa+Hifaj+1dgrC4uLzMxuMbrMi/jtdhutLS14PR7cLheDhjKY4eSqfaCPA14LfB811fVM&#10;csGQRndnJ9MzsywuLTE6Nk5/32mklB8UQrQKIXqAkpf97lwmRSOZ3Dyha/tSF/AbMybf3+btt6CE&#10;Vp3AOjBcZJ2kEOLJwCngVmNDQ8mAqCEUQpgEa+vrWa/H85fAY1GlEwncEEIE1G5K7DYbUkJLS7M+&#10;CdWSMx+OrK0xMzuH2+Wiva2VvtOnWFhcZGl5pagO1Nz8PKHcVNpqOILDZiOWSOgTngBtrS20tbZw&#10;a/j2sfJZOwhcTicejxtUIOsj139mMGZFSrkmhPCCKs8adJruBgbZX69jA9CfzWazmUzGZOih3H6s&#10;9wRQC4iqi58A8rxwbDYbL33ZS/nYRz9GxJAGv+uuu7j7nrsBeNKTnkR4NZw3ftrQ0MDznve8w9rv&#10;O05Lc5PeEFuEbwK/d4i7U0Op4j6xob6ehvp60pkMq6urRZumNzaSjIyOYTabaWluwufzkUgksFos&#10;xn66tOF1jYq7xmDow8DLQPW1xOIxYrE4k9PTtLe2NqBOPFOoTOGnUJpf3zHui3FyTEqpZ5s0igh5&#10;eslX+A0AH5BStgohHlPk7/ITFDfNHAYlWnjuzBDTs7MsL69gt9sJBeswCZNxOEALKH8a+AHwR4Z9&#10;HhZCnLo9OkosFqexoYGmRiW4rk0tzc8vsLGxoX6SG7S1tKB9TolEghu38uO2peUVNpJJeru76dmq&#10;hZP/x/B6awFRCUwmU+EY/XvZ/F5r/A7w+0IIiRLp/X2TyUQ4EiGR2MDhsIO6uHse8C972I0gMA+Q&#10;zmQyQgjcbr037p/38HrHilpAVF3cADWFYaSuro5X/vwrGR0dJZvN4vF46Ojo0Ov1JpOJH3/ej/ND&#10;Yz9EPB7HYrbQ3dNdqJNybDGZTKWCIQvKO6umIXT4/CXwRO2OxWymPhTadoosk8mo0fDceLjT6aTv&#10;VK+mCVXqae9CTXkBfANlbNkMTJ/u7VXZkJlZxicm6exoB2gDPgk8jJrQejRKHFLvGZqcnklksxk6&#10;29sd3Z2dxvJYMSLAR1CN4x8hV/7IZDIsLC5hsZixWq1G5WrtpPMFlA3MWdTkmH51bjKZaG9tpa2l&#10;ZUctHinlm4UQnwFuAwghngbcrg+F5Fh0QszNz+uBXSqZAkFeX0w0GuPGrWH8Ph9dnR04HA462tqY&#10;mJrK2876epSFxSWy2QyxWJy6QIBAYFONe21tjWQqVVZT/EnFUOpFSvl3Qoi3FKzyPpSOlXa8qgfw&#10;ej3Uh0J5JWYp5e8IIT4P7KYBq5uc8C9AIpEw58rZaYvFclEI8e3dvJ/jSC0gqi4+BPzx6d4e1qNR&#10;bo+M6gscDgeDg6WFBU0mEz09PSWXH0dMJhNdnR0s5vtN1QO1o/KdJwqqVyQcCdN/+vRO6+togRCA&#10;lHJFCPGybVZ/k+F2O+pkMgP0ATd9Xi8+r9LwuXzlKj3dXVmXy2WSUl4C/koI8QZgAujQDH7bW1vy&#10;uvGLBUPxeFw6nU4tWtEmfh6d22euFAxGTExO4bDb6Tt9SnvoWbmfLettbGxw+lRv0WBoeWWV+YUF&#10;0uk0drudvlO9QWBYSnlNCDFETrHY7/PpT55fWGB+Yft+nXAkwuWr1zg7NKg0j6a2rjMzuxnMGi1E&#10;ciKT275+DQiHw7q7vBDifaiLNQE8AXgEWxuadQGo1pZmpJTMzs+DhOamxkdJKf9KCPGLlHfBtyUb&#10;Oj2jXn5pednS3NT0KFR28/AUOquQk9u9W50sSim/Dyp1bnSwrrGJEIIL585y7sxQ3ugqapKoFgxV&#10;B0FQn5XLqVLyU2XYMJjNZqOB5e8KIe5CGZeWw28bbt9CCdC9WXvg7JkhhkdGTTdu3kIIYRJCvBal&#10;SdUCsLKyumNGRsMQDOlcv3mLW8O3efjy1vaOnHYWFy9d5uKly4yMjjExNcX1m7cYvj3C+MQkD1++&#10;wsrqKrF4PC+gmprZFEacnJoimUySzWbzTEWFEIPkBg+klBNQtLy3LZlMhqnpGcxmM2fPDOVlgDQc&#10;DjsXzp3VJziv3bhZC4bKJBaPs7yyot39LqoklgW+hsqoSsNPEPi8trKWvcykM3qAK4R4FfCaMjef&#10;V6tbXlnJaP1xhs/vxPpnatQCoipDCPFh7XYxw8OTjtlsZrC/r9Ti7cacaxwug6A8+bRpv2gJSw4j&#10;hgzKJPB2VEnqxaiTxNN2uQ9JVElNP9CfP3uG/r4t2aoN2ByDNio6a0gpo9uJPl66cpWNjY2y+2fW&#10;1tdZWVllY2ODaCy2RSU5nU7rJrPGybChgX7qQ0HOnRni9Kle3W4GVXKTAEKIv9YebDU8txyWlpcZ&#10;m5ggm8nQ0dZGT3dXXobM6dj0SdM0n2qUT8F36+3brNqBapxuA+qFEO8C1bwOMDs3r33X3kvxCdzC&#10;c/sF7cby8gqTU9P6/4TJpN888W73tYCo+viudqN25bWVs0ODWLdOkIHKBtR6haoDF+rqN8+PLlFi&#10;tFsj4Pdr04EfQZ0QmlDj+x/LrfJj2z1fSllK4S+Lag94X8Hj/5b7/SHYVLJeXlkptMBYAL5szB4l&#10;DNmei5cuH8j/qmZIbMRqtdLa0oLJZCo0cTWOpr1Du5HTl9kV4XCE6zdvEY5E8Ho8DA3009HWhs1m&#10;zbtIazT07bW3tdHZ3r4r642TysVLl/M+W2NrhAFt1HYaWJJS/kjhCqnNCcj+gkWPRvUW/avhsdcD&#10;PHz5Sp54p8ViMX6PXlnmWzi21AKi6uObd3oHqpl4vOhJ9V5yInU1tvAKVKC4DPzKIW3z2aCad9dz&#10;WY5MGeJ7hoBjRkr5PcDYgX0B+I0iT9MzqkKI7c7GGeA1Usp1w2NtqKvrXzauaLfbiaxFjA81CCF+&#10;DPgD7QGHw1F2eW2v7CLIKnZlr9u6a1pBdpuN9tZW2ltbdwxcstks4xOT3Lg1TDQao64uwGB/P6d7&#10;ezbtTHJvP1hXR7BONVmfGRzQX0MIgclkKurJddIJRyJ6MJ1TH9f4DGoYIU9CWgihjwybtWnBzb6w&#10;jxa8/NNzv8+gvO/0C8XCLOeZwQGjT95f7fZ9HDdq4Xz1UctybMPwyMgWB2jyx7BrbBJgUyG6Djh/&#10;SNttAXDY7frJsMCtvSiabYSU8qeFEG25h5tQKuOltIPeRm7UnlwgVgIzMCCEMGqtvNlwW6CuxlsG&#10;tpbUNE6VWnDQ3Bq+jc/nIxSs4/rNW1itFvpO6bvzM0We8n3gF4H3Oex2enu68wK4uroAqVSKhcUl&#10;lpZLuzUkEgluj47S1dmB3+fD6XTqooKpVJrB/r4t06xCCNpaW/J6IOOJBNMzM4VWESee+lDIeNeL&#10;0qsqht4babVayWxsGMU0fQXrPjn3uzebzTZp/4OJRCLc2tw8m81m04lEYrWzs6Mw6/Sbe3kPx4la&#10;QFSdfA+4y26314xeC9Amhgwc1kn+KLKKKj/9I/A5ACnllBCiFSV0eDAmUqpB9D2w1VB1O7QeHiHE&#10;TwIPAW529la6jcp0b7mQkFJ+Wgjxk1LKh4QQjyxYJoUQXyp4yk4NN3m27xazWVe1PghMJhOLS0vU&#10;h0I4HA5m5+aYnVMil+l0muGREc2r719QDbivRgV1GrdhU1tpYXGRZDJFJpMhFApKt8slNEHFhYVF&#10;Zua2CGgCcO7MUF6Wx+lUDdXaxBSohnmHw0EoGOT82TNbXsPpcHCqp6c2kVaAQYX9ZZQOhvIwmU2F&#10;DfPGKPM15Dwxr9+8hdlsdrc2N+FyuVhYXPJ3tLdt7ZRHlZuFEO/c9Rs4ZtQCourkx4HJgb7TXLxU&#10;E1g2YvRoynHpTuzHESJvZD0XDMHBBkRZ4I+BN/hz+jvFlNY1rBYLzU36GPcG8C3D7XKQwGmUUOH7&#10;UaU2Uy6wQgjxyMjaWl4wXUI08Z+A52+zndcZ7wwNDuz7/9NisSidI7OZpqZGrFYrVosVh8OeF0y2&#10;tbYYJ5QApSFk0Eh6jpTy34UQvwk8AAxgyGhNTk+zvLz5/NVwWLjdbjrb27BarTQ01OP1epgqyOJY&#10;LBY9GLpy7TpCCELBIHUBP9FojGQqSWRtnVgsRkvzpsWKhpSSyNoa0WiMluYmOtraGJvY2ht1kpFS&#10;TgshPlLGqpeBs6d7ewsffwTQiRrf18teXZ0dOAxG4UWmBm+gLl7eK4SoRanUAqJqRVcBEUJsqfue&#10;ZIziZsD9d2o/jjAH2/iyyRsAGhtU463b7aYuEGBldRWHw0FdIIDf5y0st3xeex4q6+NBmcT+Ouqq&#10;999Q5YFfKNjWNKAFem+VUoaFEKdQar6fhS2ZRTMqaCvkhcC7gV8teDxNiWOldqV+5dp17HYbjQ0N&#10;ZNIZorEoS7kAxGaz0dnRLl25Uf1MJoPJZCorexaPx3XT1MGBfq5dv5G3XBvPb6ivp6mx4VxOrC+P&#10;bDabSW4k7/e43VteP+dNZmpqavwRt8tlN2ZxHA67rh81v7ColzSNmSojiY2t/X2XrlzVj19ejxu/&#10;38cF/1ndWLZ2bNMvUiTQS05HqgTGDNIrgTlUdtCM+j/JM3w1BkOwOeAgpczs0G93Yqn9UaqXfwfu&#10;O3/2DNFYjNsjo7WDB5sn2BxPuFP7UWNHBoB7AD9qSuvjHe1tNNSHdA2bAt6JMmr1AK+WUv6+EKJQ&#10;fryUMmmei2/O/T2EOlmYUD02HzasUupqOIMya/0y+bYIfwq8MXd7nSKeT8ZmYinleiDg9zjsDpKp&#10;pJY50aMfrZ8qGothtVhIbGzg83qZnpnF5/PicbuJx+PcHL4NbFo+2KxWerq7mJmd2zKxp7zIls1O&#10;pxOX00kymSQWjyvtmkzGnMlkfrTEe1Zv6vYIp3t7cLlcnDszxHo0ijGAmivilViINvCQTCb1QPfc&#10;mSGu37hJMpViZGyczo52An6/btJ7/eatE90WcGv4Nqc3RUiv5HrcSk0gPAv4OEqS4kHgIuoC4k/J&#10;lcRLIaWMCiHcAAV9dDUM1AKi6uVlwH3Ah90uF+fPnmF0bJzI2omXijCyW12aGofHjdyPRlhK+W8O&#10;h0MLDFpRV7guVA+EEyVQ93jtCWtra5hMZtaj6ywuLZPJZPB6PKTTab2hVAjBuTNDxOJxbo+MGvtX&#10;NEMuCfyDlPIvcoGS1qy9HZ8jp3Sdu/801AnolSgZgDwdZynljBCiJXf7o0KIV0kp7w+Fgsay3FWU&#10;JtIHQRmsjo6Nb9mw0+lASqkHQ6Amvm4O36bvVC9ejwfvaU/RUl02myUajW5bntyO5dVVXC4loqkF&#10;Q6X2sxjpVEr1BwnBxUuXOX2qF5fTSXtbG7dHRwEYn5hkfGJSKYK3tdLa3Mzo+PiJvdiLxeNcvHRZ&#10;82J0oIYgtlNmf0bu9wwqIPpXVEDUDir7WDjAkMuYPhn1nX4IJUZaowi1ecjqZQnVEGtGXRXQ/f+z&#10;9+Zxjqx1vf/7qSzdWbqTdHfS+zbTy0z3nGER5NwrXLyCigio6BVRUVRcQb3KD7iKKyp6wV0UL4uI&#10;uKKgcq8roiIgiAg4Z7pnet/X9N7ppLPV8/vjqaqurJ1eZs6cM/V+vWaSVCpJpZNUfeu7fD69PQ+N&#10;P1kxbrfbmm4x+BlqVzB2ePz5nCisEf0G6kz4EKWbk8AIhuJb2zw2Ns7cwiIzc3NsbMatsf3DRMI+&#10;XUOd14sQArfLbalBG/yU/cWNYAgKm46rMY2a0psDnorSdvlPSk0tfsYoeQQBlxDim4GkEKLYTPg6&#10;xgno0VGyapBRrpSWSqW4OzlZZu3Lw1ZSYW19ndW1tZqDIYCmpiY0TbPMcM3x8ESZAG1vf5/1jU0a&#10;GoL09nRfwtY/sbHpXr0CdZJQjj3gf6LKur9iLJu2r1AmGIoLIcKoQOj9nAT5DmVwMkQPPjrwjaiU&#10;/XJ3Vyeb8S00Y6dZpsn4SUdLc7Pp5ZORUr5RCDGBTdbe4QnB14ASPTTGsb/Wdt/rpZRWX8lZMCeW&#10;6urUicLOzg6dHR2g+oFMKw+JOsiUVfSswj5Ko+ivy9z3AeBdwN8at4uP+uVEJN8HvCsQ8OP3+UpU&#10;rd0uF5FwuKJmk/G+qo7JX4RQo5revjMxafUL1YKmaYxcG7aar7OGenUymaSurq5sQASwtb2Nz6f6&#10;yR5m6uq8eDxe+2/jCJVBXStaVWJMb1Yim80C5DwezyHQLoR4eOuR58AJiJ44rEgpCfj99Pf2FNyx&#10;vLLCzu6T05Ovva3Nboj4IuDDj+8WOZyDsJTyO3O5vL68sqrZ7QvM/hghxJmDIcCy4ThMJGhsaKCj&#10;vR0p5bwQori/LGX8Oyt/g8qk96OatDeAz6MmfqrxW1LKlwkhGlEB1feiMk2AGoW3e541BIN0d3Ui&#10;paxoxGpmcOLn+DudhaZI+EyfhZTSCoYOEwnihuP92sYm4XCYhmCQZPJkci3a0oKu6ySOEhweJoiE&#10;w3R1dpS1THmy09vdTShULCMEqExmLZOgZjrxdcBbDBV/N0qywgmGzogTED2xmAGuLiwt4Xa5LV+b&#10;rs5O2tva2N7eUW7ITwICAb+psWJSVmvG4YFGAD8B/JQQouxkkq7rbGxu0hqLoWkCXa/9I/b5fGia&#10;hpSSufkF2lpjZrmpD6XW+/tVn6B2JErT55fP8JjP28p0Jt9tXslm1XFO0zSGBgfwejzk83nmF5c4&#10;rNAnaGoSXRseuidyHNvbOzQ3N1WyxqmIvfl6bn7Bup7L5cjn87TGogQDfvYPDoiEw/gKLUcApXb9&#10;MAZEFYIhk0FU71ktvBV4i+32w9lbcUGcgOgJhBBiH1TjXMB/UmZOp9MITSMWi9LS0kwikSCby6Pr&#10;eaQuaYm2IFBnclJK4lvbFc9CHwTKuHT34QRDjycRlNbJR6n9c+iRUr5XCPHFyWSS/YNDdvfKZzFN&#10;122fz3+mhmCz18a83NraJhaNmne/D+Xx9AlUw/YkcJfKE2YmbpTlwRuBXVQjdLVR6FoJAT9q3rg7&#10;OUks2kIsGrWCujsTk1VFC1fX1i1l4xsj19nfP2Bppbil6fwkjo5obm6qyWbFjqk/ZG8EN5manqG7&#10;u4tgIEDACJyy2Szbu7u0FUpoPJSYsgRmlq0hWNBTdabjs5TyNUKItxk333WpG/qQ4DRVP7H4VoAr&#10;fX0FLtN1dXXs7u6ysLREJpORpsR/tKWFWCyKJgRCCA4TCVwuF22tMbq7ahm2uf9EWwomrZ+FyjIs&#10;lF/b4T7xnyjNp1fVuH4PsCCE+OKd3V2mZ+eIb1UuwZi9NFf7+87ke2UvwzwyOkIun+fW7TG2ti2X&#10;gx9H9fj8OTAmpbyNauCu9CKjUspJ1Pv9elRGZxZVvqh6Kl8Dz7JPUt28MUpbayuZbJaDg0Nld9He&#10;VmzYWsIdQ4dI0zQikTBVbEbOjNmPWPQbrEg4FOLmjVHq65XeTSpVWpHM5nIs2Bqzs9ksdyYm2dyM&#10;c+v2mNW0XUnxOxqNls1YNTQ0UFdfR1t7qRgkQOuJ0OcDja7r1oSdEKK4wXy47IMqIIT4TdvNi35f&#10;H0qcgOiJhaXKbDtN7wHVeLy/f8Dk9IwYv3OXOxOTTExNMTk9w/TMLLfH77CwuMT0rDrZjYTDD9zE&#10;mqZptMai5ltrBz79eG6Pg8XXGZd/VuP6zwDVQH1aGSQWbbHbF1i2ELVi9uGYBxOv12uJMO7s7jIz&#10;N8fM3Byra2scH6evo/zLvqrC090WQvQvLa8wNTNrn7BqR8kG7KLG5m+gpj/LEQSeifKlsvPC4umx&#10;vb19Muk0DQ2qNygSiXD1Sj893V0V3282m+XW7TFLkLGuru5SHeaPkkmEEDwyOlKQhS6mo72tYDvt&#10;J2jFuIztM7NgdkwZEY/bTXtbW8mEXSAQ4OXf+HLqbCKD5jJN07h58ybPfOYzCx5z45EbPOMZzzjl&#10;nT54jF4vkdn6U+A3y6xaESnlJ4yr33YZ2/SwIR5W/YcnMLNAfyJxRDAYABiWUv7V8fHxQLmUdTna&#10;WlstgcN7aQ3idrsJhxrpaG8nmUxxcHhAqLGRuYXFslMsXq+Ha0NDoH7Mv3vPNszhXiKklJ/Tdf2R&#10;6ZlZLV3lQNnUFKHLmJzK5/McHx8zMzd/rhcduHqlwEz2MJGQc/MLBfUnYxpKCCE+LYSYAt4L/CPG&#10;+YWUMimE8Nl/E6ZVhdvtIhaNIqU01eN1IYSGanr9bpT/4CtRY9F23gY8KqV8hvl8q2vrJI4SDF69&#10;ihCC4+NjNuNbHKePaWttpbGhgVwux+z8QokAo53Bq1fx+eqZm5/nMHE+7aFi/H4fsZYojY0N7O3v&#10;s7i0XLLO0MBVS1xzd3fv1LJdfX09QwNX2T84YGGx1Lajv6/XahgHmJ1f4OjoqECbKHmUZG19DSEE&#10;7e3tBX1IUkrW19dJJpPU19XT0dlxJg+9BwVzmraI16P6gxzuA04P0ROPVwEfMYIhgAkhxId9Pt+A&#10;x+2uyWxyfWOjQPHZnPQxGb87cerYbUtzM6njFOl0Bl3X0XUdr9drnSkODw4UnNX5/T78frUTG7k2&#10;TCaTweVyEd/asiZabOWSmkwOHR5IhoUQTzk4OKRaMATQ1dGBruvcHq+1b7Qy+/v7+I1eFqPJWlCU&#10;xdF1nbX1DTra2x5FqWi/Qko5IYT4IdQ0mav4BFFKaZXgfD4fwUCApeUVvF6vFgwGZMDvdwPvrrJp&#10;r4FCCx4V/KUtH7L1zU1Lu2d+YZGmSISO9jYGr15ha3ubtfXypqu7e7v4fO30dHdzmEiwsrJK/oLG&#10;qclkivWNDRobG0o0bUzcblXCqvVk6mp/H6CatssxN7+A3+ejpbmZcDjEFcPkF2BpZYXd3T38AT9X&#10;r14t+3gzSKoVl8uFlPKBM5nd2t5ma3ubK/199kb19TM+jcDptzw3TkD0xOOfUM2h9vxqHs5mNplM&#10;pfD7fOUamBkaHGD8zt2KjzV32JWYW1iwB0OvRJ1Fjxrb/DWAVa5ra22lrbWVW7fH7Gd1Z9WLcXhw&#10;iAPYAvYS6uvr6TImJCtNVJ2Vg4NDq7n3uIoVxPbODnv7+wghCAYCxGLRwTqv96+EENNCCG8ul5NU&#10;8HsTqKDGbA7f2ERomobX6yXU2EAymeIwoWJ5s8dnd3cPKSUtzU3W9pmB0cTUNCPXhunp6mLszl1r&#10;+c7uLomjI3q6Oom2tNDY0MDM3HzBSYqmaZjGuS6Xi3AoRDgU4jCRKJj0OitCCHq6u9B1ndW1k2Ox&#10;y+XC7/PhdrtxuytVC0sJBPy4XC5jzL5yFiuZSrG4vEwo1FiQ3enu7KS7s9NS6z6vzYff57MsMkwm&#10;p6arflceL7a3d+wB0R/X+LAmlJgvQAzjd+hwNpweoiceErgupbR7Lb3AvFLryOz0zGzJGdKt22Os&#10;b2zidrlobyttSgz4/fR0dxX7if29lHJOSmnl9vt7e+33NwF/gJqweSmqpPJ+476XmytFW5o5PrZ2&#10;TjdrehMODyJ+UJmGYlwuF50d7zZDxgAAIABJREFUHQxevYLP5yO+tcVCmZLMebAHC1PTM1XWVBma&#10;XC7H3v4+U9Mz2u7engAGM5mMPqsyS2UJBgMlTd+6rnN8fMzGZtwKhszldV4vN0auo2kaW7bsyNHR&#10;EQ2BANeGBtE0jf2DgxLrikwmw/TsHOsbm3i9Xq4NDVoTZqCczMv1+DQEgzQ3Raq+/2p4vV7q6+vR&#10;NI2r/X0MDQ5wfXiI0evX6O/rtYYxzIzWabTFWpFS1lQKNVXH41vb3Lo9phrkt9QxXtM0hgcH7NIK&#10;NRMOh0qCITjRsHrQKGqsztb4sJfZru9e3tY8XDgZoicmN4UQxY2h/w940fXhIe5OTlVtcjS5PX4H&#10;j8eD3+ezJky2d3Zoa40RbWkpSNUXl8BQFgajwL5tB9VjiOLZ91glXbJCiJdx8gP+LDARDAaJb22T&#10;TCZ1n8/3IiHEj+Kkfh8EfECGUsPJAeDnUCVc6+gopfxTKaW+GY9rQgiiLc34/X48bjd1dXUIIUgd&#10;HzNfoY/svJilorOOjEspWV5ZZW19A13XtWo9lQcHh1UzX8WYAczw4IDVBA2q38ntdqPrOgcHh6xv&#10;VNYO24zHOUwc0tPVRUd7W8GJitnPZNAMJKSUqc6ODi11nC6YwquVdDpt6R253W6jtCRJHB2RTmfY&#10;29sjncnU9Nl1trcTCPg5ODwsO4FWjBngRVua0fU88a1tVtfXOUomaWxsIBIOE4tGiUWj5PN59g8O&#10;rKZ9TdNwGUrfQsDhYYLjdLqgFWBhcYnE0RG6rluedzdvjLIZ32Jjc/OB8FMrKlO+4QwPNZuvn8Hp&#10;Yo4OFXCaqp+ASCk/IoT4ElD1936j5i6l/LAQ4kuPjpLMzJ1fOmX0+jVcLhcra2tsb++USzd/EfCv&#10;NTxVLfXsdmDV7CUZHLiKTzVshlHWCQ6PH4IT3Z6Xo848/95YPgv0At8FvBMVDH9WCNG8srrG3t4e&#10;PT3dNASD6LpuZWXWNzYurQG4mL7eHgJ+P2NVyr0Xoaujg3A4VHPPU0ND0MqWrq2vWyWzdCYDUjK/&#10;sHhqn5WJau6OGBNlSkbDVHC3r4YS53vdUTLJzOz59gGapjE0cNUqa6+trxPf2j7lUYrGxgYagg2k&#10;02naWmNkszkmpmq3z7ra32fpFR0fHxsN6Or74vF4uD48VPIYMzDUdb2ibMNjY+MFAU+0paUkuLQr&#10;hz9eXL3Sb8/81ZoK+17gvwJ/AvwVzonkuXEyRE9ADL2JLwE1oZFOp82z77+XUn5hIOAPtTQ32/VY&#10;zsSdiUlujFynNRple3vHGq+VUqaFEGeZi67lhzkIJw3V6eO0GRAFcAKixxv75/dHtut/gAqGQIkW&#10;vkdK+SIpZWRjM872zg6tsRjBQKCm0fvLQtf1ezpddNbnPzxMcHR0RCAQsIIhUKPzs2ecplPN3YVN&#10;yWo4IkprzBKj/CvgK6WU0YDf/0qzP7CWIQk7uq4zOT1DR3sbTZEIzU1NNQVErbEorTaxRV3XWVo5&#10;W0nULK2Z7+tKfx/ZbBaPx0MiccTq2jq7e3vk83naWmPEolGrYV3TNCanpvF4PNZJYjqdZmKqwP+U&#10;xoaGkpYAIQSBQOBMwqCXTVE/Z/G0YiWCwG8Z19+AEwxdCKeH6InJB4E3mTdspay3CiG+HJROSLmG&#10;6VowU/mmvol5pljGH+oy+Jh5pbmpyR7E/W/guajpnziwhBPA32/+W4Xlpunkt0gpPyylfCXQIoTQ&#10;WmNRHhkdsQ7S99OOIZPJomnamcQdz4Iuzz6VVK53JhgInCrAWAumIa7tgP9C4FuEEK/FNqo9cm3Y&#10;Mr8VQnDzxihX+vuq7h90XWd5ZZWjoyO8Xi/tVYYozOc1g6GdnV3mFha4PX6nbC9ZLWzG40xMTbG3&#10;t2d9nsFggI72NkavX6Ovtwe3210iCzA0OGAFQ1Aq+BgMBugzvCDXNzeZmpm1Bkjso/8PAFVNXG3Y&#10;v+wPn/fJJeMERE9cfhJokVJ+vGh5jBMhvXOTOFINosNDg/bFn7no85ZBYvSgdHa02x3Avxn4Z1TD&#10;eAvQhS14crgvfAb4CNCGSt93A1+MMpL0Ab+n67pU48I7bO/ssL2zy86u6ukUQnBtaOi+CYBqmsre&#10;3KtxajNDZL5OrdjK12so9XUGrl65tGxWOp3m7qQlePhelE3I6wFNSvmbAMODgzwyOmL1zphTTNWc&#10;5luam63yVUOgerBgF4f01nk5PLy4ckYmk2VxeYWxO3ctMcp0Oo0uJcFAgKZIxMpeF/8tk6kUe3t7&#10;JQFTW0xlhmbm5tncjJNKpcgZfWcu1wNzODQ3+kuBF5+y7gFqcMWZzL0EHphvgMO52BZCPFdKaZ9E&#10;eBOqwRIA1znPlnf3VLWq7v4czKyxNf9J/fwvgB+hUIfj0fuxMQ4WSeD5KId3UDvqj6LKtSmAvf19&#10;sb2zS+r4mGQySSKR4ODgkGw2i67reDxuhgcHaL/HVgpCCKuJ+V5liMzGbZdW+9g5wNGR1dzcDvw7&#10;8NuAFZxcBplMlo0TY+fbqBON3xBCvAZ4mpTyozYVY/OS9rZW3C4XniK1a5fLZUlr5PN5VtbWqEY2&#10;m2VyWmWqLisDVkwul2NiaprbY+PcHr/D3Nw88e3tkmboXC7H9Mwsi8srBaVCIQR+v49cLldQGjOn&#10;unK5szXkXyZFhrddqGDo74EPAW8uWr0X1dNnftF3cRqpLwWnqfqJj5BS5osmu3qllGNCiCCcvYfA&#10;TlFa/Z41aEgp/1kI8VzjelYI0QFsoXqMXiKlfIuhDPzlqB2Fw+OHBFhZXWN7Z4eRa9fKatMcHx/L&#10;ldW1/Y729pDPVy8ymQyz8ws1TUCeFZemMWpMFN0r9fVIJEx3ZydT0zOkqihIl6OluYkOJR74ClQP&#10;lg7KELWWCaxacLlc5ewfin+z/x2lzl2Wvf19wqGQ1bcDFF7P5fC43eTzeY6SSbm4tCzsGTm72vK9&#10;VMG309HeTktzU8lys9n6+PiYyekZGhsa6OvtIZPJcHdSNXqbNiVQ2nh9v6ir8zI8WJCJHwYmilYT&#10;nBgEvwAlTfLFqBMUh0vCyRA98dFEae79q4QQDRglrksycn3LZTxJJYQQz7Pd/FVUMBRCuZT/ohEM&#10;Afwdqizo8PjwTFCWDds7qslX0wRHR0fMLywyv7jIwtISi0vLLCwti6NkMjw1MyP2Dw4sPZ3BgfKK&#10;wxchr+usGlmMchpal4F54K+k4FyNre0dUqmUBN6HmqC8CjBYRh/nvOTz+bJWGzZ6KQ2GXoVRis7n&#10;858INTZuQKGeWcF1I5PkcrlobGgQN0auF5Srtra3rZJpuEo57jKRtt6uOxOT7OzusrG5aTWha0ZG&#10;z/z87HpRxZmxx4OiYOg5GIMmByeipb9oXE6jSqE3UZ58n7w/W/jw4ARET3zyGDtXG7+O2vm9BFSz&#10;YNhQtb0AP3rRJziFPOosyCWEeL2xzF5TsL/+BvA9OHXz+00d8Ol8Pq8Xl1Ay2SwHh4ccHByyv3/A&#10;3v5+gaqwMTloXR8eHMDrvdyPb98QC4y2tBBtLhlJvzBSV9mDsyg121ldWxdS8Y8o2QKAstmN87K3&#10;XzKY+QzgJ4AfB+aBYn+0XVTzvHC5XM8WQrShSu7PQ/kJ/hDwBSj39F4ggvqdWn/gnu4umiIRbt4Y&#10;ZeDqFZoiShiy4x4FpsWYJUmzTLu8skp8a9uSJUilUkTCYa709wGwuXki4pzJnnQbPDI6Uk7K4J5h&#10;NrjbeCvwcZSmnH07zSa05wHvB/pQQyeXn2p9yHECoicHs0Dx3ueDqCZOv5TyY12dHfI8Z0O6riOl&#10;3KBUmO9eYe+ItZ8BFWfB3o5KLTvcJ6SUvwOwvrGhlTQun1Jp0HWdXC7H7fE7bGwq9eXhwUHaYpeX&#10;7Mtms5YwY3uRG/tlcJEMESgn+WwuJ4QQTwXGUFNhdLS3F6u7X4iiUtW/Az+NMZWaTmfweDxWIzHw&#10;AWNb/gj4MmPZDiqT9G2obO1nUYMPi8CebR0/QKixka5OZdJbb0y85nI5qyx1rzk4PCQe38Lj8RAM&#10;BHC5XHYpAkKhRivoTKZSJZNn07Nz1mfb3tZW8NhytMai3LwxyvXhsw0MBAMBhFAaUsFgoLiH7OdR&#10;2R+A9wA0nwTKTzEub6EEbc/vzeJQFScgevKwiZoCMjFT4ykhxLdpmiauXzt7/GC4en/gMjawiKso&#10;peM99TJyF6V+/WPAazkx5vwaKeVfAe8qevzbUWU1h/tDvxDiG6WUbO+okojb7Wbk2jCapp3ae5HL&#10;5y1Pq43NOFMzsxwfHxOLRRkeGry0SbSxO3e5OzlJOp0mHArR19tT0LAai0W5PjzEyLXhAs2cWrho&#10;QASwsWGpv4+gJCWuAR9saAjS0VZ9tP0szC0snrzm5ibrGxtMzcyysLSIy+Via2uLiakpjo6OpLEt&#10;34AqR5/FzyKFOpBbTM/OkclkLCXu+8WO4S9XX19Hf28v0ZYCeyHrOzA9M1vy2GQyye3xOyyvqqn1&#10;1liMeiOjqeQEVABk/jO/Nx6Ph2tDg9YYfzWCwQBX+vusSb8rfX32u1+B2u+ZtELBBOBPnfoCDpeC&#10;01T9JENK+XJgVAjxCxS6xv8C8IaFxSXLpuM0bMqwf4NxNntJvBAlIlcRKeWRoan0rxTmH34WeKPt&#10;9geAV3MyCeVwb5BAgS1MZ0cHzU0Rdvf2iG9tF5diCujp7iIcCjF2526BvYZdWDC+tVXVxqJWoi3N&#10;tLW2Vh1rT2cy1Hm95PN54ltbbMZPj63r6+oYGhwgHt9ibeN8X7citeVHgX9D2duk4HIbkU3FeSkl&#10;2WyW43SaOm8ddXXeEmNT870ZXKO0qfc03oMycra4dXvMUrlPHB2dWYyyVlwuFwNXruD1ek6VMjjt&#10;72uWsJZXVtnZ3bVu221Sdvf2WF/fIBwOWYKbt26PWdIDxQMslRS2gXegSv/FB2EvYHedvXdqow4F&#10;PP4dZQ6XihDijyrc9WbgDW1trTUHRDaecc7NcaMyQT5Uc3QS+GHgl057oBAiAHxcSvlBIcS7UGev&#10;OupMagb4HWPVr0UdTF5xzm10OB3LhNc+IaYZB4i19Y1TpxizRq+G25hQMtmMxzk4OKC7q5NYNEo4&#10;FDr3JFp9XR19vT14vV7S6TQrq2vk8jkCgQCd7e2WtYNpaxEJh2mNRWlrbSXa0sLmZpx4FXV3M+NR&#10;76sn1NiIEGD8h/pf3S5Zru6wlpuTWsCnUL9LK8B3u92X5vE2PTtHU1MEX309Xo+HgN9vSRJ4PJ6C&#10;gOg4nWZhcckcQf8xzv57+kFsAZEpyGmKJAYDAYKBwEfO/24q0xqLPaWuztty2nq2JuVT6erssMqA&#10;oDJFxXYo8a1tKyA6gwjud6O0otJV1skA/ajeoZ+ueaMdLowTED08HEgp/8HwQKupVGo72apeVD9B&#10;A74ReDqqGbMYN6oxsJgpVCP4b5Rug3gp8FLj5gdRooC/C4yjDiZfwomxocO94Q8BFpeWaWxosA7s&#10;HqMpuhaBwYwVELlIFx0KjtNppmZmiUVbaI3FGB4cYGtr+0xZmO6uTsKhEFJK1jc2iW9tWWW84+M0&#10;28bEUX9vjyU2uLu3x+7eHk2RMLFYjPb2NqLRKBvxTWt9O2ZA1BAMXqaq8Y+iAqJ3AN91mRn7dDrN&#10;2tp6wTKfz8fg1Su4PaW7fpvgZOmbP50DKeXbDN0ja9LMXl7MZrPPq9W7rVZaYzECAX+5uz4IfCs2&#10;4+GFxaVTn+/W7TFi0RbaDN0sKSWHiQSNDQ0E/H6GBq6SOj62TgLWNzasdU/hOaiG6VqZx8kM3Xec&#10;gOjhQRNCPN/rqX2yJ5PJnr5SIa9ABStWijmZTNrFFiMo5dUQarrlW431vxOlp/E21CTTazgZNbVj&#10;Bkc/gOox+hJjeWljgMNlYe2UKzUp13IQNzM+blflXc5mfIuDg0O6ujqJRlsIhRqZnp2rmjExG3pd&#10;LheHiQQrq2vVs0tCoGkadXV11hTczu4eu3v7RCJhWqNROtvbaY3FWN/YYMfolwLQjfeZTKWsCSCJ&#10;tAoe5a5L41a560Mn8gMvQB3Av6utNcbKanURxItgDlbYs3QAzU0ROjs6kFKOCyFed57nFkJ8P+p3&#10;+b1X+/sKJriAmo1sz4KtAforUBpLb8eYpjP4LOoErWbsMgMHB4esbWwQj29x9Uo/9fX11NfXEwmH&#10;uT1+pzgY6kYNsti/sN+O0STt8ODj9BA9PLwE+Es4W59CW2srsWgLqOmG95+y+nuAV96ZmLRKJJFw&#10;2Ew9v0cI8e1n2F4hpXyX+Zj41jaRcKjAIsBgHLXT+Qzq4O0otl4uluP90VGS+PZWwUE/l8vXJCzo&#10;9Xq4NjRkiTmehulGLqVkdm6eo2SyZB0zK5TP51ldWy83cl5CfX09A1f60XWd8bulbTJCCJoiEWKx&#10;KB6jfLW+vmE17d68MXpp/TBmDxYqwH8HcAyqBBnfujfzAs1NTXR2tDM7N2+5yPf39dozXoMovZtz&#10;I6V8BfBO1An3Lwshvh7ovUzhQ03TCDU20N1lBemVsik+VKkegIWlJfb3K7cMdHV2WLIBALfH71iZ&#10;QbfLhcfrraQdZb7+06WU/2KU/JFS/psQ4r9SOD17VtpQPZLOwfoe40yZPTzMwdl9njY2N0kmk3kp&#10;5TtQnjmVqMfoITCDIZfLRXdXpzlq+ppTXqq+6LYUQnyHeSPa0oymaeV2CCOoXowckEXtNHaBS1Gj&#10;dECi+rQIBPwcHBwqvaHDQw4PEzWrLGcyWaSU5QLassS3tjg4PEQIwdUr/SWTPP19vUTCYQ4PE0xM&#10;TtUUDIHS4NE0reJ2qCm6He5OTLJqlJu6ujp5ZHTE6hO5LA+ytfV1M0CIonpKBkAJS968MXppr6Np&#10;GrFYlKGBq1bPiz3rZguGXs8FgyEAIcT7hBAhIUTY0BS7PE0BwO/zcWPkuj0YqmRCDKq/0Eoj9XZ3&#10;F2SArOf0+7l5Y7QgGAK4MXLdKrHm8nlCjQ3lXuMR4zIM/IcZDAEIIZ4FlH1QjWyisk7vvMBzONSI&#10;ExA9PDwmpfwLTdO4eWOUUKixpgdJKdnZ23MJIUIoo89y89E+jCmZ5ZUVa2GdoUliUHqKf8Kw8fhy&#10;DYQ/aFy+VdO096F8mv4PUHKaZiuVhFG+Wxc2uXUADLPJi45RS6g5IAKYX1i0xqQbGxoYHhywxpYb&#10;gkF2dneZX1y0PMZqJZvNnpqpkFKytb3N3ckp1tbXTT0ukqnUpUzCgfX3lCjRQ1DDAtbv6yI6Sr76&#10;ero7O7kxcp3R69doi8XweLwcHB6wsLRkNVQXBQdvPfcLlpLmZMr156Bkf3Bu7G72qDLVaabPW5wE&#10;LWUnvnqNv7Wu60xMThVoKIUaT/aVsWjUWs/GbXNVc0FRBrG2aL2UICfB3HegSoIO9xCnh+ghwsjS&#10;fDWoM6U7RxMlImXl2NnZJRgIyHAo9FTUju4rUUHQDwFfZF/XNIWNRaO0tVo6L4WdnaWYYm92IcZ6&#10;4HtRqqy/jjI5/DiAlPL3hRAlfUM7u3v46uvtwd6foiaknoNqFHUZz/Mp4/5mIIASnHOozH9IKeNH&#10;yWStzfVlkbp+ZpXnZCrF2voG7W2teI0x+b39AxJHykT2rAgh8Hg8BfYN1dB1nfjWNkII2lpby+rY&#10;XIRkKqUH/P4fBP4a5dGXRZ2o6vYDcS2EwyGaImqqrFgrySw72gPBQCDA1f6+i72B2ngv8MahgasX&#10;lhWIhMPme/sxjECrRm7bb3i9XusEyuVyWYHh7fE71jpLyyt0d3XS2NiA1+shfZy2eiNN7S0ji/dO&#10;VB+ktR8xVbGpnr06jYITRCnlR2wWRg73ACcgerhYQdW6b0gpP3v92rAHYHVtna0q48YAS8srQtM0&#10;GoJBhBBlNYS2t3dWW5qbj9vbWouzN6dpGG1Q2gPwtcAv227/AKoJ+/eEEN9U7klsAZid1wNPs93+&#10;EVS/0QtR6WiAZ6EORJ87ZTsfVvJCiA/56utfyYlg5pk5S8nMjlk+GzT0bFZPcV6vRp0hAFlNM6kc&#10;ZhyhadqlCg6urK65jObqv0NNRDWiskZ/ArysrTVmZaQqvbbZF2UepJPJpFHWTNAaixJqbKSuvs7q&#10;GXJpGpFI2DSbBfU7O1UK4wJcyglHtKWZ9rY2sy/nl09/RAlfB/wP4GVtsRiLy8r3zZ4ls8semE3h&#10;Xo8Hr8cDDSeVL7suEcoP7rtRfULmuDzAczk9e1URKeULhBAsr6zS1dlBGc9Kh0vGCYgeTm4bZqr/&#10;AtDR3kZba4yxO3crlhKklMwvLOL3+4lFW2QmkxEbm3Hy+TyRcJjurk6am5s6yjz0tZwv0PiLMstM&#10;5binSynfaryHD2D0uBi8GTWG/z0o/6Yfx/AGsvEM4L9JKXNCCDdKHA+e/GOuLlTa/VMUinbWgrzo&#10;/jiv6+c20zQnwi7alCsMHZ7iKavTMF/3sg9J/vqC1rkGVPD+OeBbpZQdsWj0Ofm8TktLMx63m2w2&#10;RzKVZG19w8pwmNmIpeVlDg4TBe9teWWVYCBAe2urJSUwOnLd/prfSakK/GWTllJuCSFO1QoqhxCC&#10;zo52IuEwUsq/EEK8jPP5eH0ANc33snA4xOLyMh6Pxz7tx7WhQStLdHx8TCabJXGYIJvLIoTG9vY2&#10;jaFGOk+CSZM8Khia5/L2I/Lg8JCd3V27JlIn6sTW4R7gBEQPLx9D/XCFlPL/aZr2wtHr18hms8S3&#10;Thyri0kmk8wvLBb84O2aLKtr63S0F1gQnHfk9AhVOng+aifwfk76kD4nhHi+bd2vRR1IfhZjUgdl&#10;aPkTxnWBMoLNovyXRlDNj9+PGtM1iQJxnry8Gvg14/oiqifs21CBUrW0R0BK+U3JVEprb23F5Xax&#10;tb3N8XE1bblS8vm85XV1XkyD1XM/3ghstDNXHsyASONiA0MnaJpGV1dJ7/93oGQn0kKIFwKH7TaT&#10;VF3PE2pspLGhgePjY3QpcbtcLC0vW+VqO7qukzg6IhwKcfPGaHFAedrnfmkIIb4b+EAo1Fh1yqsc&#10;7W2tNEUiSCl/1yj7X2R+v+CYV9xPpGka/X29zM0vkM/nuTsxWfIE29s7VkC0s6t0rACklFNGsPbB&#10;C2yfyTOFEKOmhcj+wYHZy3RmLRSH2nHqkQ5SCPGVwLOFEG+rq6ujq7ODmzdGiYTDBenk/t5ey8/H&#10;7lRuH4n2+YqHxUihdrzfx4lJYc3bBnwYpVVUrSn7A6iegmp1EHNHkkSVzCTw28Df2Q4Sl9Mt++Bi&#10;96TrQflXgQoWq/F8IYSvIRgU0WgLTZEIQwMDJd+D08hms2iaRkPD2UUNvV4vmqbZTUnPRczwuDqr&#10;ErYVSGmXt8sM2wYbbt0eY29/Hynlq2yrJFAnBICa+JyYmmZiaprdvX18Ph8Bv59dQ0epHJqmEbSd&#10;sNiyfBcdBT8rfy6llL563+lrGnjcbm6MXKelWTnQG0HV0QW3Y9C8UkldOhgIlF1uxyxdBoMn6xrZ&#10;5g8A33yxTQSMPsdEIoHP57M3dj/Z91GPK06GyMHkE0KITwA/A/wD8Ei3cfZ6dHSEz+e3K9lybWiI&#10;x8bGiYTDdHacpI+1opqClPLQ2FGUo5XH/wf+AiHEw6LvYfaQtaNKJWbTZojqn8PzAPb299nZ2UVK&#10;ydUr/YD6HszMzlm3TZSJq/GUQhTUEDzu2oMoUOrKZvNvuljm+gx0d3YSDoc4ODiwdIVqIRRqpLND&#10;lSzsv4GLYp79zxtGrLlcDiFEHUov7KuM1UyTZjYMMUhlS7JqZSZWqvRUDV69gls1IX8IeLdx+Xgg&#10;gZ1YtKU5vrV1asmysaGhWGrhBhfLDJkUnDRJKTNCiG5UpvilUJuswuT0DNeGBvF6PIzfucvI9Wv2&#10;u9+H2oeeNkxSjU8CX7S/f0D/yd/hMqcAHcrgCDM6VEKgJsi+REr59cCyEOKPUaasm6AsF+rr6pBS&#10;cmdiEl3X0XW94MxrMx7H6/UiEBynj8s5jPcAp2vq31u+DjWRBk/+PiIT84c/hjrYVOILpZQfTqWO&#10;g9OzswXpkTP4N1nous6dicmSA2LA76erswO3242maWSzOTwed8HBaWd31/LIOgtCCB4ZHQHgMJFg&#10;bn7hTI8332c2m+VOmRLKeTGfd3p2jlQqha++noFC0T9zqi8OpYKqTZEIiaOjkmyXx+2mo70dt9tl&#10;aegATwX+89I2/ny8DngLnC4Oe6W/j2AggJTyjUKIn+dyRQkfRZXOP8GJp9gzgU+DKu2O3blb9oFq&#10;StENCK4NqWTT7Nw87W2t+Hw+Eokje9boIvuSDsr3CnVjyGA4XD5OhsihEhI15v5xIcSbiu4TwIvr&#10;6+o+BGonYU5m2KT0C1ReQY35lnH9ifD4B0S3bNcDXDwt/0TiLdXulFK+XQjRuF7GV+z2+B1u2Bp0&#10;l1dXSSZT5PN53G6XCmZshzGJyoLYgyFNE/R0d9MQDCKlJJfP43K51JhzJsPx8THpdJrdvf1zZ4fM&#10;Hjdd188cDJlChsXGnpeBOak0UJRdsxFH2U5kAG/xlFlxn1+RY73JjwC/QnUz0fvFWzG+bz6fr6qo&#10;pxEMpYUQb74H2/GpMss+b15xuVz46utJFU0itsZiBfs3E9uIPRvxTdyejgv3ygGVIv8l475fMrb5&#10;Hyus53AOnAyRw0V4VEr5SSEEG5ub5bI/rK6tU+f10txcUeS6gbNPPF02lj0FEOPJ3VhtIlC9XacJ&#10;UT2KoQ+VN4IVgM3NOOubm3g8Hq4PD6HreoGGy2l4vV7aW2OEQkrL7uDgkJW1NZoiEVpjUVKpFDNz&#10;8wUBQDgcJhIO4ff5SKZSp/uWmY8Lhejp7mJpeYXdM5TK4CSLUxzcXwaPjI5YGTAzI1aBtwPfO7+4&#10;WFZ7KRIO2VWbAd6AKo2VT3M8vgwBE8lkkukqAWZ/b6/Za3aZGdvrKK/Ez1e43zoY5vN5lpZX0DSN&#10;vf19y3oG1Gd1dJQgHA6XPEE8vkU0ag3TPQP4jwtsby0H54clo31fcAIih4vyHVLKnxNC1GT5vLq2&#10;xt7+ASPXhs1FGg+AR48W5p72AAAgAElEQVSU0hwrH5JS/ocQ4itQKfWHHXuwWMDB4SGLS8tcGxrE&#10;7Xaf6hNlYj+4AKxvbLAZP/HuGrjSj9/vN1ShN0gkjmiKhOnqLHVjsUyEUymmZ2ZpaW4mHA7hcrnI&#10;ZbP2khG5XK6sf1kl/D4fA1evIKXksbHxmh9XC5qmMXr9GkIIxu/cLWgW7+vtobGhvNvDrdtj1NfX&#10;0dfTI71eb7mD4dN5wPW0pJT/N5vLvfDuxGTFDnVbQHRZJyj273GlIOLfgC8sXrgZj5PJZunq6GB+&#10;YZGDw5OgtLGhgdbWGCurqwxcuYKu62zGt0xNtD/hZHDhPHwMeHalO6WUu0KIanZKDmfEmTJzuCjv&#10;FkK0oZSrv5ITUbICbt0e49btMba2d5TImWKXywmGnobSKOpC9QFcRVkg1Nq9G7T1qjxNCNEAfP8l&#10;bNeTgYLPR0pp/WsIBrk2NGi5wPd2dwOqdNPY0FBxImvwqtJ9OU6nGb87URAMAZbDvd/n40pfHwNX&#10;r1jB0O7uHo+NjbO4pNoozM/N7/Nx88YoHe1t+H0+6rzegmAIlOjejZHrNU+KNRq+VWedSKuFGyPX&#10;EUIwOz9fMjk3v7DI7fE7ZUuEN2+MMjQwgBkMSSn/GvhhVOlZUDkYEijLG4kSEXzcEEJ8xOvxaNWU&#10;uLM5a7p8uOJKZ6OWGtZ/KbcwFo3SZTTVF5fMDg4PmZqesSQo0um03VfvZefdWNTn9StVVxAigvo8&#10;v/4Cr+Ngw8kQOdwLXMBXoCaZXgKFTZS2Ztx/5mL+PMUlnz8AilWsO6lcjzcxfwS/hrIj+S+ocsPp&#10;tuwPBwU7ib29fcJhVeo6pdRT0jwbDoXo7upkf//AUgouh6ZpDA8OlBhxjt+dsPrV3G43LpeLTCZD&#10;OBwi1NiIABaXV8jn83g8HoKBAPsHBwQDfvp6lQdWOp1mYup0D9OW5iZLzfmilhN27Bmg0563SuP6&#10;q4HfqvLQVuAVqIm1SQon10A1FdfmzHv5tFChUdyko72d5qZIVggR48Ta5yJ8AfAZKaUuhKimtp6i&#10;1Gi6gOJt7mxvt1oCNjbjSCnNDFGG2gKxcvRR4eSyAk7p7BJwMkQO94I8Sh36qzCEGdvbWqmvry8e&#10;aS1rwXEKHlSQ9YNSyn8vuq/c8/nLLBMoH7Nifg518P9XnGDIjl0Es0BH6O7kZLGRZQHdRWWunu4u&#10;hBCsrZdOJLvdbrq7OmloCDI8NFjWldzu0p7L5Uinlb/U7u4e8wuLzC0sWk3b2WyW3b09dF3n4PCk&#10;Ta3c85Zja/vkK1CrGXItmE3e4xUmmeyUOWEVxr9ywVA7MIpqGl5HNTFPGs/TALwN+D1URunxCoZA&#10;ma2+EaCttXylvbkpAqp37TKCIRdKe4wavMDeWHRbjZTZynb2cmYkHLaCofWNDTY2N+0WQi+/wDbb&#10;PdCexukCt5ELvJaDgTNl5nCveZWUMhxtafmaaEuJcv9Zd3bfjzJ6BU7KJUW+QsXkgTCqnDYP9HJi&#10;9PibKMHG3wVeiZITeBlKFdvhhI+gzpqPQU3h5HI5llZWkFKSODoqOWs2dWQikTBb29toLhcNthJW&#10;Npejvr6OoYGSqSgitmZVs2fDbED2eDxks2cX67VPw9VaMvP7TkQEe7u7ubV/8SzR1Sv9CCFYWl6u&#10;SWSyzPf6S1FipcPArwL/KaX8aiFEtdLSg2iD9WYp5SOxaMs37O3vl3jLGdvrvaTXsvfA/eIp677e&#10;dv0zqP0HqF6mpwP/UaSPZLG9s1uc0fvzs21mAe81Ln8Y1QT+dpSqfCVWUW0LDhfACYgc7jW6EOL7&#10;gK8pc99rUUKQtfBfsQVDm/E4zU1NuFwu66CxtLxCMpkkk83S29NtnslVsyd/dZll5UZyHdTYdhcw&#10;BfjcbrfVN9EWi+Hxekilji2TYHNkWUrJoM0ryuSR0RHiWye9QweHhyQSR8W2L1YDqxn01tXVnTkg&#10;8tXXlwRBtYx9m+PUdofzi0yauV0uAn6VsLRnrKqR13Vchdv+90WrvEAIQT6f5zCRIJlMcpg4Ip1O&#10;n0sn6n4ihPgp4Bv6erq5OzllLa8/8Xe7LPkLCfw8SoLgtPK5PWVVLGL5WSnlvwghShzspZSMFooz&#10;1nH+/ki7zMkvo3qJTvtb1Buv+SDIKzxhcQIih/tBwR59d3ePiFLZfRPqh246V9ehRBK/AqX2+jFO&#10;LDs+AWr8WQhBS3OTNQJuPa9tpHphcYnWWBSXy00mk6a+vp7Ghgbd5XJpuVyOzfhWycFXSvn7QohL&#10;ceZ+krICdEop7wghWq8PD5HL500lZCJhSGfSHB4mrKBFCEE6kyGVTOHxuJFS2R0IIYhFVYPqweGh&#10;pda8s7tbkM1pbGjg4PDQCmhSqdSZvTs6Otpdn/zkpxgbH0cIwdOf9lSe8pSnVJQJEEJYwVB8a4uj&#10;ZJK+nh66uzpZWDy/ZJZZatnZ2a3ZXHZs/A6aphX8TUwWFpfI5XMkk6mS0lqtZcHHmQkp5ac0TXsW&#10;Rg+MEMIyW5VSPs9Qkb+M9NZ7UeXzPzhlvRwnx8U3obJC1smcEOK5lAl0bBm4F1NqJn0WulGG1CYv&#10;MC7HUSX94pKena/j9PfnUAUnIHK4H6wC34LqXyASCbO3v09YadD8kvHvT6WUzzEm1gC+SUq5bpgl&#10;vs58IvMMvdwsgNvttnpMpJSsbxS6UWiaprlcLutgvb2zYykYAwghvtnYTmfSoDK7xme0BrS5jabm&#10;+YVFhgYH6O/ttcpnuq6jaRoTtrN/k7q6OiLhMLFoS0FPhj0DI6UkHA7R26Om1zKZDPl8vlpDbAmB&#10;QICPfvRfeN/7ft9a9g//8BG+7uu+lkHb6L/b5aK3t4dkMmX1C+XzedbWTwQpG4LBC2WJTAXjza2t&#10;U9YsRNd1K0u1s7NLfGuL9CmTb6FG62/6c+fY1PuGEOL9brf7UY/HQy6XK1DqtgUZv4wqHV2ECeAH&#10;jX/VAqziY+JXl1mnDqVpVKxnFKC65+Jp9KLK+ibF5rt/TfWA6GU4AdGFcJqqHe4X70P1BPQAZjBk&#10;53/YgiEAjNsfBV4EFGjIJA1DWfPMeDO+VdBwWw5d1wvKLVJKbt0eKz5b11Fu1Q9c08UDhmVgd3dy&#10;imPbiPjw4ACRSNjK6th7cUzS6TR29etyfT1CCAJ+v3VgvFsmsDqNxmCgIBgy+cAHPkgicVK2amlp&#10;IeD3E21pxuN2c5xOWzYd5raZmZrz+JkpHzXVG5U/5XtajonJKdKZDE1NEYaHBhkaGKCtNVb2bwsQ&#10;DoV0KeU2p4xuPwD8XymljEVbeGR0BJ9RLivKeP0Q5YcjzsqfGJc/y9mSAcXrZijdP7i4WDAEhcFQ&#10;P6X6X/+K6iGrxIsv+PoPPU5A5HA/yQJLUsq/OmW9Ev2OqZmZgoAncXTE+saGNbFUzlqiVvYPSsQE&#10;vwb4DZygqCaiLYUDe3V1dXR3dlqBZqWMisfttu63r2O/bgYjZr/SmbarubmiUKSUEr/PR3dXJ0MD&#10;V4kZ6sKb8TiPjY0zOTVtbYeu68zaLD9ujIwUNH6fhq++3iwRo+s6+XNkmDLZLBOTU0zPzLK3v4/b&#10;7SLa0sLA1Ss8MjrCI6MjlrdWV0cHfr9fE0L8KLB95he7v0wDv9bcVKAvqJVpAv/eS3it1xqXb8Qw&#10;cq2R15dZZjrq3kJNvl5UxvwrbNfbKAyOTF6Baqgv4DIlIR52nIDI4b4jhHgx8LXAT1LU2Cyl/BQq&#10;Q2OhplBKD4jmTrOttZW+3h46O9qtptWzsLyyysrqSa/l0VEyb2xXuR2hwwnPAuX31Ro9Eawze7lc&#10;Lhe6rpOp0AR9pV95eC2tFHpYFhu6AiRTZz/5jsaieL2VB5Wi0RYi4TBer5f9gwMWFpdKyqwmiUSC&#10;W7fHLLHE7q5Oq3fqNPJGyQtqn3CrRDKVYnFpmfG7E9yZmLSa2IUQHCYSCCFoarImsN91oRe7Twgh&#10;Xgt8D/ALKN0wC9vB/he5+AnKipTSlJk+izhlubLjhrE9T+F0+5taMD+0fzeeuxy/V7xg/O5Ecbb9&#10;soQsH0qcgMjh8UCigp43ofRUvsi8Qwjxk6gdzA+YyxaXlsvpsbC9vUM6k5FCCBobGmhuauJKf19Z&#10;T7XTaG4+yXLMzM2ZR7pfkFL+ErUrXj9sWO7prYb2yp27E6xvbFqlyWo9N3V1Klgp9ucylaGllGiG&#10;bIyvXqlPV8Pr8XDzxqj1z+1yEY22cPVq6ZTbo896Fs1NTcS3t7k9foeFxaVymcISpmZOhhavX6vt&#10;2JPJZHhsbNzKcN68MVpNJqJmcrmcpe21vbPLyuoaLSeegc/l4lmL+4WOUtE2p8Aq9fBdeKxcCGGO&#10;gn1JhVU8wM3ihVLKVYxy/z3C7P15JqUluqdR4b0HAwF6ugt87Jx91QVwlKodHhTMI4T5hbRUqMfu&#10;3K06lVNfX0+d14sudVqjMfz+wn2H2X9RCVMzB1RGYnlltWBkWUq5L4T4PVTvwFejNEH+EpXud1Bn&#10;pXcwPsO7k1O0xqJWWSm+tVXQnGxi/o2LU/7Xh4cqTkltbe+wurZWstzuDWbnzsQkqVSKf/jwP7C8&#10;vIzX6+GRG49w86lPKZlSrBUhREEz/lmMX009pWL/tvNwtb+PQCDA9s4OK6vqb3J9eEh3u93/LIR4&#10;3oWe/PHnzcCPrK2v09zUpHs8nlUhRPdlPLGUcgl4hxCimuTHzwA/VvQ4hBCvAt59Gdth4wswhCMN&#10;bqEyTwBPpdSOpRE18dlgDi7YcMr8F8AJiBweZCScHhDZ0TSN/r7egtJZpYOoSUMwSH9fL/l8nsnp&#10;GbLZLB63G71IW6RYAFJK+U9GoPR7PHHOxu8lHwaerwwu4wUqxLdujyGEsIKQOq+X7q5OvF4vOzu7&#10;LK+uUl9fT7Slubg/589RjuFLqEzid21sxtnYLCxtXRsaxOv1srG5ycZmHE0T3LXZfIA6m26KRNjZ&#10;2SFhNOVrmkZ/fz91dbU7LDQ2NtAUiVjTcWc1fzUDwdW1davkdVauXukn4Pezvb3DivHd7u7qNP92&#10;rwBKO8mfWIwAYwBSyoQQ4oUoGY7L5DoqMzULvBM4QE2jmWdPr6W8kONFR+vt9AALAJPTM5bkgMFz&#10;Ab+U8jeFEFeAP0Kpj38O1WdUvFP7Msr0GDnUjhMQOTzISDh/06B54JmcnilRwq20LsDE1DTpdLog&#10;c/TY2DhSStwuFyPXryGlJJfL6R6PR5NSfl4I8QxOVG0fZq6hskVsbW/TYpQiy5zJFpDJZHSv16tJ&#10;KaUQ4qeB30Yphxeby35ICPFi8/MAcGkaI0Z26NbtMdbW1vjjP/5jjlPVP3MTv9/PK1/5rTzn2apy&#10;m06nmZqZRdd1PG43XV2dNASDVRXRU6kUyyurNDc3kclkKmZ/erq6LB84gPnFRdLpTFkjVzvBQID+&#10;vl7rthCiINB3u90MDw7omqbtGP5fT4Ydez9KKPEWF5/gKkeB8r2NdpT1yceBLzIb4dfW12lpbtZ9&#10;9fVZIcQI1UVfT6Me+J8owUjWNzbZjMfp7emmjOnt36NaDN7DSbAGqjz2A6ghlFeggjmHC+AERA4P&#10;MmtA20UCokwmUzCu3dzURC6fI5E4wuvx0GLLSJgHvFwux/jdCWvnNLewyKGhmOxyuRi9fg1d17k9&#10;fofhwQHq6uqQUmaFEB0on6aHnRZUI+p3lbnvB1BquhvADeB1xj5oWgjx68CnUca6lXgL8LqDw0Py&#10;ubw1vWXysU/8K7/z7t85NQAuJhQK8dM/9ZNWL9RpmGKRfp+vbKB3mEgwZ5tM0zSNvp5ugoaP2cHB&#10;IY0nWkFsbW+zuqb83ZrCYTo7O8hmsySTKfx+n9Ucns5k2N/fJ5PJWg3noAxjG4LBYyHEU3EOjLXS&#10;h2Gguru3RzAQsJdqNVQvTwZOTsq8Xq85zfcTlFfZ7wBegwq0Sg37DKSUs0KIftttMplMQabS+F3k&#10;hRBPRwWF1fCjfjt/SXWtIocqOMKMDg8yLlAaLsWTSLVinzJyu1x0drSXrCOlJJVKsbe3T0dHO263&#10;G4/bbTXxNjYErYDILN2ZVg5TM7PcGLmOEMID/BPwyLk29MnFFmqK55dQB40O4DspDXT+Evi5MzYY&#10;v0FKSUMw+C2ojFwHcAg0ANz6/OfPHAwB7O/v8zd/+7c8/Qu+gGAwwJW+Puu+XC7HzOxcxT60uro6&#10;WmNRPRwKaatra3S0t9MQDFa1zlhYWiISDuPxeGiKhGlpbrayaSZerxev14uUkv2DAzY242XfW1tr&#10;zCzf/ThOMHQW5lF9Qj8bCYdZXFomFotSr4ISHbBUIuvq6kin09i+ql/GSUAkgCgqo/mzKM+xl6AC&#10;/nK8uDgYMm1pbMs+LIT4FZRCf7Vufxfwv4B/Rhn7juIEROfGmTJzeJB5P8BB4vC09cqys7tbMJ2W&#10;y+etCaZsNksmk2FmdpbHxsaZnp1ja2cHKSVSSrK5nNWbYddIMX2jhBDUeb10tLVZryGlPL8Y0pOT&#10;SVQ6/zlUz/qcBSmEeL0Qok0I0Yk6GFlO4Lu75zdH3zPkAhIJZVZr/hu/O1G1KT+dTrO4tKzduj3G&#10;1vZOWWXu4sZyIdT3c2Nzk7uTU2xtb1vfTV3XuTMxaTVqHx4mWFhcKhsMtcZixKJRpJTvRAWgDmfj&#10;zaiRf3q6u1hdW7MLds6iJt8YHhzA7XaTz1utguaHGQD+zrj99Zz0HFVSjB6WUr4P1Mj84vIyQggS&#10;R0cFU45CiC8D/obqwRDAACoI+7hx+4dOWd+hCk5A5PAg0gL8jpTy+/b29/VK4nqn0RSJIIQo0Isx&#10;g5d8Ps/GZpyj5InBZyCgPLbMA9PRUdLaSY1ev8bNG6M8MjpiNQZnsllL82V9YxNjsud7zrWxDhfh&#10;bcAM8HL7QnuvTiUaS/s1Lkw6c9ITdOv2GI+NjbO2vkF8a4vFpWVAiTuaSClZXVvn7uQUt26PcXv8&#10;jpIc0DTl87ZYaq8nhKCrs5PWWBQp5bsMA2Wn/+HsmP1qz5ZSLl3p62MzvsXs3Lx5/89jZN16urvI&#10;5/PkdV2idNT6UOP7pnp0H8pzTBiPs7OA+nzu6rreMDE1TS6XIxgIqM9/dc0ezN+l9mmxSV3Xf19K&#10;+Z3GY37VWN6FkWF3qB0nIHJ44JBS/pGU8lt39/b15ZXVM31HvV4vgUCgwLjV7o9kZn3q6+tpq9Av&#10;Yqau7S7jrjJBlTmBNr+4aJ8WejvwjLNss8OFmUKdKbfYF776+77v1Ae+6MUvsq4X6yFdhDK9IIAS&#10;GT0L+Vxpn344FOL68LDepPqnfkoI8V1cjjjgw0jcuGw0x/qv9PeRTKVYPhFrHZZS5oKBAI+MjrC1&#10;tW0GK3PA3wKvAv4U+LWi5/5mlMK2C5uG0eT0jJZOp/F6vUTCYVKpFMfpNAeH1vfvGpXLbcVITdNe&#10;IYQwRTjNhvol4H/X+BwOBk5A5PCg8XwhxPOFENryyorrLEaaQgiuDQ1ytb+voB/D7CNyuVx0dXQA&#10;6iC1uFzYl3R0dGQdvG7eGGV05HrJxMfE1DQ7trKMruscHibQdZ3USUnjAzVvtMOlIaU8PQKq/vhL&#10;2Q6P242Usqw2UbSlpcwjaqeluZme7i5cLu3TKI+/n8bJDF0E06LnNoCUcg7gxsh1dnZ2Gbtzl/jW&#10;NkIIt/n9aI1F7Y/vQekSfT1qWMDk2Sj/xt/CFqyub2zSGo3S1dHBtaFBhBAsr5aVBPkR2/Um4CuB&#10;4pTno1LKNWPbzSDNKtVJKZ+Po0t0JpymaocHhbCU8u+EEF9oLrh5Y5Sl5RXLCuIsHCYSbGxuMnDl&#10;ClJKq8FVSsne/r5Vuihm7M5dhgcHrGmTvb29ksBpZVVZfXi9HjKZE1uK9fUNczT6XiraOig0VFnA&#10;rCe5hBDX7SucZvZ7r+g1pBoWFgpLXR6Ph/Y2pc1U/J0q5kSl9CTWaW9rI9rSjJTyz4QQL8fJCl0m&#10;XgCj2TkF+JoiEXZ2d1nf2CDa0lxJcmGa8kFHWc2k4qz04WGioDfsMJGgQU0ivhyVgfqI8c9kGfW9&#10;/zvgy41tagOCqOGC55srCiGeYmybEzDXiBMQOTwoDJjB0J2JSfw+H7093XR3ddLdpeyNpJTcmZis&#10;eKCzZ4U8bjfJZIrHxsbp7ek2dzIsraxazbPlMBtaPW432VMOqPZgKBRqpLe7QEj3lagzREeb6N7w&#10;Sygdl+cC/4I6IBSwuRUvXlSCt4Ii9nmJhMP4fT7i29scHh0V3NduCFXOzs2TKLqvGnZlbCnlihDi&#10;m3CCoctmxnb9z6WU39DV2aHt7u0hpeTW7TGuDQ3qXq9XA2ts/oohGlnxSecXFunu6tRdLpeWODpi&#10;Z3eXg4NDwo2N7BTth4QQ1n7KIExhMAQqGAL4ctuy16GCoXKEgR1UlumIwiyWQxFOyczhQaEXlHpv&#10;Nptl/+CA+YXFggOHEIKRa8PWgaUYr1cd3FLHx0zPKs00KSXzC4s8NjbOY2PjVYMhO6cFQ3Z89fXF&#10;wRCoyaccqsn6y3BS15fNPxmXk8ble4tXKGcIXEwodLlN1abR5tpaoQSN2+0mGAyQzWZrC4bMg6w8&#10;ySpIKfNCiB4KxfkcLg8P8FLgG4VQJnp25eiZuXnreGkoRyOECKImzcrS19tD4uhIu3V7jNm5efb2&#10;9tF1vSQYAoicDAG8A+VdZk2TSCn/3bi0TrB0Xb+NGvE3J9tOxmFP2EZliLaBY+ANqBLfCzlpuq5D&#10;iVE+9DgZIocHgWbgzwC2d3ashQeHhxwcHuJyuaivr+dqfx+gXMpzuRzxItuD7Z1dwqHQqSagl81g&#10;odw+u3v79p3b24tWD6LO1BwuxocoDDK/CuAoeTZB44Zgw+krneX5GtQZvulZVsbuha6ODnvDbll0&#10;XUdKSSQSNp/n/wghnAnGe0uOEzHFHSnleF1d3bP9Ph/JVIpsNsvs3DxX+vuKHzcMfLZo2QLGSV4l&#10;Xz47bpeLrs5O8+YPG9vyv4zbHxJCbAPPFEJY0x2apr0alR01+YWip32PlPKmEOILyqzz7cblRwC7&#10;752Ly7UhGkLt3z95ic95z3ACIocHga8C2IxvlW1szefztBmNjFvbO7Q0N9He3kawIVigBnx8fMzq&#10;+jrdnZ0EAidiipVYX1/nk//6SXYNxV9N0xgYHODRRx/F7a7tp1FuZxepPu6dkFJOGuqzTmB0eawC&#10;HdXsQe41zYYEA2AFQfGtbaTUyed1dF0nEg7T1BQhFGpkbW29bKYA1Hc+lUrh9/sx7Exec1/ehMNt&#10;47JJCPEx4NmhUCPJlJLnMPSC9FBjo/lF+zXg1ajm7M/bnue3MKa84mVsXD7/uc/zmc98hpTxvI0N&#10;DXzxf/9iXvgVL5h2uVxHwA/aVn9JhW29ghr7/yxKGuBtKAFUk3cLIe4Y76kdsBT2I5Ew3SoAKzYB&#10;/v+MZf+GylSVb7asTB0qg2nuyE2h0B7U5NsDjRMQOTwIvBiU4WdTU4Sdnd2COzs72vH7/ezvH7C6&#10;tsb6xgY3Rq7TEAxybWgQTXPhcqn9087unqU8XY2NjQ3+8A/+sMRDam1tjdXVVV760pfWFBRls1k2&#10;43FyuXzBqD/A8spKwUSa6eIuhBgCEqidzZtQFiX/yRNgh/EA8xxgxldfby2wq01Xwh5QX5TmpqaC&#10;jFA+n2d9o1Crc2dXZTHb21rp6uokGm1hYWmppLx3pb8Pv2FQbIyDOz1D94dDKeWnhBCPolTR/6Wp&#10;qek56xubls3VwuKSFg6F6OnugpPA5dtRLSgSZaNhjbwHg4EC0cVP/9un+chHCluDEokEf/iHf8TG&#10;xsZHv/3bXqlpmvbVADNzc7Q0N+dDjY0lmkJSyt8WQtTZbr8f2BRCxAyl609hfG+klPtCiJCmaVUV&#10;1G3b/WUo5fN/RAlUvh1lKlutQfvHUfszUMa5d4GnA98I7FZ60IOE00Pk8CDwj6D6OcyxeICujg5G&#10;rg3T3NRE4ujIsu/QdZ3tbVVa83q9uN0uhBD/f3vnHefoVd777/Oqa3qvu9PLFi/uNnZc1gaDTUsA&#10;Fwg4VNMTSAgXSMgN4RJIgrEpl+ZLTDHYVFNMcQFcINiYYtbbe5udnd6LNCOd+8fRq5E0kkaa0ZSd&#10;Pd/PZz4jveW8R7sj6Xmf8zy/HyJCWWkJ4XA4bYfRQP8A9957b0pDzUMHD3H//fdn3IZ9uqeX/oEB&#10;Dh4+Et02NT0dFwyBLhbfs29/7KZ69F3Yj9HdUiry8zi6pdrUHWXOYXSQmRUqhw04Ho8nbnksVrsq&#10;luGREfYdOEhPbx9ut5u2lpY4S5nO9jZbsG8E7fq+ON8aw6IQkcvQmRJLRC5zWJaUl8WX56TQk/op&#10;+v37W/Ry17Wg/y78fj+11dU888wz84KhWH7xi1++8Z57vvFJ4GqAQCDI1NRU3B+SUmov+ibqswnz&#10;3iUi56HtcL4DfEAp9bPIvuehGxCS8W60jQkAJ06eZN+Bg/T1D4RmZmauQOss/QG9lPZWdK1VMo7E&#10;PLbrGf6klHoZuuhboQvA16xgpAmIDGuBz6FrQqK0NDdRGgluuk/3cOTosThdl67ubg4eOsy+AwfZ&#10;sXMXBw7NNYlMLeBl9eRTTzI1mT6DdPDAQY4cOZL2mEQmY+pXEjMDNrFfkgcPH6YruQbJFeggaZYk&#10;3VOGlJTW1dUeACgtLcmodsPn8+Hz+QAoKy9b4Oj02DpWtkyE7XuXjHA4TE9vL/sOHIgE8qVRvSz7&#10;t4gUA3uWNCnDYlDoLsb/IbKKUlNdHVvjA8DuPXujqvYRXhj5vQ1dP/RLgPy8PFojn2dP/vbJBS/+&#10;8wcfepe9zFZaUkx1QhOJiHwYqBWR96JvmmzZ8w8DT6O9zL4EfEREro/suxHdcZaMO9Eq2zy7azdD&#10;wyMEAgG6T5927Nm333Uo/nPw8+glsa8D1xMfQ9wTmY8wJ3gJ2rPQ5j/Rn2vb0/wTrBpmycywFriQ&#10;mHVyt9uN3+djZGSUYydSryJNxiyLtbXowmalFCMLqAEP9A+k3W/T19tHc3PzwgfGsHf/AaqrKhkf&#10;T14eFAgEGB4ZoVV6NJ0AACAASURBVKe3j0AgwOTkVFwhOWiF7LbWFiItvl9F+4GZJZOFmbn11tee&#10;c/nll01XVlXRn1C7sXnzZmZnZ9gf4zXm8Xh405vfxPDwMLUx2cnFEJyZIQ/Iiyx1jS5QwwZauuHQ&#10;4SO0NDfR0dZKcCYq5fAPS5qMIRdch675+7mIvLC0pJhwOMSpSAfhbCjE3v0HYjXODomI3WHxu8jv&#10;C4BPAlcFg8FovWI6lFLW6dOnqagonxcMRbgXeJK5rM65MftS/RG/D2hBZ1GT3mTt2rM3aVZ8YmKS&#10;4ZERCgsKON3TS21NNaFQ6NUOh+M1kUN+ha5lSoqI/CM6M9TJXID/S/Ry2p9SnbcamAyRYbURpVSc&#10;EWJnexuQOstiY1kWbS3NbOponxtMhIHB1VuuDgaDHD9xMuVym1KK4ydOplyuAwiFw+zdf4Du0z0K&#10;3QY8g3blrscso6XF4XAE2tvbreKiol8l7qurraEu4S4fID8/n/r6epZakK3d0AW3283Y+Lg6cbIr&#10;hNahSvszMTkZ2n/gYMg2DFZKHUQX6S4bSqkAOhNi/p5SMwFIJMtSAFrrLIVH3tdEpJW5DMlXItv/&#10;iF7+8iilsnGhf3e6nUqp78Y8vV8ptSMUCh1QSsVG4TcDW5RSB8Lh8FPoDrqOZOMNDAzi9/tS1k1a&#10;loVSiv6BAdvw2DrZFe2U3I7+W/osyWOKSrSMQEXC9t/ql6K+me61riQmIDKsNpZ9VxXrBj48MpLW&#10;YdzjdtPZ3obP58PhcDA4OERvX1/07i0tmX4FrPJXRV9/vxw7Hs2QfQQ4oZT6LVqZ1pAaRYxi70oR&#10;COi/14GBAY4cPSboWomMfqYDAYddcyYiL0EHwcuGiNjaFOY7IDPG0Qaw3Rvr62lqaIjWLUZufua3&#10;ksUTtCzrzgWOiSKWxI2nlIr7YEtopZ8Wkec4HI52ESlkLij7NrBbRNoty7oUmER3Y56LricS4N3h&#10;cPiJ0tKSQFNDA5s7O9i2dQuJNVOJ4pNKKQaHhtixc1dsKcM70B3DrwBK0BmhOqAHmFRK/XfCy/xS&#10;ZOxXRY5fdcybwbDaRAstBgYH2bFzF4eOHCHm7iMpHe1tOJ1OBgaH2Ll7DydPnYoWNy/Exo2ZOWtk&#10;u1y2HIyMjrJ77z56envp7etHRC5B1wMY0hMmQSU8Wc4uVt18qdgWDJa1uJrR/Py8UMSbam/OJpUa&#10;+0vTKKlnhgP4tYjUKKW+UFCQzzlbNkf1ptCiiA2krtPB4/FMtrS0/C7Vfpu8PP9wW2trXLu7iHxx&#10;ifO3uQYtD/AY+i1xp2VZ90Xq1V5kH1RbUxNXg2dniJKxc3dcmdv30Zpyg+jlsejriGTQbF6PXkaz&#10;GUS37K8qJiAyrBls2fqJicmMO7y6FhC4S8all15KTW16YdarrrqKiorEDO/qMDs7S09vH6d7epiZ&#10;mQlFujYMC/OfsU+mpwPzlioTAyKf10tlRTleT/afzcGZGUKhEHn5KYWLF0JEpAZ9h21YW4TQrfU3&#10;icjbkux/HbqmZwjdbXZpZLsf3Y7+V4DrzW96w20FBQUps0lOpzP49re97bUej+d3SqnYzo+HgH9R&#10;Sv1IKXWAzP0Se9BaSTb/kuSYD6JVrH9KTF68tGQuaWOJkO4j+fDRoxlOB4C3oJcUA8R0vimldke2&#10;5VYtNQtMQGRYC7xEKdXfsHEDzY0NC6qk2jYZydzEM8Hr9XLLLbdQU5M8KNp+zXYuu/yyRY293IyM&#10;jDpE5FqgbbXncgbwg9gnk5OTaZWst2zqpK21heqqKtrbWmlvbaWsLJkbQmr6BwZxu1wp7WXScfTo&#10;MdsnK239iGHVuBv4TuSxBVwZu1MpxaTuXr0eXR/zdXQd0r+hMyfBhoaG7//zP31woCA/f16ThMvl&#10;mn7vP/z9S88//7wHgCkR8TMXzPShu8ZeFtExS6dZJuiC5Wl0/c7fRrZ/HL1s9hr0cpbNHxLO3whQ&#10;VVkRVf33er04nakzn+PjE+zYuYvpyA2HUmofEU2jhOW+TiJLZRGiCtYROxQ32rIk3gV3hTBdZoa1&#10;wAMRj6bH8/PzL6woL6evP/WSvO0/tS+mWyhbvF4vr731tRw8eJBhu3bDEpqbmykvL1/0uMtNaC4I&#10;bAUW/w9giHLOls3MzMxEJRFscUWv10NlRUVU8yoTenp7KS4uory8jO4FmgISsSLXt32yDGsaRYKj&#10;vYgQnAky1jtOVWUFSqnXKKVCwWAwHAgGXUWFhQDNGzdu4JOfvJ2nn376gfGJiRcDeDye71180YXv&#10;LC4uTiyCfBQt/riJ1O/3anQ36q/RwdcLgAeVUv8DFInIp4lfMY5qnCmlZkXkSwnjRZf9Otrb2LFz&#10;V7SGqLmpkcNHjs4zs965ew/hcDiaWRWRN0f+fd6fzvwWXSv3HOBbxARpSqnHRaQDvbT2lXQD5BIT&#10;EBnWClPAxUqpIzXVVQ1T01MpW9dtspHUGx0dTdqO7/f7o4rAAFNTU5xIaPUXhKrqqox0bZYbvy+q&#10;xJydaZchJXZnGMCJri6GIgHytq1bcGVo4WJZFk0NG/F6vViWhYiwbesWJiYnOXQ4Mz2r0JyY6CPZ&#10;vgbDqiFAlVJqt4iU2ua+oP+uJqemHAcOHHCMjo6hFNTUzGUO6+rrXgwcQrfDP9Xb19fU29f3auAy&#10;9PLVHqfD4W9sbHzcsiy7Pf2dwEVo7bYwugvV9jy7LvL7k8CjItITGevtMfP9MnNeZZIkWPEopX4b&#10;u33b1i2EQiEcDgf5eXlJla63bt7E0WPHOXnqlC2u+zi6qyz2zraMOcHGWHagA77XAl+LTKwhsu9u&#10;pdTrROSv0Bmv9AJyS8QERIa1hBKRy5VST1eWl9ekCohsg8XGho0cPHQ47YCBQICf/+zn7NmzJ+O6&#10;pGT4fD6uvPJKzr/g/EWPkQuUAqXUUESW37BE9h84yODQEKEk6uazs7MZe9ptqK8jLy+P8fEJJiYn&#10;EBEqKyrI8/szDoxisn+3An+TwWXPQRfzPpbRJA3LRY+I2MVo56L/7y45dvy46667/t+5hw4dTvdH&#10;ZOsW/WfC9mgdWWVlJa973a3Hzzs3Vm6IW5MNFsluJkYsO4HnKKWeTVH/FMs7RWReEZzD4YgGRQkc&#10;A8qVUsMNGzfU7T94kImJCfK00vpOEalD11/9A/AJ9HLio+jgJpHvEQmIAC86M/Q6EbkKXXQNc15p&#10;y4KpITKsNbpE5Jv5+fl4Y3ypYhmf0IGS3+djc2cHTqeT0pISOjvaycubey9PT09z3733sXv37iUF&#10;Q6AzRw8++CBPP/30ksZZCkWFhRQWFiAit6OLDw1LJKzCBILBpFYvmQZDoM05QReX6gL4Xnbt3hOV&#10;gbADI1sVOxnp7GZSsAP95eJf4DjDyvEM8J7Dh4+86yMf+WjLAsFQRvT29nL77Xfwp2eeWfhg2I+2&#10;2ng1OmNUgA6e2kTkOSws5/BldEbp74Cb0AE3kNKKpgPIF5GLRYSOtjaOndCNZSJShRaU/Rp66Qt0&#10;1miK5An+SeK79H4N/H3CMcv6uWcCIsNa5LMAdTWp5XbsLxqn08nmzg7q62pxu1xUV+lavGAwyHe+&#10;/R1OLaILLR2PPPwIf/hDYg3i8lNbU83GDfUqrNQfgP9a8QmcxZSVLlxYbS8xxC41hMJh+gcG4vS1&#10;Wpoa045jmxJHhBMXWqO1dV3Se9UYVpQTJ09u+djH/+OhiYmJnGnrhEIh7rjjU8Edzz57E3BN4g2e&#10;UmoP8GER2YYOau4FHkbrJ4WBg2RWZTCMtuf4NLqAfAhoVUr9QSmVKNFwIXMByingXwHaWprZG1/f&#10;+VrAzlp9f4HrjzAnCfFlkq9iNWbwOhaFCYgMa5GjSqnf5OXlpbxLtxVTT/f0MDwyEv0imZ2dxef1&#10;8vTvnubkyZNJz10qDz34EIODmRfaLpWS4mLKy8oQEbG0SeOypYzXM/lZtsN3n9ZBd11tDdVVVWzu&#10;7MDr9cZlIRNJlomMbRCwLCvauROL2+0mPy8vmkGKCCfeHnOIxXyp0DdGti2u3dKQc5RS8ulPfebb&#10;4+Pj2bUnZsDMzIz7zjs//d/T09O/tANvpVQv8DcishkdkCxHBuWQiFwoInaA9130313ineGHgQdd&#10;LlfUbSAJ1zIX8GTCV5RSRwGUUiORG4X5b6AcYQIiw5ok0qXA5s6kSvNRevv6OX7iJEePHQf0slJr&#10;SzN//OMfl3V+zz777LKOb+PzedlQX4dS6jdon6LhFbnwOiQczm7ZNLZFv7KiHKfTSXtrCy1NjbQ2&#10;N2m19I52iot1ln9qKnmiJnGpobWlmW1bt8T9dLa30dzUmHjqo5HfPiCklPpeVi/AsOLs2bP3qpNd&#10;XZsXPnJxTE1N5T/1VFTb8XEROZe5uptkONDLXm7gL9At+Mk+VP3AK0lfV/zyyO/L0xxzPfCXaFHG&#10;xDrHT6BNq2NZaEmxT0SagEoRKRIRD7CP+bGLivwkr7PIEBMQGdYqe5RSx2GuzT4dM7OzHDt+gunp&#10;AEopxsfHl3VyU5PL2uwQpaxE32iKyK1A94pc1ADA5OQUR48dp7evf55Rq9/vp6O9DbfLxcZ67Y/m&#10;83mjgVMsia73ic9tRkZHibFqAd1pBJG6ikinjSJGUTiBmyOaL+m+sAzLyPDw8LLb6kS6ZUvRoobp&#10;PhMEXcMzgM4cPYHWNdoL/DtzJq9XoPWSvgNckmY8+46iBq1zlOqYHwKbgeeiY4wXoqUA/jGyv4y5&#10;AGaG9EKMXnRd1v1AO4BS6hQJsYtSyv7AX5LyuukyM6xZRKRFKXWiYcOG6t3je5lN8UViMzI6ysjo&#10;KA0bN6Q9bq1jWRZbN2+KPldKfU9E0rfTGRYknaFuMizLIhgMEgwGqY3Us53u7WViYoIN9fU4HY55&#10;hrDVVVU4HI64uqHEQuoDhw4TCoXwer0EAoF0Bf9N6DvtbvSXmt3J9ABa7TdWP6YZuC+ylPJr9BfG&#10;0joJDGuV96NrexYiXbbkA5GfRNLVAnw15vHtaFPXhVDAgwnbEtuH091dlqF1ikAvDSeTCkBEcqJu&#10;bTJEhrXMrIh8GMjKRiOdGvGZiIi8f+GjDImUlZV2e2IsOAoKCyiNKZD2er0pOxkBNm6o14rVba3k&#10;R2xlVDjMxMQke/ftZ+fuPezYuSsa4Nh43PG2H20tWmfR7iKzLRGmp6eTBkMjI6P2w96YzR1o93K7&#10;9zrW28qJ1rOJJd2dvuHsYAqdrYnjdHrB0MSuLpu6hOdXL25KgG4CcKBb6O0sViq6gAvQ2kuJf+M5&#10;xwREhrXOF4BvVJSXRcXzFsLpmJ/4vOKKK7juBdclOTo9Ho+Hd7/n3RQUrJy9ToIlSSe6Q8SQJSUl&#10;Jf/+Lx/6J6644i+49tprufjii7nkkku45ppruOCCC3jVq1+FJ41nmcvpJBQO09vXR29fHydPnaKv&#10;f76u3NTUFIeOHI0+HxmLBjRxXWdHjh4jHA5TU11FSXFKD9DYJeLYu/UBtHv5n9G+WI0x+6LaMoND&#10;0cSB8btbI/yv9/3jDec+5zk/y/a85uam33/8Yx89d+EjU/KyyA8jI6Ps23+AvfsP0NvXz46du7SR&#10;9uEjiXIPn0kxVjLvtOz9aeYIk3lzyB+B3y/hWhljlswMZwI7Aepqajhy7NiCBzsd8+N8l8u1KKVp&#10;EcHn881bGllB9q3WhdcBA83NzfzFFVfEbbzk0sySJyJCOBTidE/vgsdOT0+zY+eu6HO3201NdVU0&#10;swTQ1trC7OwslmVRV1vDxOQEwWBaWZiNaOG7RGI92vLRLdIAdJ/usTNQ5y04acOKUFFRftTn940u&#10;fGQ8Hrdnsrq6OhN7nhuBd6EzKH+H9gIrJPJ30tffH7eEG8t0IBCteVNKzYjIrqQHRkxhu05143Q6&#10;qKqsBO2nmJ0/zRrHZIgMZwLfBSgoSC3WGIsjC0G9tcrExARKaw4ZFolS6qKZ2dlFt6SLyKIEPTvb&#10;2+hsb6OosJBgIKC6TnUzFinydzqdTExOYlkWJcULytQs1LqdD0Srvffs2x873/asJ24403geukbn&#10;2+jC6NcppexgeQRgcHAoZTAE8RlMEXFFxkzGOMDQ8DCBYDSx8wTaO23dYAIiw5nAQbR+Be2tLWzb&#10;ugVHmoyNew14ji2VGZ3GXri9zpCK80TkssHBwUV/xolIxlXJbpeL1pZmztmyObq0e+jIUQ4cOiwD&#10;g4McOXqM4YiXni8S1Ltc8wP3hExkMmliAf4P+oswGgyd7DrFzMxMbDF+U4ZTN5yZ5KGFF6MMDg0h&#10;ItuJKaYXEYXuvEr6U1JclHjD8FSK603NhkLhcDgcW+MG8CG0KvZq40O/7i+iuzIbFzPImX8rbThb&#10;+CW6UPQpgM6Odvbs259YbwOQca3RWiZyp28sGRbPSwD6s3CqT0REMjZ37eyYn5BpaWokEAhw+Ogx&#10;ZmZmok7gdtCTbG4xAc0dzO8Su5Ykxq9dp7pja4ds1ldngSEWIZKxAf3/PzA4SHFxUbRg38bj9Yzk&#10;5fn/nGogj8fTCDQAd6L/5lLpnL3WGdHTUkrx7K7dOCyLzZs6Ab4BfHPxLycn2J1ot0V+QBduZ5Uh&#10;NgGR4Uzid2g7g7sdDsdrtm7eRP/AAIODQ0zHtFQP5FBFerVqhyJZrvyFjjOkpAigYeMG8vPymJ6e&#10;Zv/B7JpUpqamKSwsoL6ulpNdyS1gPB4Prc06GROcmWHvvv0UFOSzsb5eq1J7PGzqaOfoseMMDg1H&#10;2/dB1x3ZFBcXsbG+PnboZN0+0WBoamqKvv4BxicmUnmgVWbxUg1nFhfaD3r7+qKfdy6nzoyHQiG6&#10;TnVTX1fLiZNdxYFA4KpUA01OTtlB1LsjP29DN7LEUgvaDslGKcVsKERwZibsdrnWQh1Rf5JtWa93&#10;m4DIcKYxi/bGuUcp9dXysrKq8rIyurq7GYjccafr4MkWEcHtXvklOJfLFUbryRgWx+UA+RGbDa/X&#10;y7at2k4psS7IrqPo7evD6XQSDM7Q29fHia4uthR2UlpSQmlJie0kzuTkJD09vcyGQjQ3NSIiHD95&#10;kuFhvSQ2NjbOrj17AaipqaairIz6ulp2790XDYiOndACjPV1tYl39R8CPprk9TwX9JdSgk9UlMLC&#10;uE7IRK0Xw/rhFfaD2IL/vv7+OJsYe4k2HUopdu3ew5a5zOTn0dmn64C/RrfbvxZIelPgdrkstFDj&#10;anMIvYpwzVIGMQGR4UzlQRGpRpsG7qyrqcHtctHX15/KlXnRNG5M1nG6fLicTtxut4XW4DAsjn3A&#10;JYNDQ/T09lFZUUFZaUncF4YdF1VWlEd+z2ld2SbBsdiBk8/no6mpMbr92IkTiXUVURyiM4yDQ3ol&#10;Yteevfh8PsbHx6MBWoRHgZcSUxeUwP8B6OpOLUwc6fwBuDTlQYZ1gx2AL5VQOMyOnbvw+3y0as2s&#10;r8fsfg46c8Tk1Hz9xLHxcVWQny9ACyugE5QGBbwHLUuRFeFw2D0xMbl5aHj4ahMQGc50dqFF6/ZV&#10;lJdTUV6etK5osSil8Hg8JFNHXS42zilt371iF11//BC4VUSYmZmh69Qpuk4lX/Y63dODx+OhvLQU&#10;l9tFYRrNqVAoFA24x8bHGR0dSxkMAeRFDGXtrFQoFGJiYiIxGCom0hWUhjuBa9ItAgSDQbweT0BE&#10;fpf6KMN6IF0Qvlgmp6bYvXcf5WVl0ZsEtE1MNczTRwNgcGhICrS0xBNEltZWkV3Ax5hT4LbIwMqj&#10;+/Tp101OTrXn5+c/Y7rMDOuB/YBbKfVYrge2l0lWkhg39ERzREPmfB/415LiYgryFy7FCgQCdHV3&#10;R7zL+lBKMTA4xLHjJ+jp7WN0bIydu/dEl8IAhoZHFqxXszseh4Z1hsjjdicaFntZOBgC+BVAU2ND&#10;0p1Op5PCggIlIvdgLDvWNdOBgMp1MGQzOzvL6Z4ejp84aW9618zMTHDfgeTasDHzSNWdtpKE0EvO&#10;NmmXCqanpzfuP3DwU+Xl5T9sa215b0111T0mQ2RYL8yIyBuAQye6crfSZFkWoXB4UXo0i8XpdKKU&#10;Gl7pQGwd8u9KqTdUVlRsGBsfz/gf0y6ktzNKI6PxXz579x+gs72N+toaZmdmGJ9YuFzH5XJSUlxM&#10;VWV0We5RtOZLpmaUad2KS0tKbJOnbLt9nGjjzV9hOtPWIr7EDUPDw8v+wTA8MsLY2Bgej4fJqamU&#10;bbsx5Ql/udxzypCQUuoZoFVE0r639uzbf9fg4NB1Pp/30Ib6+k+D0SEyrC+OKaUmfd55nyFLIp3m&#10;Ua6JWa4xy2VLZ0ZEPpmX55dMBD1tLMtKGwAHg0EOHT6CZVk0NzWSFyncTjaOHdQGA8HYYOhudPFn&#10;Ns7cH4bUhbJFhYVhpdRBdGFpNuxCm8V+NsvzDCvDHat14VA4nLRuKO6YeMPt56Q6biURkfNFJJ/0&#10;Hmls3bz55sufe0lDXW3d5+xtJiAyrCtExO/zZf7llwm5rElaiMYGXcAtIv9rxS66vvkeQGlJ5p2H&#10;DmvhovyJyUmOHdedYs0plrHy8+cCpZnZWXp6++ynx8luWctHxDrhVPfpeTs9bjc+n9cSkVQ+VLGI&#10;UupU5Pr5SinbY2spnlmGZUDpzsLXrvY8FiKm++wZ4E+rOJWscLmcw16v97hlSTRwMgGRYT3hBBBy&#10;l1FeyRqiGFPPXwJpTa4MGXNSKXVXeVlm5sB+nw+X25XREunI6CjT09OICFs3b4oGszalEfkHewm3&#10;fyBqDNuS1SuIZH1O9/Qk1RyqKC9HKRUkYnGzACIidpv0dSLyXrTg6QVZzsmwzMzOzjpjannWLIND&#10;Q7HLyueig+0FfWmWgESuk+qDedH1DaaGyLCeCCilHnC6nDeQJNgvXYQ+kYggIjiSGMbmEhGJbfv+&#10;j2W92FmGiNyhlHpjZUW5lUpgESIii7rteCHT1ShHjh2ntbkJl0t3pyV0jzE2Ph5tj45ZXngN8EYy&#10;c/u2iLTR9/bN155zOByUlpaANvJM/eLmCANXAlcDP0IvK5iutDXI7OzsSCgU+hOwPXa7x+0+mJ+X&#10;t7DL9QoyMDDI1ORUeXV1lb1s9j7mur1yzQXA05HHXvTS85uAHzMnVVLHIuw7TEBkWFeISIvH7bZq&#10;amvoPjWn2XLBBeczNpp9Z4adKWhva+fJp+YaKeo31Kc6JSMKCwqiGYXxiYmogGA4HD5gWVYyDyvD&#10;4tkjIlZpSQmnuk+nXAK1bToGh4Y4ncYQM5a62hpcabzzjh47nirbVAAMJNuROC3QKtjJiFmWeyCD&#10;sWyeiPwYckxZWdmJ2OcOh2OmoLCwL9Xx6QiFQ8XTgcB2n9/H1ORcLY/P728dn5hoXeJUc874xASj&#10;Y2O0t7UCvJ/lC4hiA/9p4J/ROl2fB96ArtE7RWY3CHGYgMiw3vCHQiFuvvlmnnjiCVQ4zOWXXcb5&#10;553LQw/Ps4ECIC/PT3V1DYcOzdcVC4fDHD9xkutvuB6f38dMMEhzczO19YsPiKqrKuNEAPNjinIt&#10;yzIu5cvDl4Db0i2FWZEs4OjoGLOh9PXOlmXF+o4xODjEyRido9aWZjxud7qlt0yCIYAA6PZ9EZk3&#10;XsOGqGbVfRmOZ1hGOjraf/PmN73xtgd+8pP3WpYVuvHGV36osKAgma1ERliWxU033sSDDz5IIBCg&#10;rb2Nzs7OXE45p8RaKAFVwHLYepwCfktEvR0tyHgAaAO+DPwCXaeXNSYgMqwnioAGp9OJz+fjuuuu&#10;w+FwsEUbEDKTYhmktq6O9/3je9Wb3/yWpGvSdmfPpc99LrU1NZSXlTIyOsrgwCBjGbRc27hdLmpq&#10;qikqjDOxvx693r4beDbjwQzZ8nvgNqfDwUxy769oMXUKb7A42lp0GdDMzAx79u2ft18plXPF9MS5&#10;+31x3ZSm5myNcM012++65prtd2Vy7Pbt26mtreUb3/hGymNq62p5/Rten7P5LTd9/f1UlJcDnAa+&#10;BdyyDJd5PnNSFGXAp4BzgBvRDQhvWsygpqjasJ6Y900WCoWi3T2TUylkVhQcOXoso8rp0ciyW1Fh&#10;YZx9w0IUFxXR2dEeGwy9El0U+HPgXrTk/Mq1s519dIH2NEuFXSc2k2J5yqajrQ2PRxdopxKsGxvT&#10;DhzOyDKciESL5iMF0NnwdWBeIBdTxH1DluMZ1gpC6tLgM5Sx8bibxJtZHgXrCaAi5vm/ATuBHWTW&#10;XJAUExAZ1hMTSqn+0VH9ZeR2u2htbqKqsoLZ2VkVCKb+HgqlWCKxLCvuS3R8YoKDhw/HOT8vRF1t&#10;DRs31KOU+gNwPvp9972MBzDkgkeUUtMFBalVq4sjRfex5sBer0cbsOrCZerraqPBUPfpnpT1SKGQ&#10;3u71eGhqbGDr5k00bNhAOBzeJyJNWc59E8C2rVtwOhyUlpSwZVOnLeD5G+BnC5xvWH2Si1WtQ8bH&#10;xxOXzpYrzugHSmOe70FrIf18sQOaJTPDeuOg0+ksA6SirBy/38/Y+HjGGaBERIS2lmaOHjvO2LjO&#10;0E5OTkVbuCsrypN2/8D8OhMRuQrjQr5azIiIt7ysLKmWTywVFeX09vdjWRatzc1YlkVpSQn1tXM3&#10;unv27U+ZSaooL6OmWrvaNzc1AqCUugN4yLKsh8g+E3iJUmpERPI3b4qvHxGR92c5lmF1WFmH6FVm&#10;/4GDsR2XJ1i+PNhQLsdeMCAKh8OOe+/71sd+8YtfvmVqaqoQoKioqOelL33Jx2+4/oV35moiBkMu&#10;EJGDbo/7IsBh6wdNLaC2mo5wOIyIUFtbw779B6LbbX2iyoqKlAFRjEEigBtT57GaLKhNYn+qOhwO&#10;NtbXU1RUiIhwqvs0eXn+6HLn0PBwymDI6XRGg6G4sUX+fvFTJywiheil1ZvRYn3fwHiWnSkUcxZl&#10;iGz27ttPZ0e0R+RctHDjmiZtQKSUkq985aufefiRX7wtdvvIyEjV179+zx1Tk5NFr3jFyz+8vFM0&#10;GDJHKfUXgUDAAVoIr7S0BL/fv+RxJyfn6o/y8vKiYo2WZeF2u5MuocUstd2GCYbWDKn+v2IFOIuL&#10;iwCt/dM/Fex0NgAAF11JREFUMBArqpiWhEJnm0W1XSeg0MWpy1GgalhehlZ7AqtBcGaGrlPd1NXW&#10;oJT6iIg8htYK2rfac0tF2rW979//gw8lBkOxfPd73//Xhx9+JOV+g2GlEZFGt8sVBrAiXT55SwiI&#10;bKNPuzDb5XTS0tQYd4w7hQ5NzJdud9IDDCvNO0HLLCRDIh5mJ7tO0T8wwO69+zjdk13X8Nj4eFzw&#10;HOFvFzNZg+FMZ2BwkMGhIUTkxcB/AXtXe07pSBsQPfzQw+9YaIAHfvLT9+ZuOgbD0nG5XBaAlUPL&#10;jY62VrZt3cKmzo55+wLxBYRRBoeG7YerZtBoiONLSqldVRWV4ZamRrZt3UKeX2d0LMvC7XIRDAYZ&#10;HBriVPfpjNrvE1FKcfDwEfYfOMj4+DhKqWHgO7l9GQbDmUN3vMjp+1ZrHpmQdslsfGKiNN1+gLGx&#10;sfKFjjEYVggL5jIzG+rrCIfDHDl6dNED2sKMXq83sSYIpRTP7tqd5uxoiceaU5U9S5kRkXe43a5H&#10;3W6d1WtpbmZ2djbaHh/K0sh3c2cHTqeTiYkJDh05Gt3u9/vJz88HeJLsXO0N648bgJ+u9iRWi4QO&#10;3q+u1jwywbTdG9YTm0C3xpcUF+FyuejvH2BicvFF1UophkdGON3Tw96YourTPT0LBEPQ0hTtrjbL&#10;ymuHx0iwrbCDoampKY4dy1zg1g6GQNeVVVZqWZTSkmLq66IdaQtm2Q3rnp+hWFPeY6tI72pPIB1p&#10;M0R+n29kbHy8LN0xeXl5Z2XBmGFNcjFo64X6ulqUUpzuzd37r7O9DYBT3acXLLLNz8vD4XCglLpT&#10;RL6Qs0kYcsHVSqkHZ2dnrzl4+IhlW6cMDQ8vcNocLc1NOJ1Oenr7mA3NUldTg9/no6Agn/q6Ovuw&#10;K4DDOZ+94cxD6AUaVnsaq4lS6reSwzKG5SBthujq7Vd/eaEBXnDd8z+bu+kYDEvCAqJiebl885WW&#10;aGE+pVTaYKi2pprqqiqqqiqVUuqU0YlZk4RF5Bd2rdnQ8HBWwRCAJ6JDVVVZQV1NDQC9ff0TTQ3R&#10;77znAb/O1YQNhjMV+3NYRJ67wKGrTtqA6Jabb/rglVdekXLN78UvuuETL3rRDbfnfloGw6L4I0BJ&#10;STGBQDClinC2iEh0CUREqKmqSnlseVkZlRXl5Pn9IiK3EzHnNKw57gcoTKNcnY79Bw/FGa2eONlF&#10;wZxL79vRBpMGg81Z22maYEi8plNEaZfMLMsKveW2N7+xuLi4+7HHHn+9LcxYWFjYe/0LX/Cp669/&#10;4Z0iYsTBDGuFNwMEgzNx9gtLpaI8ftW4oqIct8fNseMn4rZ7PZ7EU+/J2SQMuWY/QF1tLQOD2a/6&#10;z87Osu/AQcpKSujp66O2uprS0hKUUt8Skc/nfLaGM53FFzKuE5RSaq3HCwsqVVuWFXrVLTd/4FW3&#10;3PyBlZiQwbAEegCGh4epqqxIvDNZNL6I2N6hI0exLKGpoYGiwkI2dbRz9NhxpqansSyL9ra4ZrK7&#10;WeMFhGc5Cl3s/vnSkhIGh7IPioLBIN09PRQVFka9zkTkrbmdpsFw5hMIBPB4PGs6OwQJAdGuXbu3&#10;P/TQw+8cHhmerz2fAaWlpSevf+ELPtXe3v4/uZmewZAVjwJUR5a0RkZGcjKoXS8yNTVFOBxm/4GD&#10;lJaWUl5WSltrC93dp6MikDG8PScXNywnfwAt1LiYgAi0tENxUZFSSp0UkUuA7IqRDIZ1TklJMR6d&#10;PV/z3bbRgOiHP/rx+++771sfW+qATz751E1vfcttr7/qqiu/stSxDIYsGQIoLCwAwJlCQTpbbAsO&#10;uyZpOhDgVHc309PT1NfVUl1dxUS8OrEfmM7JxQ3LyWcBRsfGsj5RRKiqrLSXZgXYAmQ/kMGwzqmv&#10;rUUpNSEiX1ztuSyEBbkLhmy++KW7/vvXv/7NX+dqPIMhQ/YppUaGR0YYn5ggz++PutIvhbGx8aTb&#10;B4eG2LNvPyJCnt+PUmoS8GDqBc4UPg6prVcSsSyLivIy2ltbOGfLZiorylFK3Y0OgE0wZDAk4Ha5&#10;EBFE5A7OADNi55NPPnVjLoMh0Kawn/v8F75WWlratXnzpkdzObbBkIaAiBT5vF6On+yivbWF5saG&#10;OEHFxVCQphPJtncQEZRSTwDzXUMNa5VHAGqqqxkbn2B6eprCggIcTgcb6uoIh8PKsixRSs2TcFBK&#10;BUTkayJy26rM3GAAPB43pSUlOCwHDqeDcDiMZVmMjo5lLSWxHNgmycDXVnMemeL8wQ9/+E/LMbBS&#10;yvrpz372HhMQGVYar9fL9LResbLNWZeL2MJtEfnQsl7MkGui/3ntrS3zdlqWJTBPz+rHwOtEZIgz&#10;4I7XsH5wOByRZhEIh0N4PV6KigoBCIfDg0qpUREpsCyrrKiwkA31dfT1D9Db15don7FiVM9JlCzt&#10;rnSFcB47dvw5yzX48eMnti3X2AZDEuKaBEKhUE4Dom1bt9Db18/U1BTjExOEw2HaWqJfpJ8Cns7Z&#10;xQwrwThQA7wf+LvItkHgPWhRxViVaQvIjbCVwZAFXq+XqsoKfF4ftgcfgFJqQCn1kIh827KsH8Sc&#10;4lFK7RWRxoryMirKy+g6dWqevEQkq71s844UUqOUml7rCtU2C7bdGwxnEM2gi59dLpdtnbHkQU92&#10;dVFfV4dSap7BK4BSqltE/n7JFzKsBqeBd0d+0mGCIcNSuHAxJ+Xn59PcqNXPw+HwfuA1wE5AiUiA&#10;5FnKgIg0AQ7gfwMfStTbcjgcbNnUyejYGEez8O/Lho6IDImIXL4sF1gGjLmrYT1xIcDJrlPk+f0A&#10;9OTAy2xwaJiDhw8zOztrf/gcBn4eefysiLRhvjANBkNyGoH5a7IRLEn+NezzeGlubEApNQxcZFlW&#10;JzoLPYXuYl3obi8E/Iv9xBPTYLKxvh6AwoKCTOafFZZlsW3rlthNf8z5RZaJef8TL3vZSz92ySUX&#10;fzfbga6//oV3XnWlabU3rCrfABgZHcXlspOfc6la25k8EUdEQ8gxX0soes7k5BTDIyP2YC8Fro8M&#10;vg2YyMHcDQbD+sSXakdBfj5Njck9X+3PIxF5N/B7Fl+zth2gvr4OEWHb1i3RRpHhHGm1xdLa0hz7&#10;dFGahqvFvICosaHhT1WVlYeyHWjjxg07amtr9uZmWgbD4lFKMTauY5S8PH90e1tbG/WROyMbl8vF&#10;hRdeiGVZXHb5ZfPGuvS5l0Yfh8PRz6OdnOXO1QaDIWP2dnZ0JG352rplC/X1dfh83pnEfc0tzb8G&#10;SoGUfqIZ8ihAnt/Plk2dcTtO9/Qsceh4ysvK8Ho8KKVC6EAwtxdYZsySmWG9UAlzbfDlpaUopTh9&#10;eu796HK5uPmWm7ngggtobGykta2Vm2+5mQ0bNwBw+eWX87znP4+mpiaampq4/obrueiii6Ln9/b1&#10;EQhEvVrPqDsfg8GwaqjnP/95pa94+V+dtjeICG9+0xs555ytxwoKCjo/8P73X+nzeaNaVhdeeMEP&#10;brn5pmuJiM0ukehdYaTJJFo0VFhQmIPh58aurdEfiyJyRorTmqJqw3rhdiDabm8XVE9Nx78n3W43&#10;173guqQDiAgXXXRRXBAUi1Iq2jkB7MjNtA0Gw3pHRNQrX/mKmmuvvaZtfGLi9QUFBRQXFX0C3dVI&#10;W1sr//ezn6nrHxjY6HQ6g9VVVQdzaISaqI220X5QVFRI/8BATi5SX1drP/xYkmueEZiAyLBeeA1A&#10;V7e+CVsO/aEYkTEwatQGgyFLSkpKDpSUlHww2T6fzze2ob5+1zJcdhaoVUo9IiKbY3fk+f0UFOSn&#10;VOPPFIfDQX5enlJKPS4iy6JtuBKYJTPDukAp9SeY8xsLBIOISNSpPlMcDgf1dXW4InYOIkJenp9t&#10;W7dEOzOArTmbuMFgMCw/3SLylmQ7aquXvvq/qaMdp9MpIvI+1o5gadbxjckQGdYFInIn8NXSkmJ6&#10;evsYHBykvKyUutoaDh46vOD5NnU1NRQXF1FaUhzVMEoQFesE9uVy7gaDwbAClCY8fxS4emJiMsmh&#10;mVNfW2tn5LtZG+K0NcCpyGOLLAI0kyEyrBfuA6iqrASgsFAXC06MZ9cRPzM71+whIh8XkX8HXg7k&#10;o9vsTTBkMBjORH4ElAHnA25gu1LqWadr8XkREaG0tMR+WsfayA7FdvRlpQ9nMkSG9UK0iE9EKCst&#10;IRQK0Z1lW2mMSNpR4AM5m53BYDCsPoORH4AqETnHYc3XX8uUgvyo8fUbWRvBEMyv73wPcEcmJ5oM&#10;kWG9UGE/cDocuFwupuda5NNi1wsBBGeicdUXczk5g8FgWGOcC8SI2GZPcVG00eRnOZjPcvHJTA80&#10;AZFhvTADEAwGmZmdZWZmBlcKZepYigoL2dTRzratWygrLSU/L3rH84JlnKvBYDCsNo8opXYotXjb&#10;ofz8PPvc7hzNKVf8dDEnmYDIsF7IA60zZJOJsavH47aPVXW1NVFJe+DmnM/QYDAY1g4hEfmEx+O2&#10;tm3dQlVlRbSBRERobmqks70tLoOel5dHaUkxtdXVbNu6BafTaQGfWp3pp+X2hOcZ6caZGiLDeqHf&#10;fpBgLJiWoeERqquqEJFfoQ0YvwB8DhjN+QwNBoNhbXEPsAn4QFVlJVWVlRw6fISW5qboAZs62tmx&#10;c1fc56pSKgDYKrX/wtpjNuH5OZmcZDJEhvWCO9nGosL00vS21QdwDdqf7GOYYMhgMJwdKOCD6JvB&#10;24C4YMgm4SbzShHxob3KhLX5ebmobuB5AdFS5MITzxVZM1XnhvVP0rTQxGR6jQ1tBDtPpVWSHWsw&#10;GAzrlMPAXcDfKqWeAr6J/hy82z5AKbUTcAFPoAOptexVlqy9OD/Jtjisa67Zfpf9pKSk5FRnZ8fj&#10;i53B+eef92O/3z9iP7/6qqv+e7FjGQxZsjPZRr9/YaVqW90aQCn1UdZO+6jBYDCsJN8TkUuAP0ee&#10;/x2AUur7IrKN+UtRa5VkN7V/qZR6DP35flOyk5xvfMPr33reuef+ZGpqqnDLls2/LCoq6k11hQsv&#10;vOAHoVDI9ac/PfOiZPvr6ur2fPxjHz13z969V+bn5Q+ed965P1nUSzEYsmcm2caK8nJGR8eS7YoS&#10;s6zWJCJHczstg8FgOGO4P/L7P4D/BMYAEZEipdRDIvIj4DOrNrvMeb39YO++/XR2tAN8PcZ14F3A&#10;txNPclqWFb7wwgt+mMkVLrn44u8Gg0F/qoAIoKKi4mhFRcXRbGZuMOSAv0zcEAwG8ft8OJ3O2Fqh&#10;dBzN+awMBoPhzOFHwMWRxy8AHow8vkpEngc8D910ElqFuWXDVQB79+8nODPDrj17qawop6K83N7/&#10;zmQnmaJqw3rhARIUSt1uNyJCe1trpmOY2iGDwXA281H7gVLq/pjtsbUHi9YtWgG2KKUeAW4dGxsn&#10;GNQLB6FQiFBIx3BKqX2kaMM3bfeG9cIviH/TRnFYyeN+t8uVGCyZ2iGDwWAAIp1kiZ+J306ybc2g&#10;lPqSiFw2OztLT5+u/vF6vTQ3Niin0ykAkUxX0tdgMkSG9cI9iRuGhrXHn4jgTFCtdrtddHa02y7N&#10;KKXesAJzNBgMhrWMKKVC/QODDA4NJdu/FkUYY5kEGBkdY3JyCqfDQXtrC3YwpJQaBE6mOtkERIb1&#10;wv9N3HDiZBfBoPYmC4fjl7yrq6rsh29BFw3ejcFgMJzdKGDW4bA42XWKZ3ft5tldu2MbU36/inNb&#10;EBF5jVJquqy0BJ/PRygcTtgtZenONwGRYb2QVJhxfGICpRThcHyG1OOxRVZZvNWzwWAwrC8aRcRT&#10;UlwMaJ220pISCgsL7P3BlGeuDk60u8CP0cK6ARF5K0BVZQXnbNlsH/fKTAYzAZFhvfBwso0+rxcR&#10;iQ2AADhy5Kj98HPou6J3YN4PBoPh7KYxcUNdbY39MOln7CrzbnSW/8XoLuEhpdTbw+FwWEVugpVS&#10;U8D3MxnMfAEY1gVKKX+y7cEZ3WUwMxMvUzQbCrFrz15Gx8bstbTPkqIV02AwGM4S9oDODDU1NCRa&#10;drxgdaaUkhLgvxI3isjF09MBq6ioEOBOEfGTYSG4CYgM6wIR2Y6+U/gfe5vf7yc/Lw9gXlE16FbM&#10;o8eOO/r6B+xNW5d/pgaDwbBm6QXdiFJQEOd08TrWVnfZlcAgwJGjx+gfGIjb6ff7UErdC7w3m0FN&#10;QGRYL4wBfuAye0NrcxOTU1OEw+FocXUyKsqjdXbbl3WGBoPBsLZJFvS8F/jqSk8kDW7gMYDjJ04y&#10;Nj7O8MhI4jHvFZHXkKWApNEhMqwn/nfsk57ePkCRn5eHZVlxnmU25WVxTQeb5x1gMBgMZxcCdAJl&#10;wJOsPVXq+wAmJiYZHhmhqLCQho0b7H0dwP7FDmwCIsN6ojj2SX5+XlSdNFkw5HQ6qa2ptp9WkcIP&#10;zWAwGM4y9q72BJLgA76jlHrh7GwofPjoUcvhcMQGQ1tZQjAEZsnMsL64OfZJnt9PYUEBI6OjSQ8u&#10;nFsj/zmRtXODwWAwrDneiRZdfNH09LR18PBhy+/3sWVTp73/RcCupV7EZIgM64kHkm08fmK+MGlh&#10;QQH1dXX20wfnHWAwGAyG1eYK4HGAQDAYHhkZtXp6eyXP76e5qdE+5qXAT3NxMRMQGdYTk0qpEREp&#10;sjcopXA6nViWFVdYXVISFR7rE5FPZ3kdi7VtcGgwGAxnMhZwFxC1VDpw8JCllIoVW7TJSTBkX9Rg&#10;WDeIyFsSnrO5s4PO9ra41nuX06WUUvtFpIrMg5vnorswQpHfCi3saDAYDIbc4EJ/xr5hfGKCY8dP&#10;cODQIcLhMJs7OxKP/TM5LPo2AZFhvfGrVDvKS0ujj8fGx0RE2olp01+AYmI0jmJ4W1azMxgMBkMq&#10;3MTYgxw+cpSR0VGmpqbx+bw4HFGnJR+6G+7cXF7cBESG9UbK4uiKinK8Xg9FhYXk+aPC1r/OcNxL&#10;U2zPWbrWYDAYzmIECNhPduycq5F2Op3U19YqpdQ0UARML8cETEBkWI88L9lGEaG9tZWGjRvIz49T&#10;YX1fBmM+qJQ6lLDtr9HdDQaDwWBYGoP2g52798TtqK6qxOfziYi8GkjeNpwDTEBkWI88lm5nb19/&#10;4qa3ZjCmEpFW9F2MoN8731zU7AwGg8GQSDHAyOhonG5cW0szpSUlRG5I71/OCZiAyLAemQWalVKT&#10;yXZWVpQnbmoCKrK8xmr7+twamcNNqzwPg8FgWDJKqR6AosLCqJ3Stq1b8Pl8AIjIPyz3HEzbvWG9&#10;ciTicpwpnwNuXK7JLAO2t9C3gCPA06s4F4PBYFgSIlKHvpmlprqamurq2N1OVsBCJGmGyOV2Jy1Y&#10;crlcAZfLlXyf0xVItt1gWEVekslBSimAVwI7AO9yTiiHOGIeGw82g8FwphPXIRzJGN2KjlNWxE8t&#10;aUC0/eqr/19lZeXh2G1NTY1/POeccx664ILzf7Rx48Ydsfvq6+t3nXfeuT9ZxnkaDIvhAaXUfJnq&#10;BETEfngOMAU8ig6mPMB5wLw1tjVAGPCjTRjXkhO1wWAwZI1SKrZY+iIRqQa+zgqWJ0jk7ngeg4OD&#10;dd/93vf/dWxsrLykuLj7pptu/Of8/PxBgOGRkarvfue7/zYyOlpZWFjYd9ONr/znoqIi4wVlWKsU&#10;KaV6RMSzmJOVUveLyMtzPSmDwWAwRHGjRRknVmsCKQMig2Ed0gh8msyX0u4TkVuALcDuZZyXwWAw&#10;GFYZExAZzjYyWY/+G+A+YhRTDQaDwbC+MW33hrONMLo26K+Au1Mc82dMMGQwGAxnFSZDZDBo3GjZ&#10;+HvRCtTmjWEwGAxnESYgMhgMBoPBcNZjlswMBoPBYDCc9ZiAyGAwGAwGw0rhQpcorDlMQGQwGAwG&#10;g2ElaAaCSqmdqz2RZJiAyGAwGAwGw0rwDgARaVvtiSTDBEQGg8FgMBhWgo8D9wBrMiAyXWYGg8Fg&#10;MBjOekyGyGAwGAwGw1mPCYgMBoPBYDCc9ZiAyGAwGAwGw0oiaM/Ii1d7IrGYGiKDwWAwGAwryQ3A&#10;TyKPZTUnEsv/Bxkp2Esvbe9bAAAAAElFTkSuQmCCUEsBAi0AFAAGAAgAAAAhALGCZ7YKAQAAEwIA&#10;ABMAAAAAAAAAAAAAAAAAAAAAAFtDb250ZW50X1R5cGVzXS54bWxQSwECLQAUAAYACAAAACEAOP0h&#10;/9YAAACUAQAACwAAAAAAAAAAAAAAAAA7AQAAX3JlbHMvLnJlbHNQSwECLQAUAAYACAAAACEAUEdp&#10;wf4HAADNLQAADgAAAAAAAAAAAAAAAAA6AgAAZHJzL2Uyb0RvYy54bWxQSwECLQAUAAYACAAAACEA&#10;qiYOvrwAAAAhAQAAGQAAAAAAAAAAAAAAAABkCgAAZHJzL19yZWxzL2Uyb0RvYy54bWwucmVsc1BL&#10;AQItABQABgAIAAAAIQAjrWtx3QAAAAUBAAAPAAAAAAAAAAAAAAAAAFcLAABkcnMvZG93bnJldi54&#10;bWxQSwECLQAKAAAAAAAAACEAlqivNx0YAQAdGAEAFAAAAAAAAAAAAAAAAABhDAAAZHJzL21lZGlh&#10;L2ltYWdlMS5wbmdQSwUGAAAAAAYABgB8AQAAsCQBAAAA&#10;">
                <v:shape id="object 36" o:spid="_x0000_s1226" style="position:absolute;width:30069;height:28573;visibility:visible;mso-wrap-style:square;v-text-anchor:top" coordsize="5814059,245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9asYA&#10;AADdAAAADwAAAGRycy9kb3ducmV2LnhtbESPQUsDMRCF74L/IYzQm81WaClr01IXRNEetFbocdhM&#10;N4ubybJJt/HfO4eCt3nM+968WW2y79RIQ2wDG5hNC1DEdbAtNwYOX8/3S1AxIVvsApOBX4qwWd/e&#10;rLC04cKfNO5ToySEY4kGXEp9qXWsHXmM09ATy+4UBo9J5NBoO+BFwn2nH4pioT22LBcc9lQ5qn/2&#10;Zy81dt8u5/H48TQ7Lw+Lt3ddvVQnYyZ3efsIKlFO/+Yr/WqFK+ZS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89asYAAADdAAAADwAAAAAAAAAAAAAAAACYAgAAZHJz&#10;L2Rvd25yZXYueG1sUEsFBgAAAAAEAAQA9QAAAIsDAAAAAA==&#10;" path="m5813996,l,,,2455811r5813996,l5813996,xe" fillcolor="#f2f2f2 [3052]" stroked="f">
                  <v:path arrowok="t"/>
                </v:shape>
                <v:shape id="object 3" o:spid="_x0000_s1227" type="#_x0000_t202" style="position:absolute;left:2935;top:20544;width:269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ss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T2yxQAAAN0AAAAPAAAAAAAAAAAAAAAAAJgCAABkcnMv&#10;ZG93bnJldi54bWxQSwUGAAAAAAQABAD1AAAAigMAAAAA&#10;" filled="f" stroked="f">
                  <v:textbox style="mso-fit-shape-to-text:t" inset="0,.95pt,0,0">
                    <w:txbxContent>
                      <w:p>
                        <w:pPr>
                          <w:pStyle w:val="NormalWeb"/>
                          <w:spacing w:before="19" w:after="0"/>
                          <w:ind w:left="14"/>
                        </w:pPr>
                        <w:r>
                          <w:rPr>
                            <w:rFonts w:ascii="EC Square Sans Cond Pro" w:hAnsi="EC Square Sans Cond Pro" w:cs="EC Square Sans Cond Pro"/>
                            <w:b/>
                            <w:bCs/>
                            <w:color w:val="3DAF93"/>
                            <w:spacing w:val="-2"/>
                            <w:kern w:val="24"/>
                            <w:sz w:val="18"/>
                            <w:szCs w:val="18"/>
                          </w:rPr>
                          <w:t>33</w:t>
                        </w:r>
                      </w:p>
                    </w:txbxContent>
                  </v:textbox>
                </v:shape>
                <v:shape id="object 2" o:spid="_x0000_s1228" type="#_x0000_t202" style="position:absolute;left:2767;top:21753;width:242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eksMA&#10;AADdAAAADwAAAGRycy9kb3ducmV2LnhtbERPS2sCMRC+F/ofwhR6q1mFSl2NUotCwcNSH3gdknF3&#10;cTNZkqyu/74RBG/z8T1ntuhtIy7kQ+1YwXCQgSDWztRcKtjv1h9fIEJENtg4JgU3CrCYv77MMDfu&#10;yn902cZSpBAOOSqoYmxzKYOuyGIYuJY4cSfnLcYEfSmNx2sKt40cZdlYWqw5NVTY0k9F+rztrILl&#10;aFUcZHc7x+K4LLqh1/Vmo5V6f+u/pyAi9fEpfrh/TZqffU7g/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eks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s="EC Square Sans Cond Pro"/>
                            <w:color w:val="6D6E71"/>
                            <w:spacing w:val="-5"/>
                            <w:kern w:val="24"/>
                            <w:sz w:val="12"/>
                            <w:szCs w:val="12"/>
                          </w:rPr>
                          <w:t>Mundo</w:t>
                        </w:r>
                      </w:p>
                    </w:txbxContent>
                  </v:textbox>
                </v:shape>
                <v:rect id="object 4" o:spid="_x0000_s1229" style="position:absolute;left:1567;top:7687;width:27641;height:1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wNsMA&#10;AADdAAAADwAAAGRycy9kb3ducmV2LnhtbERPTYvCMBC9C/sfwix407QiulSj7Aqi4kFXvXgbmtm2&#10;bDMpTVrrvzeC4G0e73Pmy86UoqXaFZYVxMMIBHFqdcGZgst5PfgC4TyyxtIyKbiTg+XiozfHRNsb&#10;/1J78pkIIewSVJB7XyVSujQng25oK+LA/dnaoA+wzqSu8RbCTSlHUTSRBgsODTlWtMop/T81RsFh&#10;TLv9pj2s4p/0OB3t77Ruro1S/c/uewbCU+ff4pd7q8P8aBL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wNsMAAADdAAAADwAAAAAAAAAAAAAAAACYAgAAZHJzL2Rv&#10;d25yZXYueG1sUEsFBgAAAAAEAAQA9QAAAIgDAAAAAA==&#10;" stroked="f">
                  <v:fill r:id="rId34" o:title="" recolor="t" rotate="t" type="frame"/>
                  <v:textbox inset="0,0,0,0"/>
                </v:rect>
                <v:shape id="object 5" o:spid="_x0000_s1230" style="position:absolute;left:26723;top:16292;width:95;height:191;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fsEA&#10;AADdAAAADwAAAGRycy9kb3ducmV2LnhtbERPzWrDMAy+D/oORoPdFiU9dCWrW0ahkEMv6/oAwlaT&#10;bLGc2W6avv08GOymj+9Xm93sBjVxiL0XDVVRgmIx3vbSajh/HJ7XoGIisTR4YQ13jrDbLh42VFt/&#10;k3eeTqlVOURiTRq6lMYaMZqOHcXCjyyZu/jgKGUYWrSBbjncDbgsyxU66iU3dDTyvmPzdbo6DfPn&#10;y370bZUCmm+c+DjJsUGtnx7nt1dQief0L/5zNzbPL1dL+P0mn4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n7BAAAA3QAAAA8AAAAAAAAAAAAAAAAAmAIAAGRycy9kb3du&#10;cmV2LnhtbFBLBQYAAAAABAAEAPUAAACGAwAAAAA=&#10;" path="m2514,15341l990,15747,279,17017,,17970r609,559l1727,18199,3060,15747r-546,-406xem5905,10096r-1384,838l5511,11163r902,-115l5905,10096xem8813,l7353,1168,8534,3467,8470,1841,9258,838,8813,xe" fillcolor="#d1d3d4" stroked="f">
                  <v:path arrowok="t"/>
                </v:shape>
                <v:shape id="object 6" o:spid="_x0000_s1231" style="position:absolute;left:26723;top:16445;width:32;height:39;visibility:visible;mso-wrap-style:square;v-text-anchor:top" coordsize="31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zcIA&#10;AADdAAAADwAAAGRycy9kb3ducmV2LnhtbERPTYvCMBC9C/sfwix4kTVdBZVqFFkVPKnVxfPQzLZl&#10;m0lJotZ/bwTB2zze58wWranFlZyvLCv47icgiHOrKy4U/J42XxMQPiBrrC2Tgjt5WMw/OjNMtb1x&#10;RtdjKEQMYZ+igjKEJpXS5yUZ9H3bEEfuzzqDIUJXSO3wFsNNLQdJMpIGK44NJTb0U1L+f7wYBeN9&#10;b7JbrS9nl+HObbZmqVd4UKr72S6nIAK14S1+ubc6zk9G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WfNwgAAAN0AAAAPAAAAAAAAAAAAAAAAAJgCAABkcnMvZG93&#10;bnJldi54bWxQSwUGAAAAAAQABAD1AAAAhwMAAAAA&#10;" path="m279,1676l990,406,2514,r546,406l1727,2857,609,3187,,2628,279,1676xe" filled="f" strokecolor="white" strokeweight=".25pt">
                  <v:path arrowok="t"/>
                </v:shape>
                <v:shape id="object 7" o:spid="_x0000_s1232" style="position:absolute;left:26768;top:16393;width:19;height:13;visibility:visible;mso-wrap-style:square;v-text-anchor:top" coordsize="19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rtsQA&#10;AADdAAAADwAAAGRycy9kb3ducmV2LnhtbERPTWvCQBC9C/0PyxS8iG5iRSR1lVQtCL3YKHodsmMS&#10;zM6G7Kppf71bEHqbx/uc+bIztbhR6yrLCuJRBII4t7riQsFh/zmcgXAeWWNtmRT8kIPl4qU3x0Tb&#10;O3/TLfOFCCHsElRQet8kUrq8JINuZBviwJ1ta9AH2BZSt3gP4aaW4yiaSoMVh4YSG1qVlF+yq1Hw&#10;mw3e0jr/8jt7/miO8XoTn9KLUv3XLn0H4anz/+Kne6vD/Gg6gb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bEAAAA3QAAAA8AAAAAAAAAAAAAAAAAmAIAAGRycy9k&#10;b3ducmV2LnhtbFBLBQYAAAAABAAEAPUAAACJAwAAAAA=&#10;" path="m,838l1384,r508,952l990,1066,,838xe" filled="f" strokecolor="white" strokeweight=".25pt">
                  <v:path arrowok="t"/>
                </v:shape>
                <v:shape id="object 8" o:spid="_x0000_s1233" style="position:absolute;left:26796;top:16292;width:20;height:38;visibility:visible;mso-wrap-style:square;v-text-anchor:top" coordsize="1904,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lp8UA&#10;AADdAAAADwAAAGRycy9kb3ducmV2LnhtbERPS2uDQBC+F/oflinkVtcGEorNJhTB0lNB84DeJu5E&#10;pe6sdbfR+OuzgUJu8/E9Z7UZTSvO1LvGsoKXKAZBXFrdcKVgt82eX0E4j6yxtUwKLuRgs358WGGi&#10;7cA5nQtfiRDCLkEFtfddIqUrazLoItsRB+5ke4M+wL6SuschhJtWzuN4KQ02HBpq7Citqfwp/oyC&#10;/Ve6O172H0X6/TtNW24OeTY3Ss2exvc3EJ5Gfxf/uz91mB8vF3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WnxQAAAN0AAAAPAAAAAAAAAAAAAAAAAJgCAABkcnMv&#10;ZG93bnJldi54bWxQSwUGAAAAAAQABAD1AAAAigMAAAAA&#10;" path="m1460,l,1168,1181,3467,1117,1841,1904,838,1460,xe" filled="f" strokecolor="white" strokeweight=".25pt">
                  <v:path arrowok="t"/>
                </v:shape>
                <v:shape id="object 9" o:spid="_x0000_s1234" type="#_x0000_t202" style="position:absolute;left:16722;top:8362;width:212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XcMA&#10;AADdAAAADwAAAGRycy9kb3ducmV2LnhtbERPS2vCQBC+F/wPyxR6qxs9BIlZpRYLBQ+hPvA67E6T&#10;YHY27G40/vtuQfA2H99zyvVoO3ElH1rHCmbTDASxdqblWsHx8PW+ABEissHOMSm4U4D1avJSYmHc&#10;jX/ouo+1SCEcClTQxNgXUgbdkMUwdT1x4n6dtxgT9LU0Hm8p3HZynmW5tNhyamiwp8+G9GU/WAWb&#10;+bY6yeF+idV5Uw0zr9vdTiv19jp+LEFEGuNT/HB/mzQ/y3P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AXcMAAADdAAAADwAAAAAAAAAAAAAAAACYAgAAZHJzL2Rv&#10;d25yZXYueG1sUEsFBgAAAAAEAAQA9QAAAIgDAAAAAA==&#10;" filled="f" stroked="f">
                  <v:textbox style="mso-fit-shape-to-text:t" inset="0,.95pt,0,0">
                    <w:txbxContent>
                      <w:p>
                        <w:pPr>
                          <w:pStyle w:val="NormalWeb"/>
                          <w:spacing w:before="0" w:after="0" w:line="201" w:lineRule="exact"/>
                          <w:ind w:left="29"/>
                        </w:pPr>
                        <w:r>
                          <w:rPr>
                            <w:rFonts w:ascii="EC Square Sans Cond Pro" w:hAnsi="EC Square Sans Cond Pro" w:cs="EC Square Sans Cond Pro"/>
                            <w:b/>
                            <w:bCs/>
                            <w:color w:val="034EA2"/>
                            <w:spacing w:val="-2"/>
                            <w:kern w:val="24"/>
                            <w:sz w:val="18"/>
                            <w:szCs w:val="18"/>
                          </w:rPr>
                          <w:t>45</w:t>
                        </w:r>
                      </w:p>
                      <w:p>
                        <w:pPr>
                          <w:pStyle w:val="NormalWeb"/>
                          <w:spacing w:before="0" w:after="0" w:line="129" w:lineRule="exact"/>
                          <w:ind w:left="14"/>
                        </w:pPr>
                        <w:r>
                          <w:rPr>
                            <w:rFonts w:ascii="EC Square Sans Cond Pro" w:hAnsi="EC Square Sans Cond Pro" w:cs="EC Square Sans Cond Pro"/>
                            <w:color w:val="6D6E71"/>
                            <w:spacing w:val="-1"/>
                            <w:kern w:val="24"/>
                            <w:sz w:val="12"/>
                            <w:szCs w:val="12"/>
                          </w:rPr>
                          <w:t>Europa</w:t>
                        </w:r>
                      </w:p>
                    </w:txbxContent>
                  </v:textbox>
                </v:shape>
                <v:shape id="object 10" o:spid="_x0000_s1235" type="#_x0000_t202" style="position:absolute;left:2767;top:12180;width:3480;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lxsIA&#10;AADdAAAADwAAAGRycy9kb3ducmV2LnhtbERPS4vCMBC+L/gfwgje1lQP7lKNsooLCx6KL7wOyWxb&#10;bCYlSbX+e7Mg7G0+vucsVr1txI18qB0rmIwzEMTamZpLBafj9/sniBCRDTaOScGDAqyWg7cF5sbd&#10;eU+3QyxFCuGQo4IqxjaXMuiKLIaxa4kT9+u8xZigL6XxeE/htpHTLJtJizWnhgpb2lSkr4fOKlhP&#10;t8VZdo9rLC7ropt4Xe92WqnRsP+ag4jUx3/xy/1j0vxs9gF/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KXGwgAAAN0AAAAPAAAAAAAAAAAAAAAAAJgCAABkcnMvZG93&#10;bnJldi54bWxQSwUGAAAAAAQABAD1AAAAhwMAAAAA&#10;" filled="f" stroked="f">
                  <v:textbox style="mso-fit-shape-to-text:t" inset="0,.95pt,0,0">
                    <w:txbxContent>
                      <w:p>
                        <w:pPr>
                          <w:pStyle w:val="NormalWeb"/>
                          <w:spacing w:before="0" w:after="0" w:line="202" w:lineRule="exact"/>
                          <w:ind w:left="173"/>
                          <w:jc w:val="right"/>
                        </w:pPr>
                        <w:r>
                          <w:rPr>
                            <w:rFonts w:ascii="EC Square Sans Cond Pro" w:hAnsi="EC Square Sans Cond Pro" w:cs="EC Square Sans Cond Pro"/>
                            <w:b/>
                            <w:bCs/>
                            <w:color w:val="3DAF93"/>
                            <w:spacing w:val="-2"/>
                            <w:kern w:val="24"/>
                            <w:sz w:val="18"/>
                            <w:szCs w:val="18"/>
                          </w:rPr>
                          <w:t>40</w:t>
                        </w:r>
                      </w:p>
                      <w:p>
                        <w:pPr>
                          <w:pStyle w:val="NormalWeb"/>
                          <w:spacing w:before="0" w:after="0" w:line="182" w:lineRule="auto"/>
                          <w:ind w:left="14" w:right="14" w:firstLine="115"/>
                          <w:jc w:val="right"/>
                        </w:pPr>
                        <w:r>
                          <w:rPr>
                            <w:rFonts w:ascii="EC Square Sans Cond Pro" w:hAnsi="EC Square Sans Cond Pro" w:cs="EC Square Sans Cond Pro"/>
                            <w:color w:val="6D6E71"/>
                            <w:spacing w:val="-1"/>
                            <w:kern w:val="24"/>
                            <w:sz w:val="12"/>
                            <w:szCs w:val="12"/>
                          </w:rPr>
                          <w:t>América do Norte</w:t>
                        </w:r>
                      </w:p>
                    </w:txbxContent>
                  </v:textbox>
                </v:shape>
                <v:shape id="object 11" o:spid="_x0000_s1236" type="#_x0000_t202" style="position:absolute;left:6010;top:19360;width:399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xtMUA&#10;AADdAAAADwAAAGRycy9kb3ducmV2LnhtbESPQWsCMRCF74X+hzCF3mpWD1JWo6goFDwstUqvQzLd&#10;XdxMliSr67/vHAq9zfDevPfNcj36Tt0opjawgemkAEVsg2u5NnD+Ory9g0oZ2WEXmAw8KMF69fy0&#10;xNKFO3/S7ZRrJSGcSjTQ5NyXWifbkMc0CT2xaD8hesyyxlq7iHcJ952eFcVce2xZGhrsadeQvZ4G&#10;b2A721cXPTyuufreVsM02vZ4tMa8voybBahMY/43/11/OMEv5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0xQAAAN0AAAAPAAAAAAAAAAAAAAAAAJgCAABkcnMv&#10;ZG93bnJldi54bWxQSwUGAAAAAAQABAD1AAAAigMAAAAA&#10;" filled="f" stroked="f">
                  <v:textbox style="mso-fit-shape-to-text:t" inset="0,.95pt,0,0">
                    <w:txbxContent>
                      <w:p>
                        <w:pPr>
                          <w:pStyle w:val="NormalWeb"/>
                          <w:spacing w:before="19" w:after="0"/>
                          <w:ind w:left="14"/>
                          <w:jc w:val="right"/>
                        </w:pPr>
                        <w:r>
                          <w:rPr>
                            <w:rFonts w:ascii="EC Square Sans Cond Pro" w:hAnsi="EC Square Sans Cond Pro" w:cs="EC Square Sans Cond Pro"/>
                            <w:color w:val="6D6E71"/>
                            <w:spacing w:val="-1"/>
                            <w:kern w:val="24"/>
                            <w:sz w:val="12"/>
                            <w:szCs w:val="12"/>
                          </w:rPr>
                          <w:t>América Latina e Caraíbas</w:t>
                        </w:r>
                      </w:p>
                    </w:txbxContent>
                  </v:textbox>
                </v:shape>
                <v:shape id="object 13" o:spid="_x0000_s1237" type="#_x0000_t202" style="position:absolute;left:8539;top:18258;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rb8YA&#10;AADdAAAADwAAAGRycy9kb3ducmV2LnhtbESPT2vDMAzF74N9B6PBbqvTHraR1S1t6WDQQ1j/sKuw&#10;1SQ0loPttOm3nw6D3STe03s/zZej79SVYmoDG5hOClDENriWawPHw+fLO6iUkR12gcnAnRIsF48P&#10;cyxduPE3Xfe5VhLCqUQDTc59qXWyDXlMk9ATi3YO0WOWNdbaRbxJuO/0rChetceWpaHBnjYN2ct+&#10;8AbWs2110sP9kqufdTVMo213O2vM89O4+gCVacz/5r/rLyf4xZ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rb8YAAADdAAAADwAAAAAAAAAAAAAAAACYAgAAZHJz&#10;L2Rvd25yZXYueG1sUEsFBgAAAAAEAAQA9QAAAIsDAAAAAA==&#10;" filled="f" stroked="f">
                  <v:textbox style="mso-fit-shape-to-text:t" inset="0,.95pt,0,0">
                    <w:txbxContent>
                      <w:p>
                        <w:pPr>
                          <w:pStyle w:val="NormalWeb"/>
                          <w:spacing w:before="19" w:after="0"/>
                          <w:ind w:left="14"/>
                        </w:pPr>
                        <w:r>
                          <w:rPr>
                            <w:rFonts w:ascii="EC Square Sans Cond Pro" w:hAnsi="EC Square Sans Cond Pro" w:cs="EC Square Sans Cond Pro"/>
                            <w:b/>
                            <w:bCs/>
                            <w:color w:val="3DAF93"/>
                            <w:spacing w:val="-2"/>
                            <w:kern w:val="24"/>
                            <w:sz w:val="18"/>
                            <w:szCs w:val="18"/>
                          </w:rPr>
                          <w:t>34</w:t>
                        </w:r>
                      </w:p>
                    </w:txbxContent>
                  </v:textbox>
                </v:shape>
                <v:shape id="object 14" o:spid="_x0000_s1238" type="#_x0000_t202" style="position:absolute;left:14353;top:17897;width:184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9MMA&#10;AADdAAAADwAAAGRycy9kb3ducmV2LnhtbERPTWsCMRC9C/0PYQreNLseVLZGqaUFwcOibel1SKa7&#10;i5vJkmR1/fdGELzN433OajPYVpzJh8axgnyagSDWzjRcKfj5/posQYSIbLB1TAquFGCzfhmtsDDu&#10;wgc6H2MlUgiHAhXUMXaFlEHXZDFMXUecuH/nLcYEfSWNx0sKt62cZdlcWmw4NdTY0UdN+nTsrYLt&#10;7LP8lf31FMu/bdnnXjf7vVZq/Dq8v4GINMSn+OHemTQ/W+Rw/ya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O9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s="EC Square Sans Cond Pro"/>
                            <w:color w:val="6D6E71"/>
                            <w:spacing w:val="-1"/>
                            <w:kern w:val="24"/>
                            <w:sz w:val="12"/>
                            <w:szCs w:val="12"/>
                          </w:rPr>
                          <w:t>África</w:t>
                        </w:r>
                      </w:p>
                    </w:txbxContent>
                  </v:textbox>
                </v:shape>
                <v:shape id="object 15" o:spid="_x0000_s1239" type="#_x0000_t202" style="position:absolute;left:14730;top:16785;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Qg8MA&#10;AADdAAAADwAAAGRycy9kb3ducmV2LnhtbERPTWsCMRC9C/0PYQRvmnUPraxG0dJCwcOibel1SMbd&#10;xc1kSbK6/ntTELzN433OajPYVlzIh8axgvksA0GsnWm4UvDz/TldgAgR2WDrmBTcKMBm/TJaYWHc&#10;lQ90OcZKpBAOBSqoY+wKKYOuyWKYuY44cSfnLcYEfSWNx2sKt63Ms+xVWmw4NdTY0XtN+nzsrYJd&#10;/lH+yv52juXfruznXjf7vVZqMh62SxCRhvgUP9xfJs3P3nL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Qg8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s="EC Square Sans Cond Pro"/>
                            <w:b/>
                            <w:bCs/>
                            <w:color w:val="3DAF93"/>
                            <w:spacing w:val="-2"/>
                            <w:kern w:val="24"/>
                            <w:sz w:val="18"/>
                            <w:szCs w:val="18"/>
                          </w:rPr>
                          <w:t>21</w:t>
                        </w:r>
                      </w:p>
                    </w:txbxContent>
                  </v:textbox>
                </v:shape>
                <v:shape id="object 16" o:spid="_x0000_s1240" type="#_x0000_t202" style="position:absolute;left:21434;top:19942;width:2438;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1GMMA&#10;AADdAAAADwAAAGRycy9kb3ducmV2LnhtbERPS2sCMRC+F/ofwhR6q1kt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Y1G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s="EC Square Sans Cond Pro"/>
                            <w:color w:val="6D6E71"/>
                            <w:spacing w:val="-1"/>
                            <w:kern w:val="24"/>
                            <w:sz w:val="12"/>
                            <w:szCs w:val="12"/>
                          </w:rPr>
                          <w:t>Oceânia</w:t>
                        </w:r>
                      </w:p>
                    </w:txbxContent>
                  </v:textbox>
                </v:shape>
                <v:shape id="object 17" o:spid="_x0000_s1241" type="#_x0000_t202" style="position:absolute;left:22405;top:18802;width:14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MMA&#10;AADdAAAADwAAAGRycy9kb3ducmV2LnhtbERPS2sCMRC+F/ofwhR6q1mlWF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bMMAAADdAAAADwAAAAAAAAAAAAAAAACYAgAAZHJzL2Rv&#10;d25yZXYueG1sUEsFBgAAAAAEAAQA9QAAAIgDAAAAAA==&#10;" filled="f" stroked="f">
                  <v:textbox style="mso-fit-shape-to-text:t" inset="0,.95pt,0,0">
                    <w:txbxContent>
                      <w:p>
                        <w:pPr>
                          <w:pStyle w:val="NormalWeb"/>
                          <w:spacing w:before="19" w:after="0"/>
                          <w:ind w:left="14"/>
                        </w:pPr>
                        <w:r>
                          <w:rPr>
                            <w:rFonts w:ascii="EC Square Sans Cond Pro" w:hAnsi="EC Square Sans Cond Pro" w:cs="EC Square Sans Cond Pro"/>
                            <w:b/>
                            <w:bCs/>
                            <w:color w:val="3DAF93"/>
                            <w:spacing w:val="-2"/>
                            <w:kern w:val="24"/>
                            <w:sz w:val="18"/>
                            <w:szCs w:val="18"/>
                          </w:rPr>
                          <w:t>35</w:t>
                        </w:r>
                      </w:p>
                    </w:txbxContent>
                  </v:textbox>
                </v:shape>
                <v:shape id="object 18" o:spid="_x0000_s1242" type="#_x0000_t202" style="position:absolute;left:22981;top:13121;width:1467;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I98MA&#10;AADdAAAADwAAAGRycy9kb3ducmV2LnhtbERPS2sCMRC+F/ofwhR6q1mFWlmNUotCwcNSH3gdknF3&#10;cTNZkqyu/74RBG/z8T1ntuhtIy7kQ+1YwXCQgSDWztRcKtjv1h8TECEiG2wck4IbBVjMX19mmBt3&#10;5T+6bGMpUgiHHBVUMba5lEFXZDEMXEucuJPzFmOCvpTG4zWF20aOsmwsLdacGips6acifd52VsFy&#10;tCoOsrudY3FcFt3Q63qz0Uq9v/XfUxCR+vgUP9y/Js3Pvj7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I98MAAADdAAAADwAAAAAAAAAAAAAAAACYAgAAZHJzL2Rv&#10;d25yZXYueG1sUEsFBgAAAAAEAAQA9QAAAIgDAAAAAA==&#10;" filled="f" stroked="f">
                  <v:textbox style="mso-fit-shape-to-text:t" inset="0,.95pt,0,0">
                    <w:txbxContent>
                      <w:p>
                        <w:pPr>
                          <w:pStyle w:val="NormalWeb"/>
                          <w:spacing w:before="0" w:after="0" w:line="200" w:lineRule="exact"/>
                          <w:ind w:left="11"/>
                        </w:pPr>
                        <w:r>
                          <w:rPr>
                            <w:rFonts w:ascii="EC Square Sans Cond Pro" w:hAnsi="EC Square Sans Cond Pro" w:cs="EC Square Sans Cond Pro"/>
                            <w:b/>
                            <w:bCs/>
                            <w:color w:val="3DAF93"/>
                            <w:spacing w:val="-2"/>
                            <w:kern w:val="24"/>
                            <w:sz w:val="18"/>
                            <w:szCs w:val="18"/>
                          </w:rPr>
                          <w:t>35</w:t>
                        </w:r>
                      </w:p>
                      <w:p>
                        <w:pPr>
                          <w:pStyle w:val="NormalWeb"/>
                          <w:spacing w:before="0" w:after="0" w:line="128" w:lineRule="exact"/>
                          <w:ind w:left="11"/>
                        </w:pPr>
                        <w:r>
                          <w:rPr>
                            <w:rFonts w:ascii="EC Square Sans Cond Pro" w:hAnsi="EC Square Sans Cond Pro" w:cs="EC Square Sans Cond Pro"/>
                            <w:color w:val="6D6E71"/>
                            <w:spacing w:val="-1"/>
                            <w:kern w:val="24"/>
                            <w:sz w:val="12"/>
                            <w:szCs w:val="12"/>
                          </w:rPr>
                          <w:t>Ásia</w:t>
                        </w:r>
                      </w:p>
                    </w:txbxContent>
                  </v:textbox>
                </v:shape>
                <v:shape id="object 19" o:spid="_x0000_s1243" type="#_x0000_t202" style="position:absolute;left:1648;top:26553;width:880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7QcMA&#10;AADdAAAADwAAAGRycy9kb3ducmV2LnhtbERPTWvCQBC9F/wPywi91Y0iqaauItWCeKsRz0N2mqTN&#10;zqbZNVn/vVsoeJvH+5zVJphG9NS52rKC6SQBQVxYXXOp4Jx/vCxAOI+ssbFMCm7kYLMePa0w03bg&#10;T+pPvhQxhF2GCirv20xKV1Rk0E1sSxy5L9sZ9BF2pdQdDjHcNHKWJKk0WHNsqLCl94qKn9PVKPju&#10;83AZbulseQzHeX7d7/rffa7U8zhs30B4Cv4h/ncfdJyfvKbw9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D7QcMAAADdAAAADwAAAAAAAAAAAAAAAACYAgAAZHJzL2Rv&#10;d25yZXYueG1sUEsFBgAAAAAEAAQA9QAAAIgDAAAAAA==&#10;" filled="f" stroked="f">
                  <v:textbox style="mso-fit-shape-to-text:t" inset="0,1pt,0,0">
                    <w:txbxContent>
                      <w:p>
                        <w:pPr>
                          <w:pStyle w:val="NormalWeb"/>
                          <w:spacing w:before="20" w:after="0"/>
                          <w:ind w:left="14"/>
                        </w:pPr>
                        <w:r>
                          <w:rPr>
                            <w:rFonts w:ascii="EC Square Sans Pro" w:hAnsi="EC Square Sans Pro" w:cs="EC Square Sans Pro"/>
                            <w:i/>
                            <w:color w:val="58595B"/>
                            <w:kern w:val="24"/>
                            <w:sz w:val="16"/>
                            <w:szCs w:val="16"/>
                          </w:rPr>
                          <w:t>Fonte</w:t>
                        </w:r>
                        <w:r>
                          <w:rPr>
                            <w:rFonts w:ascii="EC Square Sans Pro" w:hAnsi="EC Square Sans Pro" w:cs="EC Square Sans Pro"/>
                            <w:color w:val="58595B"/>
                            <w:kern w:val="24"/>
                            <w:sz w:val="16"/>
                            <w:szCs w:val="16"/>
                          </w:rPr>
                          <w:t>: Rand</w:t>
                        </w:r>
                        <w:r>
                          <w:rPr>
                            <w:rFonts w:ascii="EC Square Sans Pro" w:hAnsi="EC Square Sans Pro" w:cs="EC Square Sans Pro"/>
                            <w:color w:val="58595B"/>
                            <w:spacing w:val="-17"/>
                            <w:kern w:val="24"/>
                            <w:sz w:val="16"/>
                            <w:szCs w:val="16"/>
                          </w:rPr>
                          <w:t xml:space="preserve"> </w:t>
                        </w:r>
                        <w:r>
                          <w:rPr>
                            <w:rFonts w:ascii="EC Square Sans Pro" w:hAnsi="EC Square Sans Pro" w:cs="EC Square Sans Pro"/>
                            <w:color w:val="58595B"/>
                            <w:kern w:val="24"/>
                            <w:sz w:val="16"/>
                            <w:szCs w:val="16"/>
                          </w:rPr>
                          <w:t>Europe</w:t>
                        </w:r>
                      </w:p>
                    </w:txbxContent>
                  </v:textbox>
                </v:shape>
                <v:shape id="object 20" o:spid="_x0000_s1244" type="#_x0000_t202" style="position:absolute;left:1267;top:1215;width:2752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e2sMA&#10;AADdAAAADwAAAGRycy9kb3ducmV2LnhtbERPS2vCQBC+C/0PyxS86aYiPqKrSGuheKsRz0N2mqTN&#10;zsbsmqz/3hUK3ubje856G0wtOmpdZVnB2zgBQZxbXXGh4JR9jhYgnEfWWFsmBTdysN28DNaYatvz&#10;N3VHX4gYwi5FBaX3TSqly0sy6Ma2IY7cj20N+gjbQuoW+xhuajlJkpk0WHFsKLGh95Lyv+PVKPjt&#10;snDub7PJ8hAO0+y6/+gu+0yp4WvYrUB4Cv4p/nd/6Tg/mc/h8U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e2sMAAADdAAAADwAAAAAAAAAAAAAAAACYAgAAZHJzL2Rv&#10;d25yZXYueG1sUEsFBgAAAAAEAAQA9QAAAIgDAAAAAA==&#10;" filled="f" stroked="f">
                  <v:textbox style="mso-fit-shape-to-text:t" inset="0,1pt,0,0">
                    <w:txbxContent>
                      <w:p>
                        <w:pPr>
                          <w:pStyle w:val="NormalWeb"/>
                          <w:spacing w:before="0" w:after="0" w:line="238" w:lineRule="exact"/>
                          <w:ind w:left="11"/>
                        </w:pPr>
                        <w:r>
                          <w:rPr>
                            <w:rFonts w:ascii="EC Square Sans Pro Medium" w:hAnsi="EC Square Sans Pro Medium" w:cs="EC Square Sans Pro Medium"/>
                            <w:color w:val="034EA2"/>
                            <w:kern w:val="24"/>
                            <w:sz w:val="20"/>
                            <w:szCs w:val="20"/>
                          </w:rPr>
                          <w:t>Os europeus serão as pessoas mais velhas do mundo em 2030</w:t>
                        </w:r>
                      </w:p>
                      <w:p>
                        <w:pPr>
                          <w:pStyle w:val="NormalWeb"/>
                          <w:spacing w:before="0" w:after="0" w:line="214" w:lineRule="exact"/>
                          <w:ind w:left="11"/>
                        </w:pPr>
                        <w:r>
                          <w:rPr>
                            <w:rFonts w:ascii="EC Square Sans Pro" w:hAnsi="EC Square Sans Pro" w:cs="EC Square Sans Pro"/>
                            <w:color w:val="58595B"/>
                            <w:kern w:val="24"/>
                            <w:sz w:val="18"/>
                            <w:szCs w:val="18"/>
                          </w:rPr>
                          <w:t>(média etária por regiões do mundo)</w:t>
                        </w:r>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É provável que, paralelamente, uma diminuição global da taxa de natalidade provoque o declínio da população da UE até 2050. Esta, que atualmente representa 6,7 % da população mundial, baixará para 6,1 % e 5,4 %, respetivamente, em 2030 e 2050. O forte crescimento demográfico noutras partes do mundo, a disparidade das normas de proteção social e os efeitos das alterações climáticas e dos conflitos podem agravar as pressões migratórias da África e do resto do mundo.</w:t>
      </w:r>
    </w:p>
    <w:p>
      <w:pPr>
        <w:spacing w:after="240" w:line="240" w:lineRule="auto"/>
        <w:ind w:left="-851"/>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rPr>
        <mc:AlternateContent>
          <mc:Choice Requires="wpg">
            <w:drawing>
              <wp:inline distT="0" distB="0" distL="0" distR="0">
                <wp:extent cx="6587836" cy="3719945"/>
                <wp:effectExtent l="0" t="0" r="0" b="0"/>
                <wp:docPr id="4095" name="Group 75"/>
                <wp:cNvGraphicFramePr/>
                <a:graphic xmlns:a="http://schemas.openxmlformats.org/drawingml/2006/main">
                  <a:graphicData uri="http://schemas.microsoft.com/office/word/2010/wordprocessingGroup">
                    <wpg:wgp>
                      <wpg:cNvGrpSpPr/>
                      <wpg:grpSpPr>
                        <a:xfrm>
                          <a:off x="0" y="0"/>
                          <a:ext cx="6587836" cy="3719945"/>
                          <a:chOff x="0" y="-90908"/>
                          <a:chExt cx="7215409" cy="5424176"/>
                        </a:xfrm>
                      </wpg:grpSpPr>
                      <wpg:grpSp>
                        <wpg:cNvPr id="4096" name="Group 4096"/>
                        <wpg:cNvGrpSpPr/>
                        <wpg:grpSpPr>
                          <a:xfrm>
                            <a:off x="76196" y="4121727"/>
                            <a:ext cx="3171303" cy="1211374"/>
                            <a:chOff x="76196" y="4121727"/>
                            <a:chExt cx="3236771" cy="1211374"/>
                          </a:xfrm>
                        </wpg:grpSpPr>
                        <wps:wsp>
                          <wps:cNvPr id="4097" name="Rectangle 4097"/>
                          <wps:cNvSpPr/>
                          <wps:spPr>
                            <a:xfrm>
                              <a:off x="76196" y="4121727"/>
                              <a:ext cx="3236771" cy="12113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98" name="Picture 409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21419" y="4242426"/>
                              <a:ext cx="146600" cy="1055472"/>
                            </a:xfrm>
                            <a:prstGeom prst="rect">
                              <a:avLst/>
                            </a:prstGeom>
                          </pic:spPr>
                        </pic:pic>
                      </wpg:grpSp>
                      <wps:wsp>
                        <wps:cNvPr id="4099" name="object 37"/>
                        <wps:cNvSpPr txBox="1"/>
                        <wps:spPr>
                          <a:xfrm>
                            <a:off x="362136" y="4145382"/>
                            <a:ext cx="3059664" cy="1187886"/>
                          </a:xfrm>
                          <a:prstGeom prst="rect">
                            <a:avLst/>
                          </a:prstGeom>
                        </wps:spPr>
                        <wps:txbx>
                          <w:txbxContent>
                            <w:p>
                              <w:pPr>
                                <w:pStyle w:val="NormalWeb"/>
                                <w:spacing w:before="0" w:after="0"/>
                                <w:ind w:right="11"/>
                                <w:rPr>
                                  <w:rFonts w:ascii="EC Square Sans Pro" w:hAnsi="EC Square Sans Pro" w:cs="EC Square Sans Pro"/>
                                  <w:color w:val="808080" w:themeColor="background1" w:themeShade="80"/>
                                  <w:kern w:val="24"/>
                                  <w:sz w:val="18"/>
                                  <w:szCs w:val="18"/>
                                </w:rPr>
                              </w:pPr>
                              <w:r>
                                <w:rPr>
                                  <w:rFonts w:ascii="EC Square Sans Pro" w:hAnsi="EC Square Sans Pro" w:cs="EC Square Sans Pro"/>
                                  <w:color w:val="808080" w:themeColor="background1" w:themeShade="80"/>
                                  <w:kern w:val="24"/>
                                  <w:sz w:val="18"/>
                                  <w:szCs w:val="18"/>
                                </w:rPr>
                                <w:t>Esperança média de vida à nascença, em anos</w:t>
                              </w:r>
                            </w:p>
                            <w:p>
                              <w:pPr>
                                <w:pStyle w:val="NormalWeb"/>
                                <w:spacing w:before="0" w:after="0"/>
                                <w:ind w:right="11"/>
                              </w:pPr>
                              <w:r>
                                <w:rPr>
                                  <w:rFonts w:ascii="EC Square Sans Pro" w:hAnsi="EC Square Sans Pro" w:cs="EC Square Sans Pro"/>
                                  <w:color w:val="808080" w:themeColor="background1" w:themeShade="80"/>
                                  <w:kern w:val="24"/>
                                  <w:sz w:val="18"/>
                                  <w:szCs w:val="18"/>
                                </w:rPr>
                                <w:t>Índice (10 é o máximo)</w:t>
                              </w:r>
                            </w:p>
                            <w:p>
                              <w:pPr>
                                <w:pStyle w:val="NormalWeb"/>
                                <w:spacing w:before="0" w:after="0"/>
                                <w:ind w:right="11"/>
                              </w:pPr>
                              <w:r>
                                <w:rPr>
                                  <w:rFonts w:ascii="EC Square Sans Pro" w:hAnsi="EC Square Sans Pro" w:cs="EC Square Sans Pro"/>
                                  <w:color w:val="808080" w:themeColor="background1" w:themeShade="80"/>
                                  <w:kern w:val="24"/>
                                  <w:sz w:val="18"/>
                                  <w:szCs w:val="18"/>
                                </w:rPr>
                                <w:t>Número mínimo de dias de férias anuais remuneradas</w:t>
                              </w:r>
                            </w:p>
                            <w:p>
                              <w:pPr>
                                <w:pStyle w:val="NormalWeb"/>
                                <w:spacing w:before="0" w:after="0"/>
                                <w:ind w:right="11"/>
                              </w:pPr>
                              <w:r>
                                <w:rPr>
                                  <w:rFonts w:ascii="EC Square Sans Pro" w:hAnsi="EC Square Sans Pro" w:cs="EC Square Sans Pro"/>
                                  <w:color w:val="808080" w:themeColor="background1" w:themeShade="80"/>
                                  <w:kern w:val="24"/>
                                  <w:sz w:val="18"/>
                                  <w:szCs w:val="18"/>
                                </w:rPr>
                                <w:t>Licença de maternidade paga, em semanas</w:t>
                              </w:r>
                            </w:p>
                            <w:p>
                              <w:pPr>
                                <w:pStyle w:val="NormalWeb"/>
                                <w:spacing w:before="0" w:after="0"/>
                                <w:ind w:right="11"/>
                              </w:pPr>
                              <w:r>
                                <w:rPr>
                                  <w:rFonts w:ascii="EC Square Sans Pro" w:hAnsi="EC Square Sans Pro" w:cs="EC Square Sans Pro"/>
                                  <w:color w:val="808080" w:themeColor="background1" w:themeShade="80"/>
                                  <w:kern w:val="24"/>
                                  <w:sz w:val="18"/>
                                  <w:szCs w:val="18"/>
                                </w:rPr>
                                <w:t>Tempo de lazer e cuidados pessoais por dia, em horas</w:t>
                              </w:r>
                            </w:p>
                            <w:p>
                              <w:pPr>
                                <w:pStyle w:val="NormalWeb"/>
                                <w:spacing w:before="0" w:after="0"/>
                                <w:ind w:right="11"/>
                                <w:rPr>
                                  <w:rFonts w:ascii="EC Square Sans Pro" w:hAnsi="EC Square Sans Pro" w:cs="EC Square Sans Pro"/>
                                  <w:color w:val="808080" w:themeColor="background1" w:themeShade="80"/>
                                  <w:kern w:val="24"/>
                                  <w:sz w:val="18"/>
                                  <w:szCs w:val="18"/>
                                </w:rPr>
                              </w:pPr>
                              <w:r>
                                <w:rPr>
                                  <w:rFonts w:ascii="EC Square Sans Pro" w:hAnsi="EC Square Sans Pro" w:cs="EC Square Sans Pro"/>
                                  <w:color w:val="808080" w:themeColor="background1" w:themeShade="80"/>
                                  <w:kern w:val="24"/>
                                  <w:sz w:val="18"/>
                                  <w:szCs w:val="18"/>
                                </w:rPr>
                                <w:t>% do rendimento nacional detida pelos 1 % mais ricos</w:t>
                              </w:r>
                            </w:p>
                          </w:txbxContent>
                        </wps:txbx>
                        <wps:bodyPr vert="horz" wrap="square" lIns="0" tIns="12700" rIns="0" bIns="0" rtlCol="0">
                          <a:noAutofit/>
                        </wps:bodyPr>
                      </wps:wsp>
                      <pic:pic xmlns:pic="http://schemas.openxmlformats.org/drawingml/2006/picture">
                        <pic:nvPicPr>
                          <pic:cNvPr id="4100" name="Picture 410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98372" y="1386446"/>
                            <a:ext cx="4817111" cy="2856113"/>
                          </a:xfrm>
                          <a:prstGeom prst="rect">
                            <a:avLst/>
                          </a:prstGeom>
                        </pic:spPr>
                      </pic:pic>
                      <wps:wsp>
                        <wps:cNvPr id="4101" name="TextBox 4"/>
                        <wps:cNvSpPr txBox="1"/>
                        <wps:spPr>
                          <a:xfrm>
                            <a:off x="0" y="-90908"/>
                            <a:ext cx="5546229" cy="535284"/>
                          </a:xfrm>
                          <a:prstGeom prst="rect">
                            <a:avLst/>
                          </a:prstGeom>
                          <a:noFill/>
                        </wps:spPr>
                        <wps:txbx>
                          <w:txbxContent>
                            <w:p>
                              <w:pPr>
                                <w:pStyle w:val="NormalWeb"/>
                                <w:spacing w:before="0" w:after="0"/>
                                <w:rPr>
                                  <w:sz w:val="20"/>
                                  <w:szCs w:val="20"/>
                                </w:rPr>
                              </w:pPr>
                              <w:r>
                                <w:rPr>
                                  <w:rFonts w:ascii="EC Square Sans Pro Medium" w:hAnsi="EC Square Sans Pro Medium" w:cstheme="minorBidi"/>
                                  <w:color w:val="034EA2"/>
                                  <w:kern w:val="24"/>
                                  <w:sz w:val="20"/>
                                  <w:szCs w:val="20"/>
                                </w:rPr>
                                <w:t>A Europa é líder mundial em qualidade de vida</w:t>
                              </w:r>
                            </w:p>
                            <w:p>
                              <w:pPr>
                                <w:pStyle w:val="NormalWeb"/>
                                <w:spacing w:before="0" w:after="0"/>
                                <w:rPr>
                                  <w:sz w:val="20"/>
                                  <w:szCs w:val="20"/>
                                </w:rPr>
                              </w:pPr>
                              <w:r>
                                <w:rPr>
                                  <w:rFonts w:ascii="EC Square Sans Pro Medium" w:hAnsi="EC Square Sans Pro Medium" w:cstheme="minorBidi"/>
                                  <w:color w:val="808080" w:themeColor="background1" w:themeShade="80"/>
                                  <w:kern w:val="24"/>
                                  <w:sz w:val="20"/>
                                  <w:szCs w:val="20"/>
                                </w:rPr>
                                <w:t>2016 ou últimos dados disponíveis</w:t>
                              </w:r>
                            </w:p>
                          </w:txbxContent>
                        </wps:txbx>
                        <wps:bodyPr wrap="square" rtlCol="0">
                          <a:noAutofit/>
                        </wps:bodyPr>
                      </wps:wsp>
                      <pic:pic xmlns:pic="http://schemas.openxmlformats.org/drawingml/2006/picture">
                        <pic:nvPicPr>
                          <pic:cNvPr id="4102" name="Picture 410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91038" y="709813"/>
                            <a:ext cx="117229" cy="844046"/>
                          </a:xfrm>
                          <a:prstGeom prst="rect">
                            <a:avLst/>
                          </a:prstGeom>
                        </pic:spPr>
                      </pic:pic>
                      <wps:wsp>
                        <wps:cNvPr id="4103" name="object 37"/>
                        <wps:cNvSpPr txBox="1"/>
                        <wps:spPr>
                          <a:xfrm>
                            <a:off x="670106" y="685700"/>
                            <a:ext cx="1091024"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04" name="object 37"/>
                        <wps:cNvSpPr txBox="1"/>
                        <wps:spPr>
                          <a:xfrm>
                            <a:off x="1907518" y="702532"/>
                            <a:ext cx="949245"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13,6</w:t>
                              </w:r>
                            </w:p>
                          </w:txbxContent>
                        </wps:txbx>
                        <wps:bodyPr vert="horz" wrap="square" lIns="0" tIns="12700" rIns="0" bIns="0" rtlCol="0">
                          <a:noAutofit/>
                        </wps:bodyPr>
                      </wps:wsp>
                      <wps:wsp>
                        <wps:cNvPr id="4105" name="TextBox 7"/>
                        <wps:cNvSpPr txBox="1"/>
                        <wps:spPr>
                          <a:xfrm>
                            <a:off x="1760853" y="444376"/>
                            <a:ext cx="962853" cy="328233"/>
                          </a:xfrm>
                          <a:prstGeom prst="rect">
                            <a:avLst/>
                          </a:prstGeom>
                          <a:noFill/>
                        </wps:spPr>
                        <wps:txbx>
                          <w:txbxContent>
                            <w:p>
                              <w:pPr>
                                <w:pStyle w:val="NormalWeb"/>
                                <w:spacing w:before="0" w:after="0"/>
                              </w:pPr>
                              <w:r>
                                <w:rPr>
                                  <w:rFonts w:ascii="EC Square Sans Pro Medium" w:hAnsi="EC Square Sans Pro Medium" w:cstheme="minorBidi"/>
                                  <w:b/>
                                  <w:bCs/>
                                  <w:color w:val="70AD47" w:themeColor="accent6"/>
                                  <w:kern w:val="24"/>
                                  <w:sz w:val="14"/>
                                  <w:szCs w:val="14"/>
                                  <w:lang w:val="en-US"/>
                                </w:rPr>
                                <w:t>Canadá</w:t>
                              </w:r>
                            </w:p>
                          </w:txbxContent>
                        </wps:txbx>
                        <wps:bodyPr wrap="square" rtlCol="0">
                          <a:noAutofit/>
                        </wps:bodyPr>
                      </wps:wsp>
                      <pic:pic xmlns:pic="http://schemas.openxmlformats.org/drawingml/2006/picture">
                        <pic:nvPicPr>
                          <pic:cNvPr id="4106" name="Picture 410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679839" y="542284"/>
                            <a:ext cx="116639" cy="839800"/>
                          </a:xfrm>
                          <a:prstGeom prst="rect">
                            <a:avLst/>
                          </a:prstGeom>
                        </pic:spPr>
                      </pic:pic>
                      <wps:wsp>
                        <wps:cNvPr id="4107" name="object 37"/>
                        <wps:cNvSpPr txBox="1"/>
                        <wps:spPr>
                          <a:xfrm>
                            <a:off x="2585834" y="518245"/>
                            <a:ext cx="1078924"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 dos mais ricos (1 %)</w:t>
                              </w:r>
                            </w:p>
                          </w:txbxContent>
                        </wps:txbx>
                        <wps:bodyPr vert="horz" wrap="square" lIns="0" tIns="12700" rIns="0" bIns="0" rtlCol="0">
                          <a:noAutofit/>
                        </wps:bodyPr>
                      </wps:wsp>
                      <wps:wsp>
                        <wps:cNvPr id="4108" name="object 37"/>
                        <wps:cNvSpPr txBox="1"/>
                        <wps:spPr>
                          <a:xfrm>
                            <a:off x="3813126" y="535011"/>
                            <a:ext cx="948450"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80,7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10,3</w:t>
                              </w:r>
                            </w:p>
                          </w:txbxContent>
                        </wps:txbx>
                        <wps:bodyPr vert="horz" wrap="square" lIns="0" tIns="12700" rIns="0" bIns="0" rtlCol="0">
                          <a:noAutofit/>
                        </wps:bodyPr>
                      </wps:wsp>
                      <wps:wsp>
                        <wps:cNvPr id="4109" name="TextBox 28"/>
                        <wps:cNvSpPr txBox="1"/>
                        <wps:spPr>
                          <a:xfrm>
                            <a:off x="3611839" y="313129"/>
                            <a:ext cx="775138" cy="522822"/>
                          </a:xfrm>
                          <a:prstGeom prst="rect">
                            <a:avLst/>
                          </a:prstGeom>
                          <a:noFill/>
                        </wps:spPr>
                        <wps:txbx>
                          <w:txbxContent>
                            <w:p>
                              <w:pPr>
                                <w:pStyle w:val="NormalWeb"/>
                                <w:spacing w:before="0" w:after="0"/>
                              </w:pPr>
                              <w:r>
                                <w:rPr>
                                  <w:rFonts w:ascii="EC Square Sans Pro Medium" w:hAnsi="EC Square Sans Pro Medium" w:cstheme="minorBidi"/>
                                  <w:b/>
                                  <w:bCs/>
                                  <w:color w:val="164194"/>
                                  <w:kern w:val="24"/>
                                  <w:sz w:val="14"/>
                                  <w:szCs w:val="14"/>
                                  <w:lang w:val="en-US"/>
                                </w:rPr>
                                <w:t>UE27</w:t>
                              </w:r>
                            </w:p>
                          </w:txbxContent>
                        </wps:txbx>
                        <wps:bodyPr wrap="square" rtlCol="0">
                          <a:noAutofit/>
                        </wps:bodyPr>
                      </wps:wsp>
                      <pic:pic xmlns:pic="http://schemas.openxmlformats.org/drawingml/2006/picture">
                        <pic:nvPicPr>
                          <pic:cNvPr id="4110" name="Picture 41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22503" y="2307137"/>
                            <a:ext cx="117210" cy="843888"/>
                          </a:xfrm>
                          <a:prstGeom prst="rect">
                            <a:avLst/>
                          </a:prstGeom>
                        </pic:spPr>
                      </pic:pic>
                      <wps:wsp>
                        <wps:cNvPr id="4111" name="object 37"/>
                        <wps:cNvSpPr txBox="1"/>
                        <wps:spPr>
                          <a:xfrm>
                            <a:off x="76199" y="2282034"/>
                            <a:ext cx="1024893"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12" name="object 37"/>
                        <wps:cNvSpPr txBox="1"/>
                        <wps:spPr>
                          <a:xfrm>
                            <a:off x="1247096" y="2299803"/>
                            <a:ext cx="948450"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79,3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20,2</w:t>
                              </w:r>
                            </w:p>
                          </w:txbxContent>
                        </wps:txbx>
                        <wps:bodyPr vert="horz" wrap="square" lIns="0" tIns="12700" rIns="0" bIns="0" rtlCol="0">
                          <a:noAutofit/>
                        </wps:bodyPr>
                      </wps:wsp>
                      <wps:wsp>
                        <wps:cNvPr id="4113" name="TextBox 33"/>
                        <wps:cNvSpPr txBox="1"/>
                        <wps:spPr>
                          <a:xfrm>
                            <a:off x="1045590" y="2080782"/>
                            <a:ext cx="774343" cy="520137"/>
                          </a:xfrm>
                          <a:prstGeom prst="rect">
                            <a:avLst/>
                          </a:prstGeom>
                          <a:noFill/>
                        </wps:spPr>
                        <wps:txbx>
                          <w:txbxContent>
                            <w:p>
                              <w:pPr>
                                <w:pStyle w:val="NormalWeb"/>
                                <w:spacing w:before="0" w:after="0"/>
                              </w:pPr>
                              <w:r>
                                <w:rPr>
                                  <w:rFonts w:ascii="EC Square Sans Pro Medium" w:hAnsi="EC Square Sans Pro Medium" w:cstheme="minorBidi"/>
                                  <w:b/>
                                  <w:bCs/>
                                  <w:color w:val="A41E7C"/>
                                  <w:kern w:val="24"/>
                                  <w:sz w:val="14"/>
                                  <w:szCs w:val="14"/>
                                  <w:lang w:val="en-US"/>
                                </w:rPr>
                                <w:t>EUA</w:t>
                              </w:r>
                            </w:p>
                          </w:txbxContent>
                        </wps:txbx>
                        <wps:bodyPr wrap="square" rtlCol="0">
                          <a:noAutofit/>
                        </wps:bodyPr>
                      </wps:wsp>
                      <wpg:grpSp>
                        <wpg:cNvPr id="4114" name="Group 4114"/>
                        <wpg:cNvGrpSpPr/>
                        <wpg:grpSpPr>
                          <a:xfrm>
                            <a:off x="670106" y="2890043"/>
                            <a:ext cx="2135788" cy="1232500"/>
                            <a:chOff x="636557" y="2832374"/>
                            <a:chExt cx="2915565" cy="1682483"/>
                          </a:xfrm>
                        </wpg:grpSpPr>
                        <pic:pic xmlns:pic="http://schemas.openxmlformats.org/drawingml/2006/picture">
                          <pic:nvPicPr>
                            <pic:cNvPr id="4115" name="Picture 41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86320" y="3285018"/>
                              <a:ext cx="154847" cy="1114879"/>
                            </a:xfrm>
                            <a:prstGeom prst="rect">
                              <a:avLst/>
                            </a:prstGeom>
                          </pic:spPr>
                        </pic:pic>
                        <wps:wsp>
                          <wps:cNvPr id="4116" name="object 37"/>
                          <wps:cNvSpPr txBox="1"/>
                          <wps:spPr>
                            <a:xfrm>
                              <a:off x="636557" y="3250331"/>
                              <a:ext cx="1420733" cy="12645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17" name="object 37"/>
                          <wps:cNvSpPr txBox="1"/>
                          <wps:spPr>
                            <a:xfrm>
                              <a:off x="2256307" y="3274677"/>
                              <a:ext cx="1295815" cy="1162288"/>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75,0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6,6</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28,3</w:t>
                                </w:r>
                              </w:p>
                            </w:txbxContent>
                          </wps:txbx>
                          <wps:bodyPr vert="horz" wrap="square" lIns="0" tIns="12700" rIns="0" bIns="0" rtlCol="0">
                            <a:noAutofit/>
                          </wps:bodyPr>
                        </wps:wsp>
                        <wps:wsp>
                          <wps:cNvPr id="4118" name="TextBox 43"/>
                          <wps:cNvSpPr txBox="1"/>
                          <wps:spPr>
                            <a:xfrm>
                              <a:off x="1981323" y="2832374"/>
                              <a:ext cx="1057056" cy="853456"/>
                            </a:xfrm>
                            <a:prstGeom prst="rect">
                              <a:avLst/>
                            </a:prstGeom>
                            <a:noFill/>
                          </wps:spPr>
                          <wps:txbx>
                            <w:txbxContent>
                              <w:p>
                                <w:pPr>
                                  <w:pStyle w:val="NormalWeb"/>
                                  <w:spacing w:before="0" w:after="0"/>
                                </w:pPr>
                                <w:r>
                                  <w:rPr>
                                    <w:rFonts w:ascii="EC Square Sans Pro Medium" w:hAnsi="EC Square Sans Pro Medium" w:cstheme="minorBidi"/>
                                    <w:b/>
                                    <w:bCs/>
                                    <w:color w:val="00B050"/>
                                    <w:kern w:val="24"/>
                                    <w:sz w:val="14"/>
                                    <w:szCs w:val="14"/>
                                    <w:lang w:val="en-US"/>
                                  </w:rPr>
                                  <w:t>Brasil</w:t>
                                </w:r>
                              </w:p>
                            </w:txbxContent>
                          </wps:txbx>
                          <wps:bodyPr wrap="square" rtlCol="0">
                            <a:noAutofit/>
                          </wps:bodyPr>
                        </wps:wsp>
                      </wpg:grpSp>
                      <pic:pic xmlns:pic="http://schemas.openxmlformats.org/drawingml/2006/picture">
                        <pic:nvPicPr>
                          <pic:cNvPr id="4119" name="Picture 41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276733" y="908779"/>
                            <a:ext cx="108440" cy="780756"/>
                          </a:xfrm>
                          <a:prstGeom prst="rect">
                            <a:avLst/>
                          </a:prstGeom>
                        </pic:spPr>
                      </pic:pic>
                      <wps:wsp>
                        <wps:cNvPr id="4120" name="object 37"/>
                        <wps:cNvSpPr txBox="1"/>
                        <wps:spPr>
                          <a:xfrm>
                            <a:off x="5184775" y="859535"/>
                            <a:ext cx="1071438"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21" name="object 37"/>
                        <wps:cNvSpPr txBox="1"/>
                        <wps:spPr>
                          <a:xfrm>
                            <a:off x="6400698" y="862160"/>
                            <a:ext cx="810913"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70,5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20,2</w:t>
                              </w:r>
                            </w:p>
                          </w:txbxContent>
                        </wps:txbx>
                        <wps:bodyPr vert="horz" wrap="square" lIns="0" tIns="12700" rIns="0" bIns="0" rtlCol="0">
                          <a:noAutofit/>
                        </wps:bodyPr>
                      </wps:wsp>
                      <wps:wsp>
                        <wps:cNvPr id="4122" name="TextBox 48"/>
                        <wps:cNvSpPr txBox="1"/>
                        <wps:spPr>
                          <a:xfrm>
                            <a:off x="6197748" y="518226"/>
                            <a:ext cx="774343" cy="634951"/>
                          </a:xfrm>
                          <a:prstGeom prst="rect">
                            <a:avLst/>
                          </a:prstGeom>
                          <a:noFill/>
                        </wps:spPr>
                        <wps:txbx>
                          <w:txbxContent>
                            <w:p>
                              <w:pPr>
                                <w:pStyle w:val="NormalWeb"/>
                                <w:spacing w:before="0" w:after="0"/>
                              </w:pPr>
                              <w:r>
                                <w:rPr>
                                  <w:rFonts w:ascii="EC Square Sans Pro Medium" w:hAnsi="EC Square Sans Pro Medium" w:cstheme="minorBidi"/>
                                  <w:b/>
                                  <w:bCs/>
                                  <w:color w:val="92D050"/>
                                  <w:kern w:val="24"/>
                                  <w:sz w:val="14"/>
                                  <w:szCs w:val="14"/>
                                  <w:lang w:val="en-US"/>
                                </w:rPr>
                                <w:t>Rússia</w:t>
                              </w:r>
                            </w:p>
                          </w:txbxContent>
                        </wps:txbx>
                        <wps:bodyPr wrap="square" rtlCol="0">
                          <a:noAutofit/>
                        </wps:bodyPr>
                      </wps:wsp>
                      <pic:pic xmlns:pic="http://schemas.openxmlformats.org/drawingml/2006/picture">
                        <pic:nvPicPr>
                          <pic:cNvPr id="4123" name="Picture 41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277378" y="1988268"/>
                            <a:ext cx="117213" cy="843914"/>
                          </a:xfrm>
                          <a:prstGeom prst="rect">
                            <a:avLst/>
                          </a:prstGeom>
                        </pic:spPr>
                      </pic:pic>
                      <wps:wsp>
                        <wps:cNvPr id="4124" name="object 37"/>
                        <wps:cNvSpPr txBox="1"/>
                        <wps:spPr>
                          <a:xfrm>
                            <a:off x="5258394" y="1963716"/>
                            <a:ext cx="994819"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w:t>
                              </w:r>
                              <w:r>
                                <w:rPr>
                                  <w:rFonts w:ascii="EC Square Sans Pro" w:hAnsi="EC Square Sans Pro" w:cs="EC Square Sans Pro"/>
                                  <w:color w:val="808080" w:themeColor="background1" w:themeShade="80"/>
                                  <w:kern w:val="24"/>
                                  <w:sz w:val="14"/>
                                  <w:szCs w:val="14"/>
                                </w:rPr>
                                <w:t xml:space="preserve"> rendimento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25" name="object 37"/>
                        <wps:cNvSpPr txBox="1"/>
                        <wps:spPr>
                          <a:xfrm>
                            <a:off x="6404496" y="1980756"/>
                            <a:ext cx="810913"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83,7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5,9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9,4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10,4</w:t>
                              </w:r>
                            </w:p>
                          </w:txbxContent>
                        </wps:txbx>
                        <wps:bodyPr vert="horz" wrap="square" lIns="0" tIns="12700" rIns="0" bIns="0" rtlCol="0">
                          <a:noAutofit/>
                        </wps:bodyPr>
                      </wps:wsp>
                      <wps:wsp>
                        <wps:cNvPr id="4126" name="TextBox 53"/>
                        <wps:cNvSpPr txBox="1"/>
                        <wps:spPr>
                          <a:xfrm>
                            <a:off x="6200794" y="1689537"/>
                            <a:ext cx="774343" cy="592504"/>
                          </a:xfrm>
                          <a:prstGeom prst="rect">
                            <a:avLst/>
                          </a:prstGeom>
                          <a:noFill/>
                        </wps:spPr>
                        <wps:txbx>
                          <w:txbxContent>
                            <w:p>
                              <w:pPr>
                                <w:pStyle w:val="NormalWeb"/>
                                <w:spacing w:before="0" w:after="0"/>
                              </w:pPr>
                              <w:r>
                                <w:rPr>
                                  <w:rFonts w:ascii="EC Square Sans Pro Medium" w:hAnsi="EC Square Sans Pro Medium" w:cstheme="minorBidi"/>
                                  <w:b/>
                                  <w:bCs/>
                                  <w:color w:val="CC0066"/>
                                  <w:kern w:val="24"/>
                                  <w:sz w:val="14"/>
                                  <w:szCs w:val="14"/>
                                  <w:lang w:val="en-US"/>
                                </w:rPr>
                                <w:t>Japão</w:t>
                              </w:r>
                            </w:p>
                          </w:txbxContent>
                        </wps:txbx>
                        <wps:bodyPr wrap="square" rtlCol="0">
                          <a:noAutofit/>
                        </wps:bodyPr>
                      </wps:wsp>
                      <pic:pic xmlns:pic="http://schemas.openxmlformats.org/drawingml/2006/picture">
                        <pic:nvPicPr>
                          <pic:cNvPr id="4127" name="Picture 41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416757" y="3002357"/>
                            <a:ext cx="117171" cy="843620"/>
                          </a:xfrm>
                          <a:prstGeom prst="rect">
                            <a:avLst/>
                          </a:prstGeom>
                        </pic:spPr>
                      </pic:pic>
                      <wps:wsp>
                        <wps:cNvPr id="4128" name="object 37"/>
                        <wps:cNvSpPr txBox="1"/>
                        <wps:spPr>
                          <a:xfrm>
                            <a:off x="5395797" y="2977455"/>
                            <a:ext cx="998794"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rendimento dos mais ricos (1 %)</w:t>
                              </w:r>
                            </w:p>
                          </w:txbxContent>
                        </wps:txbx>
                        <wps:bodyPr vert="horz" wrap="square" lIns="0" tIns="12700" rIns="0" bIns="0" rtlCol="0">
                          <a:noAutofit/>
                        </wps:bodyPr>
                      </wps:wsp>
                      <wps:wsp>
                        <wps:cNvPr id="4129" name="object 37"/>
                        <wps:cNvSpPr txBox="1"/>
                        <wps:spPr>
                          <a:xfrm>
                            <a:off x="6533583" y="2977455"/>
                            <a:ext cx="530083"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76,1</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5,3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14</w:t>
                              </w:r>
                            </w:p>
                            <w:p>
                              <w:pPr>
                                <w:pStyle w:val="NormalWeb"/>
                                <w:spacing w:before="0" w:after="0"/>
                                <w:ind w:right="11"/>
                                <w:rPr>
                                  <w:sz w:val="12"/>
                                  <w:szCs w:val="12"/>
                                </w:rPr>
                              </w:pPr>
                              <w:r>
                                <w:rPr>
                                  <w:rFonts w:ascii="EC Square Sans Pro" w:hAnsi="EC Square Sans Pro" w:cs="EC Square Sans Pro"/>
                                  <w:b/>
                                  <w:bCs/>
                                  <w:color w:val="A6A6A6" w:themeColor="background1" w:themeShade="A6"/>
                                  <w:kern w:val="24"/>
                                  <w:sz w:val="12"/>
                                  <w:szCs w:val="12"/>
                                  <w:lang w:val="pt-BR"/>
                                </w:rPr>
                                <w:t>N/A</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13,9</w:t>
                              </w:r>
                            </w:p>
                          </w:txbxContent>
                        </wps:txbx>
                        <wps:bodyPr vert="horz" wrap="square" lIns="0" tIns="12700" rIns="0" bIns="0" rtlCol="0">
                          <a:noAutofit/>
                        </wps:bodyPr>
                      </wps:wsp>
                      <wps:wsp>
                        <wps:cNvPr id="4130" name="TextBox 58"/>
                        <wps:cNvSpPr txBox="1"/>
                        <wps:spPr>
                          <a:xfrm>
                            <a:off x="6338831" y="2767643"/>
                            <a:ext cx="774343" cy="528331"/>
                          </a:xfrm>
                          <a:prstGeom prst="rect">
                            <a:avLst/>
                          </a:prstGeom>
                          <a:noFill/>
                        </wps:spPr>
                        <wps:txbx>
                          <w:txbxContent>
                            <w:p>
                              <w:pPr>
                                <w:pStyle w:val="NormalWeb"/>
                                <w:spacing w:before="0" w:after="0"/>
                              </w:pPr>
                              <w:r>
                                <w:rPr>
                                  <w:rFonts w:ascii="EC Square Sans Pro Medium" w:hAnsi="EC Square Sans Pro Medium" w:cstheme="minorBidi"/>
                                  <w:b/>
                                  <w:bCs/>
                                  <w:color w:val="00B0F0"/>
                                  <w:kern w:val="24"/>
                                  <w:sz w:val="14"/>
                                  <w:szCs w:val="14"/>
                                  <w:lang w:val="en-US"/>
                                </w:rPr>
                                <w:t>China</w:t>
                              </w:r>
                            </w:p>
                          </w:txbxContent>
                        </wps:txbx>
                        <wps:bodyPr wrap="square" rtlCol="0">
                          <a:noAutofit/>
                        </wps:bodyPr>
                      </wps:wsp>
                      <pic:pic xmlns:pic="http://schemas.openxmlformats.org/drawingml/2006/picture">
                        <pic:nvPicPr>
                          <pic:cNvPr id="4131" name="Picture 41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274658" y="4044869"/>
                            <a:ext cx="117184" cy="843716"/>
                          </a:xfrm>
                          <a:prstGeom prst="rect">
                            <a:avLst/>
                          </a:prstGeom>
                        </pic:spPr>
                      </pic:pic>
                      <wps:wsp>
                        <wps:cNvPr id="4132" name="object 37"/>
                        <wps:cNvSpPr txBox="1"/>
                        <wps:spPr>
                          <a:xfrm>
                            <a:off x="5181373" y="4019317"/>
                            <a:ext cx="1069389" cy="926326"/>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wps:txbx>
                        <wps:bodyPr vert="horz" wrap="square" lIns="0" tIns="12700" rIns="0" bIns="0" rtlCol="0">
                          <a:noAutofit/>
                        </wps:bodyPr>
                      </wps:wsp>
                      <wps:wsp>
                        <wps:cNvPr id="4133" name="object 37"/>
                        <wps:cNvSpPr txBox="1"/>
                        <wps:spPr>
                          <a:xfrm>
                            <a:off x="6398411" y="4037478"/>
                            <a:ext cx="812503" cy="851432"/>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82,8</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2,5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14,4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9,1</w:t>
                              </w:r>
                            </w:p>
                          </w:txbxContent>
                        </wps:txbx>
                        <wps:bodyPr vert="horz" wrap="square" lIns="0" tIns="12700" rIns="0" bIns="0" rtlCol="0">
                          <a:noAutofit/>
                        </wps:bodyPr>
                      </wps:wsp>
                      <wps:wsp>
                        <wps:cNvPr id="4134" name="TextBox 63"/>
                        <wps:cNvSpPr txBox="1"/>
                        <wps:spPr>
                          <a:xfrm>
                            <a:off x="6197098" y="3828887"/>
                            <a:ext cx="774343" cy="509846"/>
                          </a:xfrm>
                          <a:prstGeom prst="rect">
                            <a:avLst/>
                          </a:prstGeom>
                          <a:noFill/>
                        </wps:spPr>
                        <wps:txbx>
                          <w:txbxContent>
                            <w:p>
                              <w:pPr>
                                <w:pStyle w:val="NormalWeb"/>
                                <w:spacing w:before="0" w:after="0"/>
                              </w:pPr>
                              <w:r>
                                <w:rPr>
                                  <w:rFonts w:ascii="EC Square Sans Pro Medium" w:hAnsi="EC Square Sans Pro Medium" w:cstheme="minorBidi"/>
                                  <w:b/>
                                  <w:bCs/>
                                  <w:color w:val="FF6600"/>
                                  <w:kern w:val="24"/>
                                  <w:sz w:val="14"/>
                                  <w:szCs w:val="14"/>
                                  <w:lang w:val="en-US"/>
                                </w:rPr>
                                <w:t>Austrália</w:t>
                              </w:r>
                            </w:p>
                          </w:txbxContent>
                        </wps:txbx>
                        <wps:bodyPr wrap="square" rtlCol="0">
                          <a:noAutofit/>
                        </wps:bodyPr>
                      </wps:wsp>
                      <pic:pic xmlns:pic="http://schemas.openxmlformats.org/drawingml/2006/picture">
                        <pic:nvPicPr>
                          <pic:cNvPr id="4135" name="Picture 413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203986" y="3754742"/>
                            <a:ext cx="118363" cy="852143"/>
                          </a:xfrm>
                          <a:prstGeom prst="rect">
                            <a:avLst/>
                          </a:prstGeom>
                        </pic:spPr>
                      </pic:pic>
                      <wps:wsp>
                        <wps:cNvPr id="4136" name="object 37"/>
                        <wps:cNvSpPr txBox="1"/>
                        <wps:spPr>
                          <a:xfrm>
                            <a:off x="3251813" y="3754739"/>
                            <a:ext cx="949245" cy="961598"/>
                          </a:xfrm>
                          <a:prstGeom prst="rect">
                            <a:avLst/>
                          </a:prstGeom>
                        </wps:spPr>
                        <wps:txbx>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 dos mais</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ricos (1 %)</w:t>
                              </w:r>
                            </w:p>
                            <w:p>
                              <w:pPr>
                                <w:pStyle w:val="NormalWeb"/>
                                <w:spacing w:before="0" w:after="0"/>
                                <w:ind w:right="11"/>
                                <w:jc w:val="right"/>
                              </w:pPr>
                            </w:p>
                          </w:txbxContent>
                        </wps:txbx>
                        <wps:bodyPr vert="horz" wrap="square" lIns="0" tIns="12700" rIns="0" bIns="0" rtlCol="0">
                          <a:noAutofit/>
                        </wps:bodyPr>
                      </wps:wsp>
                      <wps:wsp>
                        <wps:cNvPr id="4137" name="object 37"/>
                        <wps:cNvSpPr txBox="1"/>
                        <wps:spPr>
                          <a:xfrm>
                            <a:off x="4322347" y="3754741"/>
                            <a:ext cx="284718" cy="859759"/>
                          </a:xfrm>
                          <a:prstGeom prst="rect">
                            <a:avLst/>
                          </a:prstGeom>
                        </wps:spPr>
                        <wps:txbx>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62,9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4,8</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10,2</w:t>
                              </w:r>
                            </w:p>
                            <w:p>
                              <w:pPr>
                                <w:pStyle w:val="NormalWeb"/>
                                <w:spacing w:before="0" w:after="0"/>
                                <w:ind w:right="11"/>
                                <w:rPr>
                                  <w:color w:val="AEAAAA" w:themeColor="background2" w:themeShade="BF"/>
                                  <w:sz w:val="12"/>
                                  <w:szCs w:val="12"/>
                                </w:rPr>
                              </w:pPr>
                              <w:r>
                                <w:rPr>
                                  <w:rFonts w:ascii="EC Square Sans Pro" w:hAnsi="EC Square Sans Pro" w:cs="EC Square Sans Pro"/>
                                  <w:b/>
                                  <w:bCs/>
                                  <w:color w:val="AEAAAA" w:themeColor="background2" w:themeShade="BF"/>
                                  <w:kern w:val="24"/>
                                  <w:sz w:val="12"/>
                                  <w:szCs w:val="12"/>
                                  <w:lang w:val="pt-BR"/>
                                </w:rPr>
                                <w:t>N/A</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19,2</w:t>
                              </w:r>
                            </w:p>
                          </w:txbxContent>
                        </wps:txbx>
                        <wps:bodyPr vert="horz" wrap="square" lIns="0" tIns="12700" rIns="0" bIns="0" rtlCol="0">
                          <a:noAutofit/>
                        </wps:bodyPr>
                      </wps:wsp>
                      <wps:wsp>
                        <wps:cNvPr id="4138" name="TextBox 68"/>
                        <wps:cNvSpPr txBox="1"/>
                        <wps:spPr>
                          <a:xfrm>
                            <a:off x="4145081" y="3454505"/>
                            <a:ext cx="954810" cy="594113"/>
                          </a:xfrm>
                          <a:prstGeom prst="rect">
                            <a:avLst/>
                          </a:prstGeom>
                          <a:noFill/>
                        </wps:spPr>
                        <wps:txbx>
                          <w:txbxContent>
                            <w:p>
                              <w:pPr>
                                <w:pStyle w:val="NormalWeb"/>
                                <w:spacing w:before="0" w:after="0"/>
                              </w:pPr>
                              <w:r>
                                <w:rPr>
                                  <w:rFonts w:ascii="EC Square Sans Pro Medium" w:hAnsi="EC Square Sans Pro Medium" w:cstheme="minorBidi"/>
                                  <w:b/>
                                  <w:bCs/>
                                  <w:color w:val="CC3399"/>
                                  <w:kern w:val="24"/>
                                  <w:sz w:val="14"/>
                                  <w:szCs w:val="14"/>
                                  <w:lang w:val="en-US"/>
                                </w:rPr>
                                <w:t>África do Sul</w:t>
                              </w:r>
                            </w:p>
                          </w:txbxContent>
                        </wps:txbx>
                        <wps:bodyPr wrap="square" rtlCol="0">
                          <a:noAutofit/>
                        </wps:bodyPr>
                      </wps:wsp>
                      <wps:wsp>
                        <wps:cNvPr id="4139" name="object 37"/>
                        <wps:cNvSpPr txBox="1"/>
                        <wps:spPr>
                          <a:xfrm>
                            <a:off x="3370749" y="4948086"/>
                            <a:ext cx="3227752" cy="240228"/>
                          </a:xfrm>
                          <a:prstGeom prst="rect">
                            <a:avLst/>
                          </a:prstGeom>
                        </wps:spPr>
                        <wps:txbx>
                          <w:txbxContent>
                            <w:p>
                              <w:pPr>
                                <w:pStyle w:val="NormalWeb"/>
                                <w:spacing w:before="0" w:after="0"/>
                                <w:ind w:right="11"/>
                              </w:pPr>
                              <w:r>
                                <w:rPr>
                                  <w:rFonts w:ascii="EC Square Sans Pro" w:hAnsi="EC Square Sans Pro" w:cs="EC Square Sans Pro"/>
                                  <w:i/>
                                  <w:color w:val="808080" w:themeColor="background1" w:themeShade="80"/>
                                  <w:kern w:val="24"/>
                                  <w:sz w:val="18"/>
                                  <w:szCs w:val="18"/>
                                </w:rPr>
                                <w:t>Fonte</w:t>
                              </w:r>
                              <w:r>
                                <w:rPr>
                                  <w:rFonts w:ascii="EC Square Sans Pro" w:hAnsi="EC Square Sans Pro" w:cs="EC Square Sans Pro"/>
                                  <w:color w:val="808080" w:themeColor="background1" w:themeShade="80"/>
                                  <w:kern w:val="24"/>
                                  <w:sz w:val="18"/>
                                  <w:szCs w:val="18"/>
                                </w:rPr>
                                <w:t>: OCDE, ONU, Comissão Europeia, World Income Database</w:t>
                              </w:r>
                            </w:p>
                          </w:txbxContent>
                        </wps:txbx>
                        <wps:bodyPr vert="horz" wrap="square" lIns="0" tIns="12700" rIns="0" bIns="0" rtlCol="0">
                          <a:noAutofit/>
                        </wps:bodyPr>
                      </wps:wsp>
                      <wps:wsp>
                        <wps:cNvPr id="4140" name="TextBox 48"/>
                        <wps:cNvSpPr txBox="1"/>
                        <wps:spPr>
                          <a:xfrm>
                            <a:off x="6200144" y="772722"/>
                            <a:ext cx="774343" cy="467499"/>
                          </a:xfrm>
                          <a:prstGeom prst="rect">
                            <a:avLst/>
                          </a:prstGeom>
                          <a:noFill/>
                        </wps:spPr>
                        <wps:txbx>
                          <w:txbxContent>
                            <w:p/>
                          </w:txbxContent>
                        </wps:txbx>
                        <wps:bodyPr wrap="square" rtlCol="0">
                          <a:noAutofit/>
                        </wps:bodyPr>
                      </wps:wsp>
                    </wpg:wgp>
                  </a:graphicData>
                </a:graphic>
              </wp:inline>
            </w:drawing>
          </mc:Choice>
          <mc:Fallback>
            <w:pict>
              <v:group id="Group 75" o:spid="_x0000_s1245" style="width:518.75pt;height:292.9pt;mso-position-horizontal-relative:char;mso-position-vertical-relative:line" coordorigin=",-909" coordsize="72154,5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ZpgugsAAPRdAAAOAAAAZHJzL2Uyb0RvYy54bWzsXGtv20YW/b7A/gdB&#10;3x1zXpyhEKdInbQo0N0N2u4PoCnK0lYiuSQdO13sf99zZ8ihRNtbWZRsWDKCJBJFDudx77nnPmbe&#10;f3e3Wo6+pmW1yLOLMXsXjEdpluTTRXZ9Mf7nbz+cmfGoquNsGi/zLL0Yf0ur8Xcf/vqX97fFJOX5&#10;PF9O03KERrJqcltcjOd1XUzOz6tknq7i6l1epBl+nOXlKq7xtbw+n5bxLVpfLc95EITnt3k5Lco8&#10;SasKVz+5H8cfbPuzWZrU/5jNqrQeLS/G6Ftt/y3tv1f07/mH9/HkuoyL+SJpuhHv0ItVvMjwUt/U&#10;p7iORzfl4l5Tq0VS5lU+q98l+eo8n80WSWrHgNGwoDeaH8v8prBjuZ7cXhd+mjC1vXnaudnk71+/&#10;lKPF9GIsg0iNR1m8wirZF4+0oum5La4nuOvHsvi1+FI2F67dNxrx3axc0f8Yy+jOTuw3P7HpXT1K&#10;cDFURhsRjkcJfhOaRZG0bceTZI716Z47i4IoMG5Vkvnn5nHNmUL33ONKcsl0SPect28/p076Pvkv&#10;vvPdENGH9SGiVdvSEwepQ4bnRhiMZJxprl2P2+EKppkIhOsvbmBCy3ZMzXAfaaEbs+Ai1Jrda+PR&#10;MUN/qk5EqmEi8us8LlIreRUtfjd/up2/X6BacXa9TEeYQzv+28Le66WkmlQQmAdE5JGx+9n7s5HH&#10;k6Ks6h/TfDWiDxfjEn2x2hd//bmqnWC0t9D7q3y5mP6wWC7tF4KW9HJZjr7GAIWra2YfXd6s/pZP&#10;3bVIBYGFBky2RSK63YrbRkvLjNrLcmrZvZSuQBbbkdtP9bdlSvcts1/SGTQN6sDtG33L7qVxkqRZ&#10;7TpTzeNp6i5TVx7ui22QWp7h/b7tpoHNQbZtu14299OjqYVI/3Dw/zrmHvZP2DfnWe0fXi2yvHyo&#10;gSVG1bzZ3d9OkpsamqWrfPoNQlbWy8vcIXWcJfMcQJ3UpX2Y7oKAf3hfLJIJ/jZgiE/3JP3PjQae&#10;qm/KdNw0stqqjVVc/n5TnAG3i7heXC2Wi/qbtUEYM3Uq+/plkZDA05cNpYENdKCDG+i9pDIW5No7&#10;3XOQ60Xyc578Xo2y/HIO7Uo/VgVkG4bVzsHm7ef0deOlV8tF0Yo5fW6Gh1nsmYsHZsiZok95crOC&#10;GDrbWqZLjDTPqvmiqMajcpKurlKYivKnqRMzqCwUzgoSoNrau/9w8zEIIv792aUKLs9koD+ffYyk&#10;PtPBZy0Dadglu/wviQmTk5sqxXjj5adi0fQVV+/19kHj1tAAZzat+XX60uoKumY1tu0iVJmmhPpa&#10;1WVaJ3MrwFZ1kgYz/A92arvZpIl+BMs4Z5LBMpEp4PTHmhMoVmO6mAxD6K81fCxQSmre6EJrN1ug&#10;2grLbMdcV+xH9MwqU2P9yOA9jx3AkJ1I51f/goSORN8EjOq773NgnZVcC4QPGwMRckbMwNpSqYSx&#10;89NNoAhUFIaymUEGHmE2bf8TrUEPnuu7qztLf1TDAzwWgdRC8YBBf4xHtyCIF+Pq3zcxgcbypwzm&#10;ldik/cC4phUu26tX7YcOzUjUsvzjTZ3PFlbWOsxrsPB1Qhujgfegja4B7Tex6jVBG4eswWWpwYOL&#10;cpE5ZtHCiBPMU0Q6ExkB8CJFZcKEUvaQDsiuGWsIKzcqBO3dO9Q9D7yxAMNwYv0bFh44NrL8nd4O&#10;w04Md1t4g35gwtbdmtYywBaEnLdOjVDc2Hd4fv9EXFsnoh3c0qcO4jxGN3RrE9ZOAa4gv/fgyhqc&#10;1wtXb0zMBRCYjlggQLWhbxr82qFPRyQY/PRW3YwEEx1GIzpO2BGx50InRBb2Q75CjaCTI1+hUURj&#10;YLnXpizAlPKGe0U8FI7d7gpRj1Iv6wvR5DW49ALU67mWDpO5n6VjUaAVa8WdK9HjzZGMOIJs1vEw&#10;ikn3+96XLiKJOY2l89HRlhN4c/pEToDoZWAUlJh8HimFC2Z2aheFoE9N9FBww8UgHrUFMQit3q+t&#10;4ukRAx8X/tKGaAgYX7Uf80YMHDFAHB2ui4vRIHnQ8OxO3RgLQ/qZchO4zzgruDNSviQx8NH5oVEZ&#10;rowyAsYKcwIrQ5akxwy0gX1xk3Y4ZhD66NHxMwMfJB66dgLUl4Gp2bUTKoBPvrF2kTRSwS+18n4w&#10;ZhBaPrJmU46Y1PlgaMsMuGe0T6QGAlGTFqsELaPlVx1WaXA+8nFo7RSgjNtZ3hWrtqEGlnusLePJ&#10;UQP2QIgT1145NXgLcZKj2+ZgmtoFxjhXlLeHdnERIIlvKX6nfhRDIHmw0CmFMVbPd1W/B5M5pGqH&#10;T+TbQO1+HFHK5jtyRXgUgDRsWBsKIJio8WYOyBR8gPbomQLzQcyhTIFxiUiZYwqIjYH6WrTv5P2Z&#10;qEJTZ3QC8R8EJXuJBefck9Y/kSqwQCoVufwCD0yg+5lTraWQjeIpVJc5MNsVrLbhCv0U6kCu8Hgd&#10;F2M+juZK1SRdAe48sY5rLf7JTRQEmK4N8EJqWiHh7ACfcQHr0IRIfd1aKEKl4HeRyTAo2uoqvT43&#10;JQA8YkqFTSiOhXCmzGZAZ7N6jfxH/H099S2M+chYFzzBtTeGdITlLoFBFsCBDkKTcC4tA+osBgo1&#10;jYQ6EEMCyZBGWw9mV9R5UYrkY4JD7ewaRhCECNHzyJnkgYYhcLPGQ6kOk2gJfcT6+EnS/kJhXIXw&#10;BSzCC64lqnI3jQScdGUIA53MI6k/0C0gMuBqvOiTT9+HPqhw/Kvng2FtRMVZ5l1oEmWCOXSrb6Db&#10;OgxU5ekA1V/OqVNCukqwXRFrG57UT5oN5Ekdf3iF1bGMqif7NRm49sYejo89hFyH1s5BF7HNQztu&#10;sEYeAirMcJqo4dEM08SX5A5EkfYTXkH2RSLqa/HLqEiJ+5kYJPcbF+Vw8RXdTxEfbzif++K/wbxP&#10;YocaKv3J9hjUObs8eyfvhqHApqF9h6vRwCYi6xmfQHgF6ZBeeEV60vTE8AqimgiguLWjDGi/sH89&#10;uhIKGSk7ywdkDW7jADGghv4NZA2vL85ALK7PFHDtjSkcJVPQQjvtY5Ex3Dk/HXTaTEwLnVJELvy3&#10;q/q9KFXwocyh5kahakNErmgD+1Oxz7ZXoo9tt4boNjmqB6QKViXXgOqIqYKPfA5duxA6LJtUDAS+&#10;5b6dwD8TVzidNBpVyDhr0sYYUHPZEKWncgWcRKBbxQsNSHovRLROFlSEEKCd5l3RaosQQ7t1/4TJ&#10;gg8AdkkJt0+fiA8WGJfd7nR8fzWbbt/KNh4o2wglC3WTgxNBwJGzI0XusBNkAX+aCJ/EjlPrzO6q&#10;fi9KFkCJ9hRXEJHSOLjBxkXJ1VG9wALKASymHZgs9HPGR0wWfKBzMFlQQoDqPb52CmpAv9PaHTCw&#10;cDrpJOHjeZ4s7BxYEKgbQwbQKh7ioWG/6GCDLKCmwGULd0WrbciCH8qpRhZoOfqRBTftb2ThyA7s&#10;QA5C4jgqq37kc5mwV2JNZAFbsR12YnOWc6J3Vb+XJAvY8rcvssCQRNXO4MiARTjgqsewEOcW5vCh&#10;hX7m9HjZApWD7IfpYXOTQX1cI/EoUENcbYMeG+aqng/LFszpZJBo49RmaCHcObSANAQdFkVsAWfj&#10;oOK8p3kbbAF3DtvWvgVbMP100snlIZCCvc8W3uodj/F4LxTmAT1dhbzQOL1L9rbZ03YtKHfjaeEw&#10;MKvor5It+HjoUPcUNY7EFxxm0aRhd+2GwVk/myAKmXKH4e08aZRqeKBeztXDn0QeAvHmPZEFnBPB&#10;BRXwkr2xAt+rVcX2afDjVuAjreza7n3tvL08+lpHqt3pkQXvjz8xDyEZNvbCPtvFkwpf+jE9VGe3&#10;+9dUBFI4CK22IQv9fNJAskDa/Ay74+g4gP2QbyF0oCWagz5JpF9RP7+JhdA3lHfBUyP2zWWA6mG6&#10;Ye8KZSXhJMCQKgg3FWr3IiAk9ph0GXWNY57ddususbBOvlEYLrERcsDabaNP/XD5QH2ypcM4WtwK&#10;3LU7Bp3OLl//bk+o7A5r//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XO95N0AAAAGAQAADwAAAGRycy9kb3ducmV2LnhtbEyPQUvDQBCF74L/YZmCN7uJJRrS&#10;bEop6qkItoJ4m2anSWh2NmS3Sfrv3Xqxl4HHe7z3Tb6aTCsG6l1jWUE8j0AQl1Y3XCn42r89piCc&#10;R9bYWiYFF3KwKu7vcsy0HfmThp2vRChhl6GC2vsuk9KVNRl0c9sRB+9oe4M+yL6SuscxlJtWPkXR&#10;szTYcFiosaNNTeVpdzYK3kcc14v4ddiejpvLzz75+N7GpNTDbFovQXia/H8YrvgBHYrAdLBn1k60&#10;CsIj/u9evWjxkoA4KEjSJAVZ5PIWv/gFAAD//wMAUEsDBAoAAAAAAAAAIQDb3htqaAcAAGgHAAAU&#10;AAAAZHJzL21lZGlhL2ltYWdlMS5wbmeJUE5HDQoaCgAAAA1JSERSAAAAFAAAAJAIBgAAAAioS8MA&#10;AAAJcEhZcwAACxIAAAsSAdLdfvwAAAcaSURBVGje7VltTBNnHP9JGq68lBkpIq2WUst6FssYQ4SI&#10;QuZAHdPoGBuZEp1z0ZktZln8SJb5bSaLMVuYJsZpnMYM3IxKVPAFFBVBOwTpytRSqkAZVwQKjKsf&#10;3Afsrce9FjpdHP+kyd3z3P36f3v+bzdj186ymQDSEBoaUDwDuxwiwLowOU/lFxYgv7BAFqJCDlhW&#10;bg4AYGyMxtWLdaLPS3KojFD+c60kJDkMk+IuLTODuc/KzUFxaQmiVargARO0GkbUQCItZmz9YjsI&#10;Ijw4wJw3l/Gu156/iMjoKCQZk+QDJmg1IC1mjA6PcPZsd+4CABYvXcLLJS/g2pIiAEDViZOcPa1O&#10;CwDQGfQwpZDy3OZRZyduXb+JwQEvZ6/F2oIWawsWZWeCIJTyODxdeQpNNxqZe3urDVRvHwCIWljS&#10;bfw6ct53gPpzHFAVMwXAuPjZAADv0KDswyzrLA8OeDH21+jUAZWREQAAH03D3eWeOuAcTQIAwEN5&#10;Qiey37lpemzq4evS2RqW//loGj1d3QAAx70HgoADAHiD3ERR7W3tgnvPqHnG06dPEUoKQ4jpvw84&#10;Y9fOMj2ATSHCcyoA6AF89VzzcjCkkApfCVoNE3Voegxdri7RoygISKaYUFi0FpHRUZw9e6sNp37+&#10;BTTtkwe4dHku8lYsF+SCtJihS0rE/j3lGPZ6xd0mQasRBfNTZHQUVq0tlPbDgtUrmWuXwwmXw8na&#10;b6irZ3GaoNUIAxJEOHQGPXNfffocqk+fY+mupqoa9lYbs2Ykk4V1OEutZm1++HEpR3effvk51PFx&#10;nCAsy234LBwIJuk2/RTF2jyy7yCva2RkZzBVmbu7R1iHNO1j6ceSnop+ikJPVzfzA8Aq8fy1jqDI&#10;l87WgLSYmRfnJibi1vWbAICZs2aySrzmxlucU6PgC/sVh4+ieON6Rmcr173DEdvlcLI8QDQe2tva&#10;cWDvPqae4asRj//4k/yjBwA9Xd344dvvEKuORVy8GqqYV/DI9Qj9FMULJLsL8FCe0Cb6ycRDJ4Cv&#10;Q5UC/od5ecaunWV5z70bfaEiK6SaRyNpYjoAd3cPbHfuBp9GCSIca95/l4k6/qBKWszIW7Ectecv&#10;CvbNvCIHgvFR3orlgh1+GF+CFwML7J1j1bHSIlvSXxcFsrfa4O7uweDjx5wkzwsoxF1DXT2uXKgV&#10;DV2iVh4dHsGVmstosTajYPVKaObNlQTjBWyoq8dA/wBarM0MwL3f21G8MQOx6ljJ2MgxSk1VNZpu&#10;NLK46bjfAQAwv7Zwco5NppiQvMAEZUQk3N09eNjRiYa6eixMS5Wc2yjEBj98RkrQapj8LAuQb7QS&#10;SFt2bAMAUL19zAkq372X0W2YULMoRUI1DofD/XvKJccAgeSjaZblOYDDXi/vCXhxKWC6Gw1JGn0J&#10;psTRKhWnwZl0fag36FG6bTNTBgtVrrKNsmhJFnOtM+g5zdGLd5umaw2syl8sForqkCDCYUohQRBK&#10;XDhzDsqICAwPeZGanor2NrugHgUBl72VJxhsXQ4nDu87GJzIRtIkKJbOoA9uME4Q4UxEDmy4J+YW&#10;2SL7H6Z6+3DlQi2sN28jnCBgJJOxMC0V6vg4xMXPhnNCty/IoX+soo6Pw+bPtsKQPB/eIS8ednRi&#10;dGQ85+iNBvkctlibMUc7B2mZGUzzGNhAuhxO1rBSkkOa9uF05SlBo/zG09ZKWlkfMMyYSIkie4KA&#10;yQteFXwpLTND0G0EHVsZoWSNC/hCGk175AOK6VDqLAtOiSdB01PiEOVlPV6aKbGc3CwbML+wAFt2&#10;bAOZYgqtUebpE6cOGKuOxUD/AJqu3YD15u2plSIT+5ZFS7Jhb7Xh0tka3pgoyiGZYkJWbg6n1SAt&#10;ZmzavoW3XxYFtLe149yvZ3Co/ABrveLwUURGR+HNVfmTKEVuNMJDeVhcdtzvgL3VBtJi5nwrVfCJ&#10;2ddLsfSTmp7KemaWWo36S1fQ3mbDEx8tDEimmFC8cT1Gh0dwqPwAhr1elHy0ATqDHqPDI6z+LnDI&#10;Kyiy38cio6OgilEhyZgEnUEPl8OJ77/Zwwx3ZbtNTVU1AOChsxNOhxOr31sDADhxtAI07ZP19VHB&#10;19H7k1BaZgZcDifT+/X1jg/O5+rmCtaJgo79xEcLTtondVJo2scphnw0DXurTfQDtiKYf/dQHlQc&#10;Of78x31OTE+JpwGDrhw2hbByaPZXDrnTRmHRhk82oWz3rqnPHN5eVwh3Vw+iVeOfNM0WM/TGJFy9&#10;eBXeoaHgANVxaryRvZi1VlRaAgBob7MLAgqKTPVROHbgMGf9xJHjePDHg+B1qIqJwZoPijjrRaUl&#10;0MzTBg/oHRqC60EHqipPos/dCwCoqjyJjnsOeAe9kzPKiWMVAIAk43zEzYmHtdEKa6N1auWcH9gP&#10;Ph2+pgH/pcqhNoR405VDCOhvQV3W0T1x6KAAAAAASUVORK5CYIJQSwMECgAAAAAAAAAhAE2rBewP&#10;mwMAD5sDABQAAABkcnMvbWVkaWEvaW1hZ2UyLnBuZ4lQTkcNChoKAAAADUlIRFIAAARvAAACKQgG&#10;AAAAHIIVugAAAAFzUkdCAK7OHOkAAAAEZ0FNQQAAsY8L/GEFAAAACXBIWXMAACHVAAAh1QEEnLSd&#10;AAD/pUlEQVR4XuydB3QTV9qGk939s7tpm152N/TeO6ElQBoJCSGFhBAICYTee8dAqO5NslzlbvXe&#10;iyVbsrosWZa7jbHpobho7shV+ucK2WvABEggATLPOe+RdOdOn5HmfvrKYzg4ODg4ON0REBDwF6/X&#10;+/h5e+pTKOuHqQ1xUwfUaIjPu0Sb32lkfyd3UT6qbMres/uik/aap1b3T7cjsU+DbN9WIFyZh4jW&#10;MN3CVcku0YaNIHvfRJcicESD9sTAy7rD/4HL9j722OO+leDg4ODg4ODg4ODg4ODg4ODgdI/X6/1L&#10;uUj0d29AwF/8TZ1Aow1IGD+uibXgY9SaMcnF+MaMkIbJUWv61y7ByhOuhDFNaMyAFsBe7EQ0gaFu&#10;9aHlTcbonS7a/C1o3NDL7ug3vCixjwdNHHUFSZ1ehmR9mo2I1u9Eck6MQQWre7o5S2Yggg2jPNoT&#10;z3i9tL96vTdvAw4ODg4ODg4ODg4ODg4ODs6fmmbxmjGuzA+CGrM+jGiyxn/iVZH/4Z/0mKtS+gog&#10;T6UgCWNqgXxfEqB8VuQm9mlCxBuz3Oxv3wFJE0vdhN5eNHFcC5oy9QrI/KDYpQk6Aigff4HGDDwJ&#10;jTddBeKGNSJZH4Y28td9CTJmUdGEMWVu+rwcIN97ooGx4DjKW7kTWBLmghLOv6HhyL8ZODg4ODg4&#10;ODg4ODg4ODg4OH8+oMcN9vI4Klv3NpL21kkQO6QdmAhkT63khWs9HnvsZ3vWgCb51igkZaob4f1Y&#10;imbMUiHRfdoA9/tKl+rgAUCdKwakQe0dxhk0cdQFxBgVCvg/HgNxQxu6Gm5802MH16FZHxqR9BlF&#10;KLFfK2wD8WM0gDxJhy2n2R031IWmTil2879f4jGkPevfDBwcHBwcHBwcHBwcHBwcHJxHF08t9Z+N&#10;koBBzaojw7zO6Kdhm0sR/2qTcMV2N3flYYT5bQaSMLYOJfTyAvL4UsD6ZoNXtfgfMIwK4a9IQ+NH&#10;54PkqSiaMtXhSpyUjET29LjihrWB5EkoQv/0DDT6dBpniH0QlDyxCEkcfQEh9vF0tHdOj37Dg0b3&#10;8KlLWztUx2eQ9eFlRLgyHeEtC0ZyjgcDe+pET3naszQa7a++HcLBwcHBwcHBwcHBwcHBwcF5GDkv&#10;DXrKK1j9GiJYPapBvGU2Qv1ydiPjm0H1kj3fIrTPzG7qp1nN3PlD6wWrnr9iSnrDzf7uMIgZeB6J&#10;7tkOoq4ZUxBC7zaU9W2Cy5QwzG2I640w5/NQbJrP6EIachlJ/7gYiepilCH06DTM3CsBQk8PiOnf&#10;BoiY6F+XAOEahVu8OgxhfjXGqwp4urvcPDg4ODg4ODg4ODg4ODg4ODgPLDDZL6LaPQrlLt3iTn+H&#10;ipInGdG06T+DpAkljcz5gS7mt3wQPwKgyRNKUN73W93UucEo5/vNbjNpBkqeIkcJvZo7DCdIVK92&#10;kDW7FAhW8AH7awGaOBbtmIZG9/YC4gAvGnW9seV+CiX09rqhR1DyFBTJ/CC2JffglEtazjN4Phwc&#10;HBwcHBwcHBwcHBwcHJyHAs/58081KnZ96cqcJQFxwy+hpMEeN7GPz/ABYvo2IimTq5DEcZdRYp92&#10;NGE0gmTNqQLxYxpcyW9p3Op9R5vFa79BqJ+UoTH9fd40aFQPbL7+7SB2cBsaOxBru/eeNXenHl6E&#10;PKkd0D6jIqpDEW7OYkoj64dVqOrAtgb50Rf9hwEHBwcHBwcHBwcHBwcHBwfn98dXOlu19TVAnvIm&#10;EK0fj/CWjblq2fEv/2QfLu7SV12ZHx5HMj46iYg2UV3yvTwk44MrgNj3mjHmWn4ZnyEEie7rcZGn&#10;tSIxg9sR8uSfEdaiWkSxxwwk639Gu+SteRCEJoxuR7k/AKDca2tU7NjhEm2JB0lvngMJI5sA/4d6&#10;l/qgsSl7bxLCWsC6khc+zJ98+aEH7gfM7VNVVdWjoqKiH/b+CavVOsJudyQbTKYAs9V6KDsnt0Sn&#10;0xXp9AadXm9Izs7O3kJns6eLRKK3FQrFEJVK9Zzdbn/KYrH8H+6hhIPzcBPgxcNEcXBwcHBwcHBw&#10;cB5oGi28l1DZ9gCQPO0KSp1zDqTOrELZC7cD1fH/+rs85tEmPNOkDJiDCtdtRmnzdqKUORyQ9dFJ&#10;NHnKRXfs4FqU2Bfp1nsG5qoh9MTew2kduqHPAyAQO8wDyJMQEDeoBe2SXwckjatGyJOaQNbHiVdp&#10;864zaD0MlJeX/722tvaf/o8+oLElL88wE7ZXVFT96CwuTjVYCqYJhOJkJpuDMDm8OrlCVUlnctxZ&#10;VIa3qyg0ppfB4rTz+CKHTJadKFOoj8nl6u/y8kyjLZbSl2hO5xP+1eDg4DwkkKvJ/0i1Bs5iFsaM&#10;tJy1POlvxsH51TjrdS8UncvriV9PODg4ODg4ODj3kMuGiGeBcuccJGvOfpQ+h+xOHH8RTRx/2s1d&#10;esCjo/oG/tCz4rJB9CwQrlkJWAuFLuZCIeCvcwD6/DKQ/LYDjR125UE1zPxWAULvdpDyVoInbdYD&#10;X1K8wwMGvkLDzalTtWsrKyvfwT4/Adsw/U2lUr3E5Ylser3pw6KioqFWqy0vL09/gMHiXrxmpKF7&#10;KHRmWxaF7rnReNMhaMShMdjtNDrbTWdyfubwhToWm5eCzRei1uq2FxaVLnI4SgfBbejYJhwcnAeT&#10;nAr2G0TTjkqCaYeBWUjYKrfIHzpDNc6Dg+OC/lVeaeImUUVaRMk561h/Mw4ODg4ODg4Ozq8FVlOC&#10;BhmvkfaaS7Z3eIto/VQk+/BsQP9CjZAGtwLym8r67GOdD15OGu0JYEqYg+SeYAH6lw40aeIlEDu0&#10;FRD6elBCr/9VhnrEhCSOu4QKVm11a0L7POgVqMxm8/sGg2GsXK6aqs4xpAlE0stsjqAwLy9vg93p&#10;nOVwliwvLi5+PU9noCjUOZFCoWRBrjYvLCcnR5VFZdzSWHM3YnJ4bi5feFEolpoUSlWEyWR6++zZ&#10;s/i/rzg4DyBe72OPqyopw8JNG9zHdcs9EcaNF6mO8H3ll8sfeGM1zoOJ6aRyoKqStTe7irm69Kzl&#10;JX8zDg4ODg4ODg7Or8Hr9f7FxV85DE2dTkfp89iAuzQHSRh/BiVPgF40jSBmQCuS9jbNpYh/1dc/&#10;IOAvCH3OaCBYFgwEa9Ugefo5EN27W2PHI6WYAV4gXF0IUmdY3ImTchuyQ2fDHEG+g/gHgJ23v2o0&#10;muehR4u/6TGrtXAwzFOj1RqmyeVKkUAgcTKZnJNUOqulw6Cizsm9zBcIayTy7DSj2RZkzrevksiV&#10;4TQ6q4HGYNczWRwE63dL4w2Dzb0qlWfn8YUiG53Jaetohx44UNi6fILvu07LojKbeXxBUU6OZqfZ&#10;bH7dv8k4ODi/I/rz4l7qCv6c3HLqy495H7vOE674jPzFVPux5BN5P7af0C/zYvKE6NfUkfOPJkrL&#10;KG+RjQGvpdqDXqE5o5/2z4KD84vA30j7eelTonJR5+8UDg4ODg4ODg7OrwCGsSBO2muo+mASQuzd&#10;jkT38GBqR6Pe6PSeAfEjmlz0L0j+WR67WmX5l0u+fT2gzC4DpKGX0eg+jSC6dwtMVNw5T3TPdpTQ&#10;uxUl9mlFY/qjKKFna8e0h1kguld7RzJmF3+V2MsL+MO8SEqqq3tptXkJBoNh0cWLF58uLCwcXFFR&#10;kZWj0V5UKNUlJpNlq0SmvECl/8+IApXpD4FisgVNWr2hkM7kNOj0BjNfKGmg0JjXGW1gXwqd1Yy1&#10;u7HlwLw3gMHgaNRqbZhQJC9msrmn2Bx+BZsrKBdJ5RahSKqTK9TabHWuisXlZTPZ/CIag32RQmNc&#10;ojPZ2LawtAKBiC2XqydVV1f/Aw+jwsH5/TjvOv8K1RHOIVl2n+QWx78Xa4n9P/8kX/4rSUXmoWjL&#10;1ma/4aZTx/OWeYINq90xpp11ZNvBMmZRzFb/bDg4ODg4ODg4ODg49xs4cL7gyHwVWBPmuIXr1yIp&#10;0352E3rdZLBAk8b+3CjesNc/22P1gmPPN7KX/ogyvmGBrLlCV+ZsC5I5qxiQ36xxx488hSaOLEZS&#10;3zYi6e9VgLT3LoH0mSUIYUA9GnX9ch92odKNjLN/oPHm8uXLz3IFkllGo2VeZWXlK4WFJV84ncXL&#10;JDLZUU2eYavRYkkUCMW1TDbPyeLyG7saZa6J2SaRK7XY+3Ym9KaRKS4xWNz2jul0JhswOTwjTyhJ&#10;w/plybNVFrFEZpBK5dk6nSnOaDQfUKtzInU6fVCuNo8klStjhEJJLF8kjRdJFD/JFKofzXb7OpUq&#10;dx2bJ1ghz85ebHU4xprs9mHZ2Tlf5+RovzWbzX1VKtXf/LuEg4NzH2lo+Ll/kvXQksz80MVUZ/wL&#10;XY2njhrN85yiuPobDTfXSbfMG2ZYe5ZXRFrvnw0HBwcHBwcHBwcH537gpdH+WleomIFWSN6oUwU8&#10;h6oCSC7J5uSm/IyPUOXu827CzeFPKPnNYpcldZ5/EY+54j95FcS9eRghjax1kYbXNiaMv4gkT61B&#10;sj48hbK/K0Yps21oylQrQn7zNJIwBqCxQ+rQ6J7NNy73YRYSN6zNLQ+Y9UeGTUGqqqomVFRUfFBc&#10;XPwi9GRxOp1PiMXKOXq9MTRbrVYJRdKzOr1Rmq3OWy+WKOq7hjL5DDQMTlPH+45wJ187k9OmytE4&#10;8u32LVab7ZhCqeJwBaIaFk9whssXVMtkSo5EriRh/cpodHYljcE6iwmBiYupdLYHe8Xes6DhyMDi&#10;cDO4XEE8Nk80ly+iYG3Z2HpOMjn8SqVStQ6WGffvDg4Ozn1G5VX9jYb9Dvg/duKslbzALiTc5HVz&#10;nXTLvCG61ZfT80MDq65a8ETGODg4ODg4ODg4OL8Gryrgb4h44+sgJ2SCJ/fIy90ZFryW2P9rkO46&#10;jmTNOYmI1pAAewGKEvsBd+L4c6hgZeONRgookDTRcqlEMsO/iMc8uREvA/YPR0HSJDcMIfKJ0LMd&#10;jenf7E57+wwqWMFukO9hNsr2OBsEm8wu8cYyNHXmWRA/ssGVMBIghH5tHaFHdyps+d22/55CYaWp&#10;mH4oGjPknIu7IvWqfEfn4AWGHJDJqn9AiUSiv2ODoydUKtU/JBLJC7m5uS87HI7ndTrdf0wm6+cF&#10;DodWka2uZLK5VXQWN0ej0X1XVFTUEyYP9i/OByzfrdHo31OrNQuwZY3D9BJcplKp7ZuXl/eK1+v9&#10;S26uNpgvFNfQmZxaebY6U6czvc3lig/SGOxzFBqzFVM79t6dpzeu1+mMP3J5AleHseaXxGTz0Dyd&#10;oZQvkpziCaVGBpt9DmuHIVU+YcttwgQ6+t9K/hCtViisfwuFwW7G5M6kMpupDDYqEEli5HJ5D7gv&#10;/t3GwcH5Ayi/bHiW7YwtPqFf1pHvplsFYtNDDetOJdt+2st1RvfDQx9xcHBwcHBwcHBw7hKEvuBD&#10;NHW6FE1/9xxIe49SJ97RK+CGikhe2ry/Aub8L0HcsCaU2NeDpL7V0p2h4n/q4UWTJhQCc9yn2EP6&#10;X+Egu1ZH/ScQb5iDpL2fA2IGNmF9AEgYUw0yPsx2cxfnNmW8expbdqenDUoa6gFJE5wuyuxqQPvq&#10;HBI7qgmN7nnbilRoHDZf4lg3SJroQlKn3xPPHbjPaOygdpTY544rYqGEXtg+DLgMKB+rXLTPNjYq&#10;d7xVqwvxlU2HwHwz2dnqzTyeKBxKKJYeUyjUO4QiSSCbK2BxeHy+QCQNl0gVqdibK8pslYPDFbRD&#10;wwaDxSvQ6nSHtHl6ltVmCyovL3/W6XT6koHqrdbBArE0ncpgNzNZvDqxREHQ6XQTstU5RLVa+5NW&#10;a/2301n2DYcrLO8wljA5/GomkwM/d3rUQPEFQlSvN5Kw7YF5azrbbyUKjYlg2+b0f/Z05Mn5Lcqk&#10;0j1ShfJcriaPIZHJo2VKVbRGZ1irVqs/VCpz3sL2vW9JSckz+GAQB+f3B953jPzoj8L1G6q6M9rc&#10;qDDjhrYMe7BAV8b/j7QydVhOheQNuBzo/WcoNzyLLe8J34JxcHBwcHBwcHBwHiWgkQV6zni9v778&#10;dCPz+9Vo8ltlIGVaU3PGjBP1ggXP3zAQfrxOFfacWxXSzyXbKgDkia0wD02HujNcQKGJYy+j3CV0&#10;lPLpdpdk83vQe+csb/mTLs6qd1HKXC5InyUBvB9PIJQ5MjR+eP2NpcJRnzo8bX7Z4wZuByD0aEcz&#10;3ncD2YZzCGVunYsy5zySNP6eJDxG4ka0A+ZXbiTjnSYQ3bMNRPXwwHUihN7tUCD6DQ+I7uHXG+0g&#10;dnATkjxdBphfrm7S7h0I910qlT5ls9kmyBSqjRQK44vS0tLeLK6gmkJntfnVTKOzEPjqN3q0YO8r&#10;GExuMeVaNSboueLJpDDaaAyOQqPRreDyBGaxWEY5ffr09PLy8jehkUyl0bzJ5gpEWdgyfYYeNu8y&#10;XyRZpdVqv1aq1QsUCsWrBQUF/+XxRTJsmZ25aroTXJdeb+Kw2LzrjDq/pzJpDI9IIq0RS2XpfKH4&#10;mFgizxIIxXY6i32KzmRXSmQKqUarO56XZ+3ZtYIWDg7O74PKKXgt0rRV1Z2xplO6ZZ4Qw5r6eOs+&#10;Oa+UvDOrIHhDsv0nW0rBUQbZdnhenHn/NyTz7nBi/p6dydaf3oKVhvyLx8HBwcHBwcHBwXm4OW+X&#10;PuVSH3/PpTi4Fsh3f+Fmff1+A2vRJCDb9m+Yo8bf7bY0mNIGAs73WpdwrdCVt+UVf3MnbjOrL0h7&#10;L90l2fB1SyF9MsL4honEDq1AEsZfAcQ+7d0ZO6DQmH4eEDfCg8aPqUPoX2Wg4g3zXNz5I7xe798a&#10;lIcGIrkRsxDR2nCE/OZFlHC9Rw223GaQNPkySJriRkmDvEjMIA/A1F0YFEIa3oYkji92MebnIuJ1&#10;Z5D0d690l0D51wqN6uF1xY9uR3g/1iHiDSdRxvwikPWRAySOdzRmfqRC2AtZIGWKFqV9xgOZH/Bd&#10;1E9TGmkfr2iQHx0AjTbwGMLS3AKROIrN5ecz2TxofCnQao3jVGqNsjuDxS+JweJe0uTpTyhUqvly&#10;udKm0xkJly5d+rfT6XwN/nstUyrnsdi8wo7+GVk0D7bOTJlaPdh3QjFgGJVcoU6iszi/GMKEzdtu&#10;tzuyJVJF1e0MPb+HYG4daMi6sZ3F4TdTqEyFLFt9yGKxDMKusT80pxDOwws0gNqqVc8pyqlDOAUJ&#10;A28wZF8HvN8sFt6Tf/brTVXLH0Yy7y6IMG3qPnRKt9wTqt9wPtV+LIzpIK4n2w4Tw0zryoP0K7zB&#10;hpWtcdbdpRkFJ7SRxi2uQMNKN8G81ZxmP7qZ6ozvB3Pt+FeDg4ODg4ODg4OD8/sBBwIdgwFvQMBf&#10;YBgN1N0msIWeNghz/mxXxvsWkDrlZ0CeUAtIQ88hSZMrUOrn+72qgNf8XW9LgzHlRVS+9btm+Y7R&#10;3tjlnSVgIXBbXU7qAoQ00IWQhp4E5PGJKGs+AeEvW4xQPnEAYu9bGm+uqacXiR9ThVDmKEDSm040&#10;9a3t3ovXwnu81eR/AOnOsYhgZYw7ZfIZNLoHDItqg6FRaNKESpdwXaCb830YYC/KRvkrLyDkya3o&#10;jYmRk8Z7Uc6SBCQvfB8qWidBksaB66bfI8H1oqSBbWj8KLc744MLQLAqESj2fQJ0IRMaTAkDG2Xb&#10;B2Pv/+MRrXvZqzn2vKVLKV2ISqXqxWByqjuMDRQqs4XJ4a2Ry1XWrkaI24nOYHvEErkUlvcuKChY&#10;VlDgyC4tLT/aMXiECUXFctW7dBYHVoPqnI9KZ7ukUvm+s2fPvgT7wfw6Go0+lMHi1XXtd6PSM6ke&#10;oVh2WqPVF+Zo9GaxVPGHG3B+SQwWp4HHE2lttoJjf/YBNc6vg5of8XKq7cQmknWPJcFyIK38XP7L&#10;/knX4azVvcArSlhEthwixRn3fozd4w+MkaHjdwbK33RfYRUR51EKQ2IpBeHbA/Urm4L0y9uDDCs6&#10;DTmRps3NskpKnqA0cVOsZU9+kH6Vu6txJ9y4vi6zIKScbDty+bhumSdQt7w91LD2aortpwjbeX0v&#10;/2pwHi5uuvbKy0V/z63kTtFXC/YUnTd9raul/hO2wdxv8H2sJeBJKvYKP/tnuRWPwz407Lmp67Ue&#10;gD0XXXv/2OM0J+0JuEydjvpPVbXqH7/XvYCDg4ODg4PzEOPFHugbecsH1TO/H49S577dlPH+XCTr&#10;ww9R+sLJKH/x/Ab5ntNAtqka1YQv9s9yRwAtaZyb8y0bxA0GKKF3p9cKDOdxpc20XxFt+sjf9TfR&#10;YE8Z0CTfbgAxfX1GGhD5hgdE9WoHccOb0Jj+tzHcYP1Jg1CEvbgS4S2vAmnTSxDFpqXQsHGZv+I/&#10;QPDj2Cb+iv5eVfTTHtGsvzdYUyahoq3hKOsHNlAeWOfKCzqCJE12IoQ+LhDduw2TB43uCXPJtKHE&#10;PggaO+giyJxla9Ic+RzlLi1E4secQWMHXkZj+v7qUCmU0LcFjR9RhyaMq0PjRrrRuCHAnTDiCpow&#10;8gJInlreKN+paDREhjQq9igw1bjk+yrqdcQApFh8XdLgG7FarUdoDFZDV0MDjcneqFSqVV3bbiMP&#10;k8Wp0eoMmxSq3PmqXI1OplDys1U52SdP1nwK1wMfUPkSyQQ6gy2G/bvOLxJL+Xl5eR9rtdp/w8TI&#10;SqVyJovDc3TnydIh6LUDhfWBRptWuUL1QBtvronZBkud38EAAAfnJmDeFUU5daGgNEVqrJXvw+6p&#10;bkNSsfa/Vp63D7Od0e8pOKf/sKMNhu79UdXk4HpF5Wn/zbAf/yA5/8iX7ELCZKk99b6HH0GjsUoV&#10;8DfLWd6T0uq0z7KrGJnZ5dTsCOOmU0TzLqekOJOUWXD0m0DdqpZjecs8xzF1Nd6EGtaeJ5q367DX&#10;Wmi86WgPNqz6Ocq0faOuVteZK6wDZXlWX0FZ3KgsW1gvqu8PEHxw/oDwuLqS0Z9aHPE2tSzkPzRn&#10;9NMd5yYW++3nFpDfpDmjsuPM+93MQuIVvjNZqyilH5WVZ+Uk2Q/WZxQGX+SXJMan5J94O60g4s1M&#10;R+i4LHvUAF5p7EvQIAOXIz0vfSq3SrBHWUH7TlpJG8soCv8oyR7wOdUZ+Y2gImlypjN0Js8Rnyks&#10;STkjKk6v0tQITZoa7tAHycCKg4ODg4OD8wDSUMie3MBdqUHYiy8glE+a3YQe0KDRDlLebgaxg3xG&#10;F5TYDwWi9YH+We6IRsGqwW72gmOA+nk+SJnuQokdBoseXjR2CA2wvpnQJFo3xC3Z1M+rIv/DP9td&#10;45avfRclT+y2mtSdCCYgdqXNOONifJ6PMj6PQ41RkxoEqycCysdkNG3mzyBjlgpJffeHK8I1wy+X&#10;i571r9b3D52L/u10rN8KJGUqCY0fpWwiT9CA+JF5aPIUvov+FdnNXxWBsL/9EeUvXYyK14a5RGuT&#10;AH9Jkos6V4wmjb3ijunT7TbdStAwhMSPbQCc7wuAYGUBQvnsZ1fm7NOAtSDfxfpW66J8TEdSpmSC&#10;5Cll2DFuQ+OGNYPUGWoXZ9G7Xqfzlkk24YDOardvpjM5V7oaGWBSYoejaCGDzb2jZMCwpLZYItNm&#10;52iIDDZPxmBy2hTZ6jJbQUGI0WibZ3U4xpXU1PxboVC/x2Rx826Y3yMUSTKVqlxGTq42Ni8vb5DN&#10;ZpsiFEtN2HIfAoPMHcnD4QtqODwRv7is7DvsuOOVqHDuGjjAtJyV93DW6KeWXiod5G++I0TlaUO4&#10;paSFlKKwtxK0J57xN/9uwDwx7KLYuXHWPQKicbs63X40QFQe91//5PtKYY2yb6ot6AeSdV9wrGV3&#10;CMG0OyMx/xCPXhQVhQ3mPxIWJW2IMG08FaRfcZ3hBircuB6NNe/+OVS/FnRtP65b3hhl2hoqKEro&#10;2dU4U1Nf87yinB5JdUaUxlv2ydmFpE9KLhUMLD5jHAC9LPzdcP4AoCGPWxwrIVp21BHNO1mJ1n0H&#10;qGWRE6BHTVp5xLOZBYEb4yx70EjDRt91EGZc15hqP0ZItwa9RbLslQcZVjaFGFa3E007mkjWvQDT&#10;5YT8A0q6k7hGXsXrAdcBv9t5JSkLqI5wOtl2wBRmXF8fqF/uCTWsaSVZdpZHmrc2YsvpvM4izZtd&#10;KY7j8azy5L6/JT8gDg4ODg4OziNOg4M1qVG0ZTUQrdmIijcakOhe7SB+VBePlR5ed8yARpdw7Vr/&#10;LLcFVm1qUuz+EOGtjmwQbjrmYi1kofGj6nzhRvEjz4LktyhNSeOIgDxe6c54/ycvb57vgeduga7H&#10;dZqwJW7udxlAuOoSoH/5KzxaenoBoS/MS4OAjA8SENm2jwB5QhKIGdAAkxFj09yA2K8aSZ2W7eYv&#10;WeaR73wRoS1+rTFm4AoX85ujqCZ8HpJzYkwzc+FIF3vBcES8cXajkfSjS7wjFkl7V9cYM6gARPUu&#10;RGP6VSExA08B8mS7K+sTHkKeeNEd07eb7flloYQ+7YA0uAWQBrVg29UOYvq3Ytvagr22YZ89gNDL&#10;CxInuLB9kTVS5+5HxWunXVStvhYGhg0uYGlvu93+VEe1rsKSkslcrviAQCTRUWjM65L+UuksN48v&#10;1AvFUrRre3fC5m0RimS2HK0ukcsXVftyv2DtfIH4ssWSH6nV61dJ5Qohhy/MZLC56XQGq+aG+b1C&#10;kVyiztUe0mp1mzQaUx+z2fw6k8NLwKZd5xF0P0VncmAYVhtPIIIlwD0MJqdVLJWfVWSrq5XZ6vPY&#10;+ysMFhceJ1hVq9tldEgglNZhfVtoDBa2DFkDhycM02q1X6j1+v4wFwk8/jg4dwP8Zz/DEj6VnH+Q&#10;kpgfIEm1Hw5Qn+TP0ZwUzLt4UeW7z29FTb3j+ZSCw3uizVtLo0zbaQR9wAj/pN8N6HkDPRSSbceH&#10;ptqPDKPaQv5zYwjn/cJ0UjyQZNq9PMKwoSVYv6YtUL/SG6Rf2R5p2nSRUxJ3lF8WM4Fs+6kAtnUM&#10;qjsUqFvpCdZh8+iWXzftuG5ZW6h+XUWsdfdaqjPkBf+qHjt5sXCkoDQ5K81x4kq4cX071RGVkl3B&#10;/CnTEcQQl2Rss9Uq/gNDaPzdcX5HoAcW1RF+0Xde9Su8Yca1SHz+Ab68nD7acUHxKqso5qtI4+bS&#10;jnMcrF/VkJC/j2Q/b+hNMu1diF07lV29r+Ayok3bCqgF4YvlVbR/+Vfj85BLcxxbEm5YX4JdNzcZ&#10;BLvqODadYNomozqj++HXBQ4ODg4Ozp8cYIj4L1Ds34BqgzejDuokb3V15z9/MGzKiw0IoFBd2HeI&#10;r6rT28e7GgwAoX8dKli3yD/LbYGeHF5V8EtNskODEdbSna7kaedRQu8WENXT40qaiCKp06+iMQMB&#10;SuzX7k4an9mY9VFnotq7oTEvbC4gDa9xkwadRRPHNKNxw++4THZX+TxakiaeBaL1PzWKNuwAyVPO&#10;w0pSXfsghL5tKHkSB7DnjYUhZiBmgBqQBjahsYMvojEDSl1pH9gbmQssIH50KZI6rQbhLK50c77P&#10;dGXNZmD9UJ/H0bV1eVBCr2aU0LP9dhWq7ka+KlLE/m6QOUuHiDf+WCcO6FUlj/2XRaPpodbkLTdb&#10;rQf0RkuKRKY05eZqowwGQ297ZeUrIpmcRKExL2O6lXeLh0Zn3bacNovDv2TJL2DwhWJT12VRaUwP&#10;LAfOYHHP0plsaPRoxdSC6ab10RnsM2yuIEkskYnEYvm78B9SrV6/kMMVFsNqVzf2v8fylQ2n0llN&#10;YrHsvNFowlZt3CKRKCZgx2qkw+EYAV81Gs1QLlc0IlutWS6TZUsVqlyJVJmt4gslRUKx3K7K0ewy&#10;mEyHTGZzcFFRyXFYKpxO546A82HzP4u7xeP8FqDXhrg45fMsR/DJdPsJk7wsaxu7PHEpqyT+uKg8&#10;sdvcNxCdTvdPiiP8hyjz5sIT+uWt4cYNjmTbka9gyIi/yyMPzD+Sat/yVHL+oR9J5t2ngnWr6kIN&#10;a9Ew44aTmY6oz7LygyeT8w8h3Q2ufdLd3BZkWNUebzlQx3cm87JLuVP8q3qsoEo7LcG6XxtmXNuK&#10;De496Y6gS0m2Q5ew9TWHGtc2EE07ChjOqM2aGkEfy1neS14vbsz9veCVpkwNN21svu486lc2Yeel&#10;Mki3yhxr2ZeQ6QhNCDOu8+U9goaaKPO289IqyvGM/JDvwvTrK7vOi91P3kjTJiTLGcySnsyc6F+N&#10;D5gjh1dEeofuiI5PNB8owPqdCjWsqYNJsAN1K9tD9KvbgnWr2yMNm85h9/RO2sU/z/2Ig4ODg4Pz&#10;yAM9J+A/lz6Di9f7F+he2+FBAZMLuxzcV69a/vfPTwdu4dogd9zwOlfShLP1wjULLpenPdtgjHqx&#10;zp7a2+sQ+JLX+pf5eMMZ44vNmbNGo5SPVAhxUAmIG17UxPgy2sVceVOVpxuB81+1xP4LtcT28NhT&#10;n0LlAT1Q9oLtIGVaIYgdfFP+GZQ0+CqS/n54A//7/nD7/Yu5YxDJLgc0AEGPkxuNLXciX34a0sAm&#10;N3lCvps6dxlqJE1yyfccR2hf6tG4UTeFYqGxQ5uR1Hf2NidPHYFG/Vd64/QbBSJ7egChn+deGmk6&#10;BI01KLFvA0gYY0WyZvOQrI9i3JyFP7g1oX3gtQE9O0wm0yKRWGqnM9gtCqUKyOTKFhqD7eXyRc1M&#10;FpfB5vAz2Vz+2V8w3NyxqDQmYHMEJ7ubdudiXYEhRVKZskCVm7vKaDQuzsvLm2+1FUYIRNIz97qa&#10;FLa8Vux4XMaUz+HwKVwuf19OjmYjdty+yMszjc/NzVskkcipHB4/k8Xm0tlcQQqXLw7i8oWBAqH4&#10;eHZ29lKeSDSeSqUOFAgEPXk8X1UfX+gEfIWGGuwVJqyESSp/MccI7I+XEce5HTwL70lxafqnGfZg&#10;VZYjTJxTydsGrx3/5FvCtrGfS7cFHYowbboMB5yBuhUegnlXFb+IfMBwWvW7hC09KJCryf9QV3I+&#10;Sy8ITqIXRDLozuhlpjOSNyRlWWvj8/dfCjGscWNqu36A3r2CdMs9EYYNNfHWvZn0opB5iiruq/B+&#10;F5WL/p5VGLEo2rSlDFas6m7eUP3q9gTrgdpY6z5bqj3wiKIq/lX/JuLcJ+C5oTsj9aHGtd2e30D9&#10;8vZww8aLZNsheazlQF2X9laiaYeRXxwfGG3ebg7uxjsrTL+2hWDcutm/qpuA92l1XfVz6ir+tDRH&#10;4IpU+9H1zGLiGn5Z7Fr9adGI38sDDQcHBwcHB+c+433sscc92oRnGtnfTgPJU9Y2xY3c6CK/t6Yx&#10;7aPVDYxvPrpSyH6jhfXNVIT7Qzqi2L7Uc0PyRMD94ScQN/QiSp5gAKK1q12p09YCyocJgPu9DqXP&#10;JaGJo7Y0xY/chDC+XuoSblpQr43oi2oCejQlTezfLFo1ol5DfN6/qF8EaAP+jQpW7wXs75SAv3oV&#10;kO/7As2aJUOJfeu6Ji3uEJo45gKa+nYiYC/9pF73P5fzOwWwlkqQtJkchPLRVSR+VIvPGBN1/Tpu&#10;JZQ0sBVkvF+HsBadROS7ohpYXw9wC7bOQrLm6AB50gU0fvTNeXQIPbxo6lsxvsTOhJ6y+2GU+SWB&#10;6F4eEDOwxZ047hKSPsPkon95GJFvHn1ZF/OfMrt+ot1un2gwGP5rNpvfU6pytnJ4glwqg9UMDRUC&#10;obhNmZ3jZnH4Pg8W6GUC1dWY8ceL2UalsxoEQslluSL7JIcrvERjsC5mq9RSo8mUy+OLf74XhiYo&#10;bDlAJJYp8/LylgsE0lFGo3WSTKmcIxJJYwRiaQFPKC4WQoMRjek7TjBEKpPK8FAY7LYs3zbAbWXU&#10;UegMaLAq5Qsk8TK1uj+8LqHRRpqdPZHF5a/CjvcGLl+4VixWbMDar/tXFT7Mq7xen9FUZbM9l5Oj&#10;/SI2Fn+Ax7kF3sceV1WrnpOUZXyXbg9yphUcLxMUp5xQVHFHQI+cDkM+BBp5eIVJ47nFMd9wShLG&#10;aUu0z8TnH1oQol/rhJ4EBMvWkxmFJyJEpRlTLWctT/pn+1MA7zdNTcbzEeatfWMtAT3KPeV/rzyf&#10;94qxWrEnwx4WnZJ/9Kf0gmPUSNPm6/Lb3ErweAbpV7QTLdvOJ9sOR3IdBGwgbvk/VTnzv2TrwQzs&#10;mP/icmBy5EjTlsvUgogvobehfzNx7g2P2yvzXulazl3kSB7BKIo8Az1mujsfgVC65R4YytTRBs9x&#10;iGHN1STbATq9OHxfYv5+ZbhxPTgBw6cwYfO0x1v31wiKEhf6V/OLwGsQyv8RBwcHBwcH51HBiz2U&#10;I/K9oxH24u3utJkaNGZAqy9PS8wQDxI73IOmvecEuceOoYz5NJQ0pBFkzg5CnKrrynAjtvRRCPXz&#10;bYh4bRjCmm8CpIHum40DPbwgcXQLSJnqcqW/z22RbRznn/2OgNvZKFj+OUqeXO7Ly5I0qRSlzuWC&#10;hDHVN6+ri2COFuY8bYPq8Ju+5WAPvXWG1N4XVTQ40P3Fh5vmcvVoVHtiGhBvSGrgryGA1BllCGnQ&#10;bStMQaGkwa0gbWY9mvJWA5o56yTCWRJVlxv0JcKYT/CV2+5mHig07e1YlLd6pzt+RMn9NN6gxD4e&#10;ED+i02sHkIa2IFmfOBoyPz6Osr77CugiJ3jPWnxlteFAwWzO/yg3Ny+GJxDTeAJRKYvDgzlbOo0V&#10;XL7Io1Comphs3v0OP7rngnljeHzhRRaHX3+vjDdUOkyurGTpdLrFfL4olcMTKBksTkUmhX5Hy4cG&#10;HRqD3c5k8VA6k1vKEyvWYMvyGSBhTiGhSPIThc66gq3HC72d2By+l8lkXufhoNEYRqq0unXl5eXP&#10;ipTKvkplTiwMb/FPxsG5DkuV/F+weg3FGcbiFMVaBMXJFeKSTKmsLHOLoDhxp6QidTLsB404zILY&#10;OSn2I6ZYy25Xav7xNEUpY66gNH5hki0gNdS47kKG4zgnt4r+u+e8eZCB+YSMxcYX4XteaeygZPtR&#10;dpBh1S/mKrlR0eYtZ1nF0Wur62zPYYPzvzEKCUsJpu0V0NOpu/4dgnlTYs27LdqT4oEdg3rs9S95&#10;tdJhqlKV73se51fxeN5JwXJJeeaSkmp9L5FI9Hcabd5fxeXpyRHGja3dnYtfUqhxdWOMeXdOSv4R&#10;coY9UIHdX4Xx1v1l1MJwB8cZd0JexRrgXy8ODg4ODg7OnwmYjNdriX0JkWz6AaTOVKExA6+ghD4t&#10;NxoMAGlgK5I+8zJImXYVEPu1IdTPSWiRsqd/MZ14NcTnXewlRBA74ipMxNt1GVBowsgWlPHVJTRp&#10;XASa/PbWhtyou3oIgWE6CGvRx2j6zGIkeVITSByLgpgBzTDHi5vQ86b1dQgh9PaA9PdSGmTb+sOq&#10;Uyjj669R6hxeE3/ZlkbV5ts+tHpEAc96rKn9GopZL7oEP7wL0meEgLR3T10rHX4740oPaCRpBpSP&#10;L7ukO0+5hOuPI6zvl6BJYyu6748dp/SZ+YC3XIZyFjvQ5CmN0MjSXb/fKjRxTBsqXAV8xq2YAe1I&#10;5gemq/JDH1/SnngGXhv+3X+spKRkoMlk2iiRygQMFudSFoXZrXEGGhCguhp0/uTysDj8BoFIUo0d&#10;k7vyQMKOM8DmpfCF0l2qXO06ZU7eTIFAAL3TfOfF4XC8KhRJyBQ6y9UxD/a5VSS6PjxFrzfNV6s1&#10;ROzeeRo7h2/k6Y1bzp49+6Tdbh9gczi+LSot/bSqquqmMEicRw84UM+v0PrK6XcH9MjIPyd6WVcl&#10;eFdSkr5FVEzez3XG5nKK4vJkJWknhCUpx1lFsR/6vW8eF5WmjWcUEdIpjvBiblHCMUFJQhi9MIJE&#10;L4r8kFkYFSUoIW/LOy+9bSjsnxVdLfWflMLAKeSCo8SUgiPVJOuusmTbMT7JurcsWL+mPShvlSdY&#10;t7K9IxEtNM7EWfdfyHQEhTOLw4dBTw9ohEl1nPg2wrSl7EQ3FaxuVJB+pVdTJZraYbyxlKpeEpSl&#10;8Oy1ull51dLVSbYDO3iFseN9G4hzx0ADmKg0PSUl/zCXV5q4Bp4bdTlnNKUgVBWsX31H4XFdBc91&#10;qGFNY7RpSzXRuN1Ezj9ilpRlUQtP5U3+o0rw4+Dg4ODg4PyOwIc1ryX2/85Ltzx1lTbvX02SzYMQ&#10;weoAkDmrGol6oxmN7nFLbxJsmscd07cBJI2vAmnTi13sbzfWaHwDyev4WR082hU3yopE97rJ2OAi&#10;9G8Dko3kq5qAHrASgzfgMd8A4Nqcd85ZXsCTLsWRV+slX77QlHt0AGLPWoTknGCi6TPO+bbzhvWi&#10;hF7tIG7EpYakSUs8onXPutQBXyGpbztQYt82NHnyuQbJtiWXtAndlrOFD0mN2QHLUd73sSDtnSuI&#10;aH0AKlq3FaF/caFBuDG7gbfODBifIzeu80bBfDlI4uhWkPXhKUS6bVtD5ieLQfzwsu76QqGEHh4k&#10;dnA7kj69FYkb2n6nYVq3ExrdsxWNGeBGCT2bALFvK0idegnNOcIH2fsz6g1JKxot5EEdD/UQ+N5i&#10;sTypVKqWcXmiU1ndJADGdX8kEIqLcjSafTmavANKtdYgz1ZfyM7V5GBtO9W5uQKNVpvF4vDPdxjK&#10;6EwOKpHJVnV41UBDp07nfAF6TOl0ho1GszXMXlgoysszMORKtTmTwnBlZNGbs6jMJjZHcFmVm5cN&#10;q3Vh848xGo0vYuceHyA8YhSc0ceyi2Ky/R+vA55vTknUuBT7AW2Yfu1ZgmnH+czC0JP88qRIRlHM&#10;HlpRRCGniGSTllE1inL2RjiPo8YwNreSf4xWGC6KMm2uCTaubiCat9em2A5tExenvY6H590eaCSH&#10;A32pPfUpniXgSaeX9gR8TSjZ9kxCyRKfeEWkr8n5h7NTrMcyBSWpk2EZd//s8Lz9JSZ/93fBhlUV&#10;2KD/F403QfpVLcyiGDUsV90xb3615kNFGSOUbDtMiTRvdTJL4kTqav5nvoXj3BVVVfJ/8YrishLy&#10;D5yBeYmwpsdZxVEvMpwEfZxlH9rdObmF2oP1a+oSzD8VMAtJ6mTr4fw48+5jueWil+E5u7Y2HBwc&#10;HBwcnEcS+HDoKRf9/bLq+H8bOT9+CTI/PIgkjolEUyZlo4Q+TR0De0Do7UFjB7eipEHNKKF323WD&#10;fkIft4vyYSpiJo2pd0pegOFL/sX7Hvox+Qb8HtG6v2P9DgLS4Co0usd1JbURQt92lPaZBZGsHdnR&#10;/7fgyiO+Um8kLXBZEtcA1qKVIO0tDYgf2dJ1nShMMpwy1Qa4P2z0YPt/VX1iGqDOEYLYoSj0DEJj&#10;h7hdnEXxqGTPG/7FXkddibgXQp5xpcO7BiX09KDUOXUu+ryzrozZtY2p79eAxPHg9t43UNj6kiY1&#10;oLwVsUjqO+EgbtgdhV7drUD0tfOI7eP15zD6jTZAGlLronxqRJPGG11pM22A+YUWiFafuFUSQxia&#10;o9Zo5vEEYj2FyvTltblBD1g+m0dHVDrLQ2OwPDd6MVGxz914NrXzBWKlTqcbDr0nsPvrbwqF+jO7&#10;3UGw2Up66fXm96x2+zqJMvvyDfNdJ2ydbdi5Pi2WKGK1WuM4vGrVo4XtlG6KrDjzm4LThv/CRPT+&#10;Zh/wO1lXS30h+yR9sbQsI1FQnEQnmnedJpp3NCbbjpZkOkIUvOJkFbs4MV1SnPUxnMd+Wj8xteCY&#10;tGPQSS44ZMg5yVqsuqh6DVZd8i0Y5zcDf2Nr6muer6qy/Ku7Es85VfwJ0cbNqkD9ipYuBoDrFKxb&#10;W0y2Hc5g5Mf0v/H3F97nxafMr58+XYBdF//7Pce5exRV9BEJtv12ZQnlOPysqib/Q1qceoRaGFLV&#10;3XmBCtQv94bo13rCjRva4fsw4/pasv3Y/p9/PvV6tbf6H86zzh5VLgeeaBoHBwcHB+dRBT58wYpQ&#10;jdnHPq1jL9nhShh7FMmYnYbEjzkJYB4WGGbUdWAfM6gNTX7LjGTOCgHp7+cipKHNndNjBnrRtHdd&#10;Lt5ScqNo1xD/Knx4LzqfhvlgkJzDr/ubHnNJt7zSlPxWjDtueAMgDfGgMJwppp8XZH1YgYo3zPNi&#10;DzP+rrcEuuV7rlXFueVDpNNJe6LekfG8x576VJ2N/Vyz5sgCwFyoQ+NHdxqk0PR3zwDJ5lUeQ8Sz&#10;cB5EvmcnSBh3oXM6JpAy7aKL88O73RkwXJyl613qEzY3odfNhhZsv5CoXh40qtOw4/Xtb9wwbJ97&#10;e5CYIR4QMxj7PNSLqQUlTyxDsz4Ocyt2rHGlTRfDxMA3LfMeCEmc2Ipwf6gHzG8TYN6ijnZsX9tR&#10;Qt+rIHboKZQ8oRyhfcGuz099D5RR/+Pf3ZuwWCwvqXI0B4UiGcJic1vpTA5M9gsH+d4sOhPlCIRn&#10;WFx+HTbwx404f5DoTLZXLJFpML7SarU+DzKz2Tycz5do1DnaOrPVFpSt1QXJFMp0GNLW3TJuFIXO&#10;qufyhFk5OboJ2HcJ/k/vI4KpWjHfcFoxQ1BE3ga9H/3NncCS3tSS8AWp9uOqDEeggeWMsbKLiKez&#10;CgPPUAvDBbKyrK15lfxhBoPI931qrFAOjbfsp3cMQqPMW6rIjiP7U+1BvXEDwO+HoVz0bEL+3qQQ&#10;w6rrSpCHGNY2x+fvP5tmP3aebDk0V1Se9t+uCadx7j3wvqI4AueJi9PXwM8w9w3NGTYqw34iLMay&#10;62yQbuVN3lGB+pVeomlnHc0ZaUrID3Am5O9Lk1Vm+BLT4+Dg4ODg4DziXMQewD2pE3o3UL9Y74of&#10;U4sN1hGU0MuNEvu1QG+TrgN9n8EhZkAbIE8sBbylK1zsb99BUqdrAKFvp2EBpE+/7JJuOIaoAkbV&#10;SwKuq9bk9Vr+DxpuvJaA6yqJuKlf9m6if/1hPWPhKhdzUUIDY/6WBsHmyV5VwG0NN5DGjG9eahRv&#10;3FevJ+/0N10HNAAh5tDXXYpdr3p0If+EAwWvk/Y0yvhmM5ow7pJvu6N6eBDavDzUFPu2bx5L7P8B&#10;+rcJaPzITuMOFDS0oEkTihv5K6fBPr4VYJy3M19BkyaLQNZnl+/EswaNHYwC7vdFIOWti0ji2DON&#10;nB8pLuqXYpdovcgtXE93c5bMcOcc/wDVR+50cb8XgISR13nG3K2w8+pBSMObQOygVp+BrKM9ZiC2&#10;P+NaAHeJBghWJKMpU+uvTeuBTRvU7mJ9X9LAXvx9HXflzFrdNff5WwFDbvLy8npmZ+e+o1KpPs7V&#10;6gJyNLostSZPnKvJs8FqTQwWF8AqSd0ZAXDdH9EYbI9QJKlRZKszFTk5K41G49Dq6up/OJ3OF0ym&#10;/PEikSyXRme7KXRWm1AsvYydI7SjItgdykNlsF08gSjFbDZ3GmZxHnwsFvm/jNWC1yyllpfg97O/&#10;+bGin/NGZxaGWSmFYQWS8vTYvGrJIP+kTiLKI/7OK04awyok7WUVxYiFJclhyQWHDbH5u08yiwhk&#10;e7V6SU4F/aCgiLwI9nc6VU9H6bceCdat8JU0DtSvaI+2bK9NsR9ZR6uKxfMo/U4E0AKeSLUfJ4QZ&#10;1zZ2GARIlh1tWc7wfbzihEmyysxxsKy4vzvOfQb+EdT1eMPnE4GD+DzLGT2V6ohcm2YLDI6z7r1w&#10;XLfCnwtnuTfYsKopxrJDnF1Gnc13xk/AS3rj4ODg4OD8Cbhqif3XFV38j4Dy8UUk+n8hUTerh68k&#10;tTt+RBPKW5aNGCJno/rwqW76p+mA0LvdVw6b0NODxA5rcqXOiAGiH31JUJtMYQNB1qxVgDX/UJNy&#10;7+ce41Ff1Yzu8BlUYAiHM+AJX46bLglwfwmYZ6aFs2QcQv3U4FIdkvqbr6OBs2Q2YMw/6U5/rxil&#10;fRng0Ye/ejUvuieaOiMcJfbxld8GMQNaXYljN1n8eRcuaiP6IqwFASB+zClAuMHrhdDLi4rXi4Eq&#10;oDPZK2oivOHirRK6+StSAaH/dSFgvhAo0oDOz2hMfzfgLLIirIVFSPzoRpA1h1qvPvieizmfjSS/&#10;ZQCcH08ghoj3QerUTWjKtCKQNrMEELomIYbGodsbiKBA3DDUlTjmiov2+TmE8VUtkO/52UWd+zMg&#10;DW7yhb4R+7Vh29OGEnq3IKb4XahwJQmJG1LtJvQ54yYNPo3SP+WeN8Td7T/jvpKj5eXlf1epNFOz&#10;s3OyBEJJHY3Owj1ufl+1Mtncn/PyjCkOh2OETqf7T06O6Q2FIneEXKncJhBJtFQ6qwHr91vPi4dC&#10;Z6FsrkBktVrvqiIczh8DDJfjlsZMSc8/zkqzn6jKKAg0cEpiwqiOqEkCJ/m1glO6MaLSNBvBss1N&#10;NO2uSbDsK9BWij7yz+4Dhs8Yyg3Pik+lvS4/w3pReZI6UFmW8ZGulj/BdCbnDVNFzhvaMv4yflHS&#10;wazCsOmaGsHz8grqLKozkp+Qf0ASZdwaSHVELzFWyQc8CElV4XcWDftN5FWl9BA4aa89yuXKs0up&#10;X0eZt5QH6pd7gvVrUa4zPsVaI/u3f/JNeL2qvwlL0oeLizPXcEoy/80pSfg3PP/289Knyq83PPzF&#10;0sUIiPPr8RWIwO4LqV36FMMe9UGsZbcqRL+uJs6yp5xk3lURZ96bY6vOnXuXv804ODg4ODg4DyuI&#10;OWF2g/KnGHfqjEtowogKAEtBx2KD+qQJlWjciAafASCmrxckvekBSePa0bTpFe7c48sQ/tqRIHNO&#10;BkgYDZD4kTVI0mR1I3mSCKHOCXPzl04vF0X4Hua82IMwIl63y0WfZ0fpn4e5Rd/1vVOjzJ3gfeyx&#10;x8+Jdr0MON+fAMmTK1BD5Hf+SdeBUt57CyRPyYdeQ+6Md2pajGHrAWvRp67EcRYYEubb77S3ywFr&#10;weewv9fpfAKVbtrr5i3NQSmfnEVJgzu9XkDCqBaQPNWB5oWGIcXi1zsenBrUgZNA1scFKP2zchDd&#10;u0vYVA8PmjjWjTC/6QwtQxNG1SO5wXIkccJFN/WLVES+ZxbgrvrcRf1mg4s+f30jY+F2F3thIMJf&#10;Fu1mfmVAyW9eQGP6twBsWTB8CsSNbIZ5av63ju4FPadA6junGpWHVIh0RyZIn6kClE80QBd0DOUu&#10;JLmy3hO4OQvSAPfHDJA4TurKT3m3wRj1YlPWOwOaEkcNAfylE+q1gX3h/t0t8ME+N1c/UapU7pIr&#10;VFIuT+jCq0r9rvKw+QInTGAsV6u/E0sVK6QyBUcolhbQmZwqOoPdfC/OB/TW4XAFNWKpPCwvzzQe&#10;evT4LwGcBxRY3pteRPyQnH/IEKxf00Sy7C5MyT8aKyxPik23HzeLi1Npmkr+BoJlx3kYohFqXNsW&#10;bd6MKCvpIf5FPAZz1GjLlX0N1fJNotLMKEOVaq32pGi/uow/LbdW9Lb+tHSisVo7iuNMOEEy774S&#10;bdpaRi2MjNVUij+3VEsGOaoUr3b19HkQgIl9WcWEt3nFCURlGfOgrdo4yj/pkePsWcuTzOLoE1Hm&#10;zRcSLQcpVGd0v1sZAWC7vCpjKtGyWxdu2oSk2wP1SfmHpWn5x36kOiJ+EpdkfABzIkEDj6wsazC3&#10;KHGhvlKGh/HcI+Dxh545Kc7jPYimvQO5Fan9WMVxA7IKA/vaz9uf8nfrBPaHv7/wHr3VOcXBwcHB&#10;wcF5CGnMT3y5TrlvK8r4fJtLsvnrxuQphS7GV0agDEhAkt68hMKS0ClTEJdkS6WL810ZwvzmB5c9&#10;9RVA/XItGjv8PIgbdg6bN8BdSu3tcnBfhWW1vRbL/3mxB4eOWHlvjeb5Fn30xOa88GEef9WKe4WX&#10;Nu+vdYIfR8FqTih5XJHXSXvNP+k6sPYnXIJVMwDj87hG0WpKoznpx0bG528h8aPTQczgkyDpTQug&#10;zlnZqArwlQH3GW/4q7e4E8aecRP7ervmggHkN5sapdu3NzpYYaBKPR7uL5wHLWS/0cT4SgWiel0X&#10;3gSgVwtn0WmQPMMFiD3bQfyIFkD97GeXNjIRcBenuJV7lyDpH7HcKVN+RskTGxHymwCJHeYBMQNb&#10;sXNQiTK/5QHJ5qxGzg8KQP/yMpr18WVAn1eGJo6/2nU9XYVG9fCAuOHtSPr7LQh5Yl6jeP1pwFti&#10;Q7MPRAH+0lVNzC8/axGsm1xvTe13udzw7FVsMIcWSt64l/9+w1LTSlXOTjZPcKW7QT+u+ycag93O&#10;E4gqcjTaTGV2DovDE/zMYHHb743xjNnGYnMvMtm8Uiabe5nHE+VhzC8uPnNLrzqcB4fqatU/sEH3&#10;hhjrzpIgw8rWKOPWmpxT7C8YpfFTmIXEg8LiZA2tMDotxXbYHmRY1RqoW9FMc0YIWcWROx0X9J1J&#10;UOHA0HBKMcRUIz+RWyHaY6/R/pRXKYrSnhRu19aIovllZA30roGVczILgk+F6tfVp9iOZqnKOO+W&#10;Xzb4cuA8iMBy3LZqVS9rjfaWXiiPCtDTJtn204qk/IPjI0TrbhkmBT1pKEVRoSGGtZ35V4L0qz2R&#10;xo3N4Yb1SIYjiCYroY+D/cRlWdNEJckU80n5Yv/sOL8ziqrMEVkFQTuSrYeXMxyJfXADDg4ODg4O&#10;ziMC/FG/bEh7Fhogrsp3/MuV+clXqHT7YrdojR2G6QDyxAaXcC0dyT2xyCXetuESZ8kzl0o4z7gE&#10;qxailLk2hPoFC6EvGu0yZg5tEq3bCOJGHgLEfofRtOm7Ufayyfc7DturCvgbSv34bZAwzgNSZtq9&#10;Z3m3dHOH3kCNpRkvoU5aD28p7yUv7+Mn3akTeiOUbz6C+VzqyJ8+19UrqF4VMt/F+s6AJE1EUdIQ&#10;D5Iwuh0kjGgDyZPqXLyVCxodnM/QKk0PGOoF+2PH8i/NvGULQOKbjR0hTY1xIzyu+NGtgPLFZSSm&#10;fzMSMwgA1ncVKH9ZQZ0tazqQ7pyIZs0mgJgB/0v43EU+z5mYwU0g4wOtK+dIEsg5YkNZi66C1Lcu&#10;g5j+twxz8+XvSZ7eBoRrclDJem6jaL3ZJd1S4lLuXwdi+uZiy3WgmbMcV5THh96vhJTYgH6mWCJX&#10;0Jkc980GAFz3Q5kUuofB5LhkckVOnt6QIRbL8ukMNsCm3bNwNRqd1ZiryYtXKnPeys7OWarRmKfD&#10;a99/2nEecLBz9STBsi0r2rgFBOlXeeOse+tEpUlxrML4z6kFUQnYtJPB+pWYruWlCdWva+UWxzPk&#10;Vbwe/kX4gGFX+tP8/nlVvJ2aKsG7+dWaBbnlvABZRXqsooISGGfeLziet9wTb91bwnSSVIn5h7Ss&#10;QtL78FqRllJ7KyoYc0WOzBH+xeH8AcDff5jIv7uKVF2B+YjSHEerA/UrOpPmdijQsKIp0XZAmFsu&#10;8hUnqK5TPVd0zviWrVZxy8T2XYEVCp3VztdKLpU8A7fH34zzG6AWhS+My99zNsq4uTrBsn8DzXIc&#10;zyeFg4ODg4PzKAEfqN0XzX0bThlmN+ijJwL5zmIk6xNzg3TPYpc04JVG3uaX3IIf+rhkm4Y3WlLn&#10;1lvZY1HJ5jdc3I1DEfbqUQ064jYgWF6OEns3oVFvNLtjBlxBKZ+Fu23sXv5V3BJvQMBfvLzlTyI5&#10;hz9A6F+om4RrNni0J3xVcG4H9Lypl24Zi4g2VgDZzp86DCl3A9x3KP/HTi7ow19tVAUMAurgOYjy&#10;0EcN4q2TGvJCN7hyg9/xqqKfht5FNz5sei3L/8+lj1yIML50ojEDGq+qjjJdygO5gP5NLRI3FHFl&#10;fahrtKbvqNfHzm9UBryF8pZKENIQBES+4ctn4ytHTuzdihJ6XWfMAVE9Wl0ZH5xy8ZedAkkT22CO&#10;oa7TuxWxjxdJHIcgaTMAkjDGDZhflbnke6a7OMs0aNyQq2hM/6azsWN9nkZ3AtxXmJAY5rGBEolE&#10;nYIu2nA6lNVa1FOt1gawOcKT2GC/9cbBP677Iwqd1SyVK0/rDEahTKbU0hmcy1kUent3fe9EFBqj&#10;PZNKb8Led12Gh85go3KFWllQUA7LBMPzjhtuHiLgPaqtFk+S16aNF5QmhrOKo5el5R9xch3xI3Kr&#10;uCNkZVR+kH5lKxyYM51EBdUeN1NUmNyXXU1+rmN++Ao9b9hlcaNS7UdVSZZD6sIa09facvFKUXni&#10;y1mFhDeijdu2hOnXXiKat1dwnKQEZRn9c02ZoA/ZdqwX0bIrKky//nKseU9g+bn8l+HycB5cxKeY&#10;r6fZj3UmN+6UbpknyLDyaox1V1hupXCK47T+o9xy6suaau6bxlPSI9oq0UKak3ydNyy8fmBOO1ip&#10;LKeSM5viCBWRzLtPp+UfDeVXJgwTlac9ey3nHW7I+bXoKiSzMuyB+iDdahBh3piUav+pNyxBTs2P&#10;+FJYnBKkrmSHak6yVyic1CHweEMDHn68cXBwcHBwHmKgxww0XtQLVo0FnMXrUeocBkr//LSL/HYO&#10;Qp+3FVhTxgH2D8uRrE9KAXl8E5I6rRVlfe0G5Mm+PCxo8uQiwF68rpn57ZhG3je3NBDA/CpAuGac&#10;K3P2YRA77DymRpA561ADa82Ld5obp1oV8A+3IW6m2xC9AhqC/M2/CexB5i+oYuM0NOODzWjSxL2A&#10;9slyhPLpB02suYPP8pY/ebtt89YInncbCEt/Nqe93mBJPQxkm040shZm1NnIvVBz/HZUGxgOaJ8i&#10;XY0tKKGXB0kY0wwon9a4UyaXd512bXofL0oc6HETel/XficCpIHtrsyPWgF/RRqq2jEVmGK/AJQP&#10;j3mob942jA0+1Ol0un8ajcYBGk3eEqUyZ5dCkb07O1u9ncXl72Kw+dulUsV8tV4/WK1WDxZJZAE0&#10;Bvs09ALpMujHdR/FYHHaFQqVMztb5cTew2penjut6EVncjwsDq+VweT8zGRzW5gsTj2XKygSSaS6&#10;TBorSCiR5WLLLKDSWIUMFjePzxfFyLPV66urL3YbovioonI6ny4vP/dydXX1c9g9cVPZ7IeRa0ZX&#10;2l9LfrYvcZ7O/zLReoBzIm9Fc4hhtc/rJkS/3gNDYeTlWTuzHKGE8vKIv0MDD7b/f4UljTOLQoem&#10;FQTGJuYHrIffE7AdLhe+zzmV83r+mZzJeSeVPVXVqs48SNgAf4SynHEk0xHCSS8MWtR1Gs6DSe5J&#10;yf5A3Wp/paP/KTBvdVOqPVDNKiHFp9qPm0TlaWSaM9SSbD98OUi/oj1Yv/Z0kvWnzc6LqqcltdQX&#10;pKWpvdklpOEk656vo4xbCRHGTcWBuuXtIfpV7fHWffWZhWFnUuxH08j2Q/M5JQkDuyZCxrkrHleV&#10;MgaJy1KOC8tTt8NqcpyS2Dmk/N2WQP210uPR5s1NyflHTibZfsqiOqJWikvIvaA3nX9+nAcM7Dv1&#10;L6pq9nPysow+qnIR/OPk/8o95X93Op1PwNL/tbW6f+Jl/XFwcHD+pEDDBOAs+bebPf8wkjw5DySM&#10;uwySJpcB6ieHAWf+uPP21Kea5DsHoIyvI5Dk6T+DhNHtsHy2z6jgNyyg8SPPo+RJVnfCWBPKXrTP&#10;U8a/yYW6qYjR30359DBIniIHxEH1aHRPD0r9JB+I1o+/m3ArOFCA/e9lvhZvteq5pvQZBDR+mMtN&#10;GuBF44bWo7GDykHiBImLseDrS5xtd+YZhG1bvZP6gtuR2OdnfVL/89LUpxBT7IcI93sNIPRpR8iT&#10;WpDUGY0ooU8biBveDGifX0DTZtbdaHz5rQIx/TwgaWwbSJnUjlDnyl3qkOHwPMLt829qJ/AhAXsg&#10;6FdcXDzJYrF8LFVkrxCIRAECoYTO44svs9i8diYmFoffQqWzYB6VVgaLd5bF5Uk4fAGbxeGdwxMT&#10;/75isrntHK6ggcpgo91N/yVh87ULxVKUJxQViyRSVCSW1IhEEo5cnp2Zm5u7KjtbnarV6fYLhdIp&#10;IoViRFVV1Z/SBb+wouKN/PzCH3NzdYc0Gs1Y7D55pAY6tR7dP5PyD0YH5i1HU2xHZTGW3U0kyx4t&#10;NN4wCqMXUQsIsaKCuP9yi+Iy5GWMPnAeaPxx1upeqPbeeZLqwjOmNwpqDNNgMmBHjeN5fzPOA4z2&#10;pKQMVqW60XgTot/QlGQ9aI8wbT0VqF+FBOlXVgQbVnZOjzCuR+mFYen6KtEItjN+Odl6iBNj2aEO&#10;Maw9e0J38/KgAg0r28KNG8/GmHeyoVFQXpo2nlUa/amwOGUAvN78m/SnQuVV/Q16qN1N+Xb4/WQ+&#10;lfO6rVb3H4uF9yS3OHYt0bLj9E3HHDsPUYYtlygFQSF8W8wdhbrh/D5Aw4yxWjWKXUJakFkQuFFY&#10;nhoYb93HT7QdzIrN37MzueDg7lTbkU0xxu2B8eY9BxjO6O8LLhjeNJxTDFGVZPXq7vkOBwcHB+cR&#10;5HJ52rOo+sAed/zw87DylDt1utHN+u79es2x5z2GiGdBTuinIPdEMiLanItylpxxy7acA7RPr8JK&#10;SB3GAl9YDwGqlxfwl2ganbyp/sV30mBOW4wmjq8A0T3bQJQ/bIjznRgRb3zd3+WWwB+li07a0+ft&#10;0psqLdwLoPHGLVgS7E5/5zQgDWyGOWTQKOj90rsNIU8uA+wFgjr5jtF3ajDy/4g+Dj2D3HpyL6DY&#10;m+pmf1fkku+hI/QvitD4UXUo/XMLkvWJCRD6t3Qcx98qX+JiuO2dbT28jeIt4qaCtD2ectHLcLuw&#10;B4QhJrPtmNlujxaJxJT8goI0vkCsZXH4ThaHd4rO5NZRGSyUQmO2/JJRJvNaiA4eJvUHCJ4XSjft&#10;dyJfnhwWtwU7x80wVAoa4yhUJkqlsQCTzb1CpbMQoUhqKauqmnbtav7zAf+RhlW0DIb8ISpV7qy8&#10;vLye2L3j+5fTYrE8ib2/H4ac3/3BO7uC9Wmcef9STlHCW9ziJI20OOt92K4t4TyTVyX9kmQ+wCeZ&#10;d1/kFJHidbWSF3wz3SXwOwceO/xf4t8GvOacVc4exbX2YU6v8wl/831BVcZxBvpzIN048A/UL2vH&#10;Xq9v9yvcuK6OUhgaUXBa9V9GIfGDeMs+eahhzc3LuUnLvYH65a3hpo2nucWJJEUVXZJsO85LMh8e&#10;03Hf/ZkQOIjPC4uTfxSWJ/+QVPjTG74Qxruo2gmNXgxH9FqCeetNxpvjumUe6P1EMG+/zHHG/wAL&#10;Dfhnw/kdgWGoMCE8PFdEzc7n2baYXjmV3FBKYUh+pHnThXDjeoRg2YbCcxVkWNEabFgFQg2rkRD9&#10;moYTumVNQfqVaKRp488Ey/bCRNshHc0RJWUURqdJy1PjcisZq6DXW9ffKTv27KzTUf/p/z6+5781&#10;cJkwVI9sDHjNfl7a7R+FODg4ODj3CJjLpVF9fLCL8eVahPN9QLMhciT2xfsXj534CiLbtgPNev8c&#10;iBvaCkiD2tCYfu1o7MBW7PW6CkudiunnRdgLuIiNdlPJVSSH9DoSOy4XQK8d2JfQ09vEnKf18Ff8&#10;4r8/8Efgal50TyDZEO/iLCbUqdi+XAwdwPLh0KgCw6kui9Y9e166BfvhuPVAwZe75oZ/9HzrkO/4&#10;V4N85yQ0/d2taOpUDpIwvhohDW1A4kc0gKyP7I154fvqdVTfAAb2h2VSfTN3w1lLwJMuwYqvWthf&#10;bmliL9gKpFvXuFVH+zWbUkY3K3cfBLzVKYh8RxTI/OgqiOrVaQT7rULiR7Uiae8Uo3EjG9ykAQia&#10;NcvZKNoyxGtjP5fvyH9XpzOu4wqEajqT7aYx2S0UKsMDKxX9WkMArodOrWKxojxXk1chkylVXJG4&#10;mEK/ZqjL8hlwmIhAKK012+xHzp8/f18MpQ8DZrP5PZPV+klxcfGL8LsQ3u+wvbq6+jWrzXYoL88w&#10;FyZera2t/SfMB9Ux/dcA/23V660jsGUuqfqdDWbQCAAHDzDnCK8046WuHpCqatVz2RWszdLStNXZ&#10;RfSJ2D4+UGW+/2zAawx6Y1hrdf1gyIS/+Y6Av4/wOvZ/vC2aMsG7BNO2qzcO/H9Zy70hhrXnkvMP&#10;71KpaE8bTuX0phRExkQaNzd33/9mBepWtJMsu+wUR6gl0rTlMtl2KFlUlDIahmHdLsnyowQMH8st&#10;40yUlqRtyyoMDM6pYR3v8H67EyTO+BfSCgKDk2wHS+Pz91mJ5p12knV3flz+fl1i/gFljGVPTIx1&#10;7zFZOe0HY7Ecrxp4n1FX8caLypKXc0vJ8xgFMd8zCwirOUUxe2jOyEKCefeRcOMGKcm292ykaVNz&#10;V0+2O1WgfoUn2LCqPVi/qj3MuKY11rq3kV+cqDScEi8SF6VNo9kjv+M64+IZzihCgiVgN7OYOF/i&#10;pPZjVhJfiXeGvIC9fyHvpKAnDLcjq8Keg96XsAoffMbVYd81MEeSf1e6BRqiZGVZg6mF4UeJph3O&#10;NPvRWHpR9DtMM+l1aERKM0Q8G4v9tsA/RWAexbv5LsLBwcHBuQXwwdCDPTBcK/sd8LdL2hPPuHXR&#10;/YAqYCVgLaQA2pdSJHO2A40f3t6d0cAn6HUTN6INEW88i1rI8/yL9gETDTsD5j2BCFeR3HHDGlFi&#10;Pw+aMqUQkWzYU6cKuM4YcyPQewXw104AKe+dQ8hTG+rNqYH+Sb5p0HPHJdv7VYPqxGFEtju9MXvf&#10;8kYndYjLnD7cgw2s/F07QU5KRl4t44+E23TFlPTGRWP0a3Cfr6s8pSE+35C1aADC/vEDIN7weYM2&#10;bCA03MC8D3C6i/LVu42yXcsQI/k1eOx8M/mBP0zNmtChSNK4InfsIC8SM8iDkMddcasDjp5nLnyl&#10;kfXtfkCbU+hOnnwBJfb/n/cSoacXjRvejiaMvPUxvoWueQr18CDE/u1I8tTLgLfUBmQ7N7qM0UPh&#10;DzAcaBotlp05uZozFNq9q0SE6+ERncn2yGQygcPhWCeUyDRKVc4B7EHq++xsNT9blZOt1eo35+Ro&#10;Fut0uikej+eelvh/GMDu27/abLbnSkpKntFo9AdyNTqdVq9faDAYnoX3NHzwxO6heXJFdjGHJyAK&#10;BIKeDqfziNlmO2AymUbDPFGwD1THd0LX992h1WqfUSgU81UqbWxOjiGivLy8r38SDs49QeVUPa0u&#10;Z3yiqRGMvdN8Q+oifv9o89bGE7ofPcd13Q8Yu1OIYU1LgmmfkOqIeDu94Nia2PxdOdiAsttwqVsp&#10;ULfCc0K3EtNyT7hx/dUka4CdUxxPljtTrqt+9mcAfneUe8qftdaq+onyqXec6FtaSZnPL0kkCIoT&#10;ZudUsN+Axw6+wrAq+/m8V+6359aDDDQCdnwn/9J3870ku5L9TrLtaH6EYdPVMP1aNNSwrjXUuK79&#10;uM+TrXsvtt+iEOyeizJubCeZd1wlGnecC9NvAMH6Ne0hulWeIEzhxg0NMaZtFQTz9qIY8+6CDEdI&#10;HqUw3Ml0RuUkWPfLsWtnC/Y52nJG/rG+ShzEKIzcrqjgzICGl64elDC8T1SeNsR0JucNTlFcFNGy&#10;3eX37GoNN6w/D5cfadpURs4/JJGUZK7T1Yi/UlUyvjed5Az0LwIHB+d+A7/oDCLDsxa55V+/15ce&#10;zu8H9GBpFO16GeEsWYImjA1DY4eFoYmj9wDej2tA1uy1aOYsJpo61ZeguFvF9POCtJnNiHz3hQY9&#10;6YcOa71XRXsaFW+eh5In70HSZxaipAGtIHmK28VbTqvLDZvrqaX6BorVKtU/ust9A40saMqUqUjs&#10;8HKQOO5ivTEpwT/JVzq8SbxyYBP3+x1AsZsClPvT3KyFa4Fyxzpgijt0qVQyCKk2vgbLnftneeyq&#10;Nb0nog19H2TMWoVQPmIhGe9kuJMnLW/hLJx4J1WvLmIPw40Jb54E5MkNiGRzgJcWcN2DEHZv/LXR&#10;lPi2K37MqY5jgxL7QqOKrkZw7PmrquB1QP1TKZo2/cr/jl9PL0gc0wKY3wA088NbH+PuFDvICzI/&#10;OAVSZxSB+JHn0ISRDSBliqJRtGOqk3btHFit1nESuUKfRWW2dTewx/XoCyYp1mq12wuczgV5OgNR&#10;KlcI5QrleSaL2yqWyIrshYXf+S7gPynYg+lLepNpYX5+wQKDybKfyxfW0pkcjVgq/T43N+9L6G1j&#10;MhW+IRDJZHyBSJSj1f4oEIorsH4tQpE0TyyVHZNnZy9XKlU/KJU5k/V6/WCr1T5LpVLdMtEzNu2/&#10;cqUqWqlUfwSNP/5mHJx7AvzXm1YYvp1aGK7jlsR977xIu6MQGfhPOdlylEQ0bqkI0a+9g7AnqOXe&#10;SNPmtjTbsUqSeWcuNkjF5vv1A9Nw00YQZ9ljIll3WaPN26v5xSmL4Z8Q/k3E+QUKThv+W/yz+XXs&#10;WeS+ezjAddiqVc/BBMjpBceGRxm3jSNhSs0/NBIajf7oBOVwrAINVvrT6v4whxC7IGl4gjXg3/Ba&#10;clTnDfJ3u1c8DpMM55aLXnZiz4kd3tnQe4XjjNscath4FlZs6+56f1AUrFvpicvf3RxiWNuWmH8g&#10;h1kYU4a9nskoCLlMdUYuyyqMeB968kEjjriCMia9IFAlKUtLSCs45upuedA4FWHc6EkvOO7G+l7K&#10;KDjBkpSljvQdLRwcnPsH/PKz8cv+o45Sfyb5Sb5THaH5BLpa+yfjPCKctfCeRFUB813p752FXjTQ&#10;MIAS+7aBhNENaOzgejex782Gg+vUwxcKBShzriDyHd91XCOe3IiXUeZ3iSBupMvXB+sLkiY0A/Y3&#10;2kZj3N56h+D5q/mpI5HMT3a5+cuWeIwpMFSh858RUMaa4Ep+NxBkzOK7ON/bEEPMLugh1JAbPABl&#10;fT/vcrnh2RbOonFoyjSZO274WXfCiCvutJn2JvFGgku+axOSFxbZUCT9EC4PUm+l9kPkAcGujFnn&#10;AbGvx5erh9j3ijtjlgHhrXr/XL7o5epqcrcPHBdVqqevFMiGu6L7n4PJmgHr2wwvefF1fWHIFjBE&#10;jAWpMzorSKFY38bEsflua3w/NOdoJCpZdxUhT/blukGje3iuGW7mI0jau02A2O/uwqhI/b1o1kdV&#10;CGcxE4hWJ7mlGw6ggu8nwyTLHccRG0i+ig0Ol7LYfNDdwB7Xoy8qg9XCFYqFApEkl8HiXsLafB5Y&#10;MH8Oly/WmG2FM3wX8J8Uo9U6TqXVJhjN5iSD0Sjk8oUuKp3l5XD5tWwO77RQJMvNzs75gMcXZ2Of&#10;67HjeJJGZ7k7ji+s4sVkca9iusRi8wp4Igm1oKBgDjZIeMW/ipvA7s+/lZaW3nH5fpw/F1RdyD/h&#10;QEd5kvJW9V0OgmGOC6EzZR+9MJpLdUQEMosThnXkbIODe1ONeI4NG2j6OncDNuB8QV3JCIi17vaV&#10;kb+9YNjUam+YcZ1vwNZ9nztXiHFtU1L+4RKGkxjALiIJdNWyn2Dyazx30oMDvMZUlbT5JOuuCJJl&#10;F5do2moI1K/ID8IUYVxviLPsZyTaDi2nOQP/sEqF0PvRec4wxHFa+xEM3ZFUJL1BdOx8vqRE+4yt&#10;THVTeP9vQVCW2CfNfnRfrHVfXKJl3/HU/IPvxZ6NhTnSHi86rZ9IKQw1BBtW3uH99McrULfME2Ha&#10;eDXKvOWqzxPOtPFSvGW/SVSY3Fd1lveStDQzKsq05SrBvL01xrL9tvsVZFjZhF0rfHl55mj/IcPB&#10;wblb4JeaIcLwrDxQ9a40Qs3PDs9ZLFonelYXovunKkD1NyhJiOQFxjLqosQZ8TrCqKiLCTPi6tkb&#10;mFIT1fQ29oWE/4g+QniwH2JEsfd7JGVGPUro1Y4SenZjRIDGl2sGmFupOW74IRd3/avV5MX/sMQu&#10;/z/omdImXvsNSBhfApfrq4LE+yHLrdihc2d+cArlLdmG8pYK0JiBV5GUaRdcwqXvdeSsgZ44iDEi&#10;CxAG1ANi/wZAGoKAtOkOtJCzB8mczcOWVYaa43YAwarV2PydVZvQ9PcuINpgFkh+S44kTGA1SgIG&#10;wevVVZo7oq5I9o5LsvUISJ15BY2+ZqSCAoS+7QhxYE1T7NBId+LwbuPLL1q5/VzZBxPr9ZF5jYo9&#10;wuacgDH+bX28I+wK5tOpt2fOamJ/d6op491r20Ps2w7SZtmQvOCPG+T72CB58iVAHNiCEnu3ohkf&#10;tAHp5jYkdkQbtg3d5xLqIiRtWmuDaONZl3TzeTR5EkAJvd3Yca1H4sb8DPjLyI2qI4OgtxLclq7A&#10;3BxqteazbHVOFTZgxwbuzDY4cO8YfOJ65AXPeXPW9WFz7Qw2v9JSUDDtz/Z9Dl3ApVLpU/4Y/MdL&#10;qqt7qXJyg4Vi+UkOT4jQGGy/cavzWDWJJdJKqUJZRmdyYJ6gjvZuRWGyTxYVFY2Gy/avEgfnrkgx&#10;Hn2R4gjfQnNEZCrKku+qMhB23f1VZs38N9+W/B95Vey/4J8p8FqEYSPWyuyxRactkYU15r63uj5h&#10;e+FF3ZQQw2oEG4y3BupXtmAD87YT3VShul8K0q9sJ5h3nA0zbmogWnecTy84vj3WcvxPWf3uXgDP&#10;KVVH/WeCdtszUGRVwD9gklmpPfUpmjP6aRUmTskJbNqJZ05olzyjrhDM0FaLablVHKGuSsS1nFJR&#10;Ck+bMs01KmbhefMBdbXosxDD2kuBhhVueG1cb7RbDs9fa5Rp68U0+/Hj2Lrv2+8LNOiJRBF/h/sA&#10;t//a/gQ8AXOxwGnQC/zsWcuT/u4+4LH4pbyFdwv8HcnID/4xXL+hDLtXmrBjgoab1keQine/nn8u&#10;/+Wys7ZljCKCLtiwqh47Vs0PugfOrRSoW9GqLM/SCGoEz+eeFExUVlAZgbqVLUH65bf10MOuB2+0&#10;ZbuJUhj2wZ8phxUOzq8C+5K6aSBHC6A9oTiufo+5nFlMGBXZHj8jDkmaleSmLaS6OWtYpvQvUw+m&#10;fp66PWlWQgppMvFc9PBIlDAqqo44OgohvUk4T/mBkqhNM0wTBYie9S8S5wEB5oHxv71r4A9ak2TX&#10;IJS7QtRE/agWEPu1gZj+zdBgg8YNbUTS3j6DJI0HKNbenWEBCsQNUYPMj7VIxodckPzWIRdj4Vog&#10;2xYCkidXo8Re7WjciAY0cXQdSujVhsSPQhHRJhUaP/w8Gt2jHSH0bwesbzbAcKiO7WkxJU1uyAnK&#10;Rqhzc0Hmh4UoZ1E8yAmYAASrcgFhYD2gfJqIqo99B2hfVHdsA5o0rhWlfOj2bTehdxNIfS+jsVAw&#10;2HW+cpjncvmQZt2x4W72dzQ0YSy2b9dvP0royXURBw3rmgPnl4Db2KgIGIIwvxpTn/F5Hzd3Yb96&#10;E7FPvS5mP5o2E3R496Cxg9pB+ru1jaJ14Q2y3ccalD9pgfqoAmV8VeZOGO1FkydfRTI/roXVuG7c&#10;pg7BZM8IbW5JozZ0u7tE3KvRmvzWFRt1NmJmvu7Sx793Xk/uBY2y/k27CfhdoNXrxTyesFIiVSpE&#10;Ylmn5wCuP5eodJabyxWxK6qrp/svj0cS7Jr/C6wcBR+u/U0+snNyVsgU2WUyWfYelUY/1WAwDDFZ&#10;LKuFYmn5NePm9ccLGmugJ86N7bcSl8e3OYqLJ/lXh4Nz10jPpz7FdCbN5FdmzC+5pL1tSG93wFAR&#10;UXnas04v7QlNhXKoqDzjbfi55EL+AluNdpOjXtNZvh0OckXliS/zy2L+Q7FFTmEUhb2VXcpKUlQy&#10;+IoqRialMFgXY93V2N3A7H4r2LjKm2I/IqDaI3vfTeUlnP8BQ3kUZZkEcv7BqoT8A2dSbEcYqfZj&#10;oix72Lmsgoi6jPzg5jT70fZY6x5vkGFF57FPsBxoT7EfOxFv28uAIXiaSr6YUxSfyXAQjnQ9R10V&#10;qF/hJZp3NdILo2xJ1sMHr169CtMt3LMBO/xjT1xMej3ZdnwooyTqA2y7yVkFwUhmYWALpSDkfLx1&#10;X3SaPXAdvSB0msCR0XmN3y/gvvGdyXOSbIcsyfbDTVGmbRfiLPtrk21HZsDcMLCP7azus7LLtv8I&#10;S9M2Ey07jUH6NS3dHbsHXbDiXKo1SJtoOfqxrU71nL5asjPKuLXkdh53QfoVHpJ5J0pxhPHhd8vd&#10;ehPi4PypKJCVviM6JJ0PH17LReV/zxcUvWvMMn4sPSiJT3gnHokcGObtqqgh4R7imCgPcVy0J3p4&#10;hDduCqk169sMWeaCzE3UH6gkxkpaJn0dM4O5gX2MvYk93L8anN8JpFr1mrsg6x1gS/usyUT6vNXB&#10;/MxdrZ2B1uinNjkoc5HUmUtRyuzvGjTEN3/NPwte7AHOZQofhvJ+2IPQPlc1Uj5zonFDz6GZ70W5&#10;hOuPI5kf1oGY/m1YmxckjPGghD7dGhrchB4wHMmLJo51A/JE0F2FKkDs1YwmjnYBYp92aGgBCaPL&#10;AHfxmx0GKPjqNifMqJcdDAXKPXxEsFLjLsgIAsx5a0DCqDo0uo8bTZuRjVri96Pi9SdvXD5KGuAF&#10;aW/lIZwls2Gpcd8OYqDyHT3QzFlR7rih9df1h6FQWR9ZEeVOGNd7XS4bmND5apW88wEEe/3b5ULZ&#10;YCR56g8I5QMFGjfSDJLGKZDkySqE8jEVYf2gcKV/cAaJG9653z6PpvhRCHbcLqOJEy6gqdMvgZgB&#10;7YDYtwlkfVwBGF+VguhetzbekAa1u2hfSlzqIzPg9vg27C7Atvlxtck03ma3h+uMZqVEqjjf3cAT&#10;16MtKoPVJpLJ2Gbzrf95f5iB+WNg8t+ampp/5+TlzRTKFBs0Gv30DsOmx+P5O5PN20qls1A2m3uK&#10;xeU7RBJFiDpXu5nLE1qoDLYvNxSHy2/lcAVGOoNN4/IEWUKx9BSdyYEl8rs9rh3iCkRncnK0n3Z8&#10;V+Dg/FGYalTvaqp4n+ScEr9uqFF+p6xkHJFXpfSAv1819TXPd4RSQezV6tGZ9uAoonUnNcKwsTDc&#10;tMEZbtpoizBtuhhh3ngx3LS+Ity4Du1uYPZ7CBuQuzMcgZN+6Q8KnFsDvVC4RXFDMxwnPkrJP7Yg&#10;0x4kDTOuue355BcnthircgdkFYYGR5t2FAtKyaXswphESUmqvrv+17TcS7TuOpdTxY7TVAqWi8qS&#10;P8sp5fb2b4oP7BqEXo93XcWu+kLxm2RrwMpY6+70cMOmvCjTlspgw6q2ruuHxqNw06YWbJqdWUQ6&#10;CCu1+We/b+hO8cYk236SkW2HADn/iIbtJPzEu3avXfcbK7VLn+KVpo3PKgwW+krvd9nuh0XH85a3&#10;R5u3W1nOmAn6qsxXhSUp4ljLXnOcdc8tr6cg/Sovwby9KcV2/BSrOPqEExvL+A8JDg4O/KJQhCte&#10;lR1WrIyfE08W/yTNVwSpSjO/S08nzyZnUJZSHdITCkfSu/F10SMj22803two4tjoNur3FJWZa1+n&#10;CFEcIn9K1sTNiD2TMi/lKP8w/z83fjHh3F9c7B82opSPHe6M986602eca8qadRbNfL8UzXjP6c58&#10;7ww2wG9wxw2tQ3hL93ikQb8qwR8Mu2kwRr1YpwocdYW18sPGlHc+vSpY3RPh/zASZH6yEU2eshfJ&#10;mrsHkWxPQ7greAjz2xyE/lUdmjjal8elq1CffjnUCsT0bQGkYTVNvB82XVQFdBpZvNXs55rUBwJA&#10;yrvpiGiNFlt/DGKMUwPuD9loTL9WN6FXizvlbUeTfF+SO2VqlwTA2DqjenhB4pvNCG8Z8aIq+n/L&#10;xK7XJlPaQJfqQCxC+fQKShrkq+4E8/sgtM9bgHjNVRdljrpBtDbeRfkk0UUcltLMX/FdS+accWjy&#10;m3Eu9rfTGw1BQ1DWFySQPFWDEvvXA+hRhK0Phpqh0b08MBwKEPq0AGLf1u7Dz6Cw/jBRMaFPO5o4&#10;rt7NXmR085bmgpj+aNd+sIoULCcOiP2b0YSRxSDz45X1uhBfyfLboXM6X4BJUWEVHZigLyfH/LrF&#10;YnmptLR8o0ypvsDlC6/wBOJWZbb6JKUzmTGzjUpnopkU+k3eB7gefsHzKhCIlVqtdhQsdf0o5S+D&#10;ZbfzTKbJQokszZJv4+VqdAImi2tjcfgVimx1kEwme0colq5xlpZOlciUsf7QJ3ide9gcQYFWq9uU&#10;m5s7l8cTLGJz+TvU6tyjJlP+8Wy1Ji07O4fHE4rPdOeV0yF4bOlMbqMqN3cTdlzxfxVx/nDstXnD&#10;jFXyATBpquWs6iVLdd4gy1meL4QE+y30hVL5OmJYTyp7Zlcy4gVlKSV0Z2R1pGmL63jegxPeEW/d&#10;35KVf3wybrz59Xi9lv8TnaO+DJPNUhwholDD2qbujnVXCctSWtjF8YERxg0XYTUh7Lo4zyqMOaQ5&#10;yY0P+oXS1mHGDU0w2S3JvLsm1rLHxiyK3k13RqzJKgzeYDyvHBprOzgvszA0CtuWeTxLxkvXQli7&#10;96qC16qgKP2tFHtgKNn2kz3UsKY+UL+8FeZi+cWKaNj0aMu2qwnWQzRlJetzlffefy/D67EaW66m&#10;mj49Pn9vbrB+dQt2XEGCfW9YpvXEv281Rio4oxxIzj9YGmhY5e522x9whRjXuigFYRtVJZzj6jIO&#10;g1VIpEtKMs501xcKhk1FmbY2UwsjywzVko3wWvQfChycPzPex6VB0qd4a1kfps9LV5PGRV+NGhHh&#10;IY0jtJMmElsIoyI9xPHRKGcHVxT/FqmlO0NNtxoU5k2YEecS7hKeYq1hn4sZR0CTPyJfYK5hpqZ+&#10;kbo1c1HmEv4W/nTREdHLt/qSwrl3IKlvRYKYAUjXAX53AqQB51zUzzc3WWK7zYFyJyA5pNcbxTt+&#10;RLI+3IdQZ+8DlI9CEOrHTJD1SSGgzFa46V+kIrQvFQjl01NI6gwUkAbedZlrWGmpUbBM2sj/flqd&#10;jfyct8uDGXSNbVAf6t8o3LoMke2kg8TxxWjG7PMoc2ERnBdE92xHE8acQ7Jmm9CYPp1GDzTqDS9C&#10;7OcCae/yXaJd73RdJnaN/rXZmjkC1RzZAqTbgtCMD1goccAFJOMjF6DORdHE0W0osa8HjR3SBpIm&#10;AmzfL7gon5x1Z723FEl++yTKXrAAyQ3lguRJDUjym82+hMed+3K36uFFU6Y2uhT7TS7+GgHCX6FD&#10;uYsr0ZRp9WjyJATED2lBYwZdQpKm6tyc74MR5d6PPPKdL/p35bYYjdaVyhyNwmg0pRQWFn6i1erD&#10;bAUFx4rKyqZpdIZdTI5AKhRJxbCSjlwuj2FzeEy+UJKQo9Hs4/GFRXfiZYDroVOrTKUaB402cqVy&#10;V1FR0UT/5fLQc/bs2Sdzc3MX0RnsJr5IconNEVySyZVaszU/LE+v3yKSyHKYbN5ZmUIdKJEojjJY&#10;3M7jwhOIzsiV2QXZanWow+EYpNOZ3hVLZFkikUwnkynL+AIRQqWzftGgmZFF83B54vScnJzXsc3B&#10;fwtxHjhgrglZWcpge61qWIYt6AdYEQj7TfwLHDTzipPG0J2RYdTCCAe3OJGbVRiZGGvZfdvB/e8h&#10;mP8mzXZCwiokPRDegnAbfHk7HrIQLnUl5aPUgmMCgnlXVYh+TdOdJJeOMG30BOtXNXT21a1GyLYj&#10;QaLyjE+izVtv6t9VHfMEG1ZeJZh2GInmHUVJtgP50rJ0YmL+fl2EcX0zNqCvibPsZWTYju+BnkFd&#10;zy98n3uKOiTTHrI+1rLLHmpY13In23yjgvQr2sONmysYjui1vyYE0VgteC2vlDEIhmDZqm3PKYqZ&#10;Y+iFhM+T7IeWpBQc3UgvjDqWVRDEDjdu+LkjLxTBuuMypSD0YM5J+vuWGvlUw0nNSEO54b9djY+i&#10;0swRcdb9gl+zT3+04DElWLZfjDBuQEiWXaeS7T+dTbMfd2Pt3faHxyXEuOYC2X44yVotx0OKcf7c&#10;QFdIa7q1Z9YP9I+zFmfJYyYQLkcMDr3Zo2ZQmJc0kdhMXUotv2nabRQxMNQbNSLcEz0ywgM/x4wl&#10;tJPGE9ujhoV7sPaW6LFRV9K+TtXyt7Af6fwJfzSw9LMrblQsSugNujcGXC/o+QEon1Uh/CVL3E5J&#10;P490y1N1+pheDcaUOzIANOYeedvFXXoGJfTyAkIvvwdJ9140vqpJmOArGt2rDY0b1oQmjm0ExH4t&#10;AHqjYLppnoRRLjd/aQ6qC5ziEa171s35YU2zPvKot0vJcK9l+f9dlu5fivBWahHmgmIXaZQBJE7I&#10;BwmjLrgTx7hQ0sBmbPnt0MPn2nZgihnQ5Mr4QNxijpzQNQcQLIf+cwFvzFUHd4S/6TGv5tjzbun2&#10;pajq4E5UuI6Jxo+q94VwYduLEPu0gNR3LjQI1uS6OEvmA+F6MSrdwUeSxjcC6pxzaMbMy4DQx7df&#10;0LuoYxvuRtCDCMSPAihxQDOIG94O6F82IPQvrgD650VAdSCxXrF/TVNu0BCv8/qS5HcC9LZR6/X9&#10;80ym0fn55S9jn2fm5ubNtVodI2ACY2yQOtZqtRHNZnN6jibvsEKRvcJgMIy0Wq3/zsvLO8EXitHu&#10;Bqm4Hl5JZdl5Ao3m+dra2ll8gfi03Vk61X+5PNTAf211OvMUoUSSA40ocF8pdFYzm8s7LVUoVUpV&#10;LieLzmyCiYi5AjFLKlMc4/AEnceFJxCXC0WSci5PWCcWK36EXjxqtX4wdj8cVqhUAjqTfZbKYDUz&#10;Wdyf6QxOMYXGuIrNB42bHg5XWMVk84qYHP5luVxFkuic0DMON97gPBB0DIZpTtoTGfbQT+Is+8Uk&#10;8+7suPy94pxK5sxaj+6fdnveK7lVfFK0cTtyLG+5Bxtst6XbAwPlldTF3Q/Efl9FGDdepTgiV8A8&#10;QL6d+oORllKm0LDtYRSF94eJcWH4GXyFxhx4vKHgIL2jvaPNP/sfArb+v2QUHksON25oCjGsqceu&#10;gcJg3VrXCd2dGw7gdSEpS9Fnl1PfFpaQM7vr063gOvJWeIJ0KzwJ1v2nU2xHKoN1q64LGQrVr27n&#10;FsUJSi45xsJjJinMeoNSGPldnHWvARqaYChW1/53q0D98vYo88YKSmHoJ3dwLh6Hf3DAJMjsAtLw&#10;NNuxIKJ5e1Gq7ZgpoyDYEGXacjrUsAbAfQjUrfIE61a0QwXqrk/oHWJY2xJqWn81wrDhUqRh/Zlk&#10;22G7oCRrsu9awZBbaP/KcBwnB+tXXbetD6NuZYCC3lnx+XvbOCXxJaLStI3QYOw7wjg4f1ZgZSj6&#10;4qzpnDVsMWF0ZNONRpffS9EjIkD8jBhrypzEd/2bhnOPgUl8G2SH+qPk6XSU2N/dnSGgOyFJ49tB&#10;2nQU2KlCd+LYowhjvhqINwQ15h65bQxwvSZirIu3XA9Dirpbtk+EXl40dugFkPymDqS9JUeSJ2kR&#10;8jQWEG88jhhIRITyidqV9q4FJI69AkgD2gFpoMsdO/gsEjvyLMpbktAoWvfyeTvzFV/VqZiBoImz&#10;WO0RrbspnwvMxXPFIZ500al6+mqR9K06O3WzO+dgipv+lQ6JH1+FRPdqhWFISMxggNC/1CLm5O+8&#10;lth/YeqsMtCoCn6p0ZY6t6GA+aa/6TpA6nvxaMygZhAz2ONKf/cc3GaE0LcNSXvH4+J+H+PKizza&#10;pAsmgKQ3SwHr+1IQP+qqizL3DEro4wHkqSi2DTd7HsHy6aQBHl+IVEx/GP7kQWP6+9pv6usXiO7V&#10;jJAnyRoFG97yb9qvBj5AqtXaSVqtfjM2hkU4XIFHLJXLuHzhbpk8O0skllcIhOJaOGhlsvhAnq2q&#10;xAa2kQKhBDfcPGKChgtpTk5v+OBaXV39mtVq3wwf6P2XykMNTEqsVmu+otIZl2FVLRqd1VkWn8nh&#10;tckU2SibJ2iBoVIcHl+rVOWm8wQif6ggw8vm8H/G7o2fKTRGO4cniHI4HH06khxTudzeVCpzvUQq&#10;PYK1Lzx16tQQFoebQWdyEC5fdEmpVM+rrKzsX1xc/GNJScnAR+WY4jz8VFfbnpNVpg+nFoQMpzoi&#10;Z2c4wlZwionUxPz9MeZaxY+Ws+ppphr51/KSrG1xpt2aQMPyzpK/NEdUJdMZRek6EPujFGXYUiUq&#10;S/mo3J/rzVCe9mxG2bE+rKqoAXcwEL/n5FTwxgidKVtYRTGfsosIc6nO8AWZBaFfSitTh4nK0960&#10;ntOMpdmj5qc7gtan5QdvEFQmj1U4qRPyy0UvwxA2/2J+d2iFURvjLPvzuCWxKTRn1K4Q3arqE78U&#10;dnSjdMs8oYY1V1LtxzIJlp3V3fb5FQrRr/XEmHejWQVhGrozel9a/tHVqdZjojDDeqS7/r9WwYZV&#10;jVnO4DBYZct/SG4CJhgWlSf3TXUc/TbavPUo0bwdegjdm/BB3QoPtTCcyyokDE7LDxrCcSYeyXAE&#10;12Pn4YEJT7zXCseOXYbjRBOjKNKKnd9tAkfGWLzkP86fFhVZ9Vrq58lr496KMUePiGyGnjXdGVbu&#10;u7D1xk6JuUBbRjsiD5fjFtX7xFX+2pEg/d1AEDe6EkT3ubUxpRuBlGlXAXN+zbXPPbxowsgrSNbs&#10;fdAg4l98t9Spwp5r5K/4Esl4lwLIU06BxAntIG0GAClTGpG4Ee0gdeZVNPM9lZsyax2SEzCmqYA6&#10;EFEeG4nKA3rAyhVuQ1DvFv7SCUj2wQ9A+gfHQPLUBCTrk30o4/NFCOe775ryIgfBpMpuB6MPEK2T&#10;geS3NChv2daOalNdgQ9oiCrwNbdo02qU8mlUA+WzTCRxdC4aN7QE0xlfol+YcBjbV5jPprFUNRUt&#10;FU4B1oR/+xfxWJNo1Seocm8Yqouc4m/qBFv+/yHkyZkoTMZMGugFGe9fALwleS7q3Dw0a/ZFkPRm&#10;I5I2c39LXtD4JtaiTxvFm/YilE9KgZ60HiUNv4JmB+QjMQN81atQQi8PkjbD7duexDEehDUfBTED&#10;m0DW7HMg9a0mhDrX5Sb0vek8dSp2UD2a8UEkIts+u0m8djYQ/fhf/2beNXAAqtXq9wjF0oYsCt3D&#10;E4ibqP7KOQwWt4XF4Z/m8kTnhWLZzzyh5DKHJ2xhsnntDBanc2CL69GQSCxzcLncV/2XxiMFdv/+&#10;1WQyjRZLZCY6gw0NkmpKR1l07BVe13yRuAWGPmH3gt1gskSKJXJDRwUpaNTx58DxsjmCGmV2Nlln&#10;yn9XoVZ/aDQaZ5WWlr7UMUiE/8gqFLlzYZLjbHXubp3V2g+u37chODgPCMZi+YucYtKaZPtRDtG8&#10;Qx1l3noS5rEJNa5tI5l3tPNLkkKZTgKHWxxXnGDdj4bp11w3gIw0bTofadrwhydUhXlWkm0/GURF&#10;5Hdgvh5JBWUu2bb/CMG0RUiy7hYaTqt+9e/jrwH+IcItSpiXaj9OizHvyos2b6vFjtXFCNOGM/G2&#10;/Up6cTSbX5wYSDTtKI80b26NNG5ti7PtV5Othw2YiNzi5G/MtcoF/sX9ruhqdS+IK9LGmGtyPk22&#10;HysKMazp9pj/kqCHRbABeorcu1CfUMNab5RpSxN2fbZEmTY3QQUbVt7zay/IsKotKf+AVlqZ+or/&#10;kHQCw6FOXi3qSS2JGs4oiiIl5O+vht463S3ntyjEuPYc0bydF23coiaat7m66/MoKkS/2kO2HTot&#10;KUuN4RbHv+e8qOrMRYmD81DT8XB4O/QMff+EdxMSokaGn48cHHbbpMP3W1HDwlsS302oYGxhb8lj&#10;5t30pYjz6/E6nU/U61O+RhjfqABpaCOIvlUC3FsLIcDEub3/V/Uo+o02EDdM43XyftHYBsOMoBcM&#10;Ilj9mos+fwSa+v7kBs7CiYD51Xg0adJkwFk0zs1d29vL+7jTu6U7YBiUl/3pcw2suS96VQFPQ6OR&#10;T/7rHU5vUu/t72b80OeyaN0ty8835ka83Jh7VOKOH40ihH7NMJFvxz6B6F4tIGXmSaA+nNxkjvsU&#10;rcydUlcgeueSldNpvHHnBf2A6oK3Q6OUv6kTbFv+glLnxaNxI5pAzBBPfebHCQh/iRpV7tmJKvZN&#10;Q2NHTXYnT+7rpc17QqUK+NslzrZnXPz1w6B3D9CcKAOs76sQwrUy3yihhwuhz9vdyFgI0MTxJiTj&#10;g2Ikdmg9EK/RutLfdyPy/RdA7KhbnkeQOqUFYS04g5DfOommvyN1C5bM8G/mXQMHlRKZciuLK2jU&#10;5unPqFS5udgg9aZcNrANE/RMaMeTFT+aUirVmtzc3PtedeOPwul0Pl1aWvp1vq1AIhDLWDfuP3Zt&#10;XwunojEbZXJVQZ5O72SxeU3d9Gun0FmoVJ5dpNXpSrJV6oI8g2FJVVXVv/yregyGHVosln/BdXbN&#10;YdAd8LvFWlDwTm6uRugoLKQXlZYu9U/CwblvaE+K3o8x79Kf0K1qCsxb035C979cFMm2wzBEhRtu&#10;2HgpRL+2uSNPR1c9KHk4juUt8wiLkyLMp8Svq5yqp6PNuyxBupWuIGxgHahb1UopDD/uyz/zOwGf&#10;WzILAmOjzVuREzo4uO96nFa2hRjXNYboV54/rluGHddr7YFYe5B+pSdIv8rNKYmrlVXQ8v2L+0OA&#10;+cHS8oPGUwvDjWHGdddVanrUFW7ceDbnFHONoVz0rKM6b5C+Uva57pR0qbKCkcsrJgst1dlRsoos&#10;AcG81X6f7gFPoH5FG7bsR9bbpjsFG1Z7Yyy7WknWfY1x1n12QVnC9/7LEQfn4USnq/0nb5/onaxF&#10;WVzqgkwrZUHm4axvs6azN7B7SYl5r8iPy3sI9ggmU7+nLsn4Kisu6YOEM9EjIv5wo02HoodHeBJm&#10;xjozF2fOxn7Y/k9FUz2duTTz1YQ5Cf/G9uG52z3c4txMrY76z0bOiiFoxrsRaNyQS7fKNfNrhEa/&#10;0Q5ih9ivGmJG+lf3UOCWbumNsBaiaNrb7bAM+bV96eFB40c1AtFambtUPgstUU5GsvdnIOyFesSc&#10;FI1KtgYAyseHkKyP9wP2wrley/HOAVhXqlXkf4DMOWQkdlgTmvb+GRdtXkkjZ3FGY/bu5V5L8Ev+&#10;bt3ixR4c6/PTxiP8laHuxNFGNGbAOZdkc67LQV1bbyC9j1C/ioUGHMBfkQfIE5sA69sCIFgjBAlj&#10;29Gbwqew8wzbMKHEPm0g/R0lKt42zb+qXwU20Hz55MmTE+2FxUYGi+PuKIWM688kZps6J6dKpXp0&#10;y3PC35ni4uIX8/Pzx2P7Sufy+D93dywo0POMwW7m8oVFHC6/uMOo050EQnF9draKqsrNXWS1OvvB&#10;XDj+1f0iFovlycLC0vEWbJAEDTyVlSeXY6+jTp069eWZM2dG+7vh4Nw3zKdyxghKkqL5pWQ5szBG&#10;E2ZYX3/DgOqhGDzGmfcVpxQeHwz3SVuifYZVHLsrzLTuQohhdTscXKfYj7BUTtrv+i8+vyxtWoxl&#10;pzrIsKqlu23+ZS2HXgjtWYVB0Zpq1ofFxfI7LkJwrxEUx++Ps+wuCr5WMvxPYUwIMax1UwpCSxKs&#10;++uC9evagvJWtRNNO1ooBeFIpi00w1AhmSspTc8kmndYA/Ur/nDPs0dREcaNdSn5R3+ynLX84h+/&#10;ODgPLE6a8wlZgGxOxhep2uhRkb4qUNEjI1tjJhIqye8lyijfUShp89KEie8kFMeMJ7iihoT7kgY/&#10;aAofFOKJnRG7KXNh5ntZ32QcIM9KpMVMJopTv0gJp35PHa4KeHRK0t5v6h0ZzzfwV3wHkt+SAFL/&#10;yyihx1172/ySfMmFE8fWNppIn/tX+cAD/+3yanb2AUlv5qCUj8+ilE9cIHliOxrTHwXp75cjjPm0&#10;q0WCnu5SaW9gjR8Lsvd90SjeGuXK+KAWEPti/QZ4EOonZkQf/ZF/kT485aK/N5uIw4Bo5SokcZwD&#10;EHp73MTe2DHq5QEJo9vdzK+1iGD1qDup2AWTIzertw9HU9+eDxQ7DsE2WDGrSR/T36U+OMMl3bHQ&#10;JdkU79JHbUbkO3cBxpcyd9zwuq7nBsQNb0PT33GjyVMuo8kTVG7Khz94sevBt4LfSGFJyeScnJxY&#10;uTKbzuYKCrsbrOJ6NMXk8E4ZzNa10JjgvxweOfR6/atGo/WAw+HYnKfTqYQi8cXujgWDybnK5QvP&#10;MljcNgqd1fZLnmZwGpvLR0US2XmdznS8rKzsP9iqbush63Q6X7NYbSkag2Es9LwpKSm56wonODi/&#10;Bni9Kcr4/8mr5M6kOSODiJad5bB88d0kpn0QBKvWRJo2nRYUJS60n7f7EhXDUAtmccx7GQWhu5Pt&#10;JzKCDWuYaQVHdv+aPDLQEKs9yRmorqZ+pqliTbVVq27yyL0VEif1BezYrggzbijAtvVXGHBgGMma&#10;VkYRQacop/70e//BaTopHphXKZ2pLGL0FJWmvZNZGCoMNqx+KEtW362gwS/EcH2IIGyDiXXDDetK&#10;eSVxaZLyLDOtMKo81rIHGrWumx/XbxfBsvUy3Rm5D3qw+i9JHJyHAxrN+1ctR/sMfxd/Gvn9BE7U&#10;8PDrynfDCk+Rg8M8UUPD26KGhLf/YTlt7lAx46O9KZ+SjXHTSKXRwyLRqMHhbRGDw9pTPkk+z9nG&#10;X6KKduLxjbcBenBUV6v+cdnG/w9CnkKE4U5dB/b3StB4gyRNuNRgIC7xr/qhAIZaNZmIAxsNhLmN&#10;kq2rQPZ+MmB9RUH5K3cj1C+h19fjtdRN/0REm0e7RWuC0ayPT2PH0NNZiSppPAo4i4/XOyWwGoyP&#10;JuXegS7WIjJKnnDJlzeny3FyE/t53RmzLqOi9Qtb5FsneXSb7ugBEZYm99RSr+sLQ9D84WJPQy+f&#10;y4a0Z1HqF1+hsSOrYMlzQOjrdieOOYNyvuOD7D1Ul2InEWTvHOulDbnrKlPdUVxZOUyVm/uDUCJL&#10;xgatNK5AaO1usIrrkVE7k81zUemsZgr2nicQSUpKyn+AHiH+S+KRQ6Ox9MjV6KRWawFbo9Pt4vKE&#10;56GXTccxgcmIWRy+K1ulMeUZjFqxRN7CF0rquXxhXXcGHBqD084XSErliuwglUZzUK83JhqN5nUa&#10;jW4jdhzf/KUHT+y76G9qtXaOVqsd6G/C+Z2BA2JtCecZTY3meVlJ5r/t56UPRKWi+wU02sjPpLwo&#10;LckYSymIDEmxHykPN24EgfplD533QKBuhSc+/4A71X68JNka2FkdEgIr9VjOql6S1FJfyKg59jw8&#10;x7X1zhdgKJC/iw/4PGDxWv7PcFn0LNcR/irHGTMEGn64pTGfMkuiV6RZjweTrLuV5IJDlzMdQXxp&#10;WeZE/6y3BSZchd4+sfk7A4ONq650tw+3lW65J8l+6CzLGbsLGo5iY/9XZfN+kV+e+7KqhvMuvyyZ&#10;kWo7XskrTjzCcBA2p9pPqIL0qx6IsvB/sNqizdubMwpDWymOsKYU2xH8mNxjQUNZQv4+l6IiK1Nb&#10;zZvEK419iXc29kl4v/ovUxycBxdjivFFzg7OkrTPUrOJY6KvdGcQeZhEGBHpJY6J8kYNjehsi58W&#10;20T/kV5LWUHXyY+ppt+py/mfFY9T8kKDNmRhI/f7Xa6YQTwkuvfN1YvuiXp43fHD6938FWv9q37o&#10;8KpUf4NVqoA189/QINLR1shaPhWkvCN1xw2tR2MGtnUNN4OGnIaEMce81SpfpQFvjeN5hLVwLxI/&#10;5uzN4UvX1Ez/osjN/NqIZn2cjeYFf+OukE+vK2RPh4YYuIxfg8cZ/0KjnvA5ItkagVDmVLlSZwgA&#10;/ZsDTcJlX7h1R/s1WmIHuU2JfWCZUf8svxmzOf9HBotzBiZsvXGQiuvRE53BuaLOzQtTqTUKOpNd&#10;r1TmRFRX1xzqmrflUQNWnNLojF+pc3SK8vLyN3Ny8taIJPJzbC6/xX9cfGW9dTrDT7navDCxRFGf&#10;rc4tFUnltXQGux1T570BjT5cvrhMrdZ8Z7HbZ2Zjx5LNEZ7E7qGfOVz+1dxc7SGLxfKL4ZTw9w4O&#10;qP0fcX5HROURf0/MP/h2qv0YARuYZiQXnGByChLmPCgh3HCgAr1F7tX1IcqPeBmWQCaZdmXCksZR&#10;ps11MMdKd4Onh0PLvWGm9W0k6153bP7B8fC8WUrzBhWdN09U1PL/oy5n7zDXKPvCP7zg/hddsMzV&#10;nOQcKf65+HX42We4Oat6SVSasSrFfpRMMu1URRo3FoYY11SHGteeCTOuuxqqX9sC14N9RpKshzLF&#10;JRyfoRUah3S1kn7mU4oxcov8pu9LeM6yCoOmk/MPrmcWR5+IMG882f0+3Ea6ZZ5Y687SJPvRzcxi&#10;AlFSkvqDoOaXvWzhfsH1w1d/U7ecP29/SlKWMSHLHvm5qoI661RdaW9xccokppNElJdSnGmO40i0&#10;aYeHaN7VEG3ceiVIt6qzytifXYH6Fd4Qw2ovdo34Xrvr82dVlHmzz0Opu2l3o1DDek+y7fAF7Lo3&#10;MIoixVRH2JI/sgobDs4dQwtwPkH5kbIx6b0EV1cjyKOilI+SvalzUzyxk2LaIoeHtye+F1dKX06f&#10;lxuR+zIMobrdj8+fCZgA16M98Yyb+/1MF3myBInu14JE9GhDo242Jty9enhB1BseNKZvKyD2bQOE&#10;vi3u2CEXkcTJ2qbsg592V9npYcH/INN5HcGHGtRImuTmLlGjxN7t6HV5grD3KVPOucXLfvR3f6wx&#10;++BqJG1mDQyRuv6Y/U+ANBhBiP1bEdKg1sbM2ecQzqIqVLnL0ZgbM8StCujVwF/Rv1Gya1Ade/Eo&#10;wPzqTZdo6wiXYPlCN29l5tXcE2977KlPXTZEPAtLs3sUu16FBpnz0qCnGtRJ/d3W1H5X8ojDGlXB&#10;g1DZ9gVuxfYViJH8mtd7+7CMu0WlUj2do9EcpjLY15UAp9JZbjqT4xvcZmKD267TcD28grmNVDm5&#10;iY6ioq/kKtUsm62kV21tLayK5LvfH9Xv39zc3AEqVa5OLlen2WyOryyWfAWLw3Nhx8STSaF76Uz2&#10;Sblctc6c7/zGaLQk6vXGzXl6Q3q2OudnNoffef2zOPx2mUIZYrVa/w3DsTQ63Qomm1sCcweJxNLz&#10;2Od5uXr9iKKioqG46/eDhcAheF5USt6ZUnDkFDY4b73mebKyOcq8rZZTHMcuPmf9w8KF4W+U+FTa&#10;GFk1azA5/8j+tPzA2MrzJT/4J9818D6WF7NeTLMc+SrcsF4LE6F2N1h6GBWiX9uWZDtKZBaHvk63&#10;R4yOzz+giTZvPcN0Ruen2U5ohKVJMy0Wy//BZMUwF052JfMoybrLwi+J+1JURRlPc0YZwkwbXcd1&#10;y+ExuaUhK9iwqo1o3mGg2MPnM/LD+wuLUwbIKtK3MooIRmoh8aD9TO4AUTn1ZXYZeZS0JGObopyW&#10;HGfdV35Ct7IFG4S6A3W/Pi/K8bxl7UH6FU1B+pWt0cZt5zhFCSudF2/tpV6C7aeuUvGZrlK84prx&#10;7+ZnBcNp5Uiy7Uh8uGnj6TDDGiTCtOFqhHFjaar9WDa/lByrrKR/ziokvM90kGbH5u92Bj/URj5c&#10;v5eijbta0hyBBrL1kBGGNHa0Q0+aSOMmT7Rxe3OIYUNNrHUvh1lKSIw0baqDleK6LgP7Pu7yebkX&#10;64ti95kYesThv6M4DwXwR5e+lD49fnp8btTg8G4NII+aSG/GnKKvYMRTvk37kb9LPE1Hdb7wqA4i&#10;7pRq1eJ/NNAXTgT0z46iiRMcbkKvbo0Id6ceXpQ0qNVN7HMaxA4/CRLHZCOsr7MAcz7fRfmM49IE&#10;B6LUuV+5Mj7cgGgD3/dvykPFJW3CM2he8GRYbtzf5OMS9nADxBs+BxnvykDC2MuAcM17CcQO9YDU&#10;d+IR5re+f+YgjbqIH5G096rd0d173dxKSNL4JpdinxDlrSx2Zc5pQqhftiEpU9tQQj8PSvkEhX1Q&#10;Qh8PmvHxGUD59BhC+TgKpX/ORalfCgBnyTjocu3fhMe8NvJzbnXAakS6lYsoD30E8+b4J91zsMH7&#10;P7FBaiqLzb0KB6gUKqNFplBxDEYjg8HkVjI5/Ao40IUJjal0JqDS2S7stYlCZ8LwkzpsnpuqVOF6&#10;cMVkcz0mS/4pm92RWVJSMg4OdOB1APOxFBYW9u16HT4qwN8TnU73H53OsMtksWyD+6lS5ZLoTM5l&#10;7BpuEgglOq3etFCj0fSRy7NXS2QKG5sjADeGTTFYXC9XKD7WUZ0LhpspsnMSRRJZtVqdK1erNYFS&#10;mbIau5/4WrO575/9d+xBQVWt+ge1MHpRuH5ttwPSKNPmYmO19DPsfP0h1z7NSXsirTAwRn2S/13p&#10;2V/23LoTjNWC1zhFsZGp9uOXw43rH6n8HFHmbRcz7CHf0ZzRT2cVBn8cbtxYG2Ha1BZj3uGMMG2+&#10;nJh/4Fxy/rEfyfZjXySYAzanO06UHdf92EKw7MiSVGTZooxbkeN5K+7IMBFsWOklmLa2J1t/QlPy&#10;j9RTCoIuMZ1Rl6jOUH1awbGkVPsxbnz+/jOhhu6vq18t3XJPkGHVlSDdygtRxi0tWYWRpxxnDLcM&#10;Z4ffM2lFJ6ZBb6LMgtBNHAdpHCwJb6my/MvoVL1mrdH+W1vJX5VkO1QBB9U3ri8uf98Vsv2n4+n5&#10;gZ9KStLWYcesOtR4ff4XXLi6k7KcWi4oSpRICrPeSLDu72yH11m0YROgOkK45tOq6fA6NV4UvMYq&#10;JuwPM20sCNKvgpW1vGGGdVeiTdscIYa1p0L0q2uDdKsuE0zbL8dYd1eSzHuPwWpyvoscB+dBh7qa&#10;2488i5wUMzq6tTtjx6MmWJUqZiLBEzuJ4E7+gFzI2yXea8yyD/AG/DldyxuwH10Xf+V8V/xYPiD0&#10;qb/RSHAnQqPe8EADBYgd2uZOnYaiGTPPg4TREpT+WSyS+f4SIF5/3E3/4iDI/OQwYM1PR8ljuSBx&#10;fDmaMPoqiBuOIOqfovyb86tpMqUNvGpIHXnWEuuLOUeMtNcaLRmD6mzk5+7HoAYu87Iq4L9AsXeD&#10;y0y6rox2nXRPb9QYPq/ekvQB4C4NBGkzTwHS4DaQMvVSo2DVfrhNsB/MSYNyviWCpPF3nQwajR/V&#10;jiaMQ0DCBHfXsKyb1cOLEvrCHEO+zyhp0NUGzvexV62Ut2DOG7gdLkfmq8BE+rwx9/iXwMaHyVDv&#10;KwUFBf/NzdXuoTLYNJFI6lLlaHbp9fr+CoXmM4Ui+5BSpaaIpYpEgVgcp8zOEckU2XKuQLCUzRVu&#10;Z7B5AjZX0AAHut3lCMH1YInJ5rZIFUq+RCo/k6PRhBiNxtegwcZmK1hmsloXqVSPZhJ57Pvh/8rL&#10;y0c7HI4l2Pu/isXKoWwu/yc6g0OSK9XfaTTWsWw2/zCNzqzs7rhBsTh8j0ShOJqfn+8z3mDL+YvV&#10;aj2GHctSFldQy2RxEBqd1a7O1Qry84v6P4qGsIcN+LtgrFa9Ji/PEnYddHRVsGFVTZxt38bznvN/&#10;WP4b6DFhPCN/EV5Tv+UehPNzSxO/Ill2F3e3rw+7YOhXRuGJHzklCc/wiknvJ+YfULKKCFmyikxi&#10;nHVvFfSoijRtRCNMm69gg8FOAwT2GVVVsvMT8w+ePp73YHuVBOvWtKY7gvLSCo7uIdsPJUWYtpHM&#10;Z3M+LT6fN8x/mm9CW8MZl+EIUoTpNzTEWfZoybbDIcn5Rw6nFZxIyCoITqMXRgrjLPvPBOq7D28J&#10;M65tjzBuqIq17mnEw4Jw3an4xQkligraFpjriVMUy4dhjdAo4/O8MWy4SHWGLPBfoj5UF2lPc4vj&#10;F6fZA8sTrQcuJduOSphO4sw4y77PYk27v4i17N9AL4jawS1K/IpZHDXmUc9JhvMIYUgzPJvyEXkd&#10;YVRUTXfGjkdag8PaYyfHXJb8JI03Ux2zafP+POXE4UNmU35Sf1S4KgxJHHsKJfRqvj7E586FEHs2&#10;NWZ9ENaY8eFcN3Phe6ho9VQ3Y3YfRBO0y5X6jhTEjyoBhD7nUWLfRpQ0oBUQenmuhWP18CLRA64i&#10;4o2L/Jv1qwEl0k8aSyWrrlbJe6CW6KkIdW46tl9mQP9KhigPhDSZyF94CtlvwJw0/ll+M07avCca&#10;ectfgiXV/U0+GuwpA9CizK/OWjJecnF3vYpyF09B+Mu2o+pDYS3GqEkdOQ9grhxAnpDhJvT2oskT&#10;W0HCmDbsPNyVIeduzxlMiIzEj7jsSnnb2sBZtgFuB0xuDPcBJqq+lzlufglY+YbPV/xHq9UvzC8o&#10;+NSXfBE7Nzwer0dOTk7vvLy8V+ArNnD9yGi0jYK5O6RS+1PQWyE3N29Rbq42WSZT2KgMFl5y/AGW&#10;WCyrw87VKqUqZ6tGo0vFzucQeP3bbLYpRqNxABz8+S+JRw7oZdRR4Qm+12qt/9bqjD9qdbr/Z+8s&#10;4Ju4+z++/+PbM/dnzzPc3ccGbMhgg7ExfAZjG+7uUFzqkqSxusbd06aSxtOkbeothWLD2+R+l2ru&#10;n18JrECwjaH3eb3er7Qnv7v73eXuft98RS2RynXpDDb0JPPbb+lMTrNSlXHWYsnfCEuPtzXoVU5O&#10;zgCVOjODzfWFGaazPDK5Ktv3HelTWlo19Jp3E66HL5icVlaZ8hnZuu2Ev8EHJFC/xEW0bI6pOed4&#10;pCXzYU6e7Ar+9znVQopv0n2rsMbSK6UwJD7UuOqprBIUaVp7KcUW9BMcLEIENmpfXa3ov5LSGEuo&#10;YWWjv3Ug3sGkh2DaAoIMyxqO6Pwv89igW+yJNG24RLFs1qgr0zckmQ/8B3ogaKvEm7Kq+NP9GfcM&#10;FYaXY/IDtobqYan0JS3BhmWIF2iIaQwxrGwKNa5o9v7fCsNS/G7zOk9W9TGcRwurIKwor1bRD45f&#10;uEXxXfml9J1sByE62rylOTp/a3ZWFaO/7xJtE1wu94T4NZgInF9M/5jpIAyC7xwwzBF+6moZz2vO&#10;aV6kWCh/h8v6VsOF64nQ/wnXCT+hf0rVRPQKfSxLgP/ZRPUNbxKvFZ3jruTFMhelR6f/kB7IXspL&#10;Fu+QzX5ckgs+aMHcJ03c+ctA/CgVIPc54ybeuxHgamLdDm2lrBHawDqE+wOrMWtnf2fOwT71SeO+&#10;QjnfhQPWNB1C7lN/u1wuKLGzxxX34WVXxs6DDfqj3RHl5s+QtK8nefS0d3y7eE/CmAH/8Cg2/Pus&#10;PfHfF7T8l+pFy+aD2BEFgNCxBRo24HZQUpcmlNgFAOaMmCuygE6+VW8reBOHQC8ezBb2KmYRvnCB&#10;v+klTLzsNUgdY9brWMro1zzSVX7jY+FDAWs3gGqr8gQfDjcZR2Dp7ysZ+2YA+Vo6UG5KAwljKtqq&#10;PpG6tYK4kY1IzLBKQOjivFap6oHhPX9o3Mh6kLEjzlkovyHk62GrLQnkbQabvvPwV/jpm9QmOA2G&#10;XxUUFPRXqTRHGSxumXewey0hLM5jhEAsbRJKFcEFBcWTzWbzqNzc3JE5+flvwQHBzef1aVdpaU2n&#10;DE0WGXrLeK/ZZjaXX88TiEtZPEEJiyuoFoqlp7l8UTPst3QWF5XKFbQ8i6VX+36CfxsMhpESmczC&#10;ZHPbQghT01nNIu+6bI7gisDbXq5O9x0eu/9wBM8H5Kh200tk8/b/sByEdUTzllKYCNbf4CPUsKKR&#10;5J1PNG9d713vkRouNba4V6UlqYH0/IAqc1nOKN/ke5LumPQTeVmyOLUg8BTBvOGpM9yE6Fd5kgoC&#10;M8WlcTvE5Sld4GAPVmNSVqSs4ZZEs8OMq4G/9Z5ooBHHvPFiki0oPcF6YKmuRkHNruROu1Yi/WZp&#10;qyTD0gqDZUH6ewsLw8H5o4QYVzbGWQ/HCx2UDpZq1SswIbjIFv/ftKLgpKwqziMLRcWF65EoO830&#10;fuxndFJU7/BGf8aNZwZYCv0avcM88V/GFauj1EN83fRU6epLp+XvQLbmK5D6Wem9Gm8QUs8WV/zH&#10;tSB+ZA2aNM6MSlfsaMgL7uViTF2PJozRI+TeACV0vIP3SAcMpfRBXczpFU7l9lBndsQ0N2M6E437&#10;6DKIHXbOLf4l3K2PvquBBcpjT/w3ECyc5mLNCkT4P35Rrz/aHZWv+sidPJbXQOl9y7ZRyWJbY17w&#10;YN/qftUWyhQ/7uN60c9fucz09aguIvZKPmNWvWrHAYQ1W4imfSlEGTP4SMrnhKasXR/6Vvvdgueh&#10;LXRNsPBbkDhOCmKGHUOTPzOgmXt5IHNXAqAOOPN7PaJuCzTekHu50YSPWaCU/55vV544SaXSf6rV&#10;6ndUKs1UkUSeyheIa9pX68F59FwLb9NqjccVioxCHp9fkanJFlgslqe24tTtBL/rPJ5oLF8oFnn7&#10;QKLTG1lanS5YJldJBQJxGYvDO81gca7ldPLwRRKZKitruG/169JqtQs5PMFxuAyHK2jg8ITN6UwO&#10;7OdWVYZmj1qvfwduy7c4rgcsjUPzYkYpv6eqkvFhGyUpH0aa1pECDYuVUaZ1jYfz/BluFntgiEmi&#10;/SAzu4oz3nz+0edWYHifdSIH/XthMSXBVCl/3zf5jvJeV3+FJc8FxbQ9stLkSmEJvYZo3dR06/E+&#10;2YQaVnmS7UFLHd5z7Tv05zKrkkeRLVukgfolT6WX0W8sxoJ0K5oo1h1lUcaNHEZR5HZ9jeyWdzL4&#10;w0uiPegbomnLaf/t4OA8eEIMq1vi8vdl8h3kRHUVk1pwyjgBjmW8lyT+zMP1bEkTp/lXzETaLtLg&#10;KLdfo8YzCnFwZDPj53SRr5ueSrk02/ohqZ+xYSiT34G+D5jXBiX3bERTJ9uBYsPyBvW2r5u0R4d5&#10;8hlvAfX2Ea6k8XmA1LXZ37o30gEDCZ9cArz5VoQzJ8rJX8BAKX0QOA8afVD6wMtoymcxF9Xb23Kv&#10;YIWk15CMgClAtPQrLJd0QwlLVL7+IzRtqgyl9kXRhNEmwJwpR5lfbwPqHQw0ZcL1EueA0AHuO9og&#10;mk936w/f0TDkzt4/HsQMLwLxH1wGnO9rGpgzz7my9gciWfuSAXO23MWam4uKfqK5ZKvXXLYkdPCt&#10;1iboVXOFt+ZVlDf3fSRr5+D6jICPLiZN/189d94bNZq4ttLgt1MtI+R5ly6qf0PWvikg8/BQNCto&#10;Dkj51IaSurVAY0ub0YvUzXP1b19f+qb/9r+3b9OmtIDorn7Lu6PEjh5A69+Cpk89j3K/YaL8+fPh&#10;y7hvF55YnT59+gVHdXWHnDzDLKlcKWWyeU5oMLhmQMB5+KQzORAkncFu8yRhMH8rD5+RkXXlWhLe&#10;Z00qi+WVXL1+osFiWWs0W/eqMrOYPIGkKI3Jcbe/ZlkcfotUrhBojcZBvlXbdPbs2bdlCnW6d76L&#10;zeHVqTMzqZqsHGj4gd43VzIyMnrihps/T+aqjCmx5j1hVOvOzLj8vZXyyqR8Wv6u/GD9cv8GDN3i&#10;1jDDKlds/h5zovXgTlYxta+3mcfm/FgswhdsJzLgPt1VMCSsqNL0vrFa/r24NDaNV0zWM4sja8JN&#10;q586Y0akeb2LV0rboKvVva7BNH9jOgjvsouJyfBc+lv+qUW3yBNmWH0xxXYkUVBCHQmTXfsuhzal&#10;2oMHk8xbhYE63PsG5+EBK00F65e10PP3XFaXM0N9lyMuXM+WSrWlL8VMou0n9I9s8GfEeGbpFYaR&#10;hkRdKhSWfFKtqn4qfymu04W8DpLG7EGIXe5ovGkzgKR8Km3I3PwFZjnyCqaJ+xcwxA+tV2zf5Ir9&#10;QOGiDLiIEjv5NRrcDAwLQqO7eQCldyug9muBRoUbliF1OeuKH70O7l99Vnh3IF2V4E6dkutWrL1e&#10;lcpVKHjHlf71ERDdG8B1YHsouQfmpg1Mc2oOCJDUye626VEdPSD2gzMoc0ZEI29Bf8yy2G+ITrWF&#10;+QqSd2gqIli4HUn4qBb1Hm9bLpo2g9LQiwh9SJUrdmgxQh9RhdIG6kH69FRXTuAA3+ptauB/3xOk&#10;fEFHonvlopT+NjRmiAOhD85BEsbyUOHi9fXaoz3vNeeOKyukv4v9bRAaO1yBJk+wett0IdwfGtHE&#10;cVdQUnc3kvxJK0If1oqQe3v7zmfAIXbEQE7QJcD/vvF6X7bD20etrvQvXC7F+hpUtSnqtPfF3be5&#10;p0JMDPurXm/+QK5QMZhsLnJtIIzzcGFz+B6JXHFeoVIdEEsV0SKJtIzB4l4PaysoKCg2Gn/L4/Is&#10;SaFQvC2VKwP4YukxnkBo5ApEhVy+8Ez7sD9o+JKr1MdMJlOAxWK5wUBcXVs7QqlW84USWZpSqV6o&#10;ycvrp87MypPKFbo8vX6LVqtty7GD68FLVELvZzmh2UYwbgTXkmSSrJua/Q0u2tAtbSCYNltSCkN2&#10;51SzBtjtT24yTI1G8y9zTdY4Q1VGSHYlJ0lcQs8QlcTIEgoO1QTqlz41pcEhwYZlGNW6iyYvTfye&#10;XRQ+k2bevSzcsF4Yblx73nvOf3dJ7icYT6hhBRJt3pIZYVq7mGzeMclwUvo/+1n721mV7HFE61ZC&#10;sGHFU3UN4DwZBBmWtkQa1hflV+fd4qGKC9dTLfgrnWqv6sOYz2JkET3DWv0aMZ5leoe1Jnwec1y+&#10;MT7tDD9qGEzs+jT9sgmNN66EsfsRUtfrBhSU2LEZJXRqajNgwP+9n67ET40uyfqJmCbgb54K6T8R&#10;4aJJIPGTTITSzwkI92a0uT1tuWlaUFIXl4s84ALCmK5GlJvmefv5L0C8a6hTuEzpYszQuUVLVsL8&#10;MXC/GxRbpqMpkytvbgtE9zzr4sw9isaNUKLR3RtA0qeiBsmar52agDcx7PbVWICBNBKJH1XtSpts&#10;QJImHLt27O2B4UvefWwFtIH1SOwHpXWcHz+H63q09Jca9eEDUNXWuYA9q/43bxjvJwxRInZqRan9&#10;L4H0L+KAdNVIV+L0tzHxd205czTe/sQcjn/ApMFtO+ITLNeNCQNewDTL363POdQDcKZ/5dRGbgZ5&#10;4YfckpXxiJVOcirWqZDYEefQ6G4taHTXBiT180tOYxIBjR1yy75DALlnq4s99xLg/+xwCX8m+Tb1&#10;1Ah+L4uKinrLlRnxDDYPXBsM4zwcxBJZi0gsReVK1TGj0by6oqLiLbvd/u/S0vIFGZocvkAkvczm&#10;CpqMRuPUZzWprsZme1WRmbWeJ5DUpTPZfr3DODxho1KduRsmKob3QN+qbaqpqXnV26c9vP33JuxD&#10;gVr9TlaWlmU0WqbD5MhP07PpcRDsTwfm+IemitMvqeBoBruEnB9mXHV7g42PYONyN92+X5pgPdIb&#10;lg73NffECl5rmhpZJ2Ot6vOcGv4ORWWinl1MuBRt2VIPQ8KepsSzgfolWFz+QUqMdbcpwri2LlC/&#10;FDmqW/QsGm1uYnHLEd0iV6hh9fGkgkA6szA8KL0oVMAojoqLMK+97H8dHJw/myUtZNN2rcfjwX+4&#10;wPXsSBOgeTP+y6TtpCHEX/0aL55xonqHYYkTArGqw3MxkDj6Ur14xVEgWjmiTrz1NczB/Eedg/b6&#10;g6xg9LBVp9gwFCRPlMHEwoDQ2YNGd70M4sfI0LSpcjd9yBVA6YMiMSPK6tKmfodhzH94X2b/huSF&#10;/QySxlehpK63GAh+D2h0l1Y0/aszDfL1ZKDassclWzEWzdwz15UXPAFV7/wGsOfUITFDmt2J4+Ix&#10;TPM3mEjYlTRxPUrp67qlPWIHDEmdQnLxFxNdko1HnJa4Xkzm7BsNI0zmX2GZbFgiG6tmvgKNOhcr&#10;DC+70r7SgfTpdSB+lP/y2zBMKf6jOsRACqjXhn0FExB7KiL+6RYt/QxNn2ZERItqAGPaxVvW84IS&#10;OmIIpZ8Hifuw1du/bm+fFwD23JVX8iIG1znEn9cVcbv6du+e5Tlr/7ezSDDKpVqX6Mrcuw/kHF1e&#10;n89Y7Y7udRpQByEoqXOLm9z9sju6xxmU3MOJxow4BZTb1162UJ5KLzKbd2CsM5hXCiWyaui94G9g&#10;jPPnkZGZ3WArKIopraiYVVJS3QNWCPOdmue8f79bVFQcX1hYTMvNLbwh/PFZEjQGaLXarmKpMoTF&#10;4Z/1Xqe3GHBkcuVlvd64wLfKHQXbs9vP/jsgAE/U+KAFq5TIKtOHWGpylkuKk7bTrLD0MTRU+BtA&#10;XCVQt7gxzLDuRKLtSExhtfq+ku8/LMHKfjAEyvfvPUlaIf1n0TltV8NJ+ThjrewzdjHpCEzoG5d/&#10;WEEyb/01zLjmrgatJwXoUUXJ3xnCKyazoi3bofEGDwnyy2IsyrwejbEFXA43rbpt5S0cnD8V3SJP&#10;UN7SGu+z8E3f7QoXrqdfyk3K95JmJR2hjiFfiR5G9JAGRWFRvcP9GjKeRUgDQjHDxo0YQh7Q5oEC&#10;onu40cRP8l3pX+51acN/QIxROxpzj/TFsEcXx+7O3t/Zo91x34N/KIQ7f5IrZWoeQhucg1CHpqOJ&#10;4wPcohVjnYxZv4D0r+hO3rwoIFg8o46x7nW4vMfj+We9YuuPSPKkLBDzgQWQe1+AIVX+DBb3Slsu&#10;Fmq/JkAfehHEjzwP4kdVo+lT6wFrVhEiWqQErOn1KK0/grJmR0LPpzrFrqFI8gQWIHS8NccOrR+G&#10;CBen1RdLJjvLNG/CwU3bgfoEKzw5hes+cXK+3+USLIh15RxehfmMGQ3qLdMB53sbkjal8mbPGwC9&#10;Z2IGX0BTPy9CjdFhbY155cle+x+UPZeMUvq7UXKvBkAfeKn9ercDje7uASmTFM7sHR87C9m92gxJ&#10;D+AawuoKX0PTv/jeJVoahMQOTUaZMzY3pk36DvDm7kel63aftfuvHPE0KD+/aKBcqaIz2bwL/gbF&#10;OH8ebK4AVamzzuiM5h8rKyvnV1QdCyitqbmeXwqG/xjN1rCioqKu3u/kM21ogPckDofzP4lMsV4o&#10;ljq812sDhytwM1jctr5UqjLOW632eb7FcT0iZRxj9GSURBxlFhFKyebtriDd0jt7X+gWtYbrV9sZ&#10;+ZHfGi5KX/Y187jp/zRV/GEU6577ur5giEzhWeNsc23GtzkV0j5FJw3jFOWph9MLI9VJ9iNmgnkj&#10;6rdPnkCg8SbBdiAto4JLSy4IPBWiX4l73eDgPKbAfEsx1t3l3ufqM+nNi+sZlYVi+TtvHa+/YKsw&#10;nLual0n7mFwe1Qs33kAIfSMwwcIY7HLU8BsH3oQOrSil12Vn0kQlkhf6BZoR1BELeO6RDEjgr2ho&#10;EeebhlL+LN+k+5Iz5+BbQLl5pCt9ej+Q+tV7mGrLKw4H8x9XeNNeRcTL360v4b5xtcT1VSMI/Lxc&#10;bXkFsL+JdbG/t7howy6CO1aX+j3AMKpObTlavP3cDA0dKHWQE+UtCK3LTXkNZUybC2gDHCDq/Vu2&#10;CxI/ueTkLVoIS3O3HeBNcmkCPwUJozMBpXedl2bAnq1Bxcs7wuNCE0Z1cMaOOI7EfXjpuvGmzZNn&#10;MgpYsw85ed/ORLKPfFZfojgI24J5ci7LtqxBKX0v37wfd6LNyyl+VKVLvHBVvfHQA8/9AatA1OWS&#10;XkOSpv8HO215AXoWeSqkL2Mncp9qj4fCwsJ31JmZARye6NebjQs4fy7pLG4jhy+6pDNYDpSXV62u&#10;rDz2lfd8vHatJHh+fv5bNlvRvsLCsl7w+vSdsmda0FMsJydvqvea3Zybl5cukcpR6DEmFMu4Vqv1&#10;hnxauB6+7GcV/6ZZd4eFGlfXwwG9v4FDe2AVIl5Z9H7v9f44e+L+X16l+COWgyz3/X9PqqiQ/rO2&#10;zvE6TA4P/y+oVfbPqxH+JC1PmMJ3UAM4DpIhoeDQsTDjmgZ/ffMkEW5c4+E6yLz4/CPlYYY1LbCE&#10;tr/lcHBwHj2hhuWtumNic9uNCheup0HwJTkuIO5fEGmE9J/M5cwXhQFC72Duxl8+sQDsL3qerZPs&#10;iHIGayGDSB1DPh7ZO6zFn0HjmaFXGJYwLhg7Hf7lLYPva6DkXqcA5/tVcHDi60q/wk4UvuasyHnL&#10;N5D5y92Wv6a2Qbdu3fOYcPELmCbgX5gl4IVrOV+uyaPY8G/A/+U4wpy10Dfpocip3L0IFa0KdSZN&#10;igPkHhJA7qkC1P6ZaMLos4A+7Lx3WqPf0KPfAUrq0gJiPsgArJ+HoZm7PgGcuZmA2hu9ZVlyT9CQ&#10;Mo7gVizs7NvNW4TkRX6BUvtUXFsHJfesdDMmj4f9i2bsjkBJ3dwwxAnOQyI7eAD3GytgzVwHkj79&#10;qslEGY7K1kRdMcSFw3ODaLcPcol+qb6+/bvSAQOELk0ofbgVYcz88aIh4oZfZ2GemxrNj/+6JN/x&#10;PtCEjHTLNn7qFq35DFFsnOTK2TvBpQh420JZ/PebrwFcV1VTU/NuYWnpULFUuY/B5p1JTWf5NTTg&#10;/Gm0sji8Oi8XGCxuNZcvLJQpFIe1Wu17MPeNyWTep9PpPm8fTvWsCw70VSrNpwKhNJPJ5jYx2TyM&#10;zxce8T4rXvUtgusRCHrOyEuSD8bZDlQH6ZfdNRlrmHGNU16WtFZj4z325w3mr5GVcO5Yqhy+qzB0&#10;Ic9LK6QvW2o0vfTV6nfg+yScHuB99plqMz8xHcucq7FpXtVVZfU3nMkcyi2LnhNt3poUoltZG6h/&#10;cqsPRRrWeojG9dDT6qkrgY6D87QB7zUptsBi360LF64nV5oAzd9kW2Sd2D+zF6QvYNDTfkiJSZmd&#10;dJT2CVUQOzGWJNkmGeVb9Lo0MTlT5UeVQsYChoE8PPpkZK9n23hD/SAcy9+xBgNRnf0Mwq+CUvue&#10;a5CuDriiCbvtCxvMr9JYmdsXqckbDFS7hruyDo47bUm5bWwmHJg782PeapRvGQgUG74EyeNoKGMa&#10;x82auRdwv13paTfgh0agOvm610HsB00gYdTaOyXkfRCChqe6wpTXGjTrewHO9OEg/cuRbs708YD3&#10;49du3g8LmjK2rXNKVzpc/AWVIP3r8wixxx9MZAzpgKGU3pfR9GkRQHn0PXfy+KXumKG3LNeWTJja&#10;pxRJmzLvtJBy2ypKiDHqM5TSt/y6YYnoPb/xH/GAYs0SNPaDk+3DpZCoDh6UNugKiO7RglD7I2jm&#10;VioQL1PWGWmf14mXdXElfEJHCB3u6Rhh1SpAHXAepE6iNXKmD/TtznVhDs2Lbvm6cQ1pX0QicSMN&#10;IP7jCyD+w2YQ95EHif+oFSSMbQTJE+WIaOGiOl3A6/dqAHyWdOzYmY7V1ad6SOTK79gcvgM33jxc&#10;mGyeRyyRuyRS+RmFUl2lVKopOTk530IPHOhlYrIVbCooKOgPB4C+U4bLqxMnTryWqzN+J5TIDDB0&#10;isUVkOXZ2e/7ZuN6BBI74t5NyD8gCNGvBt4Bwh0NESHG5S2JtsOJAZqAp+K6hqWxMypZfRmFkT+Y&#10;q+Uj8k9mrTYfzxmVWynrq62Rj6u4WNH2DuJ9Bv01q5jdPadavENalhCbbA8M4NmixyZZAyPCjeue&#10;eA8cHBycR8th3aIWknFTbbR585ko83qnd9ot9+JA3WIP0bylvO3mhQvXkyJdiO55TbDmTVWwqgdn&#10;s3hJ2iLGMlWgaj5nHWd1/Ocxv0b2C2+J7BvWEtk7rDGyT5iHNop8hr2Qu+nmwV9GVNZ38j3Ko+RR&#10;0QLCgMjmqD7hLRG9Qv0aNp52onqFYcJv92GXCB95B93+B+MQNLp7M5r8mcEl2/iprxuvC3pyeLRH&#10;X3LpaQNcZvIqRLN7E5I8keFizZS5c3dN9Pb/3yqkEf9EdOQhdbJNsy+rAuYjmft/AYxZK12pU2JB&#10;8mflSPLnNQi1HwCErpfR+A+rgXLdUVce6W147urkAa/XZ+37qiFzzxokYUJjQ/KE1X+28QbJPvAf&#10;RLRkG5I62YTGjTiDxgy54I4ZdAml9a9zk7o4UWo/BIkZ3gJI3VsBsXMLiPpjuXAgKKlTK4j7oAhV&#10;b/7moi76vyBl4hE3sdMtywFCpxYk7iMlKlw82ts/fvsBVspya/asQqkDT6NRv3kFodE93CB2+GWU&#10;2PE2hpgOGELuBRD5+iyXLS26ImnVy4A5azmgDriC+gnduhmU2BkD5L4FIGXyGrd8a7f23z34N+B/&#10;856LMXWd9zjt3n1pgIao9ut7j83jbQMFlH7ngXAB3WPa//4NbQQE/OWKLe7VGuid5b0GruXOab/M&#10;s6CamppOBcXF0/KLirfrDEaLUCxt8WdkwHnwpDM5rWkMlgd+emlmcwWNfJGkMjMzK0Cns/3Xey3+&#10;3V5V9TaTycS9bvwIekNotYZN6szsEqk8Y5VGo3nRNwvXQ5amlD+MX0z5mVcSTYoybvz1TmEzJPNm&#10;NNq6VS8sIQ/xrf7ECz43NDWaV3WV8m41NZp/ea/NF5gO5j/KTlvetJ8y9lCd4r6RYDz0RkphcK84&#10;2+E9ZMv2Y+GmtfXRlm3CJFvQJpJpqyZYvwwPNcLBwflDRJrWNQqL6UqGI9LEcRCPka3brN57S+MR&#10;3SIMEqRf3BpmXFmvKEnd5rt94cL1eAs+YHNjTF3YS9g70n9MF6R9n5pFG09DKaPJ7thJMb/SJlAs&#10;XtDwniEeaJAg9ItojRlLO8lYwAjOCNP29DXTpmpL9Svqo+rdku2SVMZCFon5CzM19nN6atSQCAl5&#10;NMlBGBCJ3mzgeJqhjYrCjgX/4B043y3spyPmpg6oBexv10BDDOxLeF5QS0IHl3LLBqfw5ygna1YK&#10;wpx2DkmbchGJG1UFeAtU7tzAJQ1WWu96xYYfQernmWjsiLNI/KgrIHG8C4n9wI1Q+7cA2kA3iPvw&#10;gov3g9HFnhODpE+nuNTbAi8bqGOQjJ1TQML4IJAwqsadNNaNxA4HKHf+D20n80+US7GtnzN5ohKQ&#10;ez0Aj5p7AyV1RkHcB6meCun/6i1pU4FwSYnf5ai965CUT3fcqZKSx3uOAGvuIZA4wQGo/V33mqsH&#10;GmhQcu8LbsmSPGCmrb7A//k9d9LERJiXBxqoAKmHG6X2Q5Ho3h4kuqe3zd+uG0Dq2gLoQytA0oTl&#10;sDpZ+5Anj530tluxYbybM/0QoPSD5clv2G7b+sTOHhD7QakzcUoISJw0s0FzsBfM54NhzL+CAur/&#10;muWrxqG0wXNdgvmJaNrETY30Ad+g6VM+rmWse96VNnVCvZ3bw7e5p17l5bX/LSkv/7G0svLwsWPH&#10;0/J0xpMcngBPXPwnwmBxPTyBuFEqU9UJxTIXg827bjBLTWd5ZHKlSWswjIHGCd9pwnUbHT9+vHNl&#10;5fGPTpw48Z73OfJIcqg9yxJVJfbLrVZ1oJn3EKMtm88TzZtAiGH5HUOmUotCLKwi4iSYe87XzFMp&#10;+F6jvaB9SVadNibGtv8Q0bSBH2XakBmkX3YSVh0i5W85k1YUpiKbdxQGG5bhlYdwcHD+MBHGNa3c&#10;YtLZGPs+Dd28S5ZXLd3KKSJlk/O3HQ83rM+Ks+1VsYsjCUzv+7DvVoUL1+MpaYD0ZX2KablgvYBM&#10;HEnMIQ8n1RMHRnoIAyJvMEBE9Qlv49r/xMFRTYnT40WinaLuN79oFGkrumoIOfPEO6S7BdtERPke&#10;+VzxDnFH9kphL8bPjGDyB6Tz7dt+miF4+8x+YDOGknrcMpD2B0rq0ozEjikF0g3rTmuC33SXi7sg&#10;uuBgwPvmHMqcXgfSp11EqH2bQPrUM4hspRlhTDODmKH5gDZUB2gDTwD6QDdIn1Lg5s5JdDFmBaLc&#10;b7a52N9scLLn/gJky0RIyoQimEQX0Af96uTMV7mYMyWuuOEnUGIXcM1I4IoZgqL8n7/xnc42QQ+M&#10;y3n7O6K5YfNhYl3f5D8k2J4rZUIcSu5+a4nuPwlA6AgAuX/MRV38f+vNifMR0eJKf8u5qb0S69K+&#10;vmPFLfgC6mHMegvJPTIZcOer0Oiebr9t+QEQujaBuFFngHT1dFS+4H0keSIbTkeJnVvQuFEXUNES&#10;BWBOX4skf0pG6YObYPgVGt29EUken9coXjjHk/T9DfltnGXCN+t5321A4j4sRCk961FCx5Zbtknq&#10;6QYpk+Nd/O8+vWJOHueyxvyAZB9d6NZGjGtgzyWD2CGZCG3wMe+6F1Byj2bvvjjdhI7n3Ozv0hDt&#10;0Slo7PACJ+s7GZIT+DnmYL6IOQL+Ab10fLvwVOrixYsvV584MSY7W0vh8UXnGHjJ8D8VJpvXKldm&#10;oHqDudJkys8RCCXnYdJdOC8ljekRSeSqjNzcgTBUyvv9+zvMdwO/h77ThQvXYyOSdRsx1rpXFWFc&#10;deKofvFd89wEG5ZhnJLoxLIyy1NXoha+I1IslL+rLJRXsiq5H0rK4nbF5Aeww8xri0KMq1wwz0Sg&#10;Ycn1voi2bjvJKiYqaZbdFcH6ZTf0Ew4ODs7v4UjeYk9CweEL4vL4JXGFwb2U1WnxybbAMmEF7ac0&#10;c0RXTSWjm65W3lYJFxeux1q8jeJB0R9HX4zsFdbmUXOvRPUJ98ROoDeIN4lyM45m/Kw+qB6gidO8&#10;ygjRPc9cLewg3iGbpzioXsFZyWNw1/DPCzcJq0U7RJSErxPSCAMiLvlr82kDGrvkywht+VNuHkjf&#10;FWLnRhA7UuPM2LsVGGJS3DlH7ahocSUqXnoMUW6oAfwFVSh9qBsaXACxSwtCHVjvHXhXoIyZAqDc&#10;GoNk7EoG6l2FruwDJ73LpyDsmcdQcs8bPVz8hAtBQOwHDu+gvs1tG4bM1OpCnr+o3v7f+sxdX9Tr&#10;oue3XTgPQOeMce+C9C+OIOQ+1QihyyXvcThB1K1GhwcJGtXB7aINzUeY0zUIdYC3P64mE74ZJHFc&#10;Ul2R9J7LpaMOYQdA7mn1nut78CLqgCGUQQga94nCzZjVGRGvGYSwp5+4Nh8l96hHGDNJl1VHXgG2&#10;+P+i0vVbQdxYhStl8pF6fUp33yavC+ZIcolWrUUSx9cAUpdbvH+gRxCgDPi1IXPrek+p8r3zsrX/&#10;AcIlcpA44TJIHHcJSZnQ6MoNOuW9Pm7pezS6Z1ND7pE4V8qkRHidweTL3mutCShW17qV621uzqwl&#10;aMInoz3ypy9vDjyekqqqfna7Y3+Ro9iqytCAm40NOA8eaKyBQENObp4OydRk13P5Ipd3XrNAIJVm&#10;ZGT0tVjsU81miy7fZs8pLy+HYVS4AQfXYyVdpWRbsu1oZahxZUOwAZYF919hKlC/zBlhWNcYbdpy&#10;3lSmGu5b/akQ/F6qShLeYBaFzKdYtuuC9StajuqW3jUE6ohukYdg3AREJXHOxIKDeKJfHBycB0Ko&#10;flkrr4zMpVl3XQzUXw1h5ZSQCvjl9I+ZNYR3NeW8Qfxi+mCFXfFv320MF67HTxaK5QXWQtbeqIER&#10;l/0ZIO5G9BCCJ+HL+IbUb5KNzIXMfZzVnOWJM+LjE6bGX0r/NrU8bnJsFaF/hAcae2gfUzyUj6Lh&#10;337betpIGh+EnQyddsNg+H5ASV0bQern5WjmLiOQryoDqk2xiGwVE40d1nDVS6YDBqgDzoKUzy2I&#10;YGGWS7KU7kr/KhGNGVqBEjs3eYEhMh5A7etBif6NFDeDEt73oHEfCjxnz7bduGCZb7c+aixgfRMH&#10;0iZnoZJ137VdOA9AF6URLzvT53yMxI3/pS7uk1UgdfJhEDNSidKH2BHakNMgZngdiB2OgpihDSi5&#10;b+ODyHkDojp6ALm3G6UPBO479AnKnqGuL5V/5NvVuwqWP3emfi4FxK5N/tr7jQ4YGj+8yaXazmsw&#10;UnucVWz4t4u7YD0SO6zN6NPmYUPtd87F+vboBf6ml9ratlD+ftpiuSVpMgybumxJ6ADEixeD+DH5&#10;gNTjlv5BSd2bQMywggb+vPXAGj+0Tr7xO5dgGRXhLqgE7G+ugNiRrTDJMkj5FIXXy43rd8AQwc8V&#10;rtygDUjCeBT23Y3zvZA6Ye6YIb+62bP21eWSuvh27amQd+DxV1htqqSkfIbDURwmU6rP3WxowHmw&#10;wNAoLl/UJJLIGkViOSpXqi/q9HqxTmciSSQKh1yu3q1Q5L2dkZldxOULMalMkWC125fCEKGnPdQE&#10;15OlwhO5r4mL43fG2vaV06y7kRDD8tabBxJB+qVYQv7hTFFZTIqigrkchq/6Vn8qBCtKCUvIHybb&#10;Dp1s71mDg4OD8ygI1C3xJNkP1wbqll03CkPPP1r+7svU/J2JaYVB9lhrgF1SFr+w+nL1A4kywIXr&#10;T5H0YM5bMZ/HLGP8xDrrzwhxV3qFYVF9w5tIw6PqyKOI54iDIp2kwQRP9DBis3f6M1llKnowAcvf&#10;vxdzEe4tXOp2AHIfp4v/8ymgWF/mEi1JdHK/0wBSp1YU5kYhdteCtK9XorI1oUjiuArvQP0CIHV1&#10;/2ao6eDzrrl3z5+2hLmJHzHgwPWcJuBFkLE7BEhXSEHiuDOIZFWo00J54C7d8IUVGonqCkmvNcqW&#10;963nLfoIsH/40sWeNxfhfDsfYc5e4GTM3oUSu568l4S+fxQ0YXQrEC05fM5x70k+4S+Ml9QB3yCJ&#10;Y0+hpGsVxbzngdzT+/lb/6PETh5XxvZaUMocCtf7VR3+jku+U+8mdcNQaj8PkCyprk8Y+2O9ZH2P&#10;OyWM9m7vL0j6nCFI8oQoEDPoGErq1uLXiyjxE3GD+OcvMPGy14B0w0FX0sQKwPslH7DnXgGJnzQB&#10;+tDW23lgQZCUyceQ/LitSNIkPkLs2uxvGVj5Co37oLihIPUr3+49NVJZLK+UllbMLC2t3CGSyLL9&#10;GRxwHixsrqCZLxQ3iMRyIJGrzuTk6uUFBYWJOp1uSXZ2dmd4b8rJzcuRSOUtOdq8uqysnFNFRUUD&#10;4XfCd9pw4XrkMlw0vMwvIW2NNm+vijKtbwi6qdw1DJOKKzgg0lTyIrKPCzpLK6Rtee4eZxmOZ8zj&#10;O+hf3WslLPhcZBVGDYvPP3Cy/bHj4ODgPCpCDMs9R3U3ekJeTVi8tCVYv6Q1SLcUsEoiYwtPWIcV&#10;nbbdUk0ZF66HLr2g8J2KjIqu7V90dQzr53aZY5syJOu79B/SL0b1j2r2Z5DAuXfY045idcRhtwx0&#10;7xcYcgUofVoBa8YxpzYkxsmaJQHEDm2DaJD62QWUMa3YTen7K0rs8kDCjdo8bxJGyc4bqT2uyDdt&#10;Qdiza1FKn2ZAGehs4C2IRSuz3/cogv7doNg+GVGu2+3m/jzJU3jwnd+TQBTTaP520SB9uU7HeP1K&#10;De9VDGNez18Bw7Xac9pCeaEpffpIN62fHiX3up6f50GCEju0Avqgi0C8PMupi57etpP3Ieh940qd&#10;bEVJXVuhV4+L9+MlkDShsb2HD4ju0+K0JWdAb5orhqDOiGxdKJryqQmhD64F8WOUjSWxQzT38GKM&#10;yNb+x5382QGU3PfS7SqYIfRhLUjalwvgtoCRPgyNGWaGCYtRcg8XKvrlJBIzogGGQflbFwKvBYQ6&#10;vKbenjbPnTo5DRBu9sxptyxt0EVX5t59187f0yDvsfyjrOz4+IqK6lmlpZVHFKqMC/6MDTh/CjAx&#10;dKtAIjuRlZNnVaoyz6tUmtG+U/Oc1WrtplJlDTbZ7YO1Wv1cWMHGNwsXrsdCGu/zIOcYf5G8LLEw&#10;yrSp6eawqUDv//H5+2rzjvE/fhISZFZcsH/JcIQrtCeESy3eZ4pvsl95j+cf+mrBO9AgpatlvM4p&#10;ilpLMG08AcOh2vcBDg4OzuNGoG5xK8m86USKPYRPsGw2qStYP7QfM+PC9dBlzijqWiArHmOh/DbY&#10;Zi3nrE6cmSiJ/ZRWkzY37df0n9NOUMdG4wac30nSZwTsLOFr6JHgd6B7v8AqREj8R5dQ2XITkjKx&#10;ErQvQQ29PO7gOfF7AOTuiEvwkxnhL9CilH4YSPrkIsr9ZSt6zNrxoiHif4jol20ofTCAxwdIPV1o&#10;3EgDSJ982Cld1cd3Sd1VQL1rOgzxQmjDMgF9sBbQhmajMR/ynfFj0pD4j5OR1E/JCO+7eS71wXfa&#10;J8X11BvfaNTsPojQhz3wJMcguruzPnkS+feG/1RXM19BUj4zoKQuLW5SV8yZc0SC0ofVoDGDnUjy&#10;mJOu9C8OAM6sJY12ej9X5rYJLuYMBYj7UNcgXEStMxGHuxQBb/uauqOggcQlXfU9kjzx1J2MWAil&#10;dytgzd3jykt8G2iDV7ljhpy8wTuH1MX7efv1vee+xaWP/AHwfvkSiRnq1+vmGiipG4okfJzsqZDe&#10;kEj5SZdWq33JXFLyH6MpP1QslTffZGDAefDAsCnA5YkAk80DQrHsolSuqsnJ0QpztIZ1Jqv1y+Li&#10;4imlpaVtIYW4cD2ukuZL35KWJB5MLwo/FW5cdUPIVLB+uSfUsLI1TL+6NbOMPepRGG9g0u8kc+h/&#10;JCUxU9UV/D53+wGm7EJhL/P57P/AQYzpmLantSZjRmpp1Hu+2dcFj4XroI1gFxI1orKYZXB5lSOh&#10;Q6Lt6BaiafOp9v2Ag4OD8zgTalzRwC0mKCtOFQ+G796+2xwuXA9f7S9AaMRJnp+2hTgsyg0NDxF9&#10;Qz2UsdEIZTz5mQx3+qOQh0Zijn3LMBAFB8b+B7r3i3dgjIH4j1pB/Ict0HDzMEKHAKlrKyB1c6Ok&#10;rh6QOqnOyZ6bBJKmLkc5c+JA3AeXQbt9gHlaEFKPE66EsRvO2hPvmuQLJkBG6B9RAAkmyL1qPIDH&#10;1JaPhtDJ+9nJgxA6trpjhl9GksZFO2kDl6C8uWMw1ZZXMEvAC05r8scoe5YeRHe/h+TA9473mBtA&#10;/Cfprqyd/X27el+CYU5AtoYOyL0QAA1bklXWK6pdM116wgZgIn9ZUxP3r7rsIyNAzMDFSPJnp7zL&#10;tMAwKjR21ElEvmbRRUPSXQ0fmCbgX01JHw8H6V+kgKSxt82v0xbKRBt8HuHOD3ZqInuhgp82uJPH&#10;FaPxoysAtT+4m8HvqmGuO3LFHL/PlbGzr3d7OjS6G4oSOje5KX0uogmjT6Gk7hcBsbPLe85avcfR&#10;gMYMlzQUJPX07epTIZPJ9H5JSclIjUa7SiCSFsJS1n4MDjgPiHQWp0UokpbkavNKcnLzjmVqss+J&#10;pfILLBb3CoPJdcqVqgxbQcEW7zl5w3eKcOF6LJVTIX1LUEoPjc3fm0syb6kP0S+/7nUSblzdHGs9&#10;cCXOfviMplLQ7WEPCmAuGkFh9MQYyx5OmHHtr4kFRxnSioTBd/L6ZFoor0grkl6G+1pdbXklr5p/&#10;NL0ofKZv9nUxdIznGQWhPxJNm5polp0mi3dZ6D3rqJO/nlQYvDXEuPyWARIODg7O40iocaVTUExj&#10;mY4rVqjLWANgigffrQ4XrkcnxTZFP/p4uiOyj39jBM69Q+gXgcl+OoRdChvsd0D8+4EGjgfjxfO7&#10;8Q72UcoAzE3p5Xc+iO7V5EqezK1Tbb2r10pT1t7hIGZ4Jkq4N48hQOrSisYNL3EnTjjoTvtyD5L+&#10;9U5UvCjMxZje6G/5309HDFAHliBp0+bVxP34L9/u3pfc+dRfAGN6CZIw9hhgfbfOk7jh35ctKu/L&#10;K/Z/iClisDPn0HJX6mSFi9jpuuEJEDoDkDghFXEw3/U141cwQTEq/Gk0oA0Wgaj37+wJQx9cB7jf&#10;H/VoAv6HsGYOBqotq1zKLfEIe64e0IcgdzLeQMMckjThMsKYyXXqCNsx5uy/NvG/GQYYMw+DuNEJ&#10;gD17McgJXOVmTD+EpH4Z7or/RAhiRuSjyZO4IPvACN/uPvGCCXCrq6s7OBxlo41Gy2dCiZzPxI03&#10;fyoiqfxsZla2SCpTlXL5ohaBSOpUZ2RpxRL5Cb5QfEWhUB3Q6/XveE8P/gsYrsdavCLa2Hj7AQvJ&#10;srmAZt51hWjc0BqkX9JWSYlo3eJOLQq9mFHBJRgd4nehccO32kMRhUL5O8MRtiXKvO4sHKCEGVc7&#10;4+z7idySqB7eZ9Ut4QH2s/Z/J9oOHc6oZG6rqdHc8dlY4ZH+U1wS9wXNuoNFtuyUFlTnzfLNei7B&#10;fuAzsnk7Xj0KBwfniSDUsNLJKSJlxdn3naKYd8mSCwIXKapShjpqNHd8X8eF608Vb5vwUFTf8Psq&#10;E47jn4TRh7Hjh7/yDsYfnNfNkwJK6ORxxY20N2RsvWvS2kbZmtnu2KFF/tq5LcSOGErq4kKju7lQ&#10;UjcnQup1Go374IF63kAAdUADmvJZKKLZ+O695J65WZ5TqjfqJRsmI9JVk6AnDeYdZIIy+dq6AuEK&#10;JOVTA+DNWYWIl3NdUZ2uey5dNd6MTfLYOXcMm7pcrXoFCH5a5qYPrm2/z7fg7StAH6pqzN4zFymV&#10;/4Tw5zFQ7jeFruQpNYDcp628vN/1fCCK1Y2A/9MFJCNg4xVLYnRDuXQjkn3gMySPNLgxa99gZ9aB&#10;SJA8XuamDzeAlEkKVL4x3C3b+CkQLBxZr9r61HhEwEHMhQsXhp06dWpjUVGRWKXOrGOyuH6NDjh/&#10;HC5P2KxUZ0ZqDZYxGRm5e8US2SmhWObKzMw5pNXqf8jOzp6bm5vbBYZ7+E4RLlyPpWoulI5LtB1I&#10;CTYsuQwHANBoAytLwbw3h/MWeUjmLW5hMf2ipTZ7Uw1W87t+KPgjgj8mJNoPfR5pWm8NMizFSNYt&#10;v6YWhOzkFcW+H+AnUT70nhGWx5iZRZHZSYaIu3qIwlw3nALq/wRltAH244bOvsnP8R3RfWIseyWw&#10;P24eJOHg4OA8bgTqF7cGG5Y3wLLigbolzaH6lWcJpo2WJPvR2JIzhZ/4bm24cN1Z8MU1O830vpau&#10;fU8T8MdfYjOOZnxFHBR5gdA3vPWaEeJeSnnDZQj9I1sJAyIaCQMjGiP7hD3TBiDigHDMfjgAcxH8&#10;e6Y8C6CkLh40aawDqDYtdwsWdsY0cX5fSusKxa8h9JFJgNjVbzuPlg4YmjKhEcncexoYYg+cNHD+&#10;59vtNsEky9AD5i6VoP4PAv+ukEb8E5Fv+hkldkfbQpkE890IddANyaVhTiNXzOAaF3vGuLYG/Kgt&#10;6bBs5Qw3Y2oFDGVrv/7NgOhute6UcYuRAs4QEDtK5u3nFrjtuxltIHBf0PiRiFsTEA7yEw8g0X3q&#10;gXLLUZfmCNeZHaJ0qraFAUpfBIXhezC5NSxtThtwwSlfF+4SLe13VhHw9p365kkSTIJbVlb2ZnFZ&#10;1eTi8vIxGRlZczhcYaE/wwPOneHyRa1ShbKZw+W3wnLg6QwOSGdygXfeDZ5MCqW60lbgyLcVFO3J&#10;ycn5QKPRDtPpbP/1fp/+fu07hQvX4yxYZYpTTEghmDeBcOPaOpo1oI5q3ukK1i9vaT8oCNWv8KTl&#10;H/kIhjD5Vn2oyjzBG5pXI9ljPKFk6Y8p10hKGf2F1ZQOaUXB7zMcIa8LLcIXHA7H9SICDoz5j6wC&#10;0RhLbfb3yrK0LRqL8JbKk+pCwTvS0kRxgv3AeW4xmaap5fSDeXWYxsB3mdWUV2DIgbI0dZi8LCFc&#10;WELhpxYFS2Sl8bK0wpCiI3kL8WTGODg4TwKeKNOGCmVp+k+MWsbz+LsJrrtKsFEwQLRTHC0/qtyS&#10;l5h3TwlO7yQLxfICZxlnVfzkGHnsOFpr9DDiReon0bqoIZE26mhyPXkYsZU8gtRKGUlqM+4Q+kc2&#10;08ZQTtHHU7TJ36bIUr9LTUuYEW+IHkq8bvx51ojqG47Jfz6AXY4Y6h0A332A/DSDRsHqWH1dIPVz&#10;FUyq68yXvuW71K6rrjD3NZA8YS8a3eOcvzYeB9CYoS6EO2/3FZvmVd9ut6nemvIhmhs6B2gDbknU&#10;eLPggLNRFzIboQyqhKXd/W0HAku7u6gDTjk539y2wtWFjLCeLv78REDte9eqYgi5twdNmRTXIFrS&#10;vYE1O9JN64f4W84fLtrAVreJmAtYM/cjvPmnAbF7C4j7CAXSNXaUOeMckjY1AxX8ZAKxw49dz71E&#10;9J5zcu8mkDqlCogWBbr04TCs5YlXYWFhL6vNtsRmKwgqKCiYLBLJN7C4/HPtjQ04t8JgcTxsLv8G&#10;owyTzfPIFeqWDE12i1giAxK5UgPhi6SXvcsi6UxO23IsNq9ZLFG4hBLZaaFIalOq1JZcnW4+nqAY&#10;15Oi8l9NXdIdYUHJRUdUjMJgPcG8+RzBvPF8kH5pU6hxRVuVKTgAiMnfi6YWhg/w5+nyZ4vJnP1X&#10;QQlpampRyGGqeXcEybiFTjRvFkVbtqpJli1KsmknPbngyOYkx5EfFTXJg5jt8jxklwk6J9gOK5lF&#10;kUcKT+S+5pv8nKYm7l+pBaGzCMaNp2Ote/NTC0JyKfk71QTTZh7JvJVDtQYEx9sCRpRe0N7wXYbG&#10;qwjj5jlhhtXVQfpluAEHBwfnsSfEsKw12rK5KNa2fwmnJPQ/vtsZLly3SrhN+EnijHg+9WPyxfgv&#10;4+yxX8ZSoz8iHYmbTP86ZVnK9Yfo/UoXontesE7QTbRBtCF5RvK89J/T+yXOTPyAu06wkr+Or+Bv&#10;4J9hrWS7vNNOpH6TSuSv5c9SbpcMM6ZYP1SHZE1P/S45K+IZ9rxhzo7GTodMxlBCZ78D4mcRQOrW&#10;iMR+UObizjvYkM/u7rvUrgvwv3kPTfh4PRo/qhRE92wBhC4emCTXX1uPApTYqRFJGJPaKFvb17fL&#10;bYLJkkFe2B6XJqifb9Jt5VJvewdhzTQixG53NLh4t9UKYoZVuARLJvpWvUX1uaSR3r7Uou3CrW6P&#10;tx/J3VKdtL69m9XbJ6PpXxpRMkwO7W/ZGwGkLh6EM+cYiO59ASbK9m6vycmYGevkfF8Okj9rRIhd&#10;m0DsiEokcVw5Qux+w754l/eA2JHZDdyve/t2+4kWTIpbXFy6yeEoTSotrfhJIJKyrxkZcG4Plyds&#10;0GTlXOTzRTdU52JzBa2qzKxfzZb8AovVRs/QZCWLZIrzClXm2YysnDNcgdjpXc7DYHFb4SdEIlXm&#10;aHJzRz4q74SnVRUVFf/Lzc1bnJtrGen9+5++ybgekPKqOG9Ly+ImxOTv0YcZVrWkFYa6420HGhiF&#10;YS6CYX1LuGl1M8sRzVZaU9977iHnu4GCIcGM4vClRPOm8mDd8qYg3ZIbjCZBhmXNIcbl9cHGFWcE&#10;ZbRlGgfzRd+qbZ6livL0j6mmHWcKj+t/8E1+TlyY8pq8IvVgov1IILuQtIFs3l4Pw8QC9UvaCNIv&#10;ByH6VeZww2pqcN7ixTH5267/sEPTBbzO8u5PWlFIQYx1tyvU22ft9wcHBwfncQOWFCeaNhfziom/&#10;VHjw5yiu20i0Xfpz4syEaspHpBrqGPLx6GEENGpgREvsFHoCe/WtA+T7FXwoY8/95v7lYDr+kZ1u&#10;HqIKzzjAWsZJySRmfuKQO17XHtW+xF3JnR33VZycMopcFD2UgEb0DL3FqPEsQBkWgeVvXow5I3re&#10;MAjG8Q7mYQUpcp8rSNoUAZCv//qKLe5VGPaHYRDvtaYJeLFJvHCoS7pirTNtxi8IYxbFHT/qOErq&#10;fMdkvA+Dtgpa9AEnXPwfj9TpCN18X4m28CXEGPfuaQvlBd+k28qjP/gOwvsxF9D6AH/buAYgdEJc&#10;caNiPapDt80XA6t4odJ1n6DsGaEg6eM8lNL3LDR6uYn+DYaA2v8MkjJlU6PmYD/AnZ+I0vrfcR/a&#10;0xYKFXXt746tSPzYIiRhFIpGd/9tPgyRg9uGYVaxQz2A+12DS7GhBlFtIjfmht5g8HpSVV1d/Ype&#10;b9yl1RvyZUq1LZ3FrbtmiMC5Pd5+ahGLZUCjya6TyVTn2BzeZYFQdEWhVJ/NycvLsdjtlPyioo1G&#10;s3mZVK4W8AXi83yhxMXg8BoZLG6TQCCqFogkVpFEZtDpDMFlZWXXc2bgejCy2+1vZ+Xk7DNaLJ9p&#10;NA8/58rTLvh8U1alTRCW0czpRaENMfn7mpILAt2c4mhLSkEQV1QeR5Q6kvo8KqMk9LyBFaEiDGvL&#10;j+quegL5A+bnYRUSaNyShBueTfD40m0hVYn2w2p7WXbb9xM+24svWztmHxd0VlQkUvnF1Pg4+/7M&#10;a55GEJisGYZHBRuWX6JZdzN4pbGfaXwJkB21utezj7EmiR20JVwHiRibv9cRYljhar8/ODg4OI8T&#10;RPPGen4xJaziYsVdc4HhekZVKC58TbJLMoqzljMkMzxzAn08LSuyb5iHMjq6iLuANc0j9Txwyx8W&#10;gP0FhlZpwjSvwgd22zQM+4t0l3R48jepKkL/iGfW4yaqTxim+GUPdiF8dNsgtv0AGOc3EELXFkAb&#10;WuPmfpPg1uxf5M49+nOjdN2+Zt6PE7C4T/7VlkfG+xLrzI95C5WtoqPU/k5/7Tw8fOXLYY6atIn1&#10;btU6QVN2wH1VUarVMZ5HVJumoqIVUjRmxBVo8Lh1O1dByd0uo2lTd/tW9SugDvlvnSLgG8Cf/1WD&#10;8NteaOamT9yML/YAct9CAMuqt2/Pey0CUk8X4HxXgaq20kHi6EJA7HIPHju3o2NbEmS/86K7YGjC&#10;mFbA+b4B4Xx/2ZU8vhJJ+5p4ThP3RGfi12q1L2Xl5s7Rm0wJOr1BLRJLTzPY3BY2h98KPUNS01l+&#10;DRfPOiw2r14mU9pU6gybQp0hzsjIkEplsupcbV5lTl7eSYlMXpeRlX3BYDSeyLfZswsdJVs12blb&#10;xRKFRihR5Enlyv2ZmZkfmM3m/1gslle8A8J/weeN77TgekCCz3JLWdmbp0+fvqsRGtf9S1PJnke3&#10;7rGFGlY0woTA1z1QDEuaadZdKMsRJVRUJf7hsPffK5iXLL0o5Jtw49riuxlvIozrMqK0m24IE4bX&#10;j6wswUizBFRYT2iHYRjzrxnH0j9OLAgKkVYkbTVVKfo5zmleTM0Pnkg0b/bbdqB+aVOUcUNJemEo&#10;ne0gBFHyt1GiTBtySOatVamFIQppeWIIzbwzLwQPpcLBwXkMCNEvbyVbdqBE00Y0xLii5ah+iSfS&#10;uP5Mii14h8Ke+G/f7REXrturwlDxcsJXcSTSkKiGiD6hnoSvY9nizeKPpBF/vuuWPED+OuNHxmrq&#10;R+SzEb1Cn1njTeKEMOzE4SneQf6zV13q94CSOregcSNOAe8AH1D7O920IUVo6pRvzzGXv4hpAv7m&#10;yjo4EcSP0qLEzk3+1r8frnqHdG0G5J5umFjX3zIQ4F0OELu0AGLnVhi+hJL7AHfy2Ho0dngTSu7R&#10;Asi9W0DyRBfKmzfv6tV/d8EqUy7BwrUodcAZlNi1Bdwh301bgmRS9zrA+SYQetf4mrhFLsnm/kja&#10;F2w0uku9O+4Dvku6ekJd5q6hCG9hBIgZWd++TYTSzwPYc3Od2YFbAXuOFKX0RtvPf3B4953cswVN&#10;+cyNsr5xAuoAt4va/4wzcWzghVL6S1hNHBx4P5GJ3AoLC1/Lt9vnZ+fk5Ygl8otabd6FjMwsp1gi&#10;beTwBDeEA+H8BvS6EYllCF8gBmwOv57BgomJ2c1sjsAplSkK1RmadIlMZlRlZLp0euM5syX/lMmc&#10;X6AzWLbl5Zn6GQyGl8vLy7scP368s8fz4H+MwIXrzxYTY/41yX6Y6n2pR9t7nUBgxakww4rW5MLD&#10;AkZFxC354B6WYJ6d9KLwmWGGtUVHdTcOUG4m3LSmVFgR84nFQvk7XNdisfxdWEL/kGBc74wwrgEp&#10;9sNf8r33e0lZfEmQYVlLhGEVwnVEy+Pz9y9LtgcKAg3+K0sd8W73SN4iT5BucStc74husQd65hzV&#10;L/bQrLtsqgrGroT8Q9wQ/YpGf+vj4ODgPAwC9UtbIk3rL9Ise7IV5anhumOiA7wSSmyIYSUj0rSG&#10;RTBu2ZpSePh3py7B9QxJx9A9L94knkefQLNHjySepI6jmFPmpe0XbhF28C3yp4k1jzU4fnJ8nj+D&#10;xrMC9UMCZt+9DnMS+voZ1OLcDjS6uwfAhLqkzhhK6toKEscqAP+HD4By03sgfXoMoPStR/9g0mdo&#10;uEHI/ZxOxswMJ2OaDBA73TbfCyB1b/Duw1kQP+oSSPj4MipdJUKz9sYB3k9lgPF1PZL4SQPKmKFH&#10;M/fec0nAi2b6JIQ+pAIldrinUuYosXMjmvKZ1FOU1tXXxC0CGTtnAM7cq6FPtH7NaOLYCjRuhBBN&#10;Gm8B9CG3GGeQxLGnXIJfTGjs8At/VhJtmKMIoQ1oBqmT3GjKeMQtW1kMlBvigIm8GGiDVyF2xrz6&#10;UvFHoFT73lm74on6VaKwtHRoocMRqMnJyVSq1JUZmZqLPIGoWSSRNYkl8maJVN7MF4pb0pmcGxLz&#10;4rAxFofvUakzm3Jy8y5lZmXXwApSUrlCk5unjywqKZlqtdl25OkMZ7O1uvK8PH2tOjP7ikimKFcq&#10;M1i5ufqxMDkxrPSFe9zgetIEr1lReczA9MJwJsm01XW1PPhvgwCCaUNrjG1Po7oqbbe2lP9Ik3DH&#10;5u8dHm5ckxWovzHfzc2Qrdsa1dXMDQrvPdx7fH/lOEjjafm7zEd1izwh+pWNcbb9e3S18tcFpTEb&#10;okzrT0GDFSTUsNJXHt1/u7eDaNl0Mb0onCArZ42hWnYeDdYvbyu3joODg/OwCTIsbY42b6/klJCO&#10;ltSabsl1WVOj+ZexRPWGtEKK/9iE695kFxd/INwgXJrybcrM1JmpwzirRf34R//4CwGMXa7UVHZT&#10;kDR+k7ImzkocHzORfsWfUeNZQf3TDuxi2Ae3DyfBuSfQxDGXUP6337s1AZ1AyufpKLnnH/ISAYQu&#10;Le60zytA0sQl7uxDkxD2N8ybw4quAfO6gOhel92M6cwGzjer3Zxvl7ttaZNcOYEDgHrbLKDakojy&#10;f5QAzk+z7mR88FRE/PNq+fCrXiZOU8wngNa3FCXco/GG1LkBTftc7C4Xd2lr0I/qDMRJLuGCmt/W&#10;69BW5amNdm1dhzbkNKANPQ+Ine8pUfHvBRraAKm7B2V8DRpM1CpUvs4GMvcpEQORVF8sOewsloSh&#10;hsjtQLrhSyzgySghnme3v63SaHbJVRnFfJHkBIvDc8JcLCKJoiErRwvydMYzGZlZlzk8YSuewPhW&#10;mGweJpbIW5SqDKdCqToplshO8QTiExK5QqPV65dlaDQHhSKJm8cXobDylCpDU5ydnas1GE2ltkLH&#10;90+qtxYuXJormldp+ft2RRrWHQ/RL2+52fMmxLDcE2Fa05xRwV52+rTlkYasxZp2DQ+7F+ONZUdj&#10;ZqVgg/2svc14Iy1P3hhhWoe0zdct9oQa1pxSlbHWMRy011OLQjdHmdbV3dzG/UC17jgnLKUudWCO&#10;f6SVREyKNm/LDdbhoVM4ODgPnzDjSoRbSE7hl9Lfg8Z53+0TF67fL+i+Ko2Q/hMmvYMvvPf70gvX&#10;ZYxkPG+hWNrcYa9Jy9e+lBerO8BYxomrkFa8fK1t5mzmPxirGG8lzUpaFT2M1OzPqPHU0ysMY80h&#10;YyeC52CAcDWBK869A/OxoKTOHpTYsRkQO7UitEFNrsRJKxFN4Lto2pQdblLPE4DYDQBiRxQldGxC&#10;Ce+73cQODd6/m73rtoUfoYQOLXA6Et3jNOB9LwMm0oE6zcGQ+vQv1S7B4iB37uEumCPgH0AX/180&#10;98guhDU3F8SPuoCQutyYGyYKhhj1bQHsmeeBYo0aMGfJ0eQplAblvt5Am/oeoiP96M4OHY9ZFt/w&#10;/YBq+04EBPzFqQkYjaRMygb0/muuhHVsKyvuNqV0QUi9tN79vEvi5Y4YQu4PUO68TEAdUIXwfp53&#10;u+9wvYnyUT3vZy1K6oJe9aTpAD1fYIUuT1u+pZuNiMQOrdAD6YZpfxIwnw6S8lkDyNx1EREuqgCy&#10;dQUo5xuLK/cw08mebUWpfevdyeNNQL56JjwvvkN6bFVWVvamQpG5mcMVn2KwOG2VjzKzchqKiooP&#10;Fzgc35aUlIfn2+0M6FGiztSUcHjCyzcbMHDYGPRKgmFUbA6/hc0VNHD5Qr1MqZydn1/4qUyuknrn&#10;udIYnBaBUFyXo83LtRUW/uSorX3ddxpw4XripKvVPa+vUkzWVHATUu2BZ8IMK1tvGRDofmllOwgB&#10;0grpI01wmXda3ivWtp8VYlzpvmUf20Eyb2zmlZC3XKs4JS1LmxCmX3UMet5cXWYxFmFcf4ZiCXhB&#10;rmO8Lq9MH5dZyQ5LLgjMJZo2nKTlB9QSzRvOHs1bjF4Ni7p1G+0JNaxuJZl3HII5JE7VG9/QH5Ms&#10;is0/kB+oX9bsb3kcHBycB45uUetRw9JLUaatucYqzbC2myYuXI9ScIBYKCh8RxOtXUceTgpiLWQt&#10;Yi5WvXJtnp6mfydxTuLX6T+na4QbhTt4a3ljhFuEo2MmUldQP6Gk08dR6/0aNp4BaCPDMev6n7D6&#10;8N5+B7I4twcQOrW6EseecbFmWEHKp+kgebwEYXzBb+LO+sRpobyJCn+Zi8R9vNnFnrMBTRy52ZU8&#10;IRbQBu0H8aNCQPzoZDT9czNKG3iskdZP5KYP3us0R4+6oOW/1JgX3u+yIXrgZT1xwBVN4KAm3ndD&#10;3cnjxyGSZfPRjC0fNxgTeqDq7VSQPNaJUgdcN2hArxGUPsSDJo/zuEldMTd9yHm34Kc9Tovwzfr8&#10;lO5AHzmjMXdfX5jcse2L004XSlPfq3OIRiDJE00IdZAHjf+IAOifvoc999z/eQoF77iTPlmFxgy/&#10;AAidPbfzjoGltRHW3NNoXtA8QP9gDay85Wv+FsF9QLN2fYhyvuV4+6ACoQ85BZLH/YqmjD8HksY1&#10;AWrfB2ao8bbfej+hVii1TzOaNtmJ0Aa5kcQJJ1HBwhKXapveJV9rQuI/vIJGdfCg1H5ukD41zp2x&#10;47ahYY+LoFG8uKqqu8Fs3SdXqg08gTBbk51NMVmtX2n1+h9sBUUROTpdTG5enkKhVJ9hcfgt/owX&#10;zzpMNtcjksiaFaqMxsysrPMZmiyjRCJPk8mUS7VawySNJnePRCq3SeSKKq1WJ7Xk5y931NQ80Ymu&#10;ceGCUpQyh0rK4jVEy6ZbDA4wCTDFvFPOthI63s5Y/zDEcxAGRVu2yYINdzaKhBhW1sXY9i3W1YY8&#10;D9fjFBGXh+lXX68CBb2LkgoPIpH6DUEJ1sD1adbQxd62N0jL4n8QFNMItPw90cqK9ICEgiO8MMOK&#10;Ruh9FGxYfst2rqNbjMFExqxCwmpBWcwvGRWcdEV5cla0ZcvZmz2ZcHBwcP4MgvVLkRT7UWrhaUuv&#10;thsmLlyPWtLN0pFpP6VRDWkWIWkwoSFtQTqXv4L/HvTg0YRrRqfPSyeRBkdVEQZEtJJHRrtoE6hl&#10;MZ/TS73/X4nsE+6J6PnsJilWLjyAnQv7xDvwx6tL3Q/ewTsKkseXIqKF2xETfTDQRr2H5u3o6OYt&#10;6YQJF8P8Fv8HDRSwasW1T1h9ClZtulDKfwnRBLzbqA0c1CBdPQXjTeuEaeLayos6FRuno4xpBlfa&#10;NKsr7UuzK+ULGxozzAFInasAtf85NHG8HqgCljeIlq1B+D/xgHCRzR3dDWsz1rTt21Uvlra/Y0ec&#10;RUWLt3hKtS+dtghf8Hi3i9Vo3sWqrxo22wuRbf7MxV8kRCn9nYDSpxWJGfqrm/99kNOSMNpVJh1Q&#10;V6nphvAX7gSsOb8C+pBbwqcAoYsHTRxz1sWcFXQ5nzPwskX1yt1e5GGpdZB9ZIRb+PMEbz/OB5l7&#10;9qOSFWI08ROARnd7IMYbJH5kq0u8SoAS/Yea3Z62xMsYSJyIorwFpxDut+eQ5AkA0Po2gbgPGgB9&#10;cAOSMj7bpQkY6zucx14lJSVvWCyWXl7GKzM0G8Uy1bTM7Oy5lvx8ocliNWrz9EapQnmGwebhxpu7&#10;wGBxPUw2z5POYLeyecIzMpk6Ra83/WA2m7/N0GQHZ2ZpD+eZTMO934FHUjoZF64HrST7UX6Eca3n&#10;ZoMD9D4JM6y0sAoDB3iv90fiho9hz/2ftDhuAs20IydYv7yp/f7dTKhhpZtRGJIuKo//73Pe9WLy&#10;D34SbzuYG6i7MdwqSLekNcSw0hmqX3UxyrS+nmTZXBthWo0GGVaAaOs2S3zBAWVywdErVOvOljDj&#10;mjt64IQZV19OKjjKicnfl51aGF4jLKUbEuwHLd72r/hbHgcHB+fBsRgjmDc6ZcWJ8fYnLF8jrqdU&#10;0i3SL6njyYa4qbH1WZFZ7PQF6efTFqQZ46fGpyVNT4ymjqEUEQdFoZE9w64baCJ6hrZx7f9nlZQp&#10;UdixQzMwQPQO/v0OYHFuB6ANaHDx5vOBiTLcdyn+Lnlfdv/mqS58p824Y2H3QlI+zUHoQ1oBsacH&#10;ierSjFD6ozDXizt1UraL8XUiwvtB584+ssSjYzyPFos7opr9o1HW9C0IYyYF5X3PcbNmpbuTxusA&#10;95s0t2rzXrchcnzbdjRx/6rPjRgJ1Dv3u2UbP8UsAS+4uXO7NglnfdjAnTsDiR3NBtE925Irw/Cr&#10;NuiDGuuyAzmIPlINBD8p3LkBXdA8wjwQP0oFYoaggNznWtiXx5UwvhpR7ph30Rb/X2eJZCFaxPqo&#10;7QDvQfUl0pEubSAFVWyMcql3xaKJ408Dct9W77G3InGjW0DaZDdK7Xc9ZAvAJNGkbh64r9em3QyI&#10;et/TEP9hJcjZm42IVvC9y96n8cYLTEINK13Fj25A0qbVI7EfAIQz55RbtKgWCBdWueQbmK7coDl1&#10;J8RPVFb+ioqKPto8Y1R2tnahVqufabXmU+32QoHBZLXo9IYivkBc/6znvmFxeOelUgUH5rvxN/9m&#10;vMs184WSY2K5cndOjqFPdXX1O7ra2rZf9nHhelLFLSJ3hR4jrJKoo3TrnvIQwwq/Roow4+rTKfbA&#10;mQ4H85GEkaor+H3olv1JYYZVzrt5s8CqUJHGdQ1JBUdjZWXJK7QntO+ZayX9UwoCDwUbVpy63TqQ&#10;dv97QgzLWgnmDc3eY/f2yZ236d2vy1TLDmm4aa2NZt3dwCom2uUVaWkk87YKWKHK3zo4ODg4D4Yl&#10;zRTrblteufgL6NTgu23iwvXwhTGxv8JwAPEOiZy1kHWetYKlSpgWe4wwLLIpql9EC6FvRGtU34gm&#10;mNPFn+HiWYc+mojZty/DnIT+/geuOHehA4bGDr+Mpk3ioqzpsxHZ9v9oNAF/812etxX8ZRImBL5Q&#10;yO51Jp/xFnba8kJjbUF/zOH4B2bjvQo432uBePl5kPrVPhfnuxgka1+0K+sI36Xet6ZetecoEC5S&#10;IoX8L3zNPQfz1MD2qlVbXnFqgt9055K6uPOCxjvzY/p4zir+DRMPw+VcOUcnuESLYhHF2jDElDrY&#10;zf1uEZo43gTIfc8ghG6XQFSnJn+hRYh0rQAU8WJB9pEjmOrIK54K6T8Rzg8DQfaBvQ2cH5LctH5t&#10;uWrcyRPOuhhfHnZl7evvKuSudFdrPsW838+2nbyL6oq4XREd8Reg2r4azQ2cDcSLFyPiVcEu8aqD&#10;CPd7pSv+YwA9e67tE4gd2YKyZl/x9r93unfbvuntQSLf94C40dluM3GSU77ehJK6wNLptyx3TxA7&#10;YoDSpwVhfHUSZO23o8pN1UC52eri/1QBeHNjGsq5vWHuG3/haI+LdLra52022ySr1brHbDYvNJlM&#10;w/X6wndgKeuamppX7Xb7eLPZIjWarDlyhersvRotnkag4YrLE57K0+sPKZQZVu+0ey6lDpNBS6Xy&#10;/d4+9t4PNHe9H+DC9bgKek7S7Ps/DzWsMgUbljUE65e2BuphmexbDRWB+kWtifmHxJwC6v/ger4m&#10;HoocteYRDAeBG25cC27erzsRpF/aFGXacEldwdvC0DGet5wWvpDqCF0Rbdl29mjekltz+/wRdIsa&#10;QgzLjgcblp6n5+8qUFcwDikqUiIjTZuOH9HhoVM4OE81usUeeL8JMixpftihknB7IcZVFyQViZt1&#10;3vuc77aJC9fDlyJR8W/xDtm3sgOy1WkL008wFjAuqiOyzeQPSYg/QwXOjRAHhGMZCzZg5wOHt+VJ&#10;8TtgxbknUGJnD4j7qA6wv80AzG+XOFkzx7gFP3Su585745wm4N1zmsB361Ur3kBzj3RAxAsH1Qnm&#10;f+uSLDns0kV+6qmQtiXP9l3WbapX7uxeb034+XJu5MAG1dYeSMa2RSB+9DFA7IIixO5NLuqg6np9&#10;9BQH89ZEudB40CDfObVBvpEI5EtGtG8bkW/+CYYl1edE9YDT3artPyOa/UIk9fNqEN2jyW+VMWIn&#10;DCg2Jl4pSh+HWYQvwPYvWOJ6AfowpVuxwexKmRLTfj0kunsT4Hx7FvDnX3Rp9grcBckLoEeRbxfu&#10;KphfB+4bdlrzJlKQPgRkB4xAMrd/4eL8QAWJn1oBbWgxShtYCCj9zyPxo9wuyTqrK+nT84DUDSYz&#10;bkCJHRuvJoG+ek0DQodmhD2L5S6M6eJkfK2qZ8/QuIjd3NeP7z5AqQObUdbsOjd7bh1InIAisR84&#10;Affbc27lpmxUtS0aka3bdFmyfirQHPEOXh4fI05AQMBfbDbbqzqdcbZYItfBfDZe3GKx9JxKnaFV&#10;qjP3qVSaqXZ74ap8W2GaQpl5gsXm3bOx4mkEJibm8oUNUrmiRKvTBchkygwuT1TG4Qkq2FzeWe8y&#10;MOmz33VlcsVFk8l0zGg2J3o/B3uvZ7yaA64nUvBeHGc9OCHMsMZ01WizCLreY+HGNTB/wi3hU9Hm&#10;zS1sR9R3wtPCh1p1qvCk+YuY/D2W9vtyrxzxDqrI1p2XJWX0r+F9G5bHTSuN7sQoisj+MwZZsM14&#10;+wGdojxlT3pBiIJm3VUXaljV5J2Oe9/g4Dxt6Ba1hhhWnKfk71ZLyxOOCorJRLJ5cz7BvOFMmHHV&#10;HcM7HwTwfhNt3QZEZbT9Hk8FXvob16MR/CVTtEnUXbhJvC5mIu0sbSzlZNKsREAaHNVK+4TcFNUn&#10;/JnNXXM/pH8RiFXun4MhhJ5+B6o49w8a9b4HIfdpBXEj60DMSLmLOpjmZExLBunTklxxH9JcyZOE&#10;aOLHpSitXwNC7XsFCJctBce1M6/dUKHhoinr0PCGpImz3PwfD7rSpmWhMR8w0bQvAYgZfj3kB5C6&#10;17tY39Cclji/SccuqyivoBZmh3O+ShrXdM6hebF9efCaGs2/XGU5A5zilVtB8hQHSu59ayWp6B4Y&#10;kK0tdBmI46AXDSLdORjwftwPEsdWNzCm/Apo/W8p243CkCbpistAulbnzA2JO6chvHjZwnzFaUl5&#10;E+Yl8G3+jqo3UqfWKzZnAeZXVWjyBIeb+30iYiBvdxYJF6LF3NmIejMRpE7JQpjTtUjGFhVIn1Lj&#10;SpogQRLHpqDxY8yA1BVBCe+3eeSA9C8b68TLXrti473aZIz60Dvv0s37fK+0VRaLG3kecL4tQ3jf&#10;VwL+Tw43+/vTgDHrGBo/+iSaMOosYM46ckWxoXN7w9mjFLxnOhyOESUlJd/m5OYG8oWi+vbGhquG&#10;CjHIzdPTKior9+t0xlweX4S0X+ZZAnrdsLmCFrlC5VQo1UAoltZKZCqFRKbkZmXnpqkzNGKeQHIZ&#10;5gWCoVI3rwuTGsuV6it6oynBYLAOxV2UcT2x8t6v04siB5JNW1nB+mVtpbRp+btQonlLQ7xt38kQ&#10;w/KGmwcLNGvAGXF5/LcWC+WevC4fhGw1hnFU6868m/flfmAWhade85wNwAL+oirjDA8xrvC77B8l&#10;SL+0lWTeejbBdqCKURh2JrUgpIRo3nQRTvcO9JrDDWsQ7/+NoXr/IWo4ODhPBhGm9ZfYjuiI7OOC&#10;zjBSRFvB7ZpZwdwsKKHmeu9Z15Ok/xnAMM9A3VIs3n7odNuNEheuRyGMgv2dvYb3WeznMWzaaPKF&#10;qD7hrTAkKqIXnrvmfogeGoUZ1izHrkQO8g5Ica+bPwPozQTDeUB0j6sQO8MS2N55V/sbIXVvdcWO&#10;0rqt9FUwgXHb9a2J+xeaOsXkJvc5jtIGNgJCp9/WIXX5rW1Kbw/C+bHEaaCOafti/EFdrJC+jIrX&#10;zEbjR4tRYtd6NKrdNUHshCHJE084+QtnYZqAf7mlmxIQ9ndlQL1DjRI73mK4gcBjRdK/qAHW+JVX&#10;csPGQsMJUK7/ql6xef1Ze9BdE6XBnAkId+4OJG4k8G7japvU/g1I2lQHYM6Wo+odbMRE3YTmHBzl&#10;TJ/zMaI7OsSl3rzSlRMSV2+IOVKfuX89yvqaiyROPA1iP6oHol8Ytbp1z/9aKO4CBL/EIEQYHnbr&#10;ft8LIGZoM8qddxaVrLEjvAXFgD7kHErph4LoXi3XzhVKG3QSTRy30RPz+Vu+Q3qkOn369As5OXmz&#10;FEp1jEKZIc7QZGslUoWVwxU60xhszzXDg0gsO2G25vNMZku2QpVRx+Lwr897RvGkprPa/oYGLgaL&#10;28rhCoBILM9XqjNCJDJlpLfPir3L3NJP3n52GozmXHN+wTSHw/HYl5LHhet20tRo/pVWEDomLn+/&#10;PNq6vS6tKFSSXhCRJC1L2ko0bTx2s3cKHDDQrLuK1JXMhbpa3UMpk198yjRYWEKLo+cHnArWr/hd&#10;v2bH2HYfN57TXK8MF6D58dUgw1K/yz5Igg3LPIzCcKOglJYWn38ozdvXsmjz9uMU6w53SsHRM4zC&#10;iEsky5YG3DMHB+fJI8KwFmEVEhOLTmjbqpKyCiPmxObvq4k0rm0INix9sKGZN3E4b3Er2bLznKqS&#10;E9d2U8OF62EK/nJpV9j/LT0oHZD4dWIOcVBUkz+jBM7dieodjmWuDccukCZ7B5q/hbvgPGw6YCDu&#10;g8Y65faAulL5d6BUuQ+1cj8EtMHNdzWowfwr5N6NSMLoQpCxnY7kBG4G2oD37tWr5ZoadSH9XRkH&#10;57jUeyci/J+jgHwDDc0LzgRJH18BhK5NaOyoy07xymS3LuIwmhfUEebWQYVbOlzgL+2Jsr/l3i4B&#10;cJvhitr/1yY9YRnMj4NKV32CcudVInGjc64IFnb2bf628uii/4umfEp3k3/zCkMhxI7NaHTPZnfy&#10;pMsgY++Rugpp19OnYSgX9pfTFsoLFzLCeroydvKR1CnFLuXWGES8fJA78ctuLsWGt2FVK1fu/rFo&#10;2ufHkMgOTbcrdX43YJJkkDK1ziVcfBrEjgAw14/3eD2A2KUVie7VCpI/rQOZu4oRI2krYg79j++Q&#10;HqmkUulbHI7gAIPNdaUxOI0cntApV6oVOVrjelVGJpfLF6FpDLYnnclpZXP4QKFUV4llivpnOecN&#10;g8UFEqm8iMHme/sM9g27NZ3FdfOFkl+NRrO4oqLqO4PBME4sk2d4598SQsXji1olMoVLLFVuVCjw&#10;yg64nmwxMeZfmQ7Cu+n28H7pReGbY/P32/jFsTvFpXEhwvL42lj7vtb2ho5A/eLWcMPaK/wS2kGx&#10;g/ku809OYux9BvxVczrlzaSCo98STOutgbolre2TC98LQfolHmOt6LOrDT73f7wi4vs3G6b+LGA+&#10;oRDDistJBYeOS0viSqJMG1yB3v0JNa5ojDZvbozL39cSrFuOG29wcJ44FmMU63Z7/onMafDWIqmI&#10;mUq3BZT4X/YB470HhhlXu6RF8fy2+xouXA9LForl75owzSDpQWUEa0F6cfRgQoM/owTO3YnqE46x&#10;ZoRgJw5O8jswxXm4gOTxqFO9t6xeR9qEaAKm1qv3HUYJHfx6s9wJNLoHApInxbvyAt72fW1uK48u&#10;5HlPfsxbLrvibZdw5VyEOVOLxIwACG1QK5r2mQRIFg9DdVGzUfn6rc7Mg6OulS+HgmFAHt2B/yKc&#10;RV+g5D52lPC+f+MNDB8j9qxw6w+PRSVrR7nTp1wNU6L2OYMKF6/3NXdboaxZs9G4EWX+c/B0xNC0&#10;KefcuUeSXA7efleZck6dQ379113shKmLuyh9nKdC+hY06mA1mn81mAmzXMrt5PoSbg+3PXmpt9+T&#10;GxLH3Nr2PYASu2CA2MMDojpDgw2GxI5wIqmfHQOc784iGXucLj1pA2qI/hZRB0Si6k1jNAF3T2D9&#10;Z8vhcAzKytamsrmCumvGBe/f0LhwIDMzd6hEot4uEEoyWRxeGYPFPZ3O5B5nc4VXoKdJe4PEswIs&#10;Aa5Uqi9YrXZxbm5ujVSmPKdQZdap1JkVMpmqUp2pcRYUFMRYrdb3pFL5KhZHcPqm9Zs5PEGjUq05&#10;bjCZftZoNNe/Q7hwPenS1+g72WtzVrEc0XLdCek+RlGEKtiwHPU3eDiSt8STUhRylu2I3BpvPTxU&#10;aPlzc+GoLMxXeMXReyJNG349+juSACcVHHJAQxB8duSVKz6m23Zf8rfcn0m0ZQs02twwLdK43hOk&#10;W4obb3BwnkAijGtPMQqidhhPcd/gl9Lfo1q3Hw41rHD6W/aBolvioVt3V8uK0x6Ilz4uXPcs+RH5&#10;R4nTE5NiJlJ/JQyIaPVnlMC5N+JGhWDWjYuw+qgBfgemOA8ZSh/MqdicCgSLsutVW99A4sYI3L+j&#10;nDXwrgOo/StQ4U87GgoYPbF2OTacZcI3XdXqd3z/PlevOvSG05I0HZjoB4Dgl2wQM9TVluAXevPQ&#10;+1c6ZatCXdL1q1D1zm+cORFvtffmuWBK6gnSpqahlN7VgNCp0d++QFBilyaQNj0T5uRxSVcdRQid&#10;2gxSKKmLB9AHyXzN+RUM4arLPTzUxfuOhMYOr7+5bQggdvOApAkVLu73QiQ37OdTRu4bvtVvkatM&#10;PcBdkLwCYc4eBI1PTdaEYe7sgHBYIctf2/cMsTMGksa3uAQ/n0EYU6sQxlf1iGxNKVBvP4xw5/NA&#10;0qcXkeTPttXJAx5K2MCdZC8qmqnJya292ZOGyxeVyuWq8Oxs7TSr1TpAbzTuyM7VJmZkaObp9AYR&#10;XyhpgDlc2q/zLODtJ3d2Tl6OTmdkypXKM9Abic0RtMDQKTifJxA15uTkxTkcjhcVCsUgDk/IgB5N&#10;cB6by2+UypQX+UKxi8sT1Uul6rUWi+WhJm/FhevPVkWF9J95taJ+ttO66ZLyBBnJvAWFCY0jjes8&#10;MbbdLdGWre7fKlItxkINq65QrbuM0gLO/3xN/CmC9/h42745EYY1jt8VZqRdhGQcS5oE22I6CC8K&#10;Sum5fpd7yDwsDyAcHJwHT6BuSUuEcYM2yRY4SVKS0ENQQllJs+7MDNYva/G3/IMkQr/WmeoI+6rt&#10;BokL1zXBXygqDBW3VMx5UFIcUq2njaWciuiN57X5IxD6hWOy73dgZwLHegefeLjUYwG5F4ZkbA1H&#10;lJsJSEnSfxD+zwyUeP/GGwggdG5FaUMuIGlTWU75+q9djGn9G+MGfwMSRjOc9OFCZ8L4oCuSNV97&#10;rPT3UAd3NFDvkgD+zwiI/aCprcw3bIPaDyC8Hy+h7G/OIbINOxEbc1BDQVJPp3D9m07xmhlO1kwh&#10;IHVquHnbNwOIXS/UZwT/DDhz94Ok8edhWNHVeR2wBkIHue+rfYMwB/PFhrzgXvWKzT86WbNjkYRP&#10;TCitv+vmtiEwhAqJ6uhBKP0bXJLVQefNSTeEJ8HS6LCKF9AcGAYU66mIcvsXsOLVmZyDbzkzt88E&#10;2tBp7tTPEBB1bb9+B9B4E/9RK2B/0+TtsyZE8HMjYM2o8fb3cYTatxGJ6uRB0r7MApm7PvDt1iNT&#10;UVFR7zy9IVqpzjgjEElQnkDUzObw2wwVLA6vQSZX0vV6fffCwsKtNltBkFZv3CFTqO2wKtU1g8bT&#10;jrc/mpWqDJdSnXlRJJJRDAZzhFSqrBTL5EAkkf4qlshrVKrMUoVSbddk50hMJtM3MBE0NMxocvJm&#10;iaQyM4PJaYUhaZlZ2eUyheqkd51TanX2Ep1Oh5fmxPVUSntB+5K8MnlcvO3IT1GWjStS8g8vSyo4&#10;VJ1eGH4h0XboBNG0wZXsOGrnFBNrJGWJ8mvhU7Ast7gkYQbZvCNCe4z/VcUDrIJSeDqvV2pBoCTc&#10;tKrZ32DmTgTqFnmSCg9Lq38tfCeuJu5f3GJycJBu2Z+alwIHB+fpJ9Sw8lJ8/sGYzBL2en21fIe0&#10;LDGYbN3+q79lHxje+1m0ZUeJqiJ1sO/2iAvXVdntZ/9doTv2CTTi+CY9UEl3KT9J+DLBQhgYiVeR&#10;+gOkTY3Ayvb/gCFEvLrUYwOxI+bM3qd36iJHOdUBC0HaNO1vho77Bxo1ALFzA6ANPoPSh1R52z+P&#10;EjvBEtrQ66URxH9Yi6ZMFKFpX8kQ9jenXKJFp1HGV+Ugukc9GgU9Zjq3oMmTrrhlq4MAb/GXCO+7&#10;VJQ9Ox/Qh6QipN41aHTXu+bjgQmGkdgRdSjr2ziU2O3KtYTD3rYxEDeiCUmbJPR9tW8QwvnxC8D4&#10;WoukTCxzxo44gxA63Vr56hqkrpg7+VPgFvyUBhRbh7avauKp1T2PMmZ8hyaOI7oF8w2oYNEud/b+&#10;zjBfD8L9aTKS+kVVvTbyB1SxYzOgDrSDqKuGq99FdHcMpQ30oPGjPEjSuGaQPP4Skv5VFWBMsyKM&#10;r7RO0fIkkLlvqG/XHpm89+a/24qKxhkt+WxNVk6tUCxDeAKRWyAUXZZIFAVKpWZtXl7e2w6Ho4PV&#10;XrhKmaEpZHH4z1SpcB5f5JbI5OdEYmkji8WvkkqV2WKJolSuyjifmZ1jzsnNY1uthYtNJvtgi63w&#10;+4ICx3cVFRVd4Y8W0ICjNZgnKZUZRLlcEa7VG9cbDKbdOp2Bajbn4wmLcT31gt8DL3+F+QlTioOX&#10;JduDNuTVCL/WVLJXphQdXaOrEU3PqREsg6W44bLZlfL3VVWMTFr+Ljc1f0dBqj1yNQwvhPN8Tf5u&#10;ZVSxv6NYdpUE/s4wI6p5h7XkbF4/WHFKVBQzMCH/SMZR3dIbfyH3th1mXNMSrF+GhzLh4OBggbrF&#10;WIhueWuYcfUtxt4gw9IGommDNbUwiC8rTSBV/Vo8QVqZtINo2VR987IPFN3iZqplb3rZac2bvtsj&#10;LlxXpQ5R/1cVlJVqYhd28f77wL1vUuelDo75jK4lDopsuW6M6B3mIQyMbCEOjvJE9Y24xVCBcyOU&#10;DyIxy4afMEDq7X8QivPIcMrXZQBNQLqbPecsGjvSdddkxQ8QQOraAqgD3QipezMgdGxF48dWu/m/&#10;/AR0If9FWLMobUYdP+vdDRDVyQOIXa8bRQCxUysSO7TYJVw8t0689bW2F31N3L/OaZgvwrAsREsY&#10;hDBmcACh823z/YCo9z0osUMzSujQ6v3EEFKPFoQ1l9eQsamn71bRpgbV+h5o0kS+d/+NqHT9aMwR&#10;cH3gDAxH/tdgIU0FKWNGOFVbRiMpEzkIqWcLGjOkwU3q7He79wJK6o4hcaNaAGOa08lfmOTKCYxG&#10;8hOTkFLRZzDnjm/zj1TQS8Rms71qtVqHGQyWMdnZ2e/DRMYWi+UVWL6yqqrq7UJHyUqFWmNic/gw&#10;gbFfI8fTDovDa8nR5p3I1OTkZGXnVHv7ipObp8/JztHpcrV6pkKVmcPmCZ0MFhcViqUVWp2e4F30&#10;a2//DvL27yCTydTP25fdKyoq3oKDUdxw8+QJ3p8uXrz4svf78c+CgoL/VVdXv+Kb9VxAQMBf4Peo&#10;pKSkB5wOv1e+WbjuImgM8f35nKaG96qsIiUo0rSu3jvoaQ3Tr3TH2vYUKKoYq+UOxuvSCuk/HZjj&#10;H9AYBM8HTJgMp8HKV7AaIfSkvJ2hx3ws8wO6dY+qrYy5brEHhk/dT9hRoGFpM7eEnBKgCfgb/GFA&#10;VpTyWZh+1Tn4K3agfklLhGmdU1aVksIrjxskK0ueJyimZsXbD1YHG1ag3u00w+Px1y4ODs5ThPd+&#10;EGRY6go2Li8JM666HGFce0FakhAbn3+IF6i7MRwqzLjmRGpB8ArvPexlVQn3DfjORbcEfE217MwL&#10;M6z+08qFhxiXupgF4ZsfhFEc11MmTZzm1SxK7hp1eNZ0CuW3X8AflFJXpL7HXcElxn0e8yuhf0Sb&#10;ASdmIg1N/jbpVPxXcU3RQwlYVK9wv0YLnDAsenA4lrl8P3aBONHvwBPn0eKKG9kEJMudKLHL7/cA&#10;eQCglH4ul2h5EGpJ6HBFE9YJiR+jQ0ldf1cI182gxI4NgD5Mfom3oD/23HP/59SsfxPNOjinPo8w&#10;z6M9+hKS+sXPgNq/Er1DGBMgdnGBuJH5SOxIB6D0KUNoQ0wI/5etiDHwemlXKO9D6i/1+SndzzmY&#10;78K/fZOvy13AWoSkjD2BipZYkdTJOYD3cyWaF3YK5h/yt917BSV1wQB1gBtJGOdypc84CZjTVYjg&#10;l111GTvaykM+zoL9pDUYtpttthibrTBVlaE5xWTznslkxRBY+pvF4TWLpXIgkasa/C3zGyyMxeY1&#10;S2RypyYr91iOVictKCqOPHv2wlhf9+J6QgQNBaaiovcdtbWvnzhxcr7Fbh9tMJvTbQXFmx0Y9o8T&#10;J068VlZWNiAvT78lO1dbkKc37iwpKRkJ14P4msF1j2LoaK+Ly+gBdMtObaxlj51k2lxPMm88ySmK&#10;iso5JlnELiItS7Tv/5ygXz86xrJvKsMWuZLtIG1gFEQuSrEHfSkopvatqDDAkP1b7vO6Y9IfWY6o&#10;LLJ15zGKZYeNYNpSdx9lvz2xtn3HNDbeq7DtnOOMPhTLbqF3AJYXa9srirMdpJWWlr4E5yeYDn5C&#10;NG/aE5O/Lyq1MDgxJn8Pm2zaYQwxrqz30y4ODs4TTIhheUuoYRUIMayqDtYv0yXYDx8xnVB1UVak&#10;rk0qOkLhliS8kVoYsi3kpmTE4aY1J1MLA1f5bk9tKjllfMNwTDWNZt2d0X7Z+yFIv9QTaljRGmFa&#10;czbcuPpMsHf/2s8PN606lX9CPdG3SVy4fpP34fZ/Ol3t8xah5U1/D9E/qlJ+6Uvyg/Ktsn1yddq3&#10;qdrEaQkX2Ms5dfRPqRcJAyKbYp84AAD/9ElEQVRaInv5N1rgXK0uxfziEFYR8BWGRHXxO+jEebS4&#10;CF08SMaWBnd0N7/zHxaA2g9FhIuS0WLh3HpT4kdozAgTIHZ+IAYllNipHqGPjMAslr9bKJS/oxkB&#10;H6Oq7TxXzpFAl3jZbCR+ZA5K6nrbBMgQhDoABaKlcYg6YAGS9vVkwPl+uDPnYFtFKd+tok3wfuQy&#10;xs+5YksehLULp7omV9bRcU7JLwsB+4evUWP4j4iNscWdc/DE1cpWv8/rCaUPakBZs04D5eZCl3Rd&#10;HJo6hYemTzsHGDMuuVizZsN98m3+kQsOMvOLi7sXlZaOraioaEseajQae2hyctIVSvV5uUJ1RiSW&#10;Qc+SZ9Z4cz/AJMY8vrBRKlMcz8zMFmZn5y7RaHTdTp8+jScpfoLk/Y7+DXraFJWUTLIWFg5VqjXi&#10;rOzstFyttsBgsu6z2Qpn6/XWGQ6HY4k2T18pEEkuZeXk8ouLi+dmZmbOlMhVc/l87Uu+5nDdm/7P&#10;cU7zYna5aIS2UjCNV0yGYVSoqJR2QlmZXhxl2nAl1LCy3DtAsXs/K6OM6+sJ5o1ohGn9xXDjmirv&#10;3/IY256gVEfYt9KKpP+1v8/W1NheNZ/K2KmpZEcoy1OmsByRkjDj6ob2A5s7EWZc08gqJe6BbVG8&#10;zxFpRUyfOFvAIEetrlvRCW1XXmlYpwTb/vAI41qjdxDXGGZcVZHqCF1XdtrSS1qa+CU1f5ci6KaB&#10;FA4OzpNLoG6JJz5/Ly8mf+/WlMKjX3vvQ4MdtY62ghSW05YXrN57g61G8yq/lLImVL/qSvt1CeZN&#10;VfKKlJ/gsu2VUc6eQrPutrZf9l4J069uirZsZVMsO44wCyIXpNtD5tOtuwgU607kWrL4MNO6E0XH&#10;c0b5NocL18NRVV7V2+xF6Z9SxpM1lDHRl1J+SK2VHVQnpP3E0BIGRrr9GSxwfoM6PATTrV6B1RGH&#10;+R104jx62vLUiJa0ukmPzrgGiF1aEWL3VpD8eR2q2UsGdsZqlPtNBRLzgQf9A+FE10AJHesR2oAw&#10;aGjx6NY9j8pXf9egXKd08+ZFoPTBJ1FipyZ/67UHjR3SgGTvyUUqVZ/X3KH08uVicUdniXAhsIn+&#10;C/Pc+CZfl0ca8U9YKQUafpycH8LrckPZqGzFBTR+lAlhzi0FkfefcwjEjGgCKVOcIHXKRZd0TewV&#10;LXEcIl4zyCX6cSxgzPqvb9OPXDDEo9A7MC0oKlpYUVUVUllZKYSDT5vNNkquUIvZHD6smAQrKrVV&#10;VcLxT2o6C0tJY3q8n63pTLZbKBRrrLaCQxUV1d/DX+R93Y3rMRc01sAQKIejok9JaSn94sWLvUtL&#10;y6K0Wh0rLZ3jYnF4iFydUaTMyPhKKlcWGgyWbTla7Tq+QNwqlsp/1ZvNB7Va/VfZOblFWdl51ZZ8&#10;mzo3Ly8pK0v7ld1u/ze83/k2hcuPoLFFW6p9yXTC1MVw0fCyppLRjVdMGsN1ULZSLDvPH85bdJd8&#10;MotbAg1LUYJlgy7dEfq96ZRqed5x6QRobIHtm49n/0d7QvkeDLMSlST2S8g/mByqX+Y8qvPX1s0s&#10;xsJNa69k1woPqqopr1w7l/BTWEIekmQ7lB9sWOb2tuULkVrS5B2gnWA5ovaLC0mvySvSpibYD+UF&#10;3vUYcHBwngRo1t0GqSOpD6OW8fztwmWhMZpTSP4pzLDq3LX1jnjvN9GWbfmFZ8xTfItdl7lGNVZd&#10;yVClFgWh4aZbc+XcjkD90gswr5i4mN4RVsWD4dnwPgfvPZLyxPny8uTycP3KpgjT6suW48pF+LMI&#10;1wNVjabmX8yN4nc5azn/0QRq3hWsFfRVH8zp42A6XoTzleGanyjjyBXhvUKvJivuFYZFDY2qTJ6Z&#10;aCUOjESvGSlIA6OwqN546FR7iP0jMdn8AOzX0PF+B5w4jxGxw9uSF/ud9xBA+D8WOUWLHEjy+ItA&#10;ts6GZO05DVhfNaHR3f0uf7/AsuIg9kOFyxzVFjaFcBb9B00Zvx0l9zrnb3m/UPtdALx5h67oozvB&#10;l/62G4gfuWVbOjXmBs6uNya8cW05+OAC4jUfIIIfNoOEMQdR8dKtqGLXKES0JKTeQDhQb45Z5xSu&#10;3AmEC7X3Y7wB5O6tSOInjUjKFBdIm3LOJV3BQ3WRo+60f49K8OFeVFT0flVV1eKiohJBhibnmCoj&#10;q9loNJ3I0xsqvQNSxJ+hAucWPGwuv0EiU5wQSRWpUqliVm1t7evec/5XmA/F1924ngAVOhxLvNd+&#10;ocFk0hjN1qACR+mCnNzcIk1WblZqOruZzRWe0RlMu1XqzCAuT3jOYDCnqdQZNlg+n8cXuaTKDJ46&#10;K2e/SCq/fO364PJFLQqlukEmV+RKZMrtWoNhTE1NzWOR9+pxE/y+SCuSXjbWaAaZTmTP1VYKP4T3&#10;6ooz+W8JS+k7I43rXdAo4m/w0p5w05qWKNO6Rlh2N8K4+kysLSCR4Qj/kVtE662rlb8OfxWH7Raf&#10;zO/OKo4KjrPtE8bl7zNHGNc23i0XTpB+STPZvKU8rTBkt6aC87/s45z/8MvIKb+VQb+REMMqEGPf&#10;F288IevLsIVtIVu24eFTODhPOGH6Fa38EjIZw+7sUQuNNxmVrDnJBcG6KONGZ7hhtfOodlnT4Zwl&#10;Kf7eC+XHEgcyiyNCKdadx0KMK29r6PW2BUKh56BusYdk2tBKtuxMTCo5cEOV1WuC2yk+Y+2YXBBE&#10;SSk4ksksCI+xVKs6+GbjwvXHpU+z9mYuYIbGT42TJ89JFNAnUI1xU+MyuSsFM4QU4QtWoX1ezER6&#10;RUSv25QJ7xWGxYynNSd9ndhKGBjpf5lnEW+/sKcfxWoC52IosavfgSfOYwSxk//pDwlAH3beKVxY&#10;6+J8e8nF/e4kGjsMfZD7hBI6tgLygFJEvOwXtEwxClVumAfiPiq4H4MVGt39Mho/OsAj+OUd3+3D&#10;r9oSWbYltPztQemSbxuHxAwvAtR+zbBSFaAPbEJTPmU1muj9PCXcN9Bj4o7AFPUVyplFQan9DSi5&#10;d1t1LH/70R7vMh6QPK4JKDeXAwMh1mWNXe+yp/fzbfaxEeyL0tLSTt7B50qTJX9bvr0wMFOTXZyZ&#10;lVNvNlvtmVm5BUwOD0CPknZGCpx2wAE7hydoEEtkp5WZmgx7cfFSm832X2/f4rlOHnPd/NIM/6+u&#10;ru5QVFQyKc9g2Gg0WcgGY76wuvrEfqFYVs9gc2HC7laBQFJlMluD2TzhWRaHDyRSxWkGi+uG14J3&#10;mUYOl/8rm8s/y+IKbk7w7WFzeMUyhSosO88wvqLiwZXBfhoFfzHWVSn7G2sU02sv1v635krNqxkV&#10;3K6cUurRKPPG/PtKNuxdNsSw3BNuXHWJYtmhS8o/Ehdn3b9HUZ7+MTTi2K7YXi09oX2PV0A9HGZc&#10;XX8vbcNlIk3rLxlOypbYrmheVZQl7SJZNvtfVre4NdK4IZ9RHB5Czd+paUua7Gc5HBycJ4cg3TJP&#10;elEw1X7W/m/fbcuvoEeOvlr/jrFW8bGqnHmEURTJoll2X0wtCE/wLdIm+GMawxHRh2jdSgs1rnD7&#10;2+Y1gvVLsdSC4Nj4gkMxQfplF2Js+5pZxeQJd0uWX1vneL3mSmmnjIq0rtBbyDcZF64/LkOS4eWk&#10;rxN2kD8gXojqG94a0SfUQ/k4+jTjR8YiDUHzYoGytH/6vHQ1aSjht0pTPqKHEp0xk2MvpP6Qdil6&#10;uHc+nvvmKt5+iB0TjlnWL8CQKNxwg3N3EFIPjyt+TAOg9G6GJcP9LfNHQUndLwDOtyJUsdUMWDNL&#10;UWqf+0qGDPcL0AbnudO/GqfRBNxThRfvIO0vbtmKsa7ECRaU0OF6JSv4N+D/yEByg35BON+FXBEt&#10;n3VRHfJfT0nUG07Nzq9B+tcngLdP2m//dqDkXh6Q9HElKl/PdJmpsYg2eIFbE9DNY0+840P+YQr2&#10;g91e0i83Vx+dkZlty87Ns2mycrP1BmOezWbPUao1+Wyu0JnOfHrCpWDOHi+w3PkfPCYOXL+ZzRNc&#10;lMgVYovFMsf70jQSVovwdS+ux1DQqwMmGHa5XP2Li4tnFxQU9ISVwLznbYzFYvtaoVCzxRJ5rsFg&#10;1OTk5JGLi0uXavN09dCA6TNiNguFYrPRZAplsnh17aZjKekcLC6Z64lN5ngYLF6rUCxrkCsy6sQy&#10;xUnvdVLC4wuNCoVq8TXDnsKu+LejVv46rJR0syHpcRS8X4jKYwayiyI38R2Ug7wi4pfQPV9TE/en&#10;eRDVePtGXy7ubT+VN/hU/ak34DRFGaNzWmFoGNG08SJMzOlvYHNHYHgUDFvSLfYk2g7p2UWhX4od&#10;ce/C5wfDHrU/WL/snr1igvRLTl66dOp9WB1RWZr6HsdBOEC0bCmCeTBuXjZYt6w+Nn+fJc62vzjY&#10;gJcSx8F5Goi37z+RVcvr33bDuou899C/Vf9a+I64LH6OuCwu1nwse5JvVpuBh2UnfECx7maEGlYg&#10;/rZ1jWDdUg/VtLM42RY6ilkaPJRk2WRMKQiuYRUT+vqaw4XrUQj7P9lOWc/071PXxk2Oo9A/pSek&#10;zkvdINgh6Nw21zufv1UUSR1Ndt1spBBtFFl5G/iK6JGkusheYVfDqh5TovpFtBlV/M170EQPCsMU&#10;87ZhZ4LHwkGq3wEnDk57UGIXzE3q9qeGbgFS52YQP/IKiBvV6G4Lx7r/axOhDgDO+DFLahkj7+lX&#10;BKA58r+G5LEyQOzcfENbMUPQBkNEH8D+NgiJ/bAJoQ6uQvjfb/WU8l9yi5aMBYmfnHcT7sMriPB+&#10;K5IwxoVI11YA9a5Ulz5qTUM+u7tvNx6Z4CDMO3DtW1DgWKDV6g6rMzJKs3NyKzI1WbUCoeSKUqU+&#10;qdcbqrR5+uKsHO1ZHl8EjR3tDBdPLhyesFGlzjQz2Vzgb74/oEcFmyvw/t1WbaqRJ5CUCcQSiUyu&#10;EmZl5f4slar7+LoW12OuwsLCd8rLy3+sqalZUFJevs1mK1hhNlv3anV6k8FgnqZQZUTJ5MoqDk/k&#10;ZLJ5VSaTZbv3+1Hd7npoZXOFp/kCSUlqOrsljcHBUtIFWGyyBIuIkWAzt3A8c7axPYdIAo9AJGvx&#10;XiPOjExNTna2dmFWVlb/kpKSNpd2+B0sOJU3QVgSG8wuJGzIqeD3sWCPt+FPVc18Jb0wOIBs2Xo+&#10;0rS2OcK07jjNslvKLiJ+CQ1RvsXuKHjc8DihkdN21tap9JSpp3faDYYrOIhxODTvGo4LOnNKSGuT&#10;Cw+r+cW0HRUXDS/D+arqhA6MwtADsda9VQTjhj9kBAk2LGsON6ytolsPpCY4wjvwi6OPhBiW31AR&#10;5k4EG5edL6zNnd62417JHbTX0wtDNoSb1ly8eVmfp46Z44hiJOYfcIbpV7aG6ld7okwbsBDj8huW&#10;xcHBeTJIsB/QGk5K24o83KsMFYaXLdW5N4QsCU8LX2A4IheRTFtP3MnzL9K88UK0eYuL6YgUZpWn&#10;9YZefwm2A+GSkjiKvCjtfV9zuHA9GsEHuoVi+btune75xA2J/45YFfHP9g/5nBjdutTvUmqIgyKh&#10;d42X8EbigEi3Jjwrj/0LMzqqb8QVf0aMh07vME9Uv/DG9G/T6mMn0lDvPjaThka5U+alNbCWsDzR&#10;Qwj+13uQ9ArD0iYewMp2fo0Bwh9PNIuD82CBBpvfjDYosZMHje6GoqSuF1FCZzdM3nzj8r7lvOt4&#10;l20FyRPLgWTFTMwR8A/f7eGOqssO3uVt3/VbOx1b0ejuAFWv+wbeYwB/xXsI65vBKHP26PPSLYMx&#10;TcDf6jhzhoOkT+vab/9eAMSuHpA8qRHlfXfOxV9AQjN3z3Vn7O/KZM7+K4YF/OXmgcvDENzmiROn&#10;x1itNolSnXkiKzvvrEqdeSYjI6syJ0d7TKvV061W+yq93hCpN5r0QpH0qcl7AxMKK5SaU0KR7OTN&#10;HjjpTE4zm8NH073TvPOaODyhS52RddJgsJjz8+3bvISq1dlDcnNzO3gHmK96P1/z9iX0onjsvSZw&#10;XZXD4XgxMytrfaYmu6CkpIxZUFD8cVFR2fCKysq40rIycWFh4daMzCyb93poq6rGZHHrODzBzYY+&#10;eM20XTexyVxs2UEe1nNeOvb+3FTsla+SsFenJWH9f0rHNgULMGoCF0thCFC5Uq3QGUwRcrUyNyNH&#10;aTSXZxE0Vfx0WWnSqUT70QtJBUfKhaW076CnCfx+QgPG45YrKa+K83ZKwZGYKNO669WS4mz7K5SO&#10;9AidQ97Nt9gt0tXqno+3HfivuUZNlZTRVYUns5dYyvJ62Wpyx5ads0VXXCz6RVXBiWI6mP+QmZP+&#10;IytLSJCVpGaS87fFBRqWIUH6Zc1E8ya9rDxxgaaCHZ9SEOIgW3aeP6pf0hKoX3LL4OZ3oVvawnUQ&#10;EnjF5Nzg+whp8m6/hWTeYbed1I6Dx+o9d3+hFQYMCDetzzyiuzUpcZR5o1NQTCtWlKWniEviUwQl&#10;MYnJjkAhwbIJr0CFg/MEEm5cf+h3etze8N4A7x1JBQfHRBg2qI7qltyQpBje52hWGGYVVMEtJC4V&#10;lVDni0uo3+aciXkLrqupYb6rLeW/dy0pOy5cj61U4ZqpKXOTIqhjyaqYCTQFZSyFwlnCOSzZozic&#10;+EXCeULfCP+GjIdEVL/wFtKgqPrY8XRH4ox4qnS/fFXaD2lhKd+mFLOXsMtiv4y5ENUv4pawrz8D&#10;+oehmHHjOgyhjfA7wMTBeZxAYwY2A84cm4vzQyBI+VyEUvs13uzxghK71ANKnwoQPyoPSJcuqy9R&#10;tbnU34vqdYQjgNa/yk3ucRKQetUg9OG5TtGSwLP2IL+/HsOHqpP59Wgk9oM/VCIdTRp/2iVfvx8Y&#10;ome5tAfHAeXaYZgm4FXfZh6avAPY1w0Wy9eaHG2MUCyvYrJ5lxls3lk2h+8SSWSNCmVmGcx9I1Oo&#10;nDyBuAmGGrUbuD7xiCTyBr3eskiuUOs4PGGx9/iOs7nCMokyg2uzFe2VyRRmhUKd6iiv3FBbW3tP&#10;7tC4Hl95v79/857H5ysqKt7SavVTzFbrHpPJnKHXG8ozs3Jler2Ja7ZY1HKFyg09rHQ6fa33Orlr&#10;WF1qOgcLp/GxMSsE2ItfJt7Ca9OSsEE/sbF1gVIsiSHEOEIelq5IxGKzgrEY4z5PpGGDJ862rzKj&#10;kmnKPibI0R2X/lJyWjdEU8XpJy1NmiUsoX8oK43rJCul95SUUHvACkmwIp73kB6JsVBcmPJacsGh&#10;w5Gm9VeO6hZjocZVzmR7EE9SmjqMyWT6zfGUe0LcJadK+FOC7ZCSVUg4kVxweKe2VPmeb/b/pRbS&#10;3kkrCZ0UZz+4NaXg6JpUW+Da5IKgSIJ54/WExEGGpQ0Uy0618YRyjrQ8KZpo2dTcfmDzIAk3rsYC&#10;DfeVS6c1yry+Qlga+yU8IKn3/CTYD3wWblpv82e8uUa4cS1GMm31hBhW4OFTODhPMPG2wyZdregP&#10;Vw+1WCh/T7YfmhplXG+6NfH5Uk+UcZMwtuDAEGjc962CC9eTKYO04mXxTnHvDJK2p5avfQle1NLd&#10;cm30MGKrPyPGw4I2juqOnxYvS5yRuE22WfaZVWDt5tA4XsyXFg1PmJGQRxwc9dBy8ZCHETHVor3Y&#10;hciP/Q4ocXAeFdBzBpB7NaLJn55HUye60eiuHkAb4AHUfh40ZmATGjfC6lJulAL2bNDeMweQe7a6&#10;4kfLXalffwtYMz/wyBb9B7vN4MGfXObk/i7G13MaGdO+A6lfzILlu7Ga25cZxzDL3xH2jClXw7pu&#10;PY57BaRPdiPqLeWu3EP5Ts2BDJd8w0rXXRItP2hBQ1RBQclIg9HMkcvV5wRCSR1fICrn8sRmLzDx&#10;atuglcXhNwlE0ka+WNrIYPOeGuMNHJyLJLJWrdY8LTtbO0mTm/upUCKfq87KnajR6DtBbweHwzHC&#10;bDb7rdiA68mS93r/KyzbrdcbtxQXF0/T6vRBJqs1IzfPUChXqIFCqW7OyzMoVepMaMRsunqN8O9q&#10;uIEkp7GxgwQu1nse06/xBvKSl0lruVgcR4ylZtKwaN3Otl9Rr7IYCzOs8hDNm9xky7bjSQWHjZnV&#10;bI2glKqi5++rJZm3mcn5O9lk8w451bxTQbfuSeCWkNfLHQxYxeyhv8BrMM3fBGWx4xmOcDnZvDOD&#10;btu3l+ugjYjT3JrzBoZRFdXmD9dWCxJSigLNJPNmy5G8JY1E08aavBrV4KLT2Z8JLZQXWMURwVHG&#10;daURpjWtkab1TZHGde5w87qGGwcviz1hxjXnaPk7xXRbgJJo3vrYeKmEGJY3MYpCMmqu2NqM8KmF&#10;4e/E2PYEBRvunGwUBwfnySfIex9PyD8oyzkjbfOA+SPCvPfXONuBL8KN641HdItvMOoG6pd76Pl7&#10;5IIK6kj4DudbBReup0fpv6QbiIMiH3qum4ieoZ7IXuHN3m27Er6IC+VvkQ7OiMiYk74wPT5ucpyA&#10;uYTzfVZE1mDuSm42eQSpzbgUNSC8mTqeeoE8kuQiDGgL/7raFiyB3jvc0/bZbhv3S5S3Pebk/VjN&#10;wWmPtOQ0ztMPiOrogdxPzhoYHuWiDa5FJYs2uxUrxyP0gV8gSWN3o+TepwGhiwehDzmJ8n6woPEf&#10;I2hUBwyB24gZdsXFn89xaQI+9ehCflemfDjwgQ9KzEL5OwyJ8k2+rYA19T1EvZPtJt5/Pp72gKSx&#10;LYhspRPhfuNCNXvOobnBBkQdsNCpD+v9e4/lfgW9DyqrqzeYTJbjfIEYZbB57nQWF6QzOYiXtsFr&#10;OzxpzLbEvO2nPZHAvDUcHv+CRpNNVGdlTc/NLXwNegvAFyEvf3sUg2Fcf47g+dRoNC96z+8/oJeZ&#10;0WhOlMqUl3QGs9RksmdqcnTHdQZTiVgid0plimaNJgdWh3Kneq/3uBQOlpTG9XsN3UxyGgfbG8nB&#10;Os5J9Wu4gbz2dRI2dw/Tk6KlYmG6tW1Gm/Yv5b+9nC+G+Vc81PxdLUTz5pa2RLzeF/hAw5Jm7zqt&#10;3kGCl6WNEaa1V47qlmYrKlP3ak5y/heA/f7QKujqD0OhpPmMt2CfBXjvhdKKiH9KPRH/hIYaf98J&#10;y2nhC7knBH0FlYnd+KX0l+A6vllthjLDCfE63XHVgbSCYDLVsjtfVBazjGrZWQO9Z5IKQuoSrPtX&#10;aarYyywnVWmWE5mpCQX7SEfv4KFyDejF4u0j2Bde7t0z5s8mxLC8Ma04XHi1A577v7jC4F5U857s&#10;O3nd4ODgPB1EGtc3y4uTN8IQ+LZ7wB8QfCdNMB+aEmFcZ7jZeAON2fT8gDPi0vjF5845XvStggvX&#10;ky8VRfUKeyX7U/qX9Iqo/hEPx3gDjS1eCAMiPPQJtHr2L+wc6Vbp9xqCZl7qt6na6BFEJwyfiuoT&#10;3koZGe2KHkO6lDAtoZ7yIamZOoZ8hbuOr5YHq+Zyl3EJaT+kF9I+Jrvp46lXkmYkGeO+iHFFDvwD&#10;CZe9+xU3OhgzrVuK1Uf29TuYxMF5UADmV5fR1K8ug5TJVc7YD5td9GENaHSPBn/LXgMldsAApedF&#10;lDGZjBrpH140SF9G5ZvmAv78HESyohZhzz0FBIstCOeHTJAwthKw5ybA3DZn84LehqW/fV/9P0Vw&#10;4OLM2fYW4M6dUZ/65QY0bbLY3zHcF+SeGEob6EHJPWCJcw+gD2sB8vXZDboQSoPmYC/fpv9U2e32&#10;f5eXl39cVlEVbC8qkhiMJo1coT7NYPNaruZ5EbhZHN5Tk6AY4h2YN4olsiy1Wj0GHr+/QSmup0Ow&#10;/LbZbJ6l1eo25+WZ+hWXl09RqNR6kUR61mi0WtQZWSeyc7QnvZ/OnFztr97rvSmNycPiUzhYTIoY&#10;m7VdiM3ZLsYIsaK26lH+rqdrpKRxsRAKH/toOcev4ebNGcnY0GVJ2No4oods2tHuRfz23KthItSw&#10;opFm3WGLt+7bkmaP6gHLavu64J6lq5W/LnbELGYWRTESbUEh9PzdR2m2nYl02+6UmPw9ISmFIVPu&#10;tZw5zNGjLE+fQs3fbSZZNqMwEXCwfrknxra3/FoOmXjbwXOx9n3iZHvgyRRHCBKiX91Ctm6558pO&#10;jxvwXBHNmxDjCVmUrxue45hD/0O37IkK0uHhUDg4TzsU6y5HwSlTT9/X/w/JclrzZqLt0MpQw+qy&#10;W403i7Aw49qGeNshOcMROcK3StvzTlwaP07ooIzWnCPgRh1cT5ZgYmPRJun3MZ/SHNCb5WGEJBEH&#10;R2Exk+gNMZ/RTyXOSsxRHFJRNYTsTdJD0uHSHeLw2Ekxjf7Wg1A/JLcmTksQqIM1C7IIWavTFqaR&#10;s+P0oYqQzMgcmi5GsEFkJX9MavojnjfE/qGY9Jut2PkIvLoUzp8PSh2AorT+AIkZ9ms9bUQLNLi4&#10;uN/QQFTnJn/LXwMQu7aAlEkl9XrCgouGpJedlpReIC9oeF3Wwe+Q3MM73ZpdSxFD5BeomTi/QR/9&#10;0Co1eZI+f9mVOpUEqAMuA1KPVpTQ6Q/lu7kZlNARQ1I/b0FzDtLQqsxRDcXK7m5bWqdaHQN64Pxp&#10;xgUMw/5SVl09uqKiMrWsspKZlavNFohk9Sp1Zn12rva4d6BbwxeIG7yD06fC44bF5gOFWqP2Dtw/&#10;xMt4P906ffr0m0UlJTN0emOiyWRa4ygr+7y0tHSsrahok1anjxFLFYUsDr+Byea1eWLBEEH4GZsk&#10;xBbtFWCfreNiE9aIsLdnpGBDFzKxAwSh9xq6asBJ9UJP4GPhFK53PQGWmCbEtoYIPHO28jz/m5vi&#10;13jT+bt0bEFwHHY0a8MNL+EPkhDDypYIwyYdt5i8LPeEGCbQvq97h8UifEFUTB1DNe2iBetXnL3W&#10;bqB+qYdk2aZRlKbOMh+/cwgh3CarOGwyNX93ZpB++TMTLgQ9pRiFoceLLlp7+7riuTjLwV70/N0Z&#10;/gZfODg4Txei0ljeg/oxKLM89YPY/L2KwDvcOyjW7fXCcvomR63jdUet7nVZafySaPMOR0x+QElK&#10;YcgneMJiXE+U4K8+qbNTFyVOj88n9I9o8mfMeNCQR5KwhJnxLsYSBlN6RDkSuuDnphS+ljInZSZh&#10;YKT+ToaX6CGEpphPqWVaui6gUFo4wMDI72PmFk1yMB0vCraIF8h2yY+nzU/73UaoqN7hWOrEQKws&#10;4BvvINH/4BEH588ARL3vcUV29NRnhbAarGm93elfZoHo3n4MHx0xlNIHQVI+z0aUWwlX1PsWXNIn&#10;THHq6YuclrheIOfgLES9YzsiXv4u/I7DByT2EBJ1wqRxLtnOvghz/jaQOA4FUR0eqNHmGiihswck&#10;TWhGufNt7uy94WheMBWYoo+4i0U/1znkr/t254GLx+O9KpUrl2VqskvydPrTKnXmZblSdSY7J/ec&#10;WCJvTU1neXzcYAR5AvGwOYLTanVWotls/8DhcNy3ZwKuJ0ewBHh+vn1DUZFDXFZeLiotKztkL3QQ&#10;bYWFS4pLS5eaLFY6TyA+Ba+Lm64TLCWd6/lyEx97fTqsEsXBPlzMw/43O8UzdiUbO0QSYOE0jucw&#10;keuZsZHnGfEzC1t6UOD5ea/Q8+7MJM9LXyZ4/BluIN3npWNLiHQsMGeN3xfxB8XhvEUeonVLE9MR&#10;uSGp4OgmWXF83/KL1t6aCs49la+F91ZYISnKtJ4fqF9yfeAQalzpicnfW8suit6sKuHekhAe5rUR&#10;Fyd35JdEz6dZdxRDT5sjulv372kAGrNCTavQo7olHnicEJp150VlSXIS7AvYh2IH892kwiO7CKYN&#10;jf7awMHBebpgFRLSMOzBvJfyS+nDKNbtEn/buQbRvMklKU1k2Gvz+tlO54xKLQy2hBvWtEYYNtQl&#10;24PmwXLjvuZw4Xoi9H/inbI5rJ+YFuKgyCaYU+b/2TsPsKau/o/33759325r93S3at21dVRt1Var&#10;de+tdeEAce+BW9kz7JmQvQdhBAiQkL0IYSrinlWR5N6Ayj3/nBitIypatYD3+zyfB8hd5x5u7j3n&#10;d38j7peYm2Hf/YOwo0cQ0TMMJPwWh5JnpJ6gzCT7kyaRvsr0z3xbsFYwO+G3eE34dyE33G13G0Lv&#10;8Abi9NRTeZEF2zKDcj3yEzVf6wTmLjph0ZBcv/wJrBWcVMf+n9p4k/hTENBt8gZIdE+3E0ccnOcJ&#10;Gv41sKUMr64VrPjlmjx8PJLya449ssNd67QBaFTXqyhzaoyNPWszQvrNhNCnWWx5vsGIPGitXRnc&#10;7oZk81BUsjXOrgjxulKS09b1PX+ukkp9/mOXbvGyJg9Kt8X2rUUTvr/+JDl8nhzHvmO7A4Q1uQjJ&#10;21eMGIgJ9irpYcRImgQsz8cFViKTtUnPzNmdlZ1rzsnJOyVOzzwhTMu4Smfx6u+f1DZnmGzeTZEo&#10;fYdGo+mAG25avsqrq7sYzOb9RrM5XaXWlmbn5B7LkebJtXpjZK40v4AnSLtMY7Bv0Jh8jMZMxw5G&#10;8kBUkghQaBxApvGwfkvpoNX4W0aXdrNooMd8OvblVBI2cbMQG+RBB13nUcAHE0nOBMTw5ydTUh2/&#10;pzxgsLmbz6eRwaT9CcA3d6vbgfizJkS96myweo09Tr+9gFcaQ2eWRJBd1akeK0kFuQPRtD86QLni&#10;njLZkdrNdQwzQZxTwfqZcV+oqqJC+KW4nLwlwbDrSIBy+T2lbVsGHleD1atY4ZpNaTRLSI24glKc&#10;aDigJhcFSqN0W7BU06FT8mPikQCAV9ON1Hbxuj37gzXef7nfFw4OTksj1Xi4uPS06VvXLfEfKeMI&#10;9ack4/4cZ74zN8eCBKo861OLgqh5FZyu6tOSD7mWGF6cbuepRNOh/QJzTBfoyODaHS5cTVtwYC5J&#10;kXwo2CRYx/Jil0sOZxfnhuaziVOIFeE9QurCuobcMmp0CW4g9AxrCO95XwnxxhhIugRj4d2D66KH&#10;RF1MnZt6NnVG6gX6YkZVXlTB9oIDBR9LDkta0RfRNyf8Fnc6vFvIvZ4/jv072nEzrFfojdCuwViY&#10;g7gh0WX0JcylaoaBpWRod1SbThwulZYOIM9MlaqSVPPY3lw6ZR75WFjvkNqInqH22224Z78PIer7&#10;MJC1cCe4EtLXzWQRB+fFYAtve9PGmU21Z25vb8vYOBahjDmLRna4YSN8g9qIv+ZdFW9chHC9+9aS&#10;x6ZbCZ0abClDz9cXHDqI6mLaAIbPf0EVo5XVSJ9uLUk7VFuR/7Pr6/5cBPPnILl7+yKJA/KRmO+u&#10;IRFtb7o7p8YAw6FgmBVC/QO1Ucegjn25Xe8O0d2BVbhCa+MvrLRlbMhGUkdWIEk/HUd4c1YDiUcr&#10;VxOfmUpLSz83my1bjaYijaW01GC2WEqlebJyFkdgo9JZTbaqlGPi3QAn347fH9NG9k02l2/Lyc1T&#10;FygUg1ynjauFCno8QK9Xx3X9YenRo2PMxcVMnc5wWiZTZGq1OqLRaFLq9cZClUar5QpENdFEYcMf&#10;65hY21lk8M0cKhjoQQNbg7PA4BUs7P2JpDuGl/cnpGDvjU/GvppOxjrNoIGvp1PAe+P/Xt4YoKGn&#10;7zIa2EKKBgfyvIGvwn2y4mcNdLv3V3jWBypXISmm/Yl51aKuUgvjHdhXrm57QIojGZ2oxcGJgSov&#10;Z4lugnbjFbL5cFCcfm9fSRXnW3Gl+D3Xqq+ojub2LTgqCOeXxqmIZl9oMLoOS4ff347mTnLRwWsk&#10;w2FtiuFgdWG1OCXFdPAMpyRyRW45QxKj31pFLw7aIK4kvVeJVf6Pb4kbFaZeV+5uPzg4OC2TYI23&#10;SVotGpV/jLdDdTw7kW8OgdVDn8oTR1yR8keCYU8xTFTv7li38ABUS2Bc+TlVe7hNVil7TO4RblTe&#10;UW6PR93fceFqcqoynuyXEyHbz13NDZL4S/dn+knidGTdYMYS9irSdBIxYUzCpci+EQ1xv8ZmCzbz&#10;ziePS3J6tIR3DWmI/CHiatzwmPqQ7x4e4hTeLeRm7M/Rx1Nnpu5VEBWdNDlFnTW8os7qVHVvxrRb&#10;b6IkhyRTqLMpmvihMeejfiBcc+zfWU2K0DOsPnFUAsJcwjRzVnCyY3+OKU74PUEj3CSKkycq/5BF&#10;Fu6X+OUcViSpE8wicwc5UTlFSy/qAQejzsSLPOMYJVntS/gh/GbC8LhTIV0DH2nAifguCNBH7wNV&#10;ByYBlNDe/WQRB+cFYY38DrORx1VbKWPirfyFLBtvYZGVPa/AJvb+4y+xz3tW9vQ19shOAI3pitno&#10;49X1Gavno+lemzD1wQdc9J+nYC4dNHmw1t05PA6E0BGzxfW+bovtU48QOmG2xH43EcGi87b8/SRb&#10;2iqOLb6v0xCERn2LoZGdHhKC1QbYY7oBe3QXYCe0AyhxyEUbb4nclr7mewCmPdPEzFIp+E9xcXEv&#10;aZ48WShKrxMI0+p5fJGNyxedcfysZrK5aFMMmRII0y/IC9Vycbqkksnm3WPAYXP4N9LEGZcc51LN&#10;E4rl0oKCFcVHjnyNv4VquYID1TNnzrxVXl7eRaczDddo9Iv0+qIArVbvbzQavYxG8yS9qXhygaww&#10;KSc3j0Rji8UUBu9KSDwf67mQjL3r8rJpDB9NSgUj16SBLgsY4Em2u82Hk0hg6IZksJ1zAPgWrnAz&#10;IH9eeIAQjfcNksnvCtMSwSmsznhoUnT4Jpdi9KcFKb0agtWrrqeafXPyjvCGuRbfo6xK+uxI7ZYy&#10;98dsmcQb96CppsOkOO2O9bGGXYupRRET4nW75sQat8whFR/8MVG/Z1yYen2pu21xcHCaNoEqrzrH&#10;fe+sv3L5CT/lspNBaq/aYLX39UC159UgtXcdDJN0l0w+SOUJwjRrgb9iuWP58mPR+i2HYDip61b5&#10;RGKWRA5xbF9w/zHuJlDphSUbDm4ou1T2Ltym6GThz8aT+V5Fp1SNCpHFhatJCRo7dALdW2Kf7J7S&#10;WOlXR/KPfC2Pl3+h5qg/ZHowCSkTk03C/Rn9yLNI8rihMVejfiTwo/oSElhLmNHEKSlXQro+3HgT&#10;MzDKxt8goGYcyOiiyFB8oBGZO9yd+FJJUX4qS1aO5q3hEBhL6KbkcUmXIvuE34gfHodSZlPU4t3i&#10;pIIk5UwtWduPOoc6MsMn4ycFRT0qbYc4VLhJmJ7tl+2piDJ+CV1vXbu8R/mJhT+xPLky8kxyRegj&#10;2glJ+CkYaDZvBNfCe7iZIOLg/Fu0AUj0tzftSf0u2DLX084axB/XZa8fbUsedOr2OmjUtzUIcWgp&#10;Qv7dUJu9Z1J1ddIbD/tONFawfCO8N7j+fKiwMt67CGtqMhLRtuHedj8Ox3nFdm+opY5DrPSJx9CE&#10;fkcR4s8IItmYX1sYNNWWvn6eLXmwGUn84bqNNva6LbF/Axrftw6N6VGPRtybS8dx/vVo8kAbEt39&#10;plXsbULEa5Lq+Yt7SqW/PFMDRFVVVauKiopJWq2BK5XKzmRJcs+lp2ed4gvSTnJ4/ONMFhe92zDy&#10;b0NjsO0cruCyOD1Tl1cgi8svkBkysnJsDBa3gc0V3GQ5EKVnmhUqzV693jRFrdcPNJvNT5y4FVfz&#10;EjTclJSUDDEWFa9x/N8XabXGQY7r+ssrV660UqvVk3Kk+QSlWpubJs66nEzm3Vzjx7u+8rCgYdE+&#10;Iegw++GlvR/GBxNTQc8FTGfpb3fLH8dn01LAL5uiwSa6Hwgq3OR2YP48CVB5WqmWkDhZlaSNqwvv&#10;EbMkqFusbjvbX7kCC1R5Xo/R71AzzBFzVHd53NwWvyRhLkG74aXzMoGTt0DHJM4xqauP0Gw4E6L2&#10;rnFO8lTe2mCFt9ZPsdLmbjscHJymS7h6A5Jq8qNTi/3nRRk2TwjVrp9KNPj5UM1BBEqR3yZqcXBQ&#10;qtEvj6DZZIvUbjEHKVfeyWkVrtkgizfuvuj43J5aengpsyRsiOmc6amMNxRj0PQY/baTd7ftfvyU&#10;ywDJ5Buhc93HKytV72lPZvUouyR3GnNw4Wox4q/lLybPJPnHbI5pxV3N7U1dSB3LXs7uLtqZ7p04&#10;NlEb0TP0emjnILfGEAihZ/iNlHEplRwv3kYpQ3onD4WPj8+rmRG5/TnevLik0YmqqAGRx5LHJh1n&#10;ejCVnJUchmBrmmemf27/LF/5FwyfW2U84YTCMZn8rzbDOEzkI/oz/WDWeEm45MOHTTTgm2OVWPWe&#10;LF65J2lSEhr2XXBD+HehMJdPQ1jXW949t4noHgJ4U3aDK4RBzknl3RNDHJx/E2iosMX2rEVZ02NR&#10;edAQq5LyKSpZF35veFIbgBDaY0hUFzsS/72lNvHHCFS4fIjrq/DEgknkEKnPgLq8LeNt+ds+B47v&#10;q2vRAwI6n7dqFaG/IBEdau5ud2NACe2ALa7nDRt9gtJOnUBFYvtcRWh/ZKHpXkOucn3et6av9kZ4&#10;C4oQ+tgrVsa4Mwh9Urk9rveVu4030CMH4S+y2yRbq63U8WevCTwM1rwDsy/JfZ/5Axl69B05cqSb&#10;3lh0KD+/8JRAKIaGkLrbSYr/ba8bVzucwL+ZLG69KC0jW6lWezugyBVKbnZuHiUzU1JUIFPwcgvk&#10;Pjn5+T85JuzwPvoabrR5OXTp0qUvTpw4MaKotPR7nU731u3/O48nnpqVLWUJRRkGnkBUw2DxsN3h&#10;AtBnCR18OpXszFVzO7fNkwBDoNpNJ2MfTyQ+NEHxo3DmyplEBAM8KWADORAmwHU7OH9uKJZiIZo1&#10;f9EtYXGa0/lfOzvxLjkmKF2TDPtI4dr1tY4Jwg1/xYr6UPXayhidz4YMS8YHru/WazoQ8zq3LNIj&#10;Qruhyu1xXkKcSZodtNRkzTg4LZVAlSeWqN9TKypO3qs9nv+5j+uFn+lc5tvSau77sBqfpIrRSlYu&#10;GEy3ROxkl0XJgpWr6mHi8hDV6jpxJWlkbhV7jqg82afqSlWrfzL+4Jhjp8cbdj/SeAMhFh2kZ1VQ&#10;71S4w8c8uFqkciJk3YR7sof4+PjAN9j/x1nNGUieQs4n9Aq7Et7NlQ/nMYT3CL0ZNzRWnO+f74wz&#10;hIJf8IyDGWM5nmwVeVZqCXkBlc5ZyVkk9hN3VMQpPrAw3CfJhF806CVUKa78H9zHo754ZoH5F7Ok&#10;ZJEsTjmUu54fyFjKCGUuYwUzFjMiSNNIDMKPEVdgCBhMzJw0LALT+waBMyHjwcWoceCk3wRQunk0&#10;OHP4F2AL7/TApBMH53GgUZ0aUEL7f1RtCY34GkOivjmJCpdsuyQP/wIaJGuEXv3QpEFqJOxrt/uG&#10;21hje5y0MWZuApLDT5z3BX6nLsk3vluX6R1mS/3lGEIdL0MzNszGMtZ+cJI+4E0g9XmjNsOjS236&#10;5gk2bfJIVLiChWjiVzq+J1fdtedxOEMUE/pUoNw5QXW5O73rcnaMRzPWfQ3bcU3i860te8d2m2gl&#10;w8aeJkeTfriI3jZaEWA+nDYAJQ7FbJx5dbUZ65U28aqRV1iz28L2P6+HMswTVlpaOiAnL58JE/vC&#10;fDLUJlAanMHiXhenZ53Iys7RZElyjwqEaVcFInGlOEMSrdHpVhcqlZkyhWKrSqUboFRq++t05R+d&#10;PHkSllbH9ZKpqqqqzYkTJ7o5viN3POvg98VgKJqqUmvz0jIyr8FS4FEpQvD7Whb4cFKqW6NKY2k1&#10;gQQGerCxfh4cDBpi3K3zON6fSAS/bUoGe4T7HIPwF58jJkjl2UAtCtQqjub1cHXZHTEsPv+lmEM+&#10;5ZVE/har3c4/XLgEg20MVa85Tjb7+nNLYjaQTUFbko37AgiaDSUByhV4RSUcHJxmhZ/SA4MV9eDP&#10;cPW6+iTjPivZ6KcXlxAXm2vMrV23wzuSH836oeC4+Ltorc/eYOWaigCVd12y8dCx1CI/i6SC7qs4&#10;SX8TAOl/zpzR/eMqT4LS6O+j9duE0LvGXdtvE6/ffopaFDQBHrewUtwn/4jge12VpBX0NHftCheu&#10;liWYWJgylcQOfUSOmzt0CQYRPUJvxP4ccz7xj8Rs1lL6PFmkrLUp82+XOEWg4k1lovIbJVn5jUVq&#10;eedJcyzAwaZCaPwSGnNcH90jg9jwsYqkesBtGW4nOyRrTV3E+DP590Q5bQ6tNO6XqNqEnyNB0rAI&#10;QBoRARIGR4CUof7AtPlPYCN0eWDCiYPzKGxRXTErb5HeSpt8BInpYUcj2ro34kR2BHZCe4DGdrtx&#10;v8cXSmiHocn9q2pY82Y7rln4YPk/TLzqK4Q1gYJGtLPfve7dOKtVETretCb0N9g4cxZZbyWBa5Rq&#10;dTEfWdMWj0CIw8nW6G7HHO2ud+43rkeNPbm/xp78kwwRLJEgjGkWW1xfG5rY/wqa0Oe6jTIaRQjt&#10;njBs6hYooSOGpg5DbOlrS2x5hzfdX+r7aoW0t00ZSUFoE6y3q27ZYro0WFN/v44k9GtAWTOPItwF&#10;mVbunzMw1ar3XkRJ9PLy8p6FChVLkp1zIUuSU83i8P+VcCnHBBtWhoLhURibK0S0eoOwAiaeLS39&#10;xWi09CsrK+tssVg+OHfu3NtHjhz52tHujxzX0hvV1dVvuE4F10uokydPfgCTb7v+dHrCaszmDllZ&#10;uXsd5AhEGacoNE7D5E0M8NHkf2a4gUCDzSeTyaDfUi74airZ7TqPo/cy6i2vm4ckLnZ83hCiXnMh&#10;TLP2kr9yhTNx8LMkQLkCSdT5UPRl8i9gnzm+R6+VnlZ/aD6ffef+6qPzeCtSs35jiNLLmTQTJj8O&#10;VnrdDFR4NvgrVmJ+iuUtthw4Dg5OywKGgQYpvZEw9dqSUNVaaYrhgIhhCc1INOyRUouCtmVUUmdT&#10;Tf6Tc44kd3P3IijnCGtrYSWvT0YZZVGSfr8hRL0uT1yeulhXLe1iPiFr/cozKhMOxTKGDosxbFe4&#10;y61zNzCpfFLRPmFaSfJosimQEm/cU0m3hFIlFeTfFCcV+MssXC1L0ODB38KfRptLqQrvcV/FqfsI&#10;7+Y02pwmTyeR5QnKuSq66jsFXfGBPFk1LDM0Z6Rrl/9YgAFe04v1PaVc4/uwfa6PGy3gA17VJBZ/&#10;Ld6RFRgzOOqyM/zru2AQ1Y/QkPBr3A3m5CBg2TwdIBGOCfZ9E04cnEeBxPfGrILFKlvGGiXCnl6F&#10;Jv6IwBChB9ZLGVaPUsZetglW8JH4PlaE0MFp5EGjvrEhxF/kiDFhkutyfYXBmPYawpnfz0Yfc+P+&#10;/dwPNOAg4V9jSHzfC7WseduBwOexbzYsFsZ/bdk7lthShhy1OdoB9+Fu3879OnC37GlAo7vctJOG&#10;o3b6xFq7aCUZO6no5GqSU2gx92tUeoCApI602iNu9SGS8vM1G29pAUqfoLLn7/asU4aNvibZ8sIS&#10;NVdUVHRQqLSxmVk5dcK0DBtfILrsoDxNnFnOYvNg5Sm3xpZnCY3BBhye8IpEkktKE2cp0jMl6srK&#10;yk0nTpzo6zL24cLVKDmumdY6XZFnfoGsOD0jy87ji25S6WxsyV42+HrGk+e4cQesNtVlDsOxP6rb&#10;5Y/j+5UpYCP1MPAtdB8yBcttJxv354jKUsKjtNsUsFpUgGqFYwLyTEKssCD1ylOxhu2L4VgDfr8q&#10;zxo+Lj4jH6k/KR3l6sZX4JtkRpn/+ljDtptu9oGDg4PTJIFGjwBorNF4XQtVrykN16zPjjPsoqaY&#10;DvFJ5sM7s6son8J7n65K1+rSpbJGeTbfvY7llGr4Oezp8tk8SqHi0P8xqiM+i9Ju3R2qXvuISlN/&#10;E6pZ7XhWHORllJHiwzQbzhwqXIpxSiIZ+Ue4D4TE4sLVrFWUW/Jr7M8xR+KGxNjDuz88XCq8awiI&#10;GRJ1Wbw9IwQmP4bbFtANH+eESlcIt6TReRt4S6URf+e++bcFw7PSdmT1SJmQtDukS1BS5ABCEn0x&#10;nU9fSD+XMjIK5C9bC66G9n5gwomD8zjQuO4oGvMdakv+6aqN++c1lPSrGknqfxGJ7Og0fCAR7TEb&#10;cRhiy9kZcVUR9L013fMQwplhQunjzyOUMXHW7K09AeNWtSTGtGmvQa8YhO/hgcb3eYThpI0rnOjW&#10;387S24kDxfWqqF7OC/4RulbK+RAVekSjcb2vuc/79HxzQaGJ/epR8fJE7Hj6HY8AKMyU+baVtWC9&#10;jfzHKSSuNwYrSiHMKdXW3N1zkMydfTFjMkxY/kIrI1ksln7S/IK0NHHWMb3eqDGbzTSj0UQwGExS&#10;oUh84UXkvoHGG6FQfKakpGS5VqudpVAo+jn64ZlW18LV8gU9Xh3X728ajY6Rk5t3SpKdC6unXYfX&#10;WFRKBhiwnOXWmPI0wMpTo9ekuV32OD6bmgqmH0gE/tk7HzpAD1B7XqaYA2mi8qQt1KKA0Gjt1qRY&#10;3a6sQNXK2se9kX0U/qoVaGqRLz2nJLUt7LP0UvbngvLktczisBieJW6toCxutvy0YKC0nPxRmG7t&#10;xmC1V4O7/eDg4OA0FQJUK7AI7fobAcoV9jD1OnOCwYdILvLdlqTdN1RSmvKt/ATvC1YxYRynInaW&#10;wHFvcz4wmphIRXs7Rxq2+QZrVlcEqr3cnqc7glWr6sM1644HqG4lSueXxuLGG1wtSyq+qn3ypGQZ&#10;LA/uzmDjDJHqHXozflScnb+Jf1a0XSTIT1T/7tj0/wojC7vnBOQyafNoJxNHJ5xne7H3iEPF/7u1&#10;56YhWLKct4j3LnEE8ZP0vTmduZ5cj4Rh8afDvwsB3PHbwFnfX9xONnFwHgcS0+0mIlp+zaYI0yKU&#10;cXobb5EATRl8Fonp2oDw519FWDP0SLZPP+j18lcl6b16dVA3pOBg/4vpa+4YMKqTFrxhT/debk/4&#10;Xm6L7nrybuPMneMQ2mJIcv8aROQhRpJ/Iv69rA2wE3/R1MmCR8MkxK5duhVsg503cyma+OOR2x5A&#10;EJhDB43tdc1Gn3jSDqs6Of62xXSzI6yZVjSyQ8Pt3DN/H/PpgOFTCPm33Bpt4ogqXcw9uXpsKsJ8&#10;a+7ONDRp0Gl7RFuAcmYds2fvGeFa/MJVVlbWTmc0/llcXLyhqvpErEqjUxfICo8VyOTXODxh/QtK&#10;XIyxOPzrMlmhY+5tWXh3FT9cuBojmPtGKs3fyRelFzM5vGs0OvsmnclpgGF4NAYfeOzlgjYzni7M&#10;yR2fTCGD2Tskbpc1hk5zyGBpVDAIUDxskO6BReo2WtPKU5LUx7I255azBvGPEDsxS0IChRXxhyRH&#10;qfQgjfc1mID4DkonbvblwLHcMcG5kWI6pBedIHeAb5IZgPFavHbPsGj91nMBKk97sNr7MkG76QK5&#10;2K+EVxLL5pTEZIRrN+GeNzg4OE0Wf+Wyhijd5lKGOWw9yRCwJFa9o5ugPOYjWKr7tscM/Cmtlr4B&#10;uf1ZU5GjPf+pBtVvxBb5DAhWrc32vZWLx+25Po5wzUYbozRs/tOWKceFq0mpMrTyf2IfcU/6Ijo5&#10;rGfw9fsMNljkjxE1cQOjCkjjU9QMb9Z6s+xEa4VC8aY0VPVVdkjeiOyQ7J6SQznzueu5h6gLqWmC&#10;9YLggiTFqCpJ1RMnUX0RsjAs7wi3COekTiGWE3qF1UEvIvIYAig7uNzdRBNcC+0KLgX2x84EjcYu&#10;hg0DtojOD6yH83KCRnVsQCK/cXqJOPO0ENoCJLzNTZT2B98u9jyAcOak1GoCf8FO5HSEidNcl6Bb&#10;/UWa856dPDrIHt3lvGN/F1FCu7p7jgWNGTFda1DKiJA6TXBnRLj0kD3xey0S070WSf4FRTI2Zdpz&#10;ti+tUx4eXWOh3xOSdLdgwrYLFsY7ViNpaC19YoaNNKwaSfrJhCb05yLJw/3qlP6j7YIlAWjKr1lI&#10;YbinXbwmpbYwMMguO1huI464p01Piy2+T4OVPqkcFSxZZy+jtjuX6e8cSDh4Fcne/yWat3+zjTzK&#10;bJVszUdKxQNcTf9XVFJypJuhyExUqjVlBTK5Picv7xSXL0LcGFmeKRQq8yaLwznN5PHyBGkZzOzs&#10;PP8TJ04MaU7GG5PJ9HZpaen3ZrP5B61W29H18RMLw7D/GQyGj83mqk9hJTCYuwX2Q1MbaDZFwYT/&#10;loqK3iqVhixMS78nZ1MqjQvWHOaBb+Y8XYjTw4CeN+Of0vPmNgO9SWAb6xDwVbgPh/JXrMCCFGuw&#10;ZMP+S/yS+D0Uc0hPnj78C90ZgbOqVmGlYGFaZWpYjGFbaqjWmx+uWZ8ZrPQ+6atccvoWS0+Hq9ef&#10;itZuKQ/XbGCyiwm7s8p4zu2Flrh+JJPflgTj7rP3HxcSoFreEKPfVhet317nbjkODg7Ov42/cll9&#10;tG5zXu5R7q9wbOV6JDQb6c7o3hKWJs9nWyJKyUV+R8LUa2rdnWdjCVSsaCAVHQplWJI+c4038fED&#10;ruYnmEsGGmHoS+kLEkbGS5NGJlwK6x58J0lx/JBYJHFEwinGEsZeXYyuy1HV0b6On62yfKU/iH3E&#10;f+SEFywUbhebWcvZbPZyTqVoW1qkcHfaap4vr0nX0odfWPpC+sfMuXRP4viU44S+4TdSJiXZlOvX&#10;XIdJZW9PMGvDuoGq/ZNAwbJVgD9lF0afFIblbiJg58JG3zMRxXl5QYiDEYQ96woS3+f63Z+jkZ1s&#10;SFxvb1S0vS2QOiu4PVYYPfDNG9nbRqOMMXNQ4rANaMqQM859RbTF0Kgutbb4vhok5dekuuytU6EB&#10;BivlfGgXLFqOJPc7icZ+dx1NGWRDk/pfQrhzjtvkAduwhyRlO2sQf3zZROteWy74qEaf8oPdlPJ7&#10;jYH24xWdpBVwTYhhm+0mYvvTjmNYc3yGA53H6zZV2HwkaeCxu8/zaUEjYOnwvnaEM6MMyd1Fsqqj&#10;Z1sLIz9xNfGVvyrF79Xyl0xA8vaMu6ZOeWE5btzJbC6ZqFRpK0TiTDuHK7jBZHNh1al7DC3PAwqN&#10;dZMnEFVnZeVwMnLy5sOqUa4mNXnBgaLZbP5Uo9fPLCkpjVaptJL0jKxki8XS6WEDJhjWAw0z0Njg&#10;+si5n1v7KuubmycPLixUkLRa46DcAsWg4uKyoVVVTfMFQVOS4xn/gSSvYB2HLzp5u7T8bYLieGDo&#10;KiZoPZHk1oDytHw0mQwmrE8H7094+v1+PoMIpviFgX05690OxG8ToV1nC9OstwSqVkoSdLvZtOLg&#10;+SJzJKyI4hycQ0/DkzWWD/Qn5F+Qzb5/HFIsHgfxV3iME5XGj1Ecy/rlArC8A9eF3jbMkvg+xCJf&#10;WbBqzcOTIStgkuLlmL9qRaNyL+Dg4OC8aALUK05Ri0PnwdLet54GzUvOSlHHctqyi6OXRGq35Aco&#10;V/xjT8d4w24rqyx6GM9x7888RunPcDwfXIfDhavpCxptOF6cycQJyVFRAyNOhn8X0hDW1eVt0y0E&#10;S/kjqYTvxfcSbBOPg7lroKEnwyejE2spIyJ+RJyeNJWkTdsm3pcyLtkaOzD6Wky/KCtpCqlYuE28&#10;iOHT9L8McKAm8s9py1vDW01fRKOlTiGWiJcG1v+VOOPW5JLQHpT5TAP0sf6AOpOIpU5NvZk00jFv&#10;Xht541zw7w9MRnFeTtC4HtetwhUKlDml0hbb9ToS3hZDw9vARMQ30Lhem64m9Xrfdck9VrB6EnA8&#10;SACIef06Z9ZANGVIvZ3g2FdkJ8SWMIBdw1v0Qy194ce3jTJAmvRGHWfhaIQ+Ng1N6HsaiWh/HYnt&#10;fh2hjM6ukWwZdfIhxhtoGPnLSP8SVEsfW4kIfk+glwP8/VIZ7107cTgZIbR7JkmMoVEKSex3vTZ9&#10;jQEpZu+uLxV2dx7UJTjpAo7JlOvPf01ms7mv0WiMUyhUZVlZOQibK7h59wT4eQDz3LA5fEwgTLvh&#10;OF6dTKVJLysra9JG8dtyVjTSaL6WyxWH82Syiny5XCyTFbK4fMFxkThdqNHo58LKWI5+ba1SaSfo&#10;9fopDr4oKCiYmpcn31VYqPGUK1RrFWr9KMfnkw0Gw2LHvvz5wrQTDmyZmRJ/x3rxjmPM1el0uPHm&#10;ERKLxf9zXLvt8goL1wvTMo7CMCkKjQWIVCHwCRdgf6xjgq+eYbjUbaDRptefLNBpDh28O979Oo/j&#10;Pcd2A1YTwSbmfuD7kMpT9+MY3DdE67YX080hI+D9w9UNjRK810ksjDYMc2hskHqV3d3+cXBwcJoL&#10;gSrPi5ziiI3w3ua6zTVLSUpTPkwyHVgfqll93t15PgnBam+QYPTJitZvq+KUREZnWOLuqXqKC1eT&#10;lJat/dzMMndIO5C+P2ZQNKwodRPmsrkrTAoQeoU3sNfykuTx8juTBckWyYe8Nbw8Qp/w69DIE947&#10;rC7+17izyWMS6xl/MqrSdoijc/ylu/MiC/u4Nmnygjc0I9f4vmi9yIM4LuWkaFEIdiZ5HXYycCxm&#10;3ueFcWaHw4paIHZYDMbyZBcxFjEqC71W3/wroJfbySjOy0gbYCePOGsTe+6yZq4/YCP/xrHFfZ+L&#10;0v6IxIQLe0GPFdfl1mhBA86NggMTEdJvNiRl+Mk63ryky6JNY1yL7whev0AX8xYq82ljTfMabhWv&#10;2IsKlwShnHmD7/f20eliXr9lGPJ5tVqa9AbCXzAAydw2DpWFtAF3eTo8SvB4mHzbDwhr1lkk8ttn&#10;Y8CB1a5SR1y0SfcSaqulXVyHalKqrKz82GAw7VQo1RdEaRnX7/deeB4wWNwGcXpmfYFMfimvQHZZ&#10;azAQXc1p8oKlRMsqK6fqTaZCnkB0k8bkWDlc/jkH9SwOD82RSlnFxRVdC5TKnrnSfHp2jjTVWFT0&#10;Z2aWpCAtPfN0gUypTxNnnRCIxGq+UKxncwTnmWxuDZXOvkljsBvoLM5loTjjXHZOrkEqlfZ2HRaX&#10;GxmNxjFGkzlZozExZHLVOaEo/WYiiQ/+9OGBjnOoTo8bWN7bnfHkyUnGWk9MwW7v7+PJRKz7fIYz&#10;hOrBdRuHo43YoogQ7FC+t9uBuDvC1evrSKb9i4gm/yfKa5B5lP0JqySaH6z2Qt3tFwcHB6d54WEL&#10;Va1OfFzIflMX9KQkFR9YHapdc8H9eT4Z/soVDQmGvTZmMaE45whtWmVl08rPiguXUyai6W21yPIZ&#10;14u7OHlckix5bFIFYWAEAstl3zbaxA6OqYn9KeaiYK1AKNoqOij2z/7OtblT2QeyPxVsER6L7Bt+&#10;M7x7COb4aYv+OcrIXMGOlBzK2ShLUfzWHK27Uh/pf0gTSEOjf4qSxQ4IAfQZsdfYnqyj8SNiL4Z1&#10;Db6VuLlbMBY1OPJwwogEctryGOxM4Fi3E1GclwxCW4BSRiM26ujTNsHikBpZUAdgsfwXu8R7F+hi&#10;njovidMoYxa1RuXhA2sLor4DPj6vPi4JMZRzu4d8B22kMYtQ6hiBlTPzMJK1bQCa4zPbypqhskp3&#10;8es08Z1dqz1W0BPGpgwTWNmzYpDY7g3uyqI7DVqRHWF+HgyN/DsM8aHEdq+1s2cEXCrjfeE6TJOS&#10;xWJ5p7S0YkxRkTklPSPrKJnKeK7GGyabd0OaX3BaqdFWZEpyTikUCoqqqMhZ0a+pq7S09EO1Vhej&#10;UKjL82WKC+L0zPMMNhdjsLiAxeFjTDb3WnqWJN5kMrXPzM9vzxeJAtMyMo/m5hco+ULRVWickebl&#10;V0iyc4/R3PTNbaBnklCUzpLJZAMc/x/c7fkhguXkK48eDc8vUBgd/V9/q+94YN4uJvho8rMLlWoz&#10;k3q93RzqxZm7MtdO2pIuXhMki128L9dv+cGc+N/XpHG+m8+o/nQK+fL744k33W3/MPovp2ObSGGY&#10;n2yV20G4OwjaTX9RiwNm0BWBD3geOu6Pr9/2JLxfsIIUtyQuNUDl+fBwKRwcHJxmgJ/SAwvXrDvF&#10;tkR6um5xzVb08tj2iYY9MUHKVc8kTDVMteYirySaHKXbfDJau/laWmnSToFO8JbrcLhw/XuCYU7S&#10;AOlH1HnUroyljE2clRx+VD/C5dteNiGdA7GIHmFozE9R55NGJR7L3JuzUbg2bb4gxv0FTB9F/zh1&#10;Wqo2Y3eGgr6YVpm2RXjIkFXyjUVhadYuZ47B3KukObQfE4fFCcO7hdyMHxZbleMrjWYspvMif4xA&#10;CD3DQOKIhCv8tQJmwog4LWUGCVQdmuJ+Eorz0oBGtAFIXJ+bKG++GSkMXFlrZnU5qaC7DVN6FpJK&#10;ff5zRbK5DVpwYBAq8G5Ty5nR9TL9zx415DEwt8NjdT17bT+ENDTNFtOtBqWO3WLTkj6/xvGYW5u3&#10;fyVQR3zmWq1Rqjkh62DPWDvKJlx80hbV5QEPHDSqE0BSR1608ZdIEOLQS0jUNxhK6HDPOn/j6Meo&#10;jjdq6eMzanURg+H30XWYJiXHJLh1RoZkjkCQls7lCf+iMzlujQr/GCbbKs2XlcsL1RcrKo5ojhw5&#10;Mt3VhCYvaDiESYUVCmWCXK4szsuTpZqKi2dKCwqTc6UFuSqN7qJAJL6cnZ0rUai1y3Ok+TvS0jOo&#10;dCb7OjSI3fZoSs/MbkhLz3ysgYzLF91QqbRatdqwAoZp3Z0r52VXdXX1G2VlZV/Aamn5+TJPvkB8&#10;+nb/EikCMGMbG3w46dkYbz6elHpzxYHcyoPRyiDX4e+RWFz5PwqzpM9G34K1v6ziH3e3j4cx0IuO&#10;baMFY36Fnm4H4fdzWLEUI2g2WNim0FHiSvH/YMnvnBJmtxhdzOumc5lvs8ti57AsEX9mlCUPg3+7&#10;mugUvH7ZRbFfEc3+5ECl5zXHvtweAwcHB6epE6xeVcuzJEY21TFVY6UDuteJhoAREZoNSnh/d3eu&#10;T0q0dquNXxorSzHtN4Wp1lxN0O8hk1Q+77kOiQvXv6MzgjNvcT25Q6lzqWGxQ2KkkX3CL8Ny2NBo&#10;AysrRfeLtMYPj62mzKYweKt5S/NT5BOkMbLBjsHvQ99gCjwEb1HmU+bmRRZE6bmmVU21ktTTKD86&#10;/3P6Auqu6P6ES1HfR1yjzqNy030lsamzyCcIvcNBwtAENn+jUJQ4Ir4+ZmAkUK/3BDVheOjUSwn0&#10;tonuct0W3VWN0idx63J3rUctKW1gOJLrcnrmgmFNdenLO9toY8Nt5N9LEPJvQiS2e76V+KsIyd46&#10;0bXaIwUsjHeQdK/JKH/OzmviJQNgCJVr0RMJTnCsR3N/tbJmp6Ox3c8hEW3dGm9QyshKJGOtl1Ww&#10;7ICNO78EoYy+ev96TiI7AST+e8xK+eOENc179ZUqSVO9r/wfrJxkNJunZeVI9Uw2z61B4Z/AYHEx&#10;nkB0UaPRGouKSowVFRUzm+PA68yZM2+Vlpb+olIVfeVo/39LjhzpptUbdyjU2kpJtvSoSJRZLkzL&#10;NLC5fJTDFdxT/cjVD07u/9wd4vQse660wCHFL7gHzt+CoWuO/mhjMBj+yM+X8fmCNKfXDcQ3koUN&#10;Wk7FYE4ZdwaTJ+GjyaSG6Tsyzy/ykeyIiXFfBQ3eMwLpijfJHMvg9UEyhbv9PIw+S+lgfXIY8JM3&#10;PmzKX7H8erJxH5tUGvR5ViX5F2klcy4sDauqzh6WZN6nj9RthlWiKqjmoC2C0viR0MjjauorMLEn&#10;qyTkmxTDfnqA0hMvA46Dg9MsCVKtOierylzsurU1W+krlF3ZxdH0IJXnM0sOH6z2qhdaEqJyj7LH&#10;sMyRPsqjaQurG5EDEheu5yrybHLfuGHRnMi+EbbbRhtIZJ8IjL2CXcNdx9/D9mIPl0YoOkmTpG/A&#10;N5Y5/jlt3U0UYMJDDdu40JRmWlfILvwkwyejnyRc/a9Wf3nWgucv2iTqSp9HTySOT75BnknWSWMK&#10;UqmL6JURvcJAdP/IoOhBUcSI3qEY9Fwijg7Bju4e8eBEFKdFg0Z2sdtpEwxo5rpEm3DZH9ATptYQ&#10;+vHzjCeG+WmsGZtG2ImD89GoTldgmBIS07XeThpabBN57LArg9u5Vn2sgNTnDaws/l2Y/8b10VPJ&#10;auZ/ahV48J3hUW76yelNE/nNdYT4sxBWtarTJ49HObMi7DHdgT2pH7DH9bizLhLXC6sl/XbDShlt&#10;tQmXhiGV7CYbHlRaWjpQozcyhelZV2DYzt1GhH8Ck8VFOMK02hxp3nmtzsDKkxfWGAym1BMnToxz&#10;HbrZCD5DVCrVV0ePHh1dWVU1tqSkbLVCoWZpNHqOJDv3DI8vtNEYnAY6k/NMKnY5+u5EVlbOPJlM&#10;1hoaCVzNwOWS3micK5MXXuLyhHc8mXYE07CeC4nYO+NS3BpMnoTWE5OxSRvFl3yCpD+4DvmApgbS&#10;31ywTzLK84A0dXOoQtjqCYxGvRbTwerEIOArX+l2EP4wQjReaMZREk92XtSh8Cj7E3hdikqTZ4Wq&#10;Vl+By+Eb3CCV95UwzZojcYZdXG55zL7yq6b2cCzALg7rRTQdyA9UrsSNNzg4OM2SYM3q88rqrBWu&#10;23CzVflxU3tKUVC8u3N8WkJVa+qzK2l+ipMZH1T+pXrvwoVb1QZdh8SF6/kJvuXib83+lL+OP4vt&#10;ycokTk45Fz0o6gprCSuavYy5O7JfRFlEz9DrhF7h1wk9w+sI34dfI00mns4LkclVFN3wSnHl/Qma&#10;Hrhw4cWcT83/Oj9RsVWTofkavAL+D+Ja3KIEz1UVqnpPHq8apqJqdun5htTMfZlZ9MWsYs5moX/q&#10;XHJC9E9RKDTeRPQIBYbNK4E1Cve+eWkgtAVIbM+rCG9hUo0m8Uedzv1b5uchhDbqRyR5mA2J6vYX&#10;Etml2kocQrRlbhipi7k3GTKW6f+2NdOnu1Xq81tNjl9H18fOa/ukIvlLm9yvt52ztGOteOHHZwQe&#10;b8FcOq5V7qimMqdjjVnU4VGVqGD+nav5/u1t3HlMJKrzZTSyww1YFev+PkMT+1625flE24QLe9Xo&#10;4zpZs7bts7GmWqzJAy4iBMc2TuNPW2BnTT9pVwYX2wt9A1EN4WvXYZqcYCnrkpKStpnZuWEsrsAG&#10;87PcbUh4Whgsbp1Mobogzc/frTOZ+dl5eYeqqqo+hcdzHbrZCOYTEWdnfyfOyCzn8EXVdDb3NIvD&#10;u0xncq47zvWZ5gqCoWtstvBMVo50IcxL5GrCSy34XXdcN+9UVFT8fPTo0dWGoqKVuVI5mycQOz1v&#10;KDQO2BzEBd8toLo1ljwp741PwYat4mfEUcyfuprwgDwc90rvA9Lus3dJti49kKPtPJ+OuduXO96f&#10;QAQ/r2KCneRY4C97dMnw+2GWRtzgHye2dzXjFboprH2Sab8kSL2yxk+5DAtQLb/hp/DAfBVLMX/V&#10;shthmrVnU4yHQ1KL/CND1N433O0TBwcHpzkQrF57jV0cFeO6/TVbwWcavShgVqx+xzPLRRaiXnND&#10;XJoaojipaHTaj2mMaa+lmVK+TS8hB8mOiKi6M4K3YNtci3Hherx0Mbq36MvoI5L+SEyMHRRZHTck&#10;+lTM4KiThB/Dr5MmEc9TZqZeIU5OLmV5MI1pW8U6zkpOCnUZfYM8XjNeyTT1F4sr38MvugcFpoHX&#10;hDvSx9P+pIroHgxxVkC2T3ZQ7ras4OzUzENZkaRppEJC77D6sC5BQLNxNbBG931gworTAiG0A7bY&#10;HmestMmHbaqEXuCM7oUmNsNYi9oi7Pm+Nvb8+deoE0dfkvMeKBkNgM9/EM7sCShtjAplTfvLJlyx&#10;6fZ33Cr16W4VrdpbSx2nQOL65qPJPzFs1D+21ErWDb4gjbhn0nu5PHPQNYvoT/uRjE6O7R+aQ6TG&#10;LGpdq0/dYePMZCCcWfloYr9iJOF7FA2/u+9gyfQuiJ06Mc0u8x96WZP4tU26a6lVsDDBShltQuJ6&#10;3UDjemII8VeKzUD+o76Y5ujbpp00DoajGEymxTK5QsPlCWooNKZbw8KTQGNw7OL0LOh5U1dWUbED&#10;w7BmXflAp9O9ZTKZhheq1WOFYvHUrOzcfWnpmVe4/L+9P54FkmypTVogy8iW5i+RSo2NLsnfkgVD&#10;x/Rm80C9yRRRqFTLRekZl1gc/h0jYyyR58x389nUZ1Me/NPJ5IaZ27KoPsEP7/9J29I/H7ZaQP1q&#10;OhVrM50KOs9rvPHmNpMPxGC+uZvdDsQfRpxh5026OWh6dgWnn+mUsj+8n5VdKvuCVhy8N0q7WUgy&#10;7U9N0O88dTu3jZ/SAwSqVoJw9dpn5p6Pg4OD86IJUK28kWLyVWsqJc2m+u+jRC0ljIzV76pyd65P&#10;Q4Das4Fs9idzixO/buxcGL5ME1lSe9OLw8PpxcGVjLKI9ell1HavNKKYCK6XWE6vFwZ4rTC1sK00&#10;Wr48dSZFFtYjuD5xZFyVeHs6me/FYzH+pGfS/6RzUqenBvLWCRdJfHOosvjC1cUZxV87Lrw3HneR&#10;wotTJzgDJ08v5cVYyin9ULwr4wBzMcPOWMRAmB7MY4yVjEzyHJKZOINo4Wzg5tAW0U/QFtAuV4Rt&#10;tjsmwndNVHFaImh4G2CL7WWz0sZHXk1f3egQpWcpwJj22iXexndh7ht33jJQdUeF31iZE1OQiA4N&#10;dtof55GCfU53WZjo2MpZeMCW8stlx7LrzpCmiHYYGvVtLZo00GRL/jmijjNvAir3nWNX+be3iVZ+&#10;ZlVEzbHyFhyuy/L+5mG5fGA1rVp1/M9I7s60GiPT08ZfPMpGHqFECG0b7u3DtgCN64lYKX/EAcHY&#10;t87oYt5Cikhf2bJ3/GnLXC2zZ3jKEdEKj3Mm9ieuXTdpnTt37u2KiqN/6g3GDIHImQT2AaPCkwCT&#10;yN5OJJubV3Dt+KlTU12HahFyPHNe1ev1XQuVqtScvALE0Wf/yIAD+4rJ5t1kcfg3ZArVUYPZ/FtZ&#10;Wdm78DiuQ760gs93mKjYaDT2lubLY3iCtGuOPrunv31jBGDQSvYzKw8O8+YMXMa5GkjUz3Q1445g&#10;e7y3Zn86aX2G70eTUlF32zeWkVuSgI9gFzhc6OF2MO4OWG0lQruhOtawqyil6GBx/lHun9Bj0nJB&#10;+k6c8sCnhefYn6SXk9cdUizBvWxwcHBaDEFqz3qmhZDGu/Tgi77mKHJJyDdxhl1JgepnlIdMsRRE&#10;ajcfpZtDRjCeIP+j45n2Wv7x9M+FJUmbKMUBEkqRHzG/nDvj5EnFm6Ky5L7s0sgllgvKwYGKtW/C&#10;/GmuzXC9LJL6SN+RBEi+LSQWfpLtl91T7CMewPNJ+4G7nu/B8eZFk6aTLPG/xdUn/JpwJnV66l41&#10;VTtbFiM/rEpVbSrKKJqtFRd3tDAs7+QRlF1lkbJGVaOB0gnMXdRC8xzGtJezaoeCru/E8mQnkKYQ&#10;EdZKVjV3NVdCnktmRg+JLCVOJ57PCMgOkhEVWxlL6Prig2tu2GL63DVJxWmJoJHf2NGUwYIrvPk/&#10;gyYcxoLm7pphY0w5Y43vdxoReBy0lyU5DU0XC8K/tSUP4aKRHR88P5hYOGnATXtcr5P2hO/Po/Q/&#10;NEh8z0IkrvcJNLZ7fV10N8kV4eZeD8uRA5MeW/XJPS+Wpn9eGdrpfzWxA39HSL+VWQmd7kliDCtz&#10;obHdzqHU8bvOmYjOCi8XS9mfW/P27EWy1gSiokVtm3Lf3i2YA6xQqZyZm1cgFaVnnWKwufa7J8dP&#10;CqyyxOUJb3AcFCrUYui14jpUsxd8GVBaWvq5wWD4yWAybcnLLzglEImd4U7u+uJxMFicOi5feEbo&#10;6PgCuSJGbzTPVViad7XDZylzVdWnGp1udW5+AZ0vSEtzl5cpME4IfvZiuzWQPA2txxMb+i9hl/gQ&#10;5CNdzXAKGm7WBUg/mrg+Y2+nmTSbu22fhM+npYIRuyLAVtFGp4eM2wH5Y4g37DFHa7bOpZsiRskr&#10;RL355bHtk4wHlh4sXISXBsfBwWkRQKN1qHrVeYo5aDkDtIy5HK+M9y7JfGhRqGZttbtzfhoCVMsb&#10;SEUHBDmV1I7weeU6VKNEV9DfzKqk/8ItiT7IMIX56Mp1H6WXkj5PKydOzDvKPpRWlrzacLbwR8d+&#10;m13oO66nELyAzGRza94a4ZykMUn5ccPiCqJ/iqpImZhiFO3JoPK3CTMz/SUh4m1in7Qdaf7yJMWm&#10;QoqmD/QY0bNM44wi41w9Sz/DmFE87HTp6Q+f9IKEg20FXfHcyh03dYlDxf+jzqVuYCxjnqf9STvG&#10;8+QXcD15eZE/Rlwjz6WcyE9S7hTvkWyJGxZdYdy0GNiiut87GcZpORDaAySxX42VOT3pKm95n+eZ&#10;lPhZyJ7p1R5hz/ezCZZG1hbGdLn93b+qTuqNEofy0cj2Nx48zzbOXD63cs/Ac27n4O/cNUhE2+v2&#10;lJEalLNoYGOqaQGLz3//Eq3uj1JHBiEJPY479ncBjex4He4Ljf62ASGPNiB5eydXVlb+D/ZnTf7h&#10;frb8fVtQecAM7Alij/9NwTf3Sq22v15vCpZKCywcrsD+T5IX05kcTKFU1xYUKAJgPh3XYVqEYAiP&#10;TKYcLRRlVHB5gqMw783T9hWby7emZ2TFq9Xq3/WOfoI5bhzXOF4a3CWJRNcqP1+xOE2cdcTRzzcc&#10;/QxzDDn7jkxjgxQyBxApHBASLwDDVjGfmedN25kUdHeYYuMvPvfeH0Mdz9JlB6WzfljKPf3uuOQn&#10;DpO6nw8mk8DYPXFgT8a2pzbe+CqWNvgplyEhyrU1kbqtlbG6rZoAlZfV7bo4ODg4zRB/5UqEVhxC&#10;yTzXPLyZGyOYSD7JeGhomHqt7DDMU+bmvJ+GANWKmwTt5gLpEc5S0zmT88ViYwU9a2ClwqRqnzdg&#10;rj/4GTSWyU6IWmtOp3c2n9d0kDbxeQOuZyRJuOTDjL1Z20lTSVcIP4RdIHwffiry+7AzyaMTj/A2&#10;CA5X6apaibeIfxRtSx/jGLjeM5mCk7VjplP9c8Pz9maHZU88VnSss2OShNetfwKJSar3+JuEKzje&#10;HBFlLlnI8WLHCDenxSePTT7JXs3LlCertqX7ZaUmjU+6aNo4HyCErncmujgtB5TQrg5N6ncEZU3d&#10;iNEDm40xE+ahOW/mf3rbcAMFf6/ThE22pw43oU5DjftzfigpQ6+hmesXgPuSIz9KwPEAu6JjtELk&#10;QT8gnAVke2zXS0hE+xu2hL51aIYnr/6cqTtcr0ZP7FTD89hRy5i+8qSC3qw8KIqKioZkZElI6VmS&#10;XKFIbKHR2XdKXtMYrOt0JhsRCMUXODyBlcMT1jgm0zduL78Nk8XFCmSFN9PS01NhWWfHbltUuCoc&#10;0AiFGf14grQqLk94zIGFyebmOv4+wuWLrI4+eGgIFYPFtbG5/IsMNlfL4QpyCuSKveaKig53X9u4&#10;bgmOBTIzpb35ArHI0W8NjuvtCovDPwc9nMg0DvCNFoDZ24Vg7nYxmLRJhLWd+c+TFb8/gYh9NDn1&#10;2sAVXH2qqHiYoxmu/wv4v1DHc3R7cOHPY9elXf1wAukfG24gn81IBgujA4C/fLXbQfiTAqtNQdwt&#10;w8HBwWmOQMN2mHr9+Zwy8sJb9+OWI90ZQZtUs29woNoTcXfuT03hEixEtfaoqCRpmuUJQqhwvaSC&#10;g1CdQPeWSlz5nowsa13p+Jkdkv2pYKtoR8LvCQmkWcnLSHNIk0hTSVMz92eP0/AMvylSFT1cmz8g&#10;OFA+oj/ZqUx/4gtopaxUVX7lADfePIFkScqhhSnKg4INghjuGi4j61A2gbOCky1YL4iVHJYOpsyh&#10;LIofEVcZ+UM4MG7GPW9aImhEG8wW1+eUjbd0e2254CPXpdFshZ1UvGnjL1yMJPYrh2XG3Z3zo0Dj&#10;+zbYeIs0qJ4+EObcce22UYK5euySNR3q2FO8kaSBNITyu9yWuSEEPZIBc3D9B4ZjwfsgnHy6Nmk2&#10;gnlWKioqOhiNJd3y8goOpokzqwVC8XFRWvqxrKwcQ25ePsNgLKJp9UZ9gVyhYbK50Fhxl3GCg6Vn&#10;ZN3MyMq+biktXQr7w7XrFqUTJ060tlgsowwGw+ji4uJB1dXVn1VUHB0jV6gJPL7IzOYJjjJYvKsu&#10;jxyMxeHVc3nCv9LTs1ILCpUr8/MV3+fnaz+Xy8taROz+sxD0aCopKenmuAad5bkdP79QqrXBorTM&#10;GwJRRp3eUFScK81XMFhcLCFVCObuFGIfTkp1axR5Wr77k24f6i30i6MWD71tUIM/k7jV73sezl8z&#10;dnO68qvpFLfbPg2tJxHBiG0xYBt/BzhcuNz9IBwHBwfnJSZAtaKeVRLBd9yLW5xXKny+UMzhI6L0&#10;W3Xuzv2fEKj0wlglkdEMy70FPHDhcgpefEc1R7vLOdoJ9ED6m4JtaUvos6nRVdqT/ZR8Zc9zpnOf&#10;SIOl7zNWMj4LXRV6p+KIVAr+k5ei7FqQUAArJjTmzaNzQtTIdXG5lBen7JoTnLeIPCM1OXUGKTXb&#10;P/tQuk96QF64bERusqovy5sTHTssxhbaNQjTblyO4aXCWx5oxNcN1qSBqhpFxChoBHVdGs1WN7iL&#10;fkWSBirQyI735KF5Emyx32N2ma/mpok8/0nvKXB9TLH2TZQxrw0iWtL3iti75ykV+6tadewkW37A&#10;767VmqUcE+jfCguVB+VyxeHCQpVnYWHhWI1eP660tHRsRUV174ojRzZodYYivlD0F43BusfzhssX&#10;3lQolBUKra7KVFw2xdFPL00I0C3DnWm4Wq0LUijUc/Ly5D65UlmhgwpZoSJNWlCwsKCg4FuYfPdl&#10;6pfGCvZLefnR4Waz5YDWaBxTfuTIqOzcvENcvuhmXr78mt5YdJLNFdRAY5hfJA8MXsZ5Jt4vkE8n&#10;ERuGrORxZ27PDN8WZfwSfr/j48veTc+qmAXb5hMj/ejX1QLRZ1PJDa0nktzu42n5fDoJDN8cD3Zz&#10;g0Cwcp3bQTgODg7Oy4kHCFJ5XTCczP3F+aBogdJVSVrRLCE+UfrNDe774MmIN+y9wSmJPJ1iOriT&#10;Y4nqBwt8uA6F62XW3ZM/6BmTH6fol/hHojpycOSl/BgFRU5WTskKlQ4w5pR006UX/ankG0a4Vn9A&#10;Uh/HgDdG1+jQBVxPLti/9GX0pcRpxLOkqUSiNEK6VOyTEQLzDyWPSiA7ft/CWs5Jp85NtZYdXAZs&#10;kd+5neziNE+g14094ccaO3exH0zG67osmqUwReCbdZmrxtnIv+cjUZ2deWeeGtJQYC0M2WMzxfc5&#10;I/B5C07YYGiU61CNFtzuUln8u0jmlr61aV47kaxNXrBqlWtxsxNMLqxQKD4Qi1XvQW8IeL+HxgZo&#10;nDh3DntbpdKvzcjMqeQKRLUsDu8mncEGbA6/gcMX1XC4gvqc3LxrJSVlO2D+FtcuXxpBr6WjR48P&#10;lzrO3dGHbyoUlg8MBsPHRqPxfZhXCF4rrlVxuQSvseLi8h8tltKler0+othiKTAYoZdNwVm9wVis&#10;VmuDZTLlekmuNA0abqCRMDJJBMZtEP7znDOTiDc6zaVenrcz64j33rxv1vtnvu34Qjv/R1Ek8ySB&#10;uDx3dWCebOIG8Za2s6nn3e3jWfD+BCLoOJcIFkb5goP53o4B+FPmv8HBwcFpQcCQqVCFdzUcgzgf&#10;GC1U6cfiO0cZthH91Sueukrg4cKlWLR+u1lYEfdH1gneFzB3DV4dCtcrJpPp7bhhkX1ZXtyJSorZ&#10;mYNCS9T2Z61kihJHJdTEDIksyQ+VebpWx9VEBCdfot3p80Q70gryI2UK8a70Sxwv9nnaXOrZxF8T&#10;LrOXswszD2ZF0hZQiww+q7FrhN7uJ7s4zRI05rsrKGNG7DUNqbPrkmi2spoiP0HFKzagqcPLkahO&#10;bpIVPxk21swbNvokrZUyca+VNGgowl88GejIH9UVPVlf/aWI+tKWvn4rwp9fYBUsW3vyJL1FJki/&#10;cOHCO+Xl5b8WFZXsVal1rHyZ4mKWJKdOnJ55PUeaf1ouLzyvVqtFpaWVI1tqyBSuZyvHOAKWXW9b&#10;VGTZ7Lh2FshkigIuT3CNzRXUZ2ZlX2Hz+EcdvzfA6mW3PbySKQIwZxffrSGksbw/IQXru5il2UpQ&#10;LGYILIMZFnCPYVteVvYuN7N85UcTU7Cvpv3zfDqPAyZb/tEzFWxjHQYBCi+3g3McHByclwlovAnX&#10;bqxy3ZZbrKTVSW8Qzb5zIrQby3yfMnlxgGL59eSiA4F0SyBerRLXLekYulY5YQVLYwZFFRGnEPML&#10;SepfmauZS7krORLBBqGKPIcalLYvc7gkRtLKtQmuJiLo3ZSxO2OhaKcopTChcAtrGVuRMjH5CnFq&#10;yhXyXDInbVtaZtr2tCTqPKpKu2srdiViAEAjniIJLE4TpA1AYnuWo2LPma7LoVkLTvTQzK2DkNSR&#10;mUhU5wb35/wEENoBhNAeQyM7IWj0t6fRhB/Nddpob3vOTqbrkI0S8PF51VoY+UmtLGSwVRbRraV6&#10;WMDzUuv1PxgMhqkFcuV2mUyZq9FognLy8mW50oKTskLFSZ3O6AkN/a5NcOFyK+iJJFepRkokOVss&#10;paU7TabiPIVSVSFOz6yABhqYLwhWLbvtbXM3SalsMHMb46k9bz6YQATfL2KdG7qCu2nMFlFrV5Pu&#10;kURy+sO5e7Mz3G3/vOizMglsZu8D/oqVbgfnODg4OC8T/srlN8lm33zXbbnFCo6tuMaodtH6bQH+&#10;ypVX3fXF4whWr7KLK4h7jdXS9127xfWyCIbYlGWVfYFVYndy00jC1R86Jvb7SDPIZvpCehLFgzKq&#10;IE4xKNNPsoc8i7xQwzP10QnOvOVaHVcTE7wp5IXn9ciLka0W78mI43rzcjirOWmCraJU4Za0PaLN&#10;ovCcEGlo4ugEA+nXw0DhvRpcDOwPw23cT3hxmg0ooS2GxPUy2URLx7guh2YteC1beYuG2ZIG5SP/&#10;IN/Nw0CiOiM21uwSJGtjpuuQuO4TDIdyhQF9pNMVDTl16tQ3ZeXlBy2lZb4ytXqa2Wzu0hLyKuF6&#10;PoLf4erq6q5mc9kPWr0+OCs7V1Go1FyWyxU1+QWKK+KMrPP3G2vuB3rezN7Jc2sAeRStxpPAhxNJ&#10;oOs8Wv2inRkbIpLUn/n4uE8sDpNJ/7pWqHW3n+cBbNdM/yiwP2eD24E5Dg4OzsuE0+tGs/aqqDxp&#10;seu23KLleDa+KiqL+SnBsCsjSLXyib1vQtSrUckR6m7ceNO09KQJNWFi30bHukk46g9lDF0bmUDW&#10;pjS/cqSCqPXKTlZ8aRAbvqMtZfqxPFkExhLGnOwD2TBc6lVpkvQNC8PyTgyer6ZZCBrlVFTtyOyw&#10;XGFWQHZK+sHsMN6GtHXpezIPy6LkQiVJHSPakpZAX0A7mjoloSHbaw84HzzSMfnv6HaSi9M8QGO6&#10;WG3UMaQayaEOrkuhWctx73ntGnP+aFvCj3KE0O6mu3P+J9iiutgRxowEmzS4t+t4/3dZk/h1jZ6y&#10;ympm9nQ2ApdTsG/g/+PYsWNti4uLfzebzZ/iRpumJxi+JhAI3moK/xt4zahUqvfKy49MVyo1GXl5&#10;BTKNTh8vzsiycriCG0w2r4HGYD+01PptiBQOWOzDAh9PfLJqU++Ph4YbpnnCxozN3rfGMo8cV3kF&#10;SCd+OJF4092+niXvjSeCURupwEewzzFhwatO4eDg4Pgrl9VH67YwpdWiz1y35BYvHdC9zi2O/T1O&#10;vyMvQLXiprt+eRhBSm+b5Ahta+VfeEXmf01yXtm7OomuFQx54e1I7yzaI+pvYVj+Cz+DIUxiH/F7&#10;dw88wCvg/+AgTe4rf1e0T9Q2/ZDkt1y/zEGOAdudOG7H8jekEdLPFHGKDwDjVvInna6qlUVh+SA3&#10;osCnkKLeYxAXLdDz9T3FoeI7nje4mr9geXVtTnFHU+bRT1jruR4ZBzIN2UE5hOwg6VRFjCJCTdLo&#10;GEsYZ+N/j0Mjf4y4Gd4lBEg8g8Cl0MGOSS3ugdMcgeFANtIvFTZ1yAIAWkb+EXjPuyCNeAeN7b7O&#10;Tmh7yt15PzGRHRw/b13jSGyvi2j6mnm3j4WoQr+yZ29i2RL6FqN5h+Y7G3GfAHjF0Safd+oKAr5F&#10;9fFtHzchxIXrRSkiIuIdCp05PZVGZ9Jo7AGuj1+4HN+J/5SVlXV2MFSn02fByltGU1GVWq29QKEx&#10;H2usuR8ihQW8DrBBm+lPnovmFy/BZa8DBRPF4srHjnFUlX+99/U0SoO7/TwrYK6b3kspYAPtAPBT&#10;rnA7KMfBwcF5qVB4YJG6rWdU1VnOin8vkxzPy1d5pVGTorRbjE+S/8ZPsQKL0e1kU4uDu+Iv0v4F&#10;VUur39CJiwZoRJoOSQuS3hBtSZ+XuTcrLC9R0SM3PNdTGlEwi7uGvwqu59rkFeADXjUkGD6WBkuH&#10;CreKV7C9uX6iTYINWSFZv8op6h9U7KKv9Hx9p4KogqnZYXlDTJmmt+Ekw5hd8aVFVtWmjFf2Lrxg&#10;XLvD1cIE/7ewqodaUvqhnKoaSV/KjE8YnXAqdV5qiCQwZ2vG7gwp24tjpCyg6hNGxB2P6BFWRx3j&#10;D04cGAbQiHb3TnZxmgVo+NcAie5y0caYGlqbu3OQPbbn8GvEof0x8aqPXZdFs5LVxP4EzTs4EBEu&#10;9bIlDSpEI9vXuTvvJwVNGgiQpMH1tuSBF1HeQrVVFTQcHg9+Z/7K3v8lwprtUcedO666Wnrnfnu3&#10;KivF/6vhLBqJZKwWIYWBB3TNuNIUrhal/+PxeO9SKPTxZCp9NYVC6eP6/IXrxIkTX5SUlcXq9cZi&#10;rdagFIrEGJcvauALxCjVTU6bx5GUygJzdtAwGAblziDyKIavEV5cFyAf3xjjzTTHAPi3VSLpx5Oe&#10;zMPnSfhiOhnMDowCB/BwKRwcHBwnQWqvOqY53M91K36pBOfm4sqE71KMB+OD1WuuuesfdxxWLMUC&#10;lV7XKOagSHVV2re4AecFq0pX1aakoPzO219FnOWDnGh5R0GMpE26T/r4zJDsmdwN/D+hJ45zA4fg&#10;eroY3VuSEEkb0d6srhkB0i7yJHXv7LDsIYVU9a/qdGM3mcjcWh4u/0J2SNb6tucNrpdL0IAjjZX3&#10;ps2lRVFnkc9zN/DYvK1ClmCj0EKeQT5BnUOtSvg14UR4t1C7cHmE7VzwsOt48uLmCxrT2YoyJutt&#10;zEl5togO5bb4vgIbd97v0DDhuiSajWpp0yfaUn+T2pIGnUGiu9e7O9+nwRbVDXPss86aPPicXRdH&#10;vWCR3ilxDaTS/4Azukfm80KEy760pgw7bGVMO4MUhuyXSn3wKku4moTguCCex3uXzGJ1oVKp37o+&#10;fuGqqKjwLq+oCFFrtIjBYDyhVuuOZWTmnmeyeW6NM48Det74hLKxwSuZ4KNJZLdGkYfRbSHLNmKN&#10;cOoCH/fG2Pv0fwt3Zv3SfS7tH5cldwc0Pv20OhFsYOwGhwtxrxscHBwc6G3CKg5TcIsTv4Y34crK&#10;yv/pT8sH5leIfiYZff1TjYd2nLt6vL3zDt1CBcOnxOXJPZMM++nBqjXX3faTGw47+o5TGl1lOJ0T&#10;g+e+ecEqzauYbCgwPPB2HA7EYjxiXs8kZr4tbcTAA3rjwLArZ7iVDs9N8zLrgvTCO+V55T9WyCp6&#10;0ReSf4n9OTqTOCH5TNqu9D0qssqDu4rDSfkj8QJtAbUmeUzitcTf4upLgndcRGL72PGwqeZIG4AS&#10;2mFI/Pd2hDL+si2ulx2GUVlje+XXkscOdl0WzUIAMF6rFa/6GGXP2IYm9b8IK0TZCc/WoAiTc6MR&#10;bW8ixOGKi1rS565DP1I+Pj6vYpa4D+yCRcvtSf1P2mK/v4kyZ0ZfKuO961oFF65/XTB0mkKhfAHz&#10;3rg+euE6duxYL5lMIUpLz7BzeAI7hyuwM9m8elhRChpjbv98ElKpbOAfIwDDVrHdGkYeRp/FrOJZ&#10;O7N+aWy+vgnbuV8PWMF/LnlvvllAAh4x/uBwgbfbgTgODg7Oy0asYcclcVGSM8y3rEz+buGx9GB6&#10;cVg6szhiT5R6M5JkOHRaeTJjvfMG/SQCr/yftFr6htoi/Uzu2K/r0yYrOOfPOUHtGK3fRQ5UetW7&#10;6ysITOwcqln7V6RucwW/LIFQeJw/XHshp6Nje9xJ40WqOL/4a/hPc/2JC9c/FtCB10+oT3Qryy9b&#10;lhuWF0aZR1YmjU2sTduVrixKKw7LDpSmiraLtdw1PE30T5GXcrfF112krbxko/yOoFHfPvOqPjjP&#10;kahOACX9htk5MxtslLE3kfgfbtgJTuMEQGK6GxDmuAkA+DQLzxtQnfSGNXPNcBv1Dw4S3a0WDW/z&#10;3K5FlNDxOpK2xq+xD7zLxdSvkewdgWjqMBs0JiHRXTAbaSQV0VO+cK2CC9e/rpiYmNfJAsFHgYGB&#10;b7o++lek1xvjJNk5NhaHf51KZ2EMFsfO5ghqeXxRfU5u/sWnMeAkk9PA9C2NrzrVajwRDFzGUS7x&#10;yRoAcwS6mvZItZ5A/br1hCcPz3oUH01OBT2WksCK6Ejgl7fZ7YAcBwcH52UjQLkco5gCEqurje87&#10;xmKvVlVJWsmPpS3lVcTOTytN9qKZQ4NYxQSerFo8yecJx7GKkxkfaI5nzxWUxqaRTIfXsStDv7KA&#10;vyNYmqqEFbFDIrVbcv0U7hMY+6uWgxjd5pLcSsacc+dMb7s2w4ULV0uQIlnxpYau2a/j6BnCTUJW&#10;0qREBX8Tf4+aql2X5ZezQbQvnUtbSKtMmZBwpTTCz3YtY7sRoY25hER9gxtvmhPQeJPYH0Nje2FI&#10;5DfY3QYPJKZrST1jzEzQDGJha8yi1lbRyllIYv98hNC+Hg3/+rleh1b61MvoKdO8mhOy1q4mPFTA&#10;x+dVVL5noE28SmFNGeKseoUQOgAr8TfDNdmhca7VcOFqSvrXXghVV1e/UVioponTMyoFaemForQM&#10;aY5UmmcwGDNUKrVGWiAvZLC4bg007qDQWCAqiQ1W7OOA7vMbn7QYJgfuvogtme2T2bux+QDemED9&#10;+qNnmPPmk6mpYNQ2UsNW5uGGQ/mrnG9N3Q3IcXBwcF42/BQeGEG7uZig3bibbQ5dRTL57koy7NUH&#10;qbzM0qPsNerT6g+NJ1Qji07Ix6uOq9pDRwdxpfi9/CPcrzNNxLezqyif5pfz29NP0t+83wnCYmH8&#10;N608aRC5yDc+Rr+tmGQ+HCQ5QW7ylVgrHedHLw7cGK5ee8Jdn0ECFCsxcTlpn8Wi+MC1GS5cuFqC&#10;1EnqzzL2ZQRl+GQdpC+lr+Zt4sflRhUM0nKMI9UM7XreGk4afT5FqorkF/4lTTiB0MYjSGQH3HDT&#10;QkAi2gJbXC9NHWfGaGh8cF0WTVb1GmJ3RLCIjsR2v+HufJ4tbQDCmXfNerwwyXokvZurCW4F++5q&#10;5vb2VsZkfzTxx8u2+D4NcB9IVGfMRv2jDMnauBzoYlq5VseFq9mrrKzsXYvF8g58E+r6qNGC21RU&#10;VE/W643MXGleOZcv0nJ5IkVWdm5xrjRfnJGRWcni8hvcGWkeBjTeHIrkgkErmODdJ0xa/N1CZsXi&#10;fbkz/ImNe0PZcQb16+/mMrD2s+kN74xLaVTuG1j6+5PJJOyTyakYNBi952gj9N75bBq5ptdS6rk1&#10;CaQjRKPfqVDN6icqBYuDg4PzMgCN2gTthpsh6tU34N8BqpW1jNKwKM0JSQdpFXdJZiVtv7lC0wF6&#10;UNLNob/QioISkowHDkbrtjFjdVvFFHOAj7SC0dt1G79HRadUX3FLo0IZlhAep5TwS3PIU5heFt85&#10;3uhDC1J7ovf3FQT2l6SSSi89rf72aZ7TuHDhaqKCVujCyMI++WH5/YR7s77Jicj/Wc7Tf6Eiqd7T&#10;cot6ML0402SbAmf/RV5Et9Gn/oXEdnNOSnFaBs6wqbieJoQ1YQpgTGsGnjfk1kj+oSlI6sgcJLzt&#10;czciokkDGpBSduG1/P1hNrXfZ65mPCBb/rbPEd78vfa4HufuTuaNRHbEbIn9riCc2XG1+riurtVx&#10;4Wq2gt4p5eXlXUpKSiYaDIZv7n+T2RjBbY6dOD2tvLLSJC9UXs6U5NRDAwyNwcboDHYt/Hm/caYx&#10;hCeywfgNTPDhE3rFtJ5IrBu6jKf3i9eGBsbp5/qEit9zNdUpsbikjzC74svb57r4gPLTdX4FOTui&#10;VHmTt6ab2k4l138xNfXme+OT3Rpy3hufArrOo9Yv2Jl5ZMXhPOmcPdmy0RvExBFrRSFTd2aum7BV&#10;MDGAw1nNMIflh6jW3jhc+OBAHAcHBwfnb/yUyxoIui3lwpKURVlHmPHcsjgPabX0fZjDhmEJGRyl&#10;2yoIUK5E/B3r+Ss9GkI1a2vplogs06nCefITWfeEssNwq6wKshepyK+UbPbP5JRGD2zqBg9H+17L&#10;OE78iWYJDmFbIsoTjLvtAaoV95QRj9JvK0sw7l1LqvS555mGCxeuZiog9fnPSfraN4GbMsbATO6C&#10;6lMGXhWv6oOwZyej8b2sd09qcVoGSHgbzBbX94yNPWODheHzX5gI+KSC7rgmmnYyc5vUp7eV9DsL&#10;jez4TEqDPw6U0Lb2GmfhXCxz/Z038wzGtNfqMry6WLO37UNyd8Yh5N/uM2y2gSXHz1pFKw3WtLUl&#10;tbn7NuGJi3E1Z0HjhcFQ/JOltHRfVVXVOMffT53w+OzZs12rqqu3HDt+fFNGlqSEyeahInGGLS09&#10;64Y7w0xjIFK4wPMAB7SbSXnAgNJYOs6hVU/fljH/EFnWGp4vQ2p5J4Vj9h/hzT0XS9PNcTTdacCB&#10;Rqy0tNJvqfzisQEpGnocvSiw42zq5XfHO71sGt6fQLK1m0k9O36TOCeMaAxk8Es2xRENI+C27iQo&#10;TxicdYz8O784dk1qkb+MoN16KkC54qEJKXFwcHBeZvyUy0CoZs0FisXPk1h8eCbZHHBRWBHP0x2X&#10;jlVWZWZQioIu+zvWuX+7YLX3zRTTIR2vLG4hpSz8C+3x/M9F5YlRXEu0OEa3syhAtbKBZD50IquS&#10;vFBXJWkFnwOu23STVNkl+btpFXGECN2G2vvPNUTjjeYf4+6sulKFe37jwtXc5ePzyqs25sw+iHDF&#10;aitvwcyahB86XDVy3/9LJX7PcaN6FVRXv4GdO/e2lTn9kC1p4BXHJBkPlWphoBFtMCT623MoZUS4&#10;NXP78GvitQMQ+qTx1wSLva1pXjMQ8aavmmoeHCBNeqOePGomGtOt+HnnvXGGT0V3rUU5s9ZZKZPW&#10;Ygr6m/WFId3t1BEj0aSfwpGUgXY7e6rdHvnNA9uihHbAFt2lwZo85ISVNWsdkPrcKTmOC1dzE3w2&#10;WCyWNmq1NlhnMGw4efLkU8fSnz179uPjx09NPVZ9gpGZnWPWag2ivLyC0zxBWp07w0xjoNC4YGMA&#10;F3w7t/E5b9zRcyHrxA5C4WZfnvzdkyexNxfvzlm4ar+UNmFr+hBX852C1eVIbO3nosyS/vS0Us8Z&#10;OzPyO8ymWdpMJ2f1WsQ8uHBXzqxEqsZZ2vZxkloY75hPyDqIy1MGR+l3rI3WbssNUa96YDCOg4OD&#10;g3MLf9WyG1HazZcJ2s3Xw9QbauiWUCrdHLyLWxp9lGg+fC1AtcLtdpBQzbrLCca9PGF50ppUsx8/&#10;RO1d7+vKNxagWn6TXUJQK6uz/oD52Vy36SYpaFzilMcMjtBuzPFXLrvH4B+s8rrOLYkKzDhJx/Pe&#10;4MLV3FWjp3dCObOj0eTBl22JA0/YqGOZSIHfqsuK8B4wXvRaXsg3tQrCL7bc3ZuRxB+O3D8pxWnG&#10;OCtPDW2wsmedsfL+FFt585MQ4jAakjRQj8R8dwyN7XEZSfixGiGNiEVFS3/CKsX/c102TUoocdhP&#10;SEz37OcdPoVGtMNstDHnEerochtpWGUtZ84uJPmXPDSqa5k9ot0le2QHYI/5zu22ttie2DXa2BJE&#10;sCgZle7aaK9gNflEeLhwPUrQYGGxWPqVlZV1dn301Dp//vynx0+eWWwuLT2QnVeQz2RzwZMkKaYz&#10;ORiTcys3Do3BAbFEIZiznQs+n0p2a5RpLLAC1YCV7Is+0fk/MwB4DXrZhCQavunvzf/U1fR7ZLGA&#10;/4rzyn9MYumnTNkuGTrYk/PtIt97vewcA+zXTaZzbzt+e+AtLqx4IjvKX+AYZLPj9Lv0gcpVV/2V&#10;yzE8cTEODg5OY/AAAUqv62GaNecClCvOBalX3QxUrWxwv+7fBKtX1yYbDgRnVlAWxOt2FN4OO3Lc&#10;extSig5XZ1Yw/oSeLa5bdZPVGaB7i1YUuDdY7X3h7vMLUXmhwrKE3dJq7vuuVXHhwtVcddXI6G1j&#10;zuDa4vpYEeGyS7aMtUcR3gLvKsnhVnCyfk3mv6BWEZNUUxCgQFJ+rr09GUWivsXQyPa4F05zhtAO&#10;oLHdMDThewSN63kJie6CooR2N6Anzu11HL8DNLITakvoW45w56TYxN5/1IhWwDCCJhMDfJ0+dSCS&#10;8GMWEvGcr8eYrsDGmIwg8b3qUfasq9bkwTVoRNsG6JHjdv27QGO+A2jyoEsocaiyjjN7qy1//+eu&#10;5uPC1WwFjRnP4l5w4sSJDhZL6Tq9Xj9KpdZqeHxRo5MUc3gCkJ2bf0IgzlDBv4m0NOBxIB18OZ3s&#10;TA7szijjDpg8uPV4IvrFjNT69rPoDe9PSAWtJ6RgI9YJq1YHK7vCt5qu5j5SPj7S/8QIBG/dXt/H&#10;B7zKkFS12hur7rZgm7S390HpwvnbsnJmb0lPWe8v2701QjF9e1h+ezJZ9xFTmdwzpehASrhmXb2f&#10;Ytk9OQtwcHBwcJ49hxVLsVDNmtOpRf6btRfTP6cX+88L1awtu20091ctryMWHahgl4YOcN7km7jy&#10;jnJ7OJ4hKn/V36Fioeq1Z0SlSWMqm+hLWFy4cD2BEG3yVCTN6zgS16sKSfihAiGNINrFqzrCZedM&#10;xLev6JN7WrN3H7Jl7ylHSMPtaHTnG2jywHMId64cje99uTETV5yWQBuAEto02KO7XEVSf6VY09YM&#10;B2cET53n4lnqOnvOj2hCfxES0d5Zlvu5QmgLoIcNkjoCe7Jrvy1Ak4egKGuaykYeHWQXLh7a2Mkg&#10;LlwtXVKpsp00P18jEKbZxOmZV+430NwNzQH0tLmdzJjJ4p3KkRaIsrJzjsC/D0TwwI9L2G4NNO5o&#10;NZ4Euv/JrPp1He/I5G1i/vqAguDQFIPvuC3plXN2ZqHDvPjUPzaIPnPnKfMoQSPOMt+8b1b7Fayb&#10;4yMR9PFg/9VhNtXWbR4d+WASEXtvPKnhvXEpN7+YSrH1Wsg62ncJq3DkJmbeNnro8QD5mjuDbhwc&#10;HByc54u/csVNgmbTcYopcL2wIq5fjGYLL0j5t8cONOT4F3qNgR6nrlt8kxUcW9JMoclhmrV22G6Y&#10;24dtIeyznMzAQ6Zw4WoJumqi9KnNWEtBkgdcQUkjLyFp671ci165pA//AinYtwqRbBfbCvyKUeHy&#10;U9aM9Udr8/3DrPSxSiSqU737iSpOSwYltKtDaGNK0OytMzETsVEldZ+nag0JHyMpP+2zE9pfddfe&#10;pgIa2REgCT/WI/RJ5fb01Ydq8/biVadw4XLIYrF8lldQwMrIzM7TaLWhFBrTreEGwmBysPQMSX2W&#10;JMcG/2axeWhmVo5QlJYZzGBxbXGpImzqNqFbQ407oMfNB5NSkc+mkZGPp6Re7fEn88TINSL+xE3i&#10;cu+AggtrA/Mj1/o0btALB/awzLhPjO6tJf757fuv4ER8NZ1i+2RK6mPLiMN2DF5DBNs5B4GvYvkD&#10;kwscHBwcnOcHNHSkGv3yZEdFkxP0uwhBaq9rdy+P0m6fBYDlv67bfZOWvELUO6For3+4dr0ptThA&#10;zSmOa7T3KC5cuJq46sysLrZ0T5KNORlFpLtMaAl/mmvRKzpdzOuIPHRCrTqBhiqjMuya2CDUQNp2&#10;TbIrCqH8XozG9aq3R397yxvBzWQVp+WCEjoAhPxrLirwGAgrU7kumecixwPnNQAeniiuxixrjSYP&#10;2WEntLvsrq1NCZTQHkPie99AGVPK6tPXzQKuijW4cDVVnTx58s3KysqOR44c+fp5Dv7Kysp+On7q&#10;1FK5vDCcxRXUQO+a+w03t+FwBTfy8mW16ZnZV8TpWcbs3NxNYrF0QAozKyUqNfPqPB++WwNJY4BG&#10;lN4Lmegfa0UnZ27PiomgWzo5zvuxb1t1Ot3rTFFJ/w1BBZv8ojU+sQzjml9XCwo+mUx6rOEG8sU0&#10;MpgdQMD8CtbdM6HAwcHBwXkxhGnWMgVl8VMo5gC/YLX3aV/F38viTXuWSy3SZlNsguEYm4sqk9fm&#10;V7EWy8yi1q6PceHC1dyFFlO/tom9IlDe3DK7dJdvfQmzj2uRU5gh4WPUyBqEHs3ZYStP21mrJ+6w&#10;kn6XozHdrqLxvW/aY7vixpuXFDSm8zUre4ovmr/vmU/q4P7AVeP7NRWKfjYzfUy9wm++4zO3Zctt&#10;jCW9bYkDmEhE2+vu2tmUQCM7AYQysg5J99Yh6VsnO5qPG29wNWnBqlJVVdXrT5w4u/3ChQvOkNrn&#10;IY1GM1cikWbm5cnK8woKT9OZt8Ki7ofGYAM2V3BNJldytVrDCqVSObS0tPTD8Hj9F5O3iA/87MWp&#10;6bOE4dZA8jhajU/Bev7JrFuyO/tQSJJmSjxF/0VjDDdQYnHl/9KyS0cEJ+q2JtNN+1OYRVzPg9Kc&#10;ngsYte6OdT9d5tPA8jh/PM8NDg5OkwJ6pASqN4BwXSgWrgvHCNqdWKDK0+26zR0/5bKaON12BaeY&#10;kBSt21Lsr/S4EzoVr99RwiuJ/lkKpP9x3fablOC42XhS8WXpce3nOqB7XX8sp636RNYK9ZH0bk21&#10;zbhw4XoK1ZYLPrrGW7TXRh2bZaWMHnG/F4VzEu0YvNbqWT/bhCslNrHnZSv511o0suN1NAJW98Fz&#10;3ryswGTGSNz3dTbufHZt5oZBVxgerYDU5z/PwpvEmrO3G5q732RVx5VYlRHlKHOqHikMnQr371rF&#10;KXBG91a9MmwuyppWjEZ1anDXzqYFzB3UDiApP1+1cRfuBLIVrZtqGXZcL4fgPR56jTh+Oq9Di8Xy&#10;X5lM1prHk78rkUhaOZa10elMg9Vqde/b6zwPmUymFTxh2iUak1NPY7AflrAY43AFaG6ejOlo11uw&#10;IuLtHAQ8Xtm7Q725K7+cTj7femLjvF3u5qvpFGzh7mzzzgj5hIgIyzswGbOzYS5FMCzvhIY+PNlj&#10;JNH0iX+SxjxkBff8wCXsSyHxaunO8EL2N3NoJz6YQLz54SRi/XvjUx7ari4LGGBZXAgeMoWDg/Mv&#10;4QH8lCvAYQcHC72wALUPFmckYYlmEdilK8TGy0uxMYXlYLKiFKzRFIAwYyKINkaCcF0cFmskYyHa&#10;PViAyhMaQNzsu/kQpPS+RjUFRgjK4uIjtBvO3y4b7qf0aIg37DGKK4njdI6xp+vW32RUXS19g2dJ&#10;8KQXh85THs38M70iNZJhCdlC0gbhBTJw4WpJggN3lDP1F4Q5NdDGmTEWAPfJuGy5+zbZcndTEXVs&#10;HpK1OdVGG1uIRndG4ITUFvkNZovqeuOWMcfdhBWnJQNLdKOU3y6h5JHxKG3qNGv2gU8fdh01Vhek&#10;EZ9ZVdGHUF1sFVqRUY6UZ1Bqj+ROABbGPfHGiD7+C7shaTHKX5xtj+7qvB6bOiihLUCiO9+wpQ4r&#10;qRWvXgHDvlyngwvXCxU02hgMhm/UOt2kkpKSbtBgoVQq++fm5ccKRRkRfIEoJTMzx5AlkR4VZUrW&#10;ujZ7LqqsrPyfTKZanJYuYdBZnCN0Free7kpKDI02js9uMNnca3l5+Qyt1tjPtdk9mrglfeD0nVmZ&#10;g734yIeTUhvcGUkeBgyXGrZKcHmVX/6EUHHlA0aaBI5pcAJL0wE+M10f3aMDCYaP1wXkG7vPZ1SM&#10;WC0k8jMsnVZtLfh40mrhmt+8hLmj14pkHWbRGr6cRgUfTyGDDyamPtCGoVviwZ60PY5JAm7AwcHB&#10;ebH4KVZjAZoYbE1hCuZRyMCWKE3Y77JKbKT8KLif3x2MdjCh8AiYJK/ARsmOYCvVOhBuoGBhmj1Y&#10;gHKl22M0B4JUq66kmvx8DKfyvkk27g8IU6+9CA03cFmIZnUDzRJcmFfN/UNxkv6m6/bfZASfT/Al&#10;i+KYaFmS4UA+2xI1FYY+uxbjwoWrpaiGv7gTIlx6CM3ZHlJXIXKbRPVqnv/kWm3iEsRITUZzdibZ&#10;mDPybdFdbWhs7zM27twyW9KQa+jzLtWM06RBCR2uI7G9jtvoU2JsjAWfuS6dp9JVY9L79Zq4GWjB&#10;gU02XcJYe3l++wv3xRpfsDDesTHnLEJSRxQg8T8cs0d2aNIJtNHIDgBN7G9DqX9ctrGmHrMJPHZc&#10;kWxuA6S4OyuuFy/HAO9VjUbTOTcvn5FfUJhWXFz8k06na5WRkbOCzeWfozM5rhAl/pXMrNyUwkLN&#10;PSG1z0Nw4FlVVdUmJydvek5egTFLkquj0tk3uQLhkbRMSXBaWnqwXK3+AQ5OXZvcI6m0uh0jrSxo&#10;6UHplU8mP5nxpvUEEhjhLbzqdThvsk+S+xxbMtmJblIpcPt9jWHoWkWQdIe3hRSuTGWVtHV9/Mp6&#10;/8y3t/sXDp+yWUzs/ScLdJ/PBH0Xc8Dg5Tzw7bx7w7s6ziODJREE4Ju/3u2kAgcHB+d54KdaAaKM&#10;xIZFymJsrPzIA8aaxjC+sBIsUpnBNk0W5q/xAwGOfbo7VlMnSOl5OdV4aEfh0cxPJCdYHVLN/utD&#10;1GtMfkqPel/lMlh2G2MWE2TpR5jd4HPUdatvEoLPRlFF6s/EogOieP0ueYreb+D9XqS4cOFqAapO&#10;8nkDyTs43qqKTqoxcu4kLL5bwGL5719F4q9sspAtqJpQgtDHozbahGto5qYqG2f2acek3TFxxnPf&#10;vOzAUCo0ust1G2d+mE204TOgi3m9sjL0f4Ax7YkeHnASB71sKsWObe/z4oHGjnp9cs9a/oJAW2z3&#10;o0hEO8xx3KZvOIThUsk/XbUJl9IQ6d6JNnXSPzJw4cL1TwQHncXFxT8Wl5SqtXqj15kzZz6Cf0ty&#10;CpI4PGEDLMXN4QnOSrJz/aF3zoscpCoUijf1ZnNfrcnUPy9P5ieRSgdDw1J5eflH7kq1Ogan//X3&#10;z3w703Tu7SiKcdLv69MKoSfN3YaRx9FuFq3B45A07VCCqte0aX8bh+C96JfF9E4RFP2o9PzqPxkM&#10;99VGYBtSmOofIhN1Q4KTtSscW97x0Jm3Je3bn714rI8nk0HriSTwxTQK6DCbDr5fzAF9FrHB+xNI&#10;zja0mZsMFkT6Az+5t9tJBQ4ODs6zxwMEqDeApUozNqqgAhv5EG+bxvC7/AgYV1gJNmtlWIj2ULPM&#10;4RWs9qpNNR32U50SfwXv3zBJce5R1qYwzbozd9ZReV+nm8OCs6son8JnhPNG3wQE2yIsTd5MKfI7&#10;TjUFbKFb4vDy4LhwtVTBSfZfKtJ7oFr60Ko+10olH9ZbuL3rjKQ1tlwfDaIIOWfTJ1ps/IW1SMKA&#10;Bjg5dTtpxXn5iP72XF1M10R7bJeQuriehPrkQX427p/b7BmrhlnTNw+9luMzHrM0rvwuFHwgVUt9&#10;3rjE8/zCSp88w5byaw4a2+saEt4MjDZ3aAOQ2C43apmTjLW5e1ZezN+PxyHj+lcE3ahPnTo1vKSs&#10;YntFxRGviqNHZ5ZVVk5RKrV5NCYHhR43DBYXk+RIzxgMRqo0X7bH8ftuiUS6OydHuidPppxsNFa/&#10;79rdcxP83kNDjrvB8e2y3N4HpN33hRUsjSdqpsDPD0bLR47fkKb5YELq9fsNNI+i/Wxaw+J9UkJg&#10;suJL5wFc2hulnd95DvXI8FX8IJ/Iwk8cHz3QFvhm80BcQc/+S1lxA5ZzLR3mUKq9fAtmwZLhcPlv&#10;G7O+6LmQGfLxpHtLhn80MRV0mUMHPy7lggHLeGDUZibYQA0A/sqWmQwUBwen6eGvWgZSzIFghSIf&#10;26TiYrPkhqc23txmlqIc263lNwRrdmL+quYVBhqg8kSSjPtCckpS73hQXgVX3w9Qrcy7e70Q9ZpL&#10;1JKg1ZIrjFaOVZqMAYdjSRicWUHZk1VNxcuD48L1suuqyr/9tSLqRsREpltzfDQ2yu/XrIJlF9GE&#10;H+vtBDxxMc7DgSF1tqhvbqIRHS/ZCR0vIrE9z1sLw4a7Li23gg8doPN4vVaw7qOa9DW/WZlT99hS&#10;RyjR6O6X0WZltHFBaA/Q5P51dtqYGnvK0FModfwuqxm+tfln+YFw4XpSYRj2v3Pnzg2trj6xR683&#10;jVKoNbkGk4lTqFJXc3hCZ3Jg6HnD5vCus7l8O53FvQmrP8HPGEwOlibO4qnVxt6u3b1wwXvDcv/C&#10;T8auF6/t8Sfr6JCV/BI6t3iDMLviSzLZ3Hry1oyJnefSZa3GE2/ebSx5FB9PJtUPWMoOXOVf8F1M&#10;jM5Z2Q7mBPrVU1D06STS9dHr0xJ84hTQ4PzAYDgpyfj+gWhV4W0PGsdxGzrOoVVN2Cpe7OMjfWPs&#10;uowufZewaR9MeDCR8nvjSY5jk53eON/9SQeLw2OAb97GeyYTOC0bWM0H5jnyUywH/vCncpnrs1u4&#10;2wYH51kSoFoJDivWYIHqNSBQR8GmK6vcGmUajewINkOux3aqkxz7Xuf2mE0VR1/ciNPtSqEXRXZ2&#10;3eKditHv4AWqV964vd5hhQeWaNhzPq08eTTjvnyM/6Ycz8dXYUJlmNDf9REuXLheVl1LX965Jt8/&#10;sFboKbGm/FptS/j+OpL4QwMa2wPDvW5wGgv0lrGRflXbHuJ5AqQ+b1jF3j3t9NHDEcaEVQjp1yRb&#10;8s+nkGZRTapxIJGdGmy08VW2nJ0BiIbwIwDuc2zgwvU8dObMmbeOHj36R3n5kWlyufwLtVa7p7S0&#10;rMBsLjbzBKK7qzs9gFAkrpUWyNfCAaJrdy9MPknSN/aFyjtuDJMPWbwvZ0X/pWwtDHca4sk3pGVV&#10;LBVmVPTKzDS97ROg++iHJextn05JPffOuIdXeLqbr2eQkfm7snw9DuUenOcjaQOPB0OhVh7MJY1Y&#10;xTcN8+D9PM1N7gDoAbRsb06vQYs51+7eX6vxxLr2M6l5g1ewFw5ZwQvoMIt25e7l7vhgAgkM2xwN&#10;tgu2OiYH+KS9pQONNCGqNSBOsRckS0NAck4oSJURQHzBIYxQsAPEyPeACOVm53rutsfBeR4EqDaB&#10;wKLyf+x9A5MYL1EZsAPqSMxf6eX2WE2RAPXKG9HaHalkXVgX123eqcLjaZ7Rum0lfkqPOwacQJUX&#10;llrkl8A2RUKvzCYhy9mC7xQnG+/ZjgsXrhYspJQ/4JqZvc8qXElAOTO0CHkEisZ0dUxGca8bnMaD&#10;xPasrxMt9n5YiWw7Z35HhDE5z3FtlTu4ikZ943Y/zZs2wBb9HYaQR52zS/exr1s4g12njwvXcxcM&#10;Raquru7j4DOLxfLOyZMnR5WUlCUXFMivMVyJit0ZbhgsDkjPzBJaKipeuNeNj4/0P9vC5T9sCZbx&#10;NgYXKNcH5iuGrODVDfcW/eXtKw1kSHTQdd0pHx/w6lAv/qBvZtEyPxhPbJzxZib55twdmerl+7Ol&#10;Cw5I7wza03OOTAtO1C7z9ze97froHi1YIH3j99Vp/h9PIN8TpgVz7rw/gVj/8eTU059OId9j2HkY&#10;cJvvFpPAssSD4JAcrzjV0oHeDrHyA4AlpgMmhwtDFQGbxwd0HgOQuamAJqCC1NwoEKbEE1jjvBhg&#10;iFOkLgBbr7H8Y+MNZEzhEbBcKccOqwMweL27O2ZTw0+xHItQbxIkan2/vzvsyFKj+IBs9t8VoPS8&#10;ePf64eq1VnYxYTevjPeua9V/VarjWfPUpyXfuv7EhQvXyyygE7xl18SstLJm6W1xP9gQQicMN9zg&#10;PCl1MT0y/hL7vOe6rB5QrS6piy1v35GWfm0hEW0xJGmIDRGtPGg3JrUDloh3sErx/x5m1MKF61kJ&#10;DkihS3V1dfUbV69e7X3mzJlNeoNRJsnOvZErLbjJE6TdLtF9Nw0CYXqJTKaY7dj+hV+jsMoTkWnq&#10;T+ZZsqn8kkvbwuRH+i5i3ey6gHl0R2j+kmk+jP9CA49jVedg28ND9/qBOPWKcRvFxz+dTKprPcG9&#10;weQ2HWdR0V9X8S6s8suhbY8ovJPrgE5XvAlx9Jq73AH/5+mT9cUPi1k5745Pwd6fkIK1nkjEWk0g&#10;gdYTU8H7zt9TsA8mkrD3xkNvHBKAy2CoFPzbXTtaOdo5cQ8R85Xsdnpc4GEzLQkPZ1hUoNILRBfu&#10;AvTcFMDgMQGN8cB37Q5cMQ+QFQQQrFrtZn+N41b41TLHcT1BgLJ5VgDCeTHsV6zFFsszsNFPWXHK&#10;HXBfB/TZGEG7B/NVNA8vsjD1OjPJcGCquFL83t1eprlHk/vG6XYU+hauuH5Y8ff6/ooVl+jm0F9i&#10;dDHOkNt/S/DZXnrWsMB8RneP1xAuXLheUtVWij+uzd3tY1VHq21pXidssb3sKF5hCucJQZN+El+4&#10;YLmn7PfdOm9Wfnot/2CkndCCr63IjsCW2P+mjTPrgi17ywlEuucvu+xwHqLwC7gmDx4IK225ugMX&#10;ruems2fPflxTUzOnqKhotl5vyCktq9BkZmVfgmXC755Asrl8LCtH+pdcoTqs1Wr/lUTbMWTdR35x&#10;6u3zdkoKf18j0vzsxdd2nU+vhaFGXWfTimZslmxc458/Bladcm3ySjyv7N35e7JHf/cnXfLhJNI9&#10;pcM/n0YBn04hg0+mpGLvTyBhQz35Bb+uEgRM2Zo+eU6o+KHG5bsFPXy2hEh+7LWYUdxjARP0W8LB&#10;hiznYr3mMcFwTwEY5Pi9yzw6NnKNEPtuAQ3rtZCJ9ZzPBJ3n0EHXeQzwlaMN0Jhzd7s+nJQKRqzm&#10;YH70FEAsDAIxCh8QWrgBBCg8QaDKE4Q4JvHNLQHoy4wzNEq5FoQpNgCCfAcgySKAKFsIePxbuaUe&#10;B/SCo2QmggjFZuf/PVS5DoSp1oPGlmGGxpoY5R6QkB0IpMpcwNBGu10PB8dXuRIc0sRj0wtLn4nX&#10;zd1MlJdjm9UiLEC9G/g1g/tXsGo1Ri4KKM07yvOuPGv42HXLdxpHYvU71/krVpzzvct4AwnTrDOy&#10;i6K//7fyGMKXKuYq5acV582/VZw0fgnb6lqECxeul0nWwshPbHl7/6iX7p1rlx3qYCtijrbKAjIR&#10;eVApwphai0R/55iMtnFMRjs4J6S4Jw7O40Bjv8uuOelM/OlW50yZb9fwPTxggl9327cIYPLi2O4N&#10;SML3N9CE7+sQ4rB6hPpHHcKZXm/L3haEqmKHWOkTZtiJ49rjD2Bcz1Mw/01FRUX/4uKSxSaTmSnN&#10;K7guEmc4kxPDiSOXL7opyZFeKJAXZhlM5vUlJUe/cW36QhURX9h2Q0B+WufZ9Ia7vVZaOX7vNItq&#10;Xrw7Z+f6INl0WIGKmGl6m8Qu+j6VVbz4z73ZrA6zqTXvuraB6387l4ZN3JyuGurJT+m/jBv103KO&#10;ZMHuTE+fcOXQdQH5X7s8eBoh8H+BcYoP/tydldJ/Mbuh9YTUO+26m/cnELGvZ1CwLx1A7xtoNOo8&#10;lwG+m8cE7WZSwSeTyXfW7bGQCrYGcwGdLQQcAR8wxQxATiNipNwojJRHAJTcOJAgDQBxyr2wXO09&#10;kwecpoVjggcI+bsAOSsBMDJTAV1EBQwuG1Af4WlzP0w2DzByiYCqCwMsQzTgFqYCrowMopU7QZBq&#10;ldOTx92xb8PQRwF2BhPQmGyQmZMFkjQH3K6Hg3NYuRJsVSZi42X/PN/N/fwuO4JNKTRj3sp07KDy&#10;llehuzY0JaL1W2+wLGH+workeyoQ5pRxZ4dp1hz1VXrcUwodJjOO1u+KI5rWuw2xfd5yjBVfrTyh&#10;7Wis1g4rP6P7yPUxLly4XjbV6YO7Irw5RIQ86qydPo2BSPdOtHGX/YFqY2NQua/YRhl9GknsW2cj&#10;/nzcFt3NjvAX2ZCob5tfJSCcFwIS3qYBESw98Kg3E1elwe/XcuZvdbd9SwV6sDnA0LjuGJoy6Lw9&#10;aUCRjTahopY12wOR+nwFS/m7ugcXrmcmmGzXYDB8Y7GUBZeVl7MrKirTTabi8/JCxQlYYQoab9hc&#10;QYNAlH6VJ0gr5fFF+szsXIlaq4WhUy80ybZPsPT9mVvSt34zk3bHg6bVeCL22RSyvcefDLpUerR7&#10;Vl5FV59w+Q/rAvLWjd2QxlyyO6doU0BBSpf59IIPJ5Kclac6zKJdG78xLWlPuHzgIbK59Xr/zLcD&#10;YtXfBidJ34clv5/UWMpgWP7rF6Pa9PHE1BvQMHO7bY8D5rdpPYEEvp1NA2PWCLDl+7OwDYFCsCec&#10;AeKJzAcm8SyuYxLP4Tgm4SxAZ7EAN4cBohQ7HZN3PJltUwIaU0IV60Fk4Q4gUNMAK4vm/P89KjTq&#10;UcDvIJ3PANx0DhBmpAGuQAj4wjRAyY8G1LxYwMonYgx5IiCotgI/1a1rAXroQMNeqjYYCLIETsMN&#10;3BeDzQGsXAqIU+0FAY8x+uC8fECPmEBNKDZHYX7mxpvbjJZXgn06IRai2ey2DU0JGG4Yrl13jm2J&#10;WFb5V+Udb0xjheJL/8LlsGz4ncTFju8bEqTyuhSh2XQ2o4Q6w+df8r6B7bRcsHxWiVX+z/URLly4&#10;XjYBi89/Ec7cFShzig4lDbuKpP6abRV7z0XKBFMQE52MSneVICKPawh1rNWaNAS1ceZYkchvcOMN&#10;jhvaAFtCPxuiiv0KxHi8DsCtcrxQMJ/SX0bmSPh7HW9RZ5Q+4aj7fbRk2gAYKmaL7NiAJA34y0b9&#10;44iNMZWC5B+ackXHuJOMFReufy7wfwAAaKh4zWKxdDJbytaXlpZ7lpZXRpvNlmyZTEbkcPmX759I&#10;QmBIlSgtoyg/X/mn1Gh837XD565pPpI2o9em8drPpN2Axo9WE4hYz4XMWi/ffOO+SOVBhqisL1dc&#10;/uvMnZlEx+fHf/Xmn15xOO80gWQM+GkZL/mLadTaL6ZS6gYu555Z4CPxJovMrZ/UUONOUqn0jZQs&#10;0fZpfuE3ftmQ5PTsgV4+tz19HsdHk1PBxE18EEPKcEzU7w1XexRcMRfEyfcBfzyHyb/G7XxEAYqV&#10;IEq9A8QX+GIpueGAIaYBMpsKWBweoLPcJ//+J0CDDkfAc+z/VpJjkYIFEjT7QLxmDwhVrQXJKj/A&#10;zCECtvBBLx86k+28dlILIkCkdsudc8DB8VUuB4fUodjMwuLnZryBzHDsf6cqCvNVNf0KVP6qZSil&#10;yPeQvIz3heuW7wyd8pMvER1WLLkO1wlSLG9IL6McEppJkzLLSXPFlpQCRbVoFAPg+Qtx4cL1L+iM&#10;Y1JtSxm20RbX6ygS2eEGEtEOs8X3qbGmrZAh2XtiEcnWVWjOrllW7kI2wl9usqX+XoMQcOMNzoOg&#10;if2vo9K9M2tUoX3r2LNibHl7KFdJY53Z/KFx4rKWuRxec1bm/J526rgr7vbRMoChhbe59Tca281m&#10;J4+01gkW19nz96pQZcj6a1lbNtQwp8y6zF/SrVrqg5cSx/WP5RMhfcc/QdufyLcMj2UXb4ug6n81&#10;mUzfajSaPgqtdpBSZwgvslg8pfkFKWwO/9rdk767cUwAG7h8EUcskfRx7PaFhPUdjpV+tSlUFtVn&#10;KVsKw5A+nEy68tNKvnSol1DZbib13JBlPFIc3Txi0o7MPR3m0KzfzKHVj98gpCVSNT/5hBSM9dif&#10;NW3Mem7fOT7Z33kESD+KIOpHHYpX/7zS0SeuQzxMDz0/eO+SVFP6RGm36Q7LV2L70n3AtINxYPj6&#10;WPDLaqeBya3B5jYw/OvbuTTgeUAIiNRHl2i/Hzhph2FUwcqnT2SL82T4KZYDgnIrCFGuARGqTYCk&#10;DgCJqkOAkUYDdC4dekVh9+eLehFw0/hAmM0HLAEH0PhUwOSznR5a7ta9DWwnDKeiqMOcCZTdne/L&#10;AjS+hck2OXMSEZRbQJCjP24ZtW7jfruWxmHlCrBdGY1Nkj/7nDd3M0pWiS1X5GKHVHubfPiUv3J5&#10;fYJuTwKnOLqj67bvFMccHResXmWF64Ro1jZwixN/gi9D4LKcE5yOqhPZhPwq/mILsLyw/IXweaTT&#10;6V53/PxXvH5w4cLVRARvAmjiDz8hiT8l2uJ/PG+L6oLdTiSLRn+H2Ui/VtdyFgXbdYm/oxlrZ9tz&#10;diht0b2u/z0xxcG5BUoZdfpanu83Nsl2BkIZUYZEd6myU35Ps1YpP3Vdbq/A8KAa9twR1qhu9e72&#10;0SK4lawY5ru5iUR2sCGx3apsYi8yqghhIllbjtr58woQ7twqJGXwDVtUxwYbYwK7rmDLt/DB7Oom&#10;XLieWD5J1W9sCSxcOX17hnVjWMG1/bHyG9Gp0svpGVkaSY60RK5UzoUDvzy5fKA4PTOXweI2OICT&#10;UTuLzbcxHb/DN/63J39sLr9UIpHMEIvFL8w9e71/4SdTtmYFfjuPfvObOfQrkzaK2RM3pgX3WMiw&#10;jNsoNm8NkW+KJGqm7CUoYhf5SFSrfaW7iWzTJ67N79H64DzvlYelhKV783q4ProjGE5Gp1s+SKYb&#10;v5y0Mf37kWuFvdb757ePifnbWxAKvlllWsIXhGrW2O4e8B8uXAY2sHaAHsuS3RptbtN5PhWs9ReB&#10;VJrgnol1Y+Gks0Gi8hBeQegFAPs4On8/lp4rxqjZSYCfy3J6vuRIC9z+b5oD8PvMTxOBlJwILFy5&#10;0e15t3Sg8YAg24GRRSmYQCjGhNkCkJpHAFH5e7CI/J1YeME2LEy54bG5hVoGK8B+VTi2WGl8rsYb&#10;yEyFBduuZmJB6l0gRL0WBKvWgiCVdxP0BPNoiNZtK6QZQ4fB56Pr1v+K6njO8EC1Z/Xt9XKPMLfp&#10;zujeci1+xXTO9HbFBcuC8jPlLyz3DDQewVw3J0/C6oi4cOF66XVFsrmNVbD4gJX461k0rrdjAvp3&#10;Mlkk9Zdr1gK/dQhn/gpb0oBKhNCu4Z7JKg6OAySmR21N1ibSVf6S4Tbhn78j5LFT6njzp14qy7rL&#10;HZXxGpq9cwjKmF7rbh8tAZTQAdhIw28gwkVWhL8gzcqYPseasd4LoY7PQOK/v4xEdnR5rrUBSGwP&#10;hY01LcxGHrW9TrS4K5D6NDKRKi5cf2vaNMZri3ZKBk5cL7a0n5GKrfFLA1RmJgaNM85JHJNTn5ae&#10;mV1cXj7IaDQOUyjU/Nw8WXFObn5uekZWTFZ2nozDFdxjvKEzOXWObRKUSuULS2B8MEX94bLDedsH&#10;e/KtPf9k2sduEBfuilIsWx+cNzmCbNiyObDAf8RqIXncehF5jW8eKZqsH6dQnHQOZOGLiLvfSPpE&#10;SD+bsSmr67TNkgdCEqduypw5yJMTOnAFJ/WbOTRFr0Vs2aqD+RvY6cc/h0bUQl11F8d+PxBXkt7j&#10;WAjEQKXnndwHEDghPCzZBRYcZoJPp/6djPhuYM6bnz1ZICJJ7PgfsN2VZm8UHAkDJKj3Af9GVh/C&#10;eTqg8Sah4DAQ5wkAg/XivWueJww2G1By4rEI5eZ7ErC+DMSq9mD0nBRA58KS7bfub3S2o194VEDm&#10;pQKKiASokiQQK/HHIjP3Y7G5h7HAQpgovCV65HiAw4ot2AEt8bkbb353MEVRAtaqsrFtah62RcXD&#10;tiupWJg+BMTodwKiyR9rKvc0WDY8Rec7VlqddMcDuuiU9KtY4640f9XyOriOoDQhFZYVdy126kSN&#10;ufXdBp/nrWpQ/UbJWX3bR1VzxYUL10uma9y5P9kok3fYY7vp0Yg2dzwj0KhODXWCxanWvAP+tYkD&#10;zllThtShhHZ46BTOPTiuGWCL7m5H9MQDzomUVPofWBL77gkVALq3bHk+i5DYbnXu9tFSsBE6Yjbq&#10;uBOIeHUBmjxEhUZ2PI0QOtQ7+uie7w1K6HTZSh9/EonrdcXxnTqKpq8WXlbEDbIw8FLiuB4tWMYa&#10;Vk2axmC8Bj1JvEOUn24KlG0dt557k0TjAgrNMWGj/T2B4wnSrCqNLrm0tPTz4uIjX2u1xR1lMlkb&#10;pVI5Oj1TUni34eY2HK6gNi9fLtPpjNPOnTv33CtswITCwUnG3ov25KR/MJGItZtJrRvpLaBAo45Y&#10;VfneAh/RZ9sJ8hkEitYvia2fKRRWfAm3kUqrB0zcmpU0bVuGL0dcfLf7+13ebD6vJtANU7cE5ou/&#10;nUO/0HoiCX1/AqkeJkX+aDKxof8y3oGVEdLPcguO9c+RHg+YsDlL3GoCqbjTwmSk4+Io0HlpFPh1&#10;bQL4ZkkU6Oig06J40GMxA0zcmAF6zWc+YLwZsJwFDkRJQUyyBFCfINfN/cAcJpxsJohR7X5JvAP+&#10;PSiaMCCWigCHLwBcgcAx2Xf/P2mO0NkMZyWzYMXal8aAE6RahSVLIh6dl8jxP4YhaBQmHZAZNEB1&#10;9FNo7g7MT9G0w30OFy7FIO6WPYxDhR5YoGoDlmAWPHfjzW3+kB8BYwsrwFh5BRgnLwPTFGYwS6EH&#10;s5VFIKGY5Ojnlf/69RiuWV9NNgfNkVoYd4wicNwqLk/8Mdm01+inWH6TaPA7STeE3ikp/m/I0abX&#10;DZUFH0urpXiYPS5cuP4WWnDgFyR5kAiJ61mDRnZwedi0BWhCv2x79nY/VBG5wC5eS7QnDzqLJA92&#10;TMBvhVjh4NyiDaijT05Hstd+eXfFKfh7jVnUGlRJWtWI1/9oZ06/6n77lgFK+LoeSfi+HEnsdwTm&#10;knK3zgPAcEXWVJktc/1oPAcOrscplmL0n7cr89rw1aITI7xFkSO9hfmd5tAbei6ig+2hIuDtmwHm&#10;704HMUQRTJTbIBSJzxiNxgDHALC1Xq/vVFRUvOTo0eO/Ggwl30hy8sK5POFZJpuHujPiMDn8CxJJ&#10;zg61Wv2Z6/DPRVKp9D+hyfq+C3ZlCT6cBPPepNr6eXAy5uzI8p26LSN5Q1DBqhiyafA0H8Y7iw9k&#10;9wwh6nwOxakUi32yDKNXC0uWHcyNpIst3znO8f8cd53/W+Ajff+XtfxOY9aKJ41aJQjou4RT9dGk&#10;VGdVKnd0ncsAUzelI32XsM+1nui+LPj9OPoczNySCb6cRgYdZ5NB53lUMHULH0QmZwAK7dl4cMD8&#10;N+SsOJBQ6AtCVGuaYOhByyFYtRokK/wwqpKACbIE2JOU/W7q0NhMQMyOxkKV69yee0sjWe2Lwbw/&#10;7vriUQhy+CBcAaslNa3vWaByJYiT7QcpuWEgNTsGS5GGYZGK7SBEsRYEK9aAWNk+EJfrC+ILDwJ/&#10;R/sPq9aDQPUaEKT2BkEaP2yjOgubqah4YYabxzFeVoHt1MDS4vuwQPVaR3s3gkDH98/duT83FEux&#10;KN3Gk1RT4GLoael6FN0RszRsVrByzalk08FLFL3vHS/yf0Nll4o6n0Gr2kAjjusjXLhw4XIMd3W6&#10;1+tpY7pbmXP3o3G9T8MSx3BiicR2u2Snjk215fv9icj8d9tyfbbZ6BOOoIS2eAgVzj3YojpfQilj&#10;BPXqiG6uy+qVKzpJK6slbd31ivQhddmbx8HqZe62famJ7AjsyYNSbew53+t0HvjDGdcjFZ9q3DNx&#10;o7j4w4lE7MNJJAwmx4XGhPcmkECbmVTw5XQy+HRKKpiymVefTMvV5csKN8DkxdXV1W8UFRUN0eqN&#10;XkeOHPkaeu1ADxypVL5clJauvh1qdR9YZlZOhUZj+M11+OciaHRJSDB8PH+7ZEebqWQMng8sAf7V&#10;dEpdp1m063+sEVbM25Wxb+bWjPV9FrNkPRax/uoyj9HwlWPdb2fTr/2+Tpzr7VcwN5Jsbj3Nx/Lf&#10;EevFa7+Zx8j9ajr17MeTbpX6huFMdxtf/ikfT04Fw704YK2fAByI4GCHo/hYZLIAkJ+R4eY2MJSH&#10;BRPV5seBMMek7GVKtPqigJWc6PkJgC6gY3Q+E2OwOU8d7tYUgYZZBpcN6NJEEKHe5LYPWhKxGh+M&#10;k0cBbC7PbX88DGfYXGEMFqpa49jPo79nsGR7svYQSNH4g0TtfuCvWAn8FCvAYYX79Z8WmGQ5pTDQ&#10;WemM7mif83/J5gB2FgPQM0kYLTMFY/JZgMnmAnaaAOwqyMRWKXOwXToR8NHQsaVKNQZDmdwZUf5N&#10;xsvLsXkKFeajywAbVBlYuGZfozxxAlWrQLR+F4jQ/lMjm0ddkmFvdFppCsw7+EAiYMVJ4ZdBqpVZ&#10;oZq1V9PKiFNidDH/ytis7FxZu/JT+p6Vf6keMDDhwoULl1P29AXtUPoYFpL4Yw0a2b4BhsSghI7X&#10;EcEyEZK9/8saRcQoa/z31feHgeDgoOFfAySy4w1r2jqm63J6BVgY79gMlAW2gsBRCG1ili0cN/rd&#10;DRrbE0Piv79hI4/edpW74IWVZ8bVfOUXr/5zyAq+03jjzqgAgYaKr2eQrbN3ZiZmKyq+dG3q9HCx&#10;WP6ukuEYtL6Wm5v/O1eQpnTnecNi87Cc3PybRWZzytGjR59ZDhxorIlgSN9Z5Jv1xfxtwi8zM01v&#10;H4pTDl26L5s+0ltY+ssqAfbxZJLj/FKw1hNI4OOJpJttZlD+6jyPfuGjSakN95/vx5NI9QOWcXPm&#10;bE+ftSdCNaHnQpbigwmkB9Z7lsA+7rmIBgJjhYBCe/K3/E8KrDSUqggDAcqVbiYiOP8EoioA0HkM&#10;t/3ekqBzHNfpHSOg+75oCkAPs0CVpxN/1ZOHDMIwwyjVTkAtiAHMNIYzBNFdf7iDl8YHFGkMICi2&#10;Og008PhBqlVOz6xw1UZALAzFyNIYjCKJB4JMARBmiAEvkwviRREgMYMAiMpgEKTwxgKVqxx4/qPQ&#10;INgPJEWwM4H5/dXO3N2vU4UZYLm8FIyWH3GGLf0hrwAjZUfcGk+aCrCdMxQlgGBMxQIe2V8e4IBi&#10;PbZNmYSt0xaCdZoMsFN5+KmuD0igcuXVRP3eRZnnMt2GBTueUf85XOjB8lV52JONe6jS6qR/ZXxW&#10;ela7oOKcsZ/rT1y4cOF6UMAy7b9Xctb2srFmcNDozsjtSaaVO/ccIl71lV2T0OECcRXftGb8dYP3&#10;WKxk60RQHTgNOx0zC7uYNA2zJf38wAQV5yWC0BZc4y+55LyWgO51W6H/GDtjmhAtOLALSfjxrNtt&#10;XmKQ2N4YkrXFalVH+/+lSP4SekM4v4i4cD1EWyOV/p1m0y3vjU9+qPEG8uEk0o0+i1l5Hj4ZXVyb&#10;OuUYlL6OYZgz2S805OTm5s/gC9JK758IQOCEgcsXYZJc6VG1VjvbZDI9k/w3m2MkrVb55h76cSlL&#10;+v1iLm97pOK3ObuyJF3m0y52nEO7OngFv8HR9oZPnQYc9+d3N++Oh+ebav96Kvn0xPXpp76bz7S7&#10;W+9Z89UMMli0hwuIVO4DffcsYHE4gC9KAxyeAIiyRDCsB89/8xyIU/sApojeonLdPAwajw5S8sJA&#10;U8vt4q9cBqLVO0Fc/kEQl+MLSLlRIDU/EsQr9zuXhapXgxj1TixIubrRBpEI5RZAzUp6dO4bN9BZ&#10;LGeZeFpOEhYvCcBoefGAlZMKGBKS04MJerncb0yB0JhswBKyAfSGoeYkYKkFBCxSu9Vt2x5FtHoH&#10;lqz2w5IL/TFmBrXRibQT07LBn9Bg48ZI0pQZ7SDQpMNCVOvd/m/9VF7gsCasYZWcgU2VmZ3hX5MV&#10;FrBdzcBC1E+XyylMvfZCrHrH2LvD/O8WfMEQa9xD81MuqwvRrKrmlMdsoZ8MfOHVno5eNHxzttbw&#10;r+bcwYULVzMQrAxkk/iMQhN+VKKRHe3Qy8ZKm4xepc5oB5eXZJaMTvo99lJotwAsslcIiO4fgsUN&#10;DsUSfgnBiD87Hro/bQepQ3YA1rSDQLKRgMkOxGCm4ECsOnAJOObzM3Zi78/YmcMDwcWAH8Gl4B/B&#10;ldDvwbWw7qA2rCuwhncGtvCOAAlrB5DwdgANbwtgCNetMC4IXqq8KWOL7tlgzdt70ibZyq9N95qM&#10;kEfpkOjudQh3wVlbbG+7u21edpDYXpiNOkZly/DqpfuXXHNxNR8lSaVv7InVDfEOlhFn7855qHfJ&#10;x1PIDUNWCVVbIwu7uzZ95dSpU1+p1cbtUqmco9UbDxUWqlOUKs1Rab6shs3hN7ibEDhhcm6K0jLT&#10;HNv1hlU2YmJiXncMbh9raITreMToXl92IPu7UWvE41b75qZ3n8809plHL17tJ63o8SfL/snk1LoR&#10;K3inRnsL69rOpDnz0rw3LgW8PyEFg9x/Xo+i1QQS6O/BBR1m0dwuf9bA/DiDlzNBcOyThWc0FqaA&#10;iSXmB2Bh8k0gTLkeN9w8BwJUnoChigUMnvv/QUuEyWMDhizRWcI5Sr0DiDVsjK6IBoFKT6e3B6yq&#10;Bn8GOSbNYYWbQKh0GxaWtxULl28GQcpVzmXu+vJpgPuKU+5x5nRJkwpchpZbnmzQGMIWcQFXwgKp&#10;XBI0qGCkwhDs1vfg8W0Ika/DSBkxGKy6dX8fNAYKjYGRHbhb1hhYfC5gFRBBuGIjCHCGVcF+vdW3&#10;t4HnAglUeIEURQAmlLMwXjoPo3Mc/xMWC3sSg2JAmhSMlVW6NZA0ZWBY126TAQvV7MDg//Xu68tf&#10;tRIEaYPAUmUxNqqg8k7enj/klWCxQo4dUvs7t7n7/94YwtXrLpB0h6cD8Lcn6v2SVYsHBKtWnYH5&#10;cQKUXvU0c4hRUsV4oIohLly4cDUJpe3JHKQgcDf9RVqQgcT1qbASfz9eJ1z2DfQMMElKvxVtE+nC&#10;vwtpCOscDJ6U8G6hIObnaJAyIQmjzEzG+AsJWPbSnZjUYx0m9/TGNN4LgGHNVMy8aRoo2zkZO7Jv&#10;LFZ9eCw45TsSnD3YH5w/+P/sfQV4FNf6/v3fe3+9dQPqxaG4Q0tpSw3X4O7u7hBcA8SdeNbdNZus&#10;xo1AIBACtJRCEizZDZb5/vMtGxrCAEkIFMq8z/M+uztz5syZM7L7vftJR7i0rxMUHe4CV/26wo3A&#10;rmAPbAdlfo0pjWOaz4sNwRH9C+Hwa0GyMWEP+/qmPajNnVL/FrdvxAz80x72zXW795d0uJ2LDr8m&#10;hD2wlcMe3fv0TdWClQ6b73cltpCPH/VPEA0aCA4n57UDR9KmNxzHvNxwLIPAfC5UwsK7Q6OIj0fE&#10;pLUYw+qI2+E/iefOnfsgM/PoWJ0h3szli6ptlLB4wrtqjd6gizNulClUiyUS5cL4eFOfjIyM97Ff&#10;58CqAEt5T9sdP7DvcvnsXvOEZyuPDUWWtlPZxNezhASGHyHfx7w0rvw9teVXU7jw8yIJNB73fMQb&#10;5FdTWLDZSwYMdu0MxMeRPEeYpJTwsC6kNEBoPj0DUzaA0MgkGEImgR4VVOfhn0i2kKQxDKKMPoRY&#10;JSJipZEQYT4IoZadcMS8G0KtO4GR6OfMrYLtMUxHIpcDyxgK3rZVDxjYT0PsK0YdQunJUpWYwJuv&#10;4kCY6YDTqwZDCLHUu5d1JaDAia9eNvJ94krSOF8FfklrgWHxB56Mur/nQRwzT8EhInTeRKB+DxFi&#10;2AvBxl0QaNxOhJh2QZjRA8IMHhCjD8CcS5ThUNXlPkUCDHjBw6QexX7mU7A+WUPsse0gDiTtITwS&#10;1xPbrGtgl3UPsSVFXz7Q+HDC5bHWXGJzMr98n3V+jb1vmNmHxIbT0vt/bFAhLy/vf6yjHl4HrAvt&#10;FdspThyZqciLaFa5vHhdIvOi+q3Mi5aPUi+kvulaRIMGDRpPBj6wmOMYfkf6hJ6ULYrV5AZ6+F2O&#10;nrXiN4XXF3p/5VcZhmObosdEF3q3ohZnnoqtPcG3gzf4d/WBoK994cgP3hD160GI7e8BrAF7gdN/&#10;PcHtv4IQDlsNiinrCf3CTYRp5WZIXrEY0he4Qfq8gXB09TDI2zOWOOc7mfgzbDJcDfmVuOH9FVHi&#10;04Kw+zYjDWfae+d50u7bqLwksO2N0sB2jldTvMHr7cFrrtS/+d2S8G8tN1gjDpVYPZfbs6K/KLMd&#10;bnxFu/e9RxnDNGggzOYzX63Yb0poNZFxt+sswd0Ph1OLN+8Niy5tPIEZM2i51JnzBoX3kydPNs0+&#10;dmxGXHxClEAktVMZAFRksfl3+QLJn3yh5AqXL7pLGrl3VBrdUZPJ9COHqrw9eQ0fjkib22oq93Sj&#10;cezr7w37a1zvk+P9Zp4IflkshbYUpbafhs0mcaDHXCF8MYZJub6u+aFbNPywiAOHQqTAoJi3OqE8&#10;mjhkWk6gkRudfBC8ElfAActCwi9xHRGVdBCC0zY/ZJi8jNyfOBd8kleBf/JfYSYoEHgnrYCglE0P&#10;tK1LeiTOB1/bWghK2AEcQwRIFNJqCQkvPTk8YPN5To8jLJmNx+z0FJHygC8l38t4zhAgTI5beTuu&#10;hGxrDgX/pPXk+Xm60CvvpJXAiYusUb4hFDcw/xNTHQlhcYch3HAIYtVHIFYWCQxVBLC0EcDWRwIv&#10;Pprg6CMJrooFbEHdC6s1IY4ZQ59QyOEKRPc8n8Rcci7JYxEInGFYyKcRbpAH1GZnvpuqIsfLwgGm&#10;kzDTaiVmJ6bAqiQNMdmkIaaYzcQIy3Giau6eIeaTsNBmJPYnHyL2WmtWOt0zaSmEpGyZX1CN0tsK&#10;8reZZ+Lyi3stcwi/lDV3/FNWnTyS5i4zFoj7u5rUGXIu5bydfFY7Mu03w+SUsymfuhbToEGDxpNh&#10;ZpqbBfcOkPi08Szz7+RzM7C732/+nX0yY8fHsOMCTHOThOmbY8fGFHm3phBfngdRNCL37dveE/w6&#10;ekFAZy8I7HwIgjruJbkHQrrtg7DvDkLkz4chpu9hYPbZCeyf1gL757UgmbgFtCt2E+ZtHkTWoX1w&#10;xnsWccF3MHEpeBBxNeBrKPVuTJR6NyLsPo3A7t2QfG1IOJM2VzK8adacOH84j1Tr/sm0B35FONhD&#10;rpRyRl0qk81PcWjWKm9qVujLuONm39BuHlmiWhNSot2YVMIcEmIP/fZvLUdJ48UGii/x1vPtN/vY&#10;9jcZz3LUHx4N9UfEOD1XqooK6HXTaFTM70NXyBeO5nD+4+rCmeMmLy+vgUYfP0EglOZSGQDVpVSu&#10;uqvXm0YbDNQ/gOfvjk95jxxH1bE1GBELM931MGy5HD54hPBUW+JcdJ/NJ1pNZhGVBaNnxcbjGbB4&#10;jwBi6rjCVAXRmBNJpRBpPUQwzIHAlXEhWhwBkSLSWBVHk0YsDzRZQkoD5WUjelAcse4GrjYWeLYw&#10;CEzeDHxrFLBVMcA0hEBA8nqnV8Vh6/IaG2vVIQoRnrZl4GdZDxwV8x9VKrwuiWE8HCFJBRNYCaGE&#10;r7V21av8ktYTTEU0UdN8NPeJ54fHcZZBrwgtwvsFkxM7yRM4X59WEHlZiMd5KC7pkeINerYMItnP&#10;RPIFFngqxjbInOd6Tz3WweaTMN+qJXbbNtb4WRCcseUuI/vAGNdX1WNhOCFpdThxcWFk5s4L2lOM&#10;9WFp2y8JjgdqRSdDTfn5qXUaQhWRvb+D8kR0kOG0YP7589bnnl+HBg0aLzHAHf7t28EzyOurwyWV&#10;RZOIoRG3uAv4EtV2lSLsxxD7M/G8ecb0ae0JPm08wbetF/i18wL/9odIekBAx4MQ8q0nhP3qRUQN&#10;8iV447xAOXc3YVi+g7Cs3gSpy6dB+uLBRNaKwUTuluGQv38k8Zv3KOJP3wFQdKgLXDnwFVz1+Aqu&#10;ebaGGz5toMS/Ldj9vgKHbxNnvp5XUbh41Wk/0tleJpnBvW3x+rZI4f4upLq/ed7KfoMw7/vMLpvr&#10;4QjvecHOGHzWkewXXJoeOfCi+kCdJIOl8c8Eg3tszIHAxOMzdsWVvVspVKoi7OiTkbG3O83kXew+&#10;V3i843ServM07rZYXrqzQhR6c6FwYzKZPoiPN/fUaAwsvlByi8oIqA7ZXEG5Uq3LTUxM+Qlz4DgH&#10;6II7+f2xysvcrNM09llyXA+JNxga9eloBvy0SPLA8rri+8OiCAzJ+mwMg3J9XfLjUTEwah0PIpli&#10;5z/r6L2Ar/eMSEz2LAW+UHz/M5Uhicuolmu0ehTInKFTTC6XNFapK1rxJQKISN5DaaS8DHSKJtbl&#10;EG3xdlbuEYikoInXglh/z0sBj5HNF4BAJgIeeawsZTQRYdn/2HLO+23zwD9xPRxJ3AW+1vVwyLYE&#10;gpI3Q5h1D4HLsHrQw9v91RdXF0OLN9VgrDCGCEjY6vRewspQmA/noHUxBCS4Q2jSDnJ51cpo9/Lp&#10;+NvWg9jEJRgs7j+qJPvfSQZXCHuSsNJUhQhyj/gehZCNxkxgK3XAJLkvIRXGWVAceVAQeZmIxzTX&#10;YiD2Jm6vsXjDyjpYoMvj93F9ZT0W6pyYToesSwpYR71OGNPZDTg5vm8n/676MjJrlyDtN10HV7On&#10;RmJR4ruiY6FLRceD92kKmK0B/kV7YNOgQaP6AA78x7eTZ5B3qwfFG94Cnl2xVXU05Mfgq+Q6ovK6&#10;fzRdnj5ebQ4Rvh08iaBvfSHsV38iemAAwRx0GLh9NwLvl+UgHLwa5FM2E7qlOwjLxl2QumEZkbnC&#10;jTi6vD9xYsMAyN85AM4fGAgXPQdAkc/3cNW3C1z37wSl/m1IYx+TMVOLADSfHe0hHR1lgS0p19WW&#10;Dr/G4AhpX1ImnBhZmhTcCTijnZ4PaEA7EnZ8aY/pu93u1/wPe2Dbu3b28LxSq5dXURp+Wf/lIUGD&#10;RlWkH73Ucck+ve3XRaK77abynImKUQhpPI5V1mWW4NTIFdLQfUGJw0Ni07pyJDkNFQrF/8hrznlN&#10;5eXlvZuenj5MrdVF8XjCLJ5AdJvKAKgO+UJJuUYbdyIlJX0m5tCpGuanTTpeb9QGle8HQyMdlYUO&#10;HOsXY5nQkGSTcTHE4FXKB4SQuiLmAOo0gw9fkvuhWl+XRBGtyyw2HA5XgEyhAqlcQVJJYD4hFGsE&#10;QgnwBGJnSIRYKgeRRAZ88jM5h06RQiSWOZc52/FFKPwQuE5ILifXE1SiTlU6K9xYwiEgeQMEJ26D&#10;w0lLKA2WF5FYRSiEHDNHFw08yV/H+rjjxhAfjoQDUZoA8DdvBJ/EVRCUtAX8EtfdT+jsa9wELG0k&#10;iBTk3CtZEBMXAAI9E0QyMSGPk0GgbYtT4KkYh69tDQSZtztLQfsnbgCBlkOLN9Ugg8shGKpwCDd6&#10;YFlugm+IIZiqCAJLkguMDHKeN7nmeQ54m1eDj24L4avdTgjUXOC8QvmFngcZHAF4G9NgiiUPptpO&#10;w8K4DCcXmI/BHFseeGvM9+4rFIuFUgiKT4RZ1pevMlUF+5OcakuCvSkH79/H1SFej+yjh2zxpwQ9&#10;XV9ZjwX+LovO3LEiPGPnb0eMu5xVn/A7L+W0uteJq4lNnI1qCQ7Zd+Jvhi9spzUt8oqyvog7y/1F&#10;kc/oUPG9TYMGDRrVBhjgvz6tDwV7tTx0X7zx6+pD8Bfyz4pWSy75dva++4C4QfMeXSKPd1tP8G2H&#10;PAS+bQ+AX9v9ENTjMIT96gvRQwOBOzoAJOP3gGLCGlBPXgXxc5aAdeEMInnZdCJj7XQ4sWMi/HGw&#10;Hzj8aEHnWdHu04goC2xVfEMwcaOdM+KII/ZX9c2Yn9n2mD759qjvz9qjep8tC/v6nONIj4Iy/+a/&#10;O450/d3h3/yGPbDFHbt/M8Ie0IJwkH04/JuBPbA14cDwqIBm5eTn647QLpklwgn7S2y7yC/hvwQZ&#10;u2HvF3bhhIOO0M5/2v2a3XXE9kssidsysSSNPRbFG7rSFI3HwWAw/JclzJp1IDhZPmGT7kyL8ezz&#10;PecJc9w2qD0OxyQPOHjQ+kZVIaUCf/zxRwNbUspKtVZvkynUBrlKncMXiEuZbP5d8gc9wReKy4Vi&#10;aTmHJ3zsP+HYVqc33ErPPLrqzz///Ljq/oJS4f/EmpPjfWIzc9pP45RXTkD8oVsMfL9QCo3GseAj&#10;N/SQqduQqQqiF1KbqVxoOYnjrAZF1aYu2XpKLGzzeXJ4Bq7nCUROTxyhSApiqQIkMqXTswaFmwqR&#10;B4UbKbkcxR+qfqjIEXOAr2WBRCOBaLM3HLDNpzRcXiRiPhuvpGXATg4AnqjmhrxTxJExgW+OAqmR&#10;T3C1DAiLPwTB5h1EpDyYbPOXpxK2rQitEUrEwNCFQqTBGyKN5Pe0eT0RFedL8KXkGNRRgDlSquZ5&#10;ofl4coXCh8pxczCXizoWIqyhhF/yAYJhiAIGlwWxbPYD7WjWHdkoyqgT4IjGCAyeCJh8MfAVaojU&#10;moAllj/QlkU+c46Qy+dYTsAgy4sbRvUootfQZKsNdibtr1EYJQq8UZm7RYbTrMcmK66M3ELzZ/IT&#10;IZtDc/e941qEAs6/a1tcQpEX/W7CWXETWU54J3FuyFbpyYhtupPsz1HMedR3OA0aNGg8EeEDwvx9&#10;23vfqBAm/L/1I5hTmJlBPwWUerd+hbxungOx+pZvR2/w7+IDQT18IOw7T2D23wun9oyHG0E96JCr&#10;Oqbdtwlhj+ydV8YaPAsMU1+/fjyyXpnpUFN7WuhndsXK7g7JjJ43FMt7O3gTet0WTvq2LOLbn0r4&#10;k/rYRVOW3+CO8rFH/xJeyhsvtkf9kkAy1iGeEeYQjAu7Gdsn2B7df/Ft7tBuhHZhvcpfwijiODSr&#10;Njqif7zo8G9O3AzroS3jTuyLoVJgcP8v/YVNozoQmXPfUSecbbJwW3zPvotl3y7db+4UFPTkuHvy&#10;+vpPUlLSJzabrUNmZma7jOzsQYYE006VRmtUqHUXdIaEy1K56taTBAguX0jo4wx2pVp9QKVS9ddq&#10;tbhv57UbwTQ32+GTuDCUlXUsgptt77dCQjQYEQNfzxXBF2NiiU9GxRD9lkhrVPq7tvxweAw0G8+C&#10;j8j9o5hD1aau2HgCAxbtEUIsi3rOnifx/GFenCDLNkrD5UUiVgoSJIWDzCQAvqh2pdYxpwlfLEKh&#10;wCk6OvOfiNjOXChV21Ymh+tKEisUQowwiojhxpDbU4el0awdWeQch8t1sMacDQtt6RBpSABmDQRJ&#10;mrUj1TP8Uc91Bk8IIap48hwdg8EWapHkRSWKNxNtabAz2Y/y+fIoHkxcdJORtT8s/jTPGVJcXRQW&#10;5r5TV7/TYlL2tGdlHfLiZvuKxbnhB+XHw/pILgTR1aVo0KBReySJM9pyZvHUAV38bt4XGVo588Xc&#10;eaXCpf5OkvMd0tMTeG67IXPLQsjetx7OHRwB13w6OvPoUIkSNKtBv8Zg121g3FLOapsaNOchTxfI&#10;4bxGJB76vow9lFUqn8N16NZPsset63pDsb5BgcH9dcK6/A2QzHnzgsGjfpFh7xdgWPA25rJxklwO&#10;qXP+r+oXPHrUlIkmLbwZ/k0+eu04on/JckhmTig1H1h9O+lwzyupQe/R5cFpPA/gtZmTk/O2xWIZ&#10;ZDSaIy3WxOjE5OQQrBzF5YvKqX7gVyWbJ7jLE4gva3S67Rqz+bM9sdkfuPtam3edw4toNpF1pd9S&#10;aXnfFVKi8US2s/x30wls+GhENDFkhYwYukrxzMSbCpHms1GxTnadzoOm41hQ3y0G6pGsnCeoLvnu&#10;0CjoNJMDO/3lzpAEqjl7nmRxORAedxg8bAud3i0VxH+cMSdJRWjR8ybmOmGm+MBB2yLn54Pk+FC4&#10;QQGG6jhovtyMkKpgUfxRZ5LcgaShvcByAkIk6hfiHqH5F7lCCYTFJ8LYl9D7ZrI1mdiX5FVefc+b&#10;uXd9klabGNmefTAHnOtrsVq4GqVucm0bP9i+l/8FVCoCUFNo87XvcXO8Z0dm7Dwam7XP25jHbkCH&#10;zNOgQeOpkaPK+VC4UBjj38XXTiks0Hz+bHUY/Dt7g2yWP+TvnwBF+ztCiV9rcPg2BgzdoRQqaDpJ&#10;zhHhCGx1pyyo9TV71I/nrsnmf+C61B8CGreQGvSeQ75irD2kg7o0oO1dR2jnm3bOCEMZb8yvQG5b&#10;k0Ry2N8N465e9ohvtQ7/JnfsIe3IvtwYZYKJGQ7emBsO/XpBsc1vbJHC610wGF4HMPy3lNP7k4o8&#10;OTRo1CXy8/Pf0+kM47g8ka3SD3jMz1LO4vDLGSwuafzz7/KFYpKSO1y+uIjLE57j8oVneHzRGb5A&#10;ckIuV0nS09NXkT9+P+k6k91n1Hq19Nel0vxBy6W3MSSqcqhUBXFZ52kcouUk9kPrnoYo2DQYGXvP&#10;s2dkNFHfLZL4fpEEvl8khR8WiIie84TE13MFxC9LpNB5hgDqucU+E08c9PQZsooLbO7fn8cD/2Xn&#10;S0QQE+8HwcbdRIhxF4Sa90Bkgi8hjucSoeZdxNOWeK4550CAeRvB4fFBZGaCb+Jap4gUnnCI8hho&#10;vrzEcL8IoRR8tGaYYj7pzE1SYWxvNmVDpFIPTAzpodiW5nMgimciOUQrdBAuVkAUeT684lNh1Esm&#10;3gw0n4KZViOxJ2lntUOmPJOX/c7KPrQ4+5zpkb8BH4XCtRGHL7fYdKtoUkB84byQCYWhmlpVB5Ue&#10;PdJRcTzCQ3Uian7S79p6rsU0aNCg8XRgz2I3CRseJvbr4lPmzONCJSbQ/Fvo194LYgf6gGzECkhe&#10;NReOrnWDY5vGQlHgT0RJQHsCK1tRCRivIp3hUSEdb9vDe1odXLdQh2DSppu6ZaPuhSlx/nM93rPF&#10;VdX6n24Z93cg0kIb4XLXLeAMcypRrOpQEjtIZg9qd8Xh1+y2I7R7riP65y23dOurXWGgxODezsEd&#10;7m0PbvcHeW6IsuB2ZY6o7646glrfckhmnS5LDl5YmMb4jLCqPizNlPYrzpIMKJPPmUcY3L+oKxdd&#10;GjQQmZmZb1ksluEKpSqxwo2exxddE8uU8QKJPFwqVSglUmWGQq1RWmyJMbakFFlcnHG7UqkZodJq&#10;B+vj4weaTNZfU1JSPuW4/nlsOCaW8d7QqDIUMJpP4kCPuSJoPpEN5LKHBI76blHEtwuEdeJ58/Go&#10;WGfy489GM6DtdB60nsIhPh8dS9QfEU28W6VEOIo1jSawYfgqJfSaJ4I2kznQmNwWPXIqt6st0aun&#10;60w2LN7NAw5P/LCx9DcQz68zf45EQgjFEme5cb5IAmwMK9JGYl4Y8E1eA95JK5weMFSGTl0RRZoA&#10;yxaIVYU5Q5t4QhGw9JFwxLyPEBk4dLWhfxilSg2sjUuF6dY8GFTF4MZQl4W2E+DlTJ4rAJ5YBrFS&#10;lTPE6lGhPTTrhhyeEHgCCcTKNbAlPh0W207CPONRmGfJhQnG3EeWGH9ROdSSB0uSDHAg2Z3yuUPF&#10;wLT1MYq8I23I31Y19nQu9pWNL/xx77XCrzYRRb33lRZNCfK9qq55wmJNLmOoKjc2GsfhWkSDBg0a&#10;Tw/2LLYbbyFfpNqmOs6cyLjq29XnLi3ivFj0aXMYgrodgtAe++DIN/uAO3gHKCdvgGP7lsDVI7+C&#10;w6chOKqIGa8S7b4NCUfEN/k3WIMX3JJPa19qcP+EyIt+tzhT2s5h2rGuJKaf0BHS2WYP7nCiLLht&#10;WlloN5NDNDPoyjFZI9dt8C8MgbquXPpVqWjKlBLeuAMO1lClPaLXpZLYPkcKc5/8rwuKLyWK1b/Y&#10;o34y2v1b3HWODZNQk8Rk1I6YX6842G4pdtli1c0sro/dsF1RavNLKYvslXuLPZR3y+begQ6nolEX&#10;uHTp0ttGS+IoiVxp4fAEdr5AfJfDdVY2klqSk7srFMYGVqu1eXJycuf09PQWZy9f/vTUqfPNT5w4&#10;Uf9RP3SnuhterzckkvvO4HviDRLFlNZTOPDLUinRYGT0A0LNB8OioHUded58M08MQ9aooOVkDnw8&#10;MrZaiYlbTWTDzG1xMGSZDL6awITvF4rgQzccYyTxNN44LSYxYZWHGCJiqI2mF4mYtBcTy7LELGAq&#10;oklDLgLYukjgWsIg1LqbCEreQgSmbKQ0fGpLLCEdawi4V+68YhxcchwiLnAFdMWhfxqVcQkw1ZxL&#10;aXBXcJrpBHlNWGFhQjYsMuZAmCERPAypEKy3ktcnfU3UOTkCiFXqYUdCJsw0HoPBL5lQc4/kmE15&#10;RD8nTxHDLXmwMklLeCStr5bnjUfiQsI3ZeUSAxju/0lXE1ziGN6+slewvrD1ljvFTTZBcfttJcWj&#10;fSWlWce7uJpQAn8HppxN+DTtd8O47N8sg+JPS1vE5/H7KPIU/3M1oUGDBo2ng2q56sPwgeH+AV19&#10;Lwd09bsZPSTqTlT/iHLftl6UIgLNF4c+bTwhqLsnsIcdgMQ1q+D8/oFw3bs92H2bQtkrkvTY7t2Q&#10;cAS1vWSXzQm+oV3xnUMw/bubRzq6OZSLdKVhPU6VBLS86Aho4XD4NSEemBO/JlDGHHTTrl2rs2fx&#10;v3DdDuQX77/+H4YyXUgNevOGYUX9G5KprcqEUxvjMleTB4BiS0km/6OSbHEHu2jWPjtnxEnHkc4l&#10;lPPv19i5X0fUT1AW2vmmI7Dt7dIjPe/ag9rdtLNHaG7pN7WlxRsaTwOsUJWTk9MpOzs7JDElJSHO&#10;aDycYLV2iTebe1oTk5clJyePoxJn8Acn0vXRCQ4H/rPO3/TBqPWKBnP3GBr/vFi646MR0RffGRL5&#10;gEiDpbp7zhUQXWbyiGYT2fDpqFhAb5jWU7nQbgoXPh/FeED8qA3R26XDVB60nsyB96pZtQpDt3As&#10;DZz5b1BoYkLriSyi8dhY4vt5Yug8W1CjClgo+DQcx4Bp7iIIi3l5w0Cw1DiKKQwem2AK2ARDewT8&#10;EtdTGkC14xwITzgIHD7tWfEqED1vZhuPPRAuVZW4zo00xtETB98PI98PIV9HW07BVnMWMKpURqJZ&#10;ezK4AjhkSIHRphPO/ENU5+NloJvlOGxIURP+6eHE9hQRMd2igFU2BrHHtq4a4s0ciMrck6fPZQx1&#10;fZ3VCmAoeL1oxP5LTvGGZFHLzXeKBh7KKt7OmXPNnf0hkN+3Fd+b+Eoo0hsUq429hEfD+glzQ83i&#10;E2FryeX/oSuL0qBBo07Bnc/tEPi9f6J3Wzox8ctMvw7eEPnjYZCP3wQZ6+fC7wf6wg3/9g8LCP8g&#10;2gOal9tDu54sE8/YdkM6d5SdPSLyZkjngjK/Jneo2lclhjXZgzvn38mV/eS6HWqM6+mxLUot3usc&#10;pr3KMka/i1T7eYjOkvANydeGcJPxM5Ro12eWpIT1uW3e37NyKBcNGjUFijfJyclfpqWl/XL27Nku&#10;V65ceWxlKoMB/jtjh76R2wp5n81+1t4Sw4n6uBx/iM7dFder2yxexKejGfGfjGIkfTaKcfW9oVGP&#10;DINqNYULzSawod1kDrSaxIZ+S6ROsaXbDA7xzpCIpw6f+nhkDNF8IpP4ZFQs5fqastscPtFlBpdo&#10;MZEDjccw4aORj+/3izEMmLlNAhGx/5z8HSw+Bzj6SAhO2kphANWezGQfgi8S0SFSrwjDdWaYViXf&#10;TXU5gtzOV2Om7JdmzRnFE8Gwl6ySVGXiNTTaehxW20SET/Lm+0LN/sS5cDBpIRxIfHICdq/kJeVH&#10;0jZvxRLdzi+6p0DxbL/cCvHGyeabofi7fY6ikT6S4pmBsy65c767ZkpuetVX1unaDs66ogjFPsXJ&#10;sIHSk6F7ZOdkH5hzRe9knzQ1TTpO57uhQYNGHQB/6HNm8dwDuvteosOk/hn0aX0YArp4AXuYJ5gX&#10;r4ZTW4dCkdc3UOrb4mER4SWm3a8xYWcMzC5Vr9lsF8886Aj/9owjoNmdh8usNwRHcHuwB7e54whs&#10;UeQIaGG3+zW6aw9oUeyI/jnVEdV31aUcztuuW6LGuJajau7IiJhUKp8vcIT3KHlw39VgQDNwmA8e&#10;tSfs21emXG4izKvfcXVNg8Yzh8FQ8PqYjaqJnaZxU/stlZ1ctC9h9ZA1yrZdJ3MaDlopX9RsPCv/&#10;fYp8No/jB8OiofkEFnw7VwQ/LpDAgEUSosUkFoHeL+8MjaRMcFwd1nOLIZqMZxIdZvChKVa2qoHX&#10;DBXRg6j1JDbRf5kces8Wwg/zRdCJ7LvXAjF8S7LNFC58M08ELSawoS35vsdsPhzwU/1jBAksn81U&#10;h4OfdX2dJjTGSlfh8YcJFpdHizf/EGKOGmd4E1WeGnIdRxMHC825MLAWosFAyylYbD4GLIWG3A8d&#10;QlVr4rmRKCBMa6Kc55eFeA3NSUwCj6RtxF7rnGqFSFXmAdvcO4Fp65OZRz0GG+rgz7CilVHyosri&#10;DbLpJihqvrm8uM2W0uIBh05fmRCoLhrqab7Se9+xq6silyUcixnGOnpwCm6f/afu48x8w3c5F0wN&#10;nR3SoEGDxtPA4GP48chPIek+bTxpr5t/IDHZccQPHiCbuB1SVs2F83v7wnU/LD3+Mic5RjGm7c0y&#10;5q/pNzWrI+38MQZ7aMfrDr9GBGV7/6bgEE0stwtGXbdH/6wsFc3wKAn/TlwqmePjiEdPl9rFQyMI&#10;Iu9/doN7txLeqAOloV3O3AvNohjD4xjQEsqS/f64oXf3uCmYMgAKhO9XDV+hQeNZwd0d/j3dXdu0&#10;5STmkU9GRJd8OZbxe4ORsbZPR8Tovxgdm/nRiNiS2pbcxjCjj0fEwlcT2dBzjhDquUUR9UdEEl+O&#10;YUCryWzi89FMyu0eRxxLw3Es6DxTAK2ncKH+iL9y3+C6z8YwnaFSKOw8Ka8NhmK1msRxCjVYZnzw&#10;SpmzUhWKQ+1RIEIvoul8aEj22W0WH1Yd1EJIlILacHoJiQlNmYoo8E3YBLUxkh7Fg4kLIDR+L8GR&#10;s2jx5h9ATCwcLteCT5wNDqkSIEShh0CSh2V6OCLXg7feCsusuTDkKbw9MCfLcvMxCFYn0KXka0C8&#10;h/2kGvCSx4GH2gRrTEdhhjWPco5fJmLI1KYUCXjYFtbouYQlxA8lLj4XmrZ1sTaV81iv0+qAsFrf&#10;KJzgL7/cZBPxgHhTlU3vsajZ5ptXftx/9NIOZsCplIRhheasr9zB/d/kbzo6HJ4GDRp1g7D+YV6+&#10;Hb1vUBn+NP859G3rCYGdD0HUT3tAPWsb5HnMg2v+X7+UIo4joMWVEu7IMDt/DNse2bOgxL/Nbczx&#10;g8eCZdQfzjVDfg5qBY7AluVlAS2vl2jXRDmif8pwhPdKLIlya+e6FR6HRwop16Tz+pUy+8bbg766&#10;7ghue9se1Kbc4de43IHJk0k6hSbfLwlH1E937YIxdx0h7V3iDo4R1zW+7fBvcddxXJhvP6lwu5Ho&#10;v8F+zjKH/KKnQ6do1Bnc3d3/7c7JeS1Ikvqmf2xyU++o1OF+sem9w4UZ77u7c17Dde2ns7d+PCrm&#10;eoWw4fSSqSR0PA2xHyytjR432O8nI2Og83Qu0Xoyl7J9dfjh8Ginl8zXcwTw5RgmfEB+7kj22WIi&#10;i2g5kQXfLxLDT4uk8OtSCdFkHNMp1Hw2IhYaj46FTtP5MGCZHL6bJ4KGY5nQgFxejxwfliCvEH0q&#10;E/vuNZcDPmFYWar6hiUavRXEcsovYnUdzH0TqNoPey11J96g542HdQEEJW4BsUQGTA71vmm+HGTz&#10;xbBXY4OJphMw3JQHE8wnYRxJN+MJ57KR5rxahUtVJebB2WbMBJGEzn9TXUbKtTDPdBxGmk46z80A&#10;inl9GYm5kSZYM+Fwin8NxZs5hHfSirSw9O0D6+JPsJycnNeKJvjmFaE4QyXaULCoxebywsGel4oj&#10;FLFXw5U/urqiQYMGjaeHyl31oW97T5b3V4duUhn8NP+5xETHgrEHIW/XWLju3colJlQWPF482n0b&#10;37YHd7pRyp+Y4mAP45f6t/v9D49fQL3gIJiXrYejq8bAcfeZ8OehH8DugwmbqftB2gO+KiljDdpP&#10;XFS/5bodHgImDj6fo/rwSr6pIZYRdy1+AA7J9N6OyF5B9rDuzOu6zcEl6dHBpbwpTHtID6k9qndq&#10;aXTv446QdnGlyoUsR0poqoMx6LfS8G8ulMb8ai858vWtEvao/aWxA23Xlau32sXTj9j1m5ZfN+3b&#10;msNxf821Cxo0ngr+UZkf7fRJclu4P8Fv0QHj6X7L5dc/dYstbzmJnT1qg4o9eqPSb8g6xf7p23SG&#10;jjP498WbZ0UUQzCp8bgNGsr11WU9t2joMoNHdJ/JI4asUsCItUqi2yw+0aCSJw4S99d6EgcW7Y0n&#10;Ok7jYd4crDjlXF65HRITL+O6lmT7puNY0Goyi2gzlUN0nMGD4auEhGewgGCyBZRGFBXFUgVodAZQ&#10;qvWEQqkh0CgVimXA5YteGDFHKJFCVIIPafjMecgQeloesM0FsZUJLE0kREpCCI6ETWDlK6px0Hxx&#10;GS2Ww4b4DHB7xnlUhpjzyP1kAp9OXuwkgyeEUIka9ku0sI9kiEQFEXwJuVwETL4YDkp1sCqxdnmG&#10;XgYOMB+HqUYusacGwrJPyqoyfq5fRPYFSyvXV2CtQLhHv+tYENroonvUR5e3xsws7LnzLpVQc5/o&#10;ddNy892iNu43i9pvu1HYe2/a1X3s5QVCw/uuLmnQoEHj6aBQ5P2PO4c7yb+b7zHvVofLqQx8mv9s&#10;YkgVZ9gBSF87Cwq9vgEHVl+iEDpeBDpCO4CD0eeqnTsmzxH9a6o9pFtRwT43QjZlFwR0/qsqmn9H&#10;L9Av2kRcPtQFPV+o+0KvGPaQ30viNo5FV9YbeYoGcM70gevWuA9ITf2/67nmr26csfwAkFqjSgGY&#10;Q6f0pLmTg9z2aq6y8fXj2nplaeH97fot++xxWzUO80FJqWi6sES7ZWxp2LcJ9tDueY7I7wvt7BF6&#10;u2aV5bx1+RuurmjQeCpEcLM77A5MZv+yWFpcWaioPyLWmaCXSsR4lkQPmK9nCaDJOBbl+uqw4VgW&#10;tJ/GJTrN4BKNxjGduXSo2lVm7wXCh4SdymwzjQdtp/Cg8yw+dCPHhzluus3mE1/PFRI95ohQKILh&#10;q3iwy18KniFCOBwqAjZPei/0qIrRxeIIgMERQ0CUHLb5SYh9AX8lOUbxBkUcgUhKvr9HFHKq9vGs&#10;yRHygSmPAYb+CHHEtrvOvG6qEr1wDicuBa/E5URY4m6Co48GjuD5Hy/N2jNIqID5cRnP3KtjqPkU&#10;bErIAKaIFm+QPgoDLLTkwmALChmnYKY5F5bFpcMufRLsjku5X72Lai7/CRxAHu9Mi4jwSFxUrefT&#10;4aTFwMnxTsk8b+zv+vqrNYqXx7S/OjvIt2ikb8iVQYcCL3feWU4p2lSw1ZYbxYMPy4pG+/hdGue7&#10;s3Co1083Uu8l/6dBgwaNOoEhOvELxtiYEL/OPtcrG/Q0Xy36tPWEI98eAtPytUSRZw9KsePvpONI&#10;N6KUO5IoZfYvt4f3vO0Ibme3+zW589u+HwnpuE0Q0OnhY5JM2038eagn8eiQsIZgj/rhSlnC7kXX&#10;UyKnOjhuwSWnDQ+FT6HLLZGX9z+4kPomfiaOR9a7nRHSo8wW0NjZoBq4Zj34YWnykQFlOeLmt5P8&#10;59vZbgmlgvHiG4r5va+p1jW/Lp45qTSg9anr/IlZJZE/2ksFE26VxW/+iS4XTqOuYDCcqO8Xk7Z2&#10;zCb15XeGRhL3ynw/WOr7eRIFlG9m8+/vH8WjmgpIGCaF4U7vD6v+tl/PFsLQ1Sr4gtwWw7ec+3W9&#10;tp3Gg9ZTONBkPNuZ5+ZRCZUbjmZAv8Ui6DITc+6wYeAKPszYKgDPUAlpbAkghiWEfYFimLSZS/Rf&#10;wSG6zWZDkwkM6D6bBVs8ecBwGWXOMCqSXL4QRGIZpQD0LMkXiYBjiCR8zOuIg9bF4GFbQGkM1TVR&#10;yPG1rQd+PAPYPGoBh8HiEiTLXcT3Fcvuk2o7ms+OvkIlTIvLpDSw65IjTSfAU2MBxgsYXvi8ic+I&#10;9SorDDWefGCOUEDD8DIUuv7Jwg1ykOUUzE8yg1/aLsxl48xng+GdzleSlZ8tuN43eW2u8FjAzJxL&#10;hloXoKhA3uLodwuHeTAL225zFLXYXIoJiwubbCKQVYWborbbyotnBKdd3s1sed1HUK8oWvHUFa5o&#10;0KBB4yFI3aXtIgdFyPw6+tyqavzSfPXIGLKfOLvrZ2feGGrB42+ifzNwBLfDPDfk53ueNFe9OhDx&#10;i9YSwd94wUMV0lofBu2MNVB0uNP99lS0B7SyO0STNjlSj2wp5Y4+XmI6sKgkfnv7i5lRbwHH/TXI&#10;4bwG8FeuG8Ls/plduWCbXTZbXha/rU91Y6kvWvw/Kk5nT7h+VDjZoVnvVyabw3PIFowpil787qVL&#10;nLft4sk7HPIFG+zcMWftQe3ulinm/wHatU+dZI8GjQpgRUGJ4USrIE7WmqX7jLE/zhcnNB3PuvzZ&#10;KMatesOj7r49JJJSqKhroncMJipuN5UDI9YooetMHtFxJhdGr5XAiFUCovtsFtFwbCzx0YhY+HhU&#10;rDPpMIo0mIcG89t8MZoBjccyncs6TONBlxl8+KwaJcPfGxYNLSdz4IeFYmg+kU2SA9/MFkKHqVwY&#10;uV4N3ch+Ph3FeKwIhImQcb+dpvKggdtf3ju4DSZM/m6hAGbvVEGfpQJoPI4cL4ZlVRKAUGTqvZAF&#10;u/z4EM18yEgjkJWXPSOS++DfZXMFd5jyqLvhibvs3kkrCw/aFpfstTxoCD1LHrQtgmjbYeBLHhKs&#10;CBZP6JAp1CnJqanLLDbbZo0uLlsslV/RaOMyjWYLWypTprN5wrtVtqP5jOknVsM0QzalgV2XxLCp&#10;9YZ0YIkxKfirLeCgeLNJbQU304PizavE/uZTMMmSTOywHSQOJi28E5G565Q0N0wYlr71+F7LrL+e&#10;WdbZhKdt2W+RGXs3Gv9QNHB99dUaBnfDf4vnBa4s7Lnj4uV2W+8UN9tUfqXTdnvhwAPa4l/2qAu/&#10;3nOquNWWsvsCTtttl4r3Cea5NqdBgwaNuoch3PB67PjYLQHd/f5EY/cB45fmK8nQb/bD8c1jodTv&#10;K0qx40Whw785nNg5BaJ/3kt5HL7tvcA6dypcP/z4suilvo3vlMT2VZfFb/vphtlrll0yV+9gD89z&#10;8MeoHczB3FLN2g1FeYov8H5xqDZ+Wcoeftge1v16GbMv96ZxVxvnjVQNoAhUelLWqSxP3wwg54E8&#10;NjnkupvpYS2IPK93y6Sz2XbRtChHwpaJKB65mtCgUedgq85/uMYj4dupW7QTR69S8L+Zybd/OZZx&#10;98Ph0c/UG6fByBiY7C4HnzAV7A8Uw5FoKeEfIYJophiYHBERHisidvnKiLHrlNBlpgC+ni1wluhG&#10;T5g2k7nOst0YLoVCC+akaTyeBR8Me3QYVAUxAXGv+WLoMUfoTJpM1eZJrO8W4wyj+ozcN9X66hBF&#10;pJ+X8GCPP3nMjAcMU0IolhFiifyZhE+RRmA5XygulsqUEpVWP0OrjZuoskhnyHPCVrCzfbj+KRv+&#10;fF7iDXreeCeuAIEtAnhKLmmkM4EnEAGPL3bwBVKL0WxdnnHsWFsMZy0oKHj9+PHjLbOysr7POXWq&#10;OV676elZA9QaXSYatlTHSvPZMEaqdua8GWZ5tlWM0JNkmDkP5hqPwpa4VPDUJ0KYOh5CpBo4otDB&#10;EY0RwuIsEKGKgygMrfobwg2fJyOF5PPSkAxzjMdg+CvgaYNEwWaUM/nySRhtOQ6rEzVEQMpuwitp&#10;2VHtSdav5kLzO+LjweOD07ZavJNX/RGYuuHPsIwdisjsfTNiTwTVSZjS1aXh7xf123vmcoftdy4P&#10;855ZNC1037WNjE0Em/1GDofz2sVQdbvi+RF7ijvuOFXcaQcUt3U/U+Sl+Ma1OQ0aNGjULdBjQLtH&#10;OzLk+8Bsr1aH6PLgNJ0M6OIFtpXL4Kp3Z0qx4+9nI7jm0xlObJ8I7MG7nNWzqI4juKc3ZG2dDSU+&#10;LSn6+ItYlcoe2unWTdaIMzc0m71L0iImlRr3+Tgk0+WOiO9Sb8oXjiTOW98oUy9q4oj52d3h1+x3&#10;R1Cbu3bO6KwS9ZptNyTTv6uu9w22e1LbQnPoO2AIf93g3puuMkXjuQCvyaU7Nf1WHYhXjVijKPpy&#10;DOMOlehQF0Th4qvJTFh3WE4a648utS0Qq8A31gq/LBHCDwsE0HE6z+l503QiGzpM50ObSVxn2W4U&#10;ZKj28yh+SLZH7xeqdU8iegx9PooB7aZw4YMa7rcq0YOn2ywebPOWQizrL8MTxQilSgtqre5+CJUr&#10;XKicxeHdEUvlRWwu/3Z1RAuyHcHm8O+wuQI72dcViVSRbbUmr7fZbB9zcjivCY771NOeYA5jZh9K&#10;8EhceBOrs1QNQXi2nOMM0/KxrimPTNpXaDAb+XpDwrbs7OxW6CXmujwpkZeX9z+5Ur2ZLxTToVPP&#10;gHh9OQVErhCieSKIEsogVqaGGIUWtupTYKT5+XiB9CMNeDTiB5JEbxw3U56zktIQkoPIZSMtebDC&#10;nAMBOjNES1UQy0cB+B8q6JHHxZBrYY35mDP3DdV8/ZOInkYe8amwg+S2pAQiMHX73YDUjVfC07aF&#10;pOanvoffWwYw/FdzTvSZ9YxytPWsaqLhhKS+u8G9Tn47lcTE/3RDbu1VONLHfLnHrhvFbodWXVkX&#10;PfXaQXHz82z2GxW/5yDc8HrpPkmX4vlHjhT3OSi8FqHr4eqCBg0aNOoWcnd5y6ihEdKALr50kmKa&#10;9+nbzgtUk1cRf+7vSjh8XpzKU5h0+EZgZ6IwoB+krVsM0b8cAJ821MeADOjmDYnrVsE17/bk9o9K&#10;WNyYsMf0uW5nDbhe6tus3BHxw58O3khvB3vYqlLBpPU3FEu3OBJ2TLyZHjGqVLVqij3m53O4nd2/&#10;OVEa8cOVEv6EJLt09iL0nHHdVjRovLSYuDNuUOupnLR3KcSGuiAKN9/O48F2XzGwuPeS9j6KWIWJ&#10;L1bCkWgZ7AtUwqQtSug4gw/tp/Og43Q+dJzKg87T+NCWfP24Gl4wmBy55UQW0W4Km8AqU4/KZfM4&#10;otdNj1lCaDS29gmWKxPFoAHL+YRXqJBgsJzGMiEQSZFgsSY6ExnjXPCFkuMSqUKvj4s/lpScKlIq&#10;tX8KxbLyqnNWQdLwJkQSWZlWF1eg0WqZaq12r1ZrWBxnNPY+fvz3eniudScjPmdle648krE1OSB1&#10;7U1qceXZ0yNxARGStuUKI+tAUOZpy0fOC7GaUKg0q3C+qOaAZu3J4IshVKEDT7UJ9utssD4uDRYZ&#10;MmGh+RjMNx93lgcfSGFs/10cZDkNk615sNB0DLbqkyFEEQdsqRK4QolThKI6xpeVIQoDzDUef+YJ&#10;o/9uomfRRHMe+MclOUW5aIOynJ3id1aYG3Aw/oSku+sR8Exxg2GYdyU+9furh4U/Fo/zDyvssfNm&#10;8Y97bxT2P8guHuu1olBj/szV1Ik8L8X/irxEbc6zrR+6FtGgQYNG3SEhLPlLxsTYAwHdfC9TGb40&#10;X20KRmwlftv7E+Hwa0wpetQZ/ZvCzYiecDPqB+r1FfRrBOd2/wK6mSsI3vCdENbL47HCjZOtDoN6&#10;9i4o8vqG7OOv/D231IvI/hqDI7JXeSl/fHQpb2ypgzvSgR44Dt9G5Q7/ZqUO/+ZXywJbXnSE9ciy&#10;H+mW64j+/lQp201bKptrsrOHH70hnRtbJp4086psaifCuvxDd3c6qTCNlx8zdugbdZvJPfjxyJhC&#10;KrHhafnxyEhi9X4eweRUP8QBjS+vUCn0XyaEBiNinR4vmF8GhY+PR8ZC43EsZ/4czEPTfgqb6DqV&#10;C12ncKGJyyvny7GxxLBVcqL7bD7RYgKT+HaugGg1mesUkqjG+Dh+MDzaGbpVnYpW1WWnmWxih6+I&#10;YLAEIFdqMGSK4AvFIJEq7odOqbRxY02mpLYpKRk/paVl/WJNSv2NwxNSiha4jUqju5mcmmo+fvzU&#10;PmtGxuepqanvYeiR6zQ7Yc4VvSPJCfqOnXPY70j6titUwsqz5gHbPCIm68CVuNMCruY0u71raNVC&#10;fn7+94Z4YwKHiyXbH54Hmk9BiQICjamw2nYSxltPwSCXMU1lZL9IvBdqdQqmmHJhofEo+OsswBNi&#10;AnGKY3wZqUmAxaZjMJg8Rqrj/yfRzZwHkaY0iBXJnd8BEpn8fHK2bXp2vu1j8nlWo4qftQUmG87J&#10;uRfiXhip6VbYbPOVom67yy4vi4i9ekBkvmZ6uDIpDRo0aDwzsOeyewT3DlT7tPO8S2n40nylGTkw&#10;DE7smAylvnWd96Yh2H2bQeHhHpCzbQ4IZzDBp/Whe2z1ZD6UlPgJZI4OIo7vXXb7GnPiUXtI91S7&#10;bI7CIVspvqnbFltq2DfYoVo61m46VFQStzXSrlu9265ZdcrB/LW8YrwO30aE3a/pLXtQ60ulnMEJ&#10;jqMxk4nMA2+Bu/u/KycxpkHjn4IYXlqjXX6Wpd8vEGo+HB79QEnxpyEKLq2nxBLrD0mJvvOFsDdY&#10;B+htgkYJChfBUVLYE6SHaJYMwmOFcCBQBDt9BLB8rwi6zuI8NokwEtf3XihxeuLg+2/mi6Hd1Hvh&#10;TSjUfDySAY3GMqHjFK6TKPZg8mOqvt4bGg2fjIqBphMY8MWYGGg7jQtjNqhh2Ap5necC6jyLQ+wO&#10;kBBsrgjU2jin102FscbmCm/q9fEcQ1LSJ67Tg/h/pEHxs9lsjcrKygo4fvy4h8lkis86euyPlJSM&#10;U5lZR7V5+WeUv/3228+PE5VFuaHvKE4wZzKyD573SJxPKa48Kx60LbkZf0okPXYxze/8xZM9nlRR&#10;j8Ph/CcxMfFdkym1YXx8fAuz2dwsOzt7tCHBpGPzhKXkXD1RwEEDEIni1r1XvjMsjScQO4meXvha&#10;IZjR5EGMJh5WJb68SXKHWk7DBkMGRIgeHZ75MhCv1yjyXEwy5VIe5z+J6EWFeW6WJWSBRKbEYy8X&#10;CKW5GUeP9npSyPmzBBQUvH51tNfx4j6HNJf0+mZX3Fk/XA+UfX1Fom3oakKDBg0azxZRY6O+DfzW&#10;T+/d5jAt3tB8iH6dfCB18Xi44Vm34k2Jbys4s388KKZshcAePpT7rjUfkXCbP49/K8Fb539Kq+15&#10;3sp+wx7961AH41c/+5EeSntYj5tlfg3BHtb9bmlQewLH6PBrAvbQzmUkT9qD2ulLwn+OLGWPnF2i&#10;WtOnxObZ4aL6wFuu24gGjX8s5u00fNNkAiu+rrxMsJ8us9jE8NVCAkWT3gs5EBqjhMOhYlhzUAxj&#10;NgigzTQ2TN8mhfk7xdBpOgs+GxkLTcaz4JNqVJLCXDZfjmY4Q5sqL0chB/PUtJzEhnbTeM7Ex9gn&#10;CjttJnOg5UTO/bw5OK425PJ+i9kwZyuP2ObFJ1Yf4BNL9imd21fut67Yfjqb2B2kJORKPcgU6vt5&#10;bgQiSYlcrlHHGY1fBz3mn+Zjx05+r9HFrRSKpfkMJveuRCq/mJycFldQUCA6d+5cW2yD+WPScnM/&#10;yz19un1OTs4nhgLD67wT3q1C0jYzPBLn36USWJ4hy0PTtuhTL0jedB5ANZCUlPSJVm9YLJYqFCKx&#10;zEgacwkSqUKm1eoV5PFeIA28x4o3HK7AmQyZnFNMCI3vCS5f5PRwEknkTqJ4Q/YPuB5J1c+rxgiF&#10;Dpaaj1Ea2S8Lp1lPOj1wOAIx5TG+6EQxkSHXwOqELBjyD/e4Qc+p2bY88NYnAltyT3Bjc/hlSqWW&#10;m5mZ+bf+7gIO5z/FK8PHXWMb+ztMmd9d3cg+fu2QkHPNk7fO1YQGDRo0nh0A4N9hw8IGBnT3TfZu&#10;dZhOVEyTknFLdhJF3j0oRZiaEHPVlPq1gYJDk0Ezdh6wBh8Gv/bU+6wtMeE2fyb/dtTgSEfMmJgr&#10;Ad/53YoeGX0xelhkpHy9fKl4tXi8LUT3calw9ixHYKszdv9mtytKoZf6Nblrj/nlRAl3otIR1r24&#10;RDCBc4M3Yc5V8ayfr7H7Nr/EWfBJalDQc3HTpUHjRcGBsJSpvReIT9ZzVp6qmxLi7w27F3r0Psmv&#10;5/KImdvVRLc5XAxtgo9ceWgajIiBhmMZzhw1VH08yEji3cERxKejYm7+skSUO26dMrfFRJYd+3GS&#10;bNN1ttBZjapqYmP0xkFRp9VkjnNMX01iQ/9lclh5QAPBEXyIjK1IFMyHoEgRjN8oruaYasaPRsbC&#10;vN0KiOWqCDZXCLFMLhHN4BFmizUxJSWlr9VqfcN1Sh7CydOnBymU2qMsnuAyi8O7jeMlDR5CLJGV&#10;mi2Jeflnzy48dix3o15v9DSaLfx4o4WXkZs8XXUiegsjyyMyIn3biQO2eVQCyzNjYOq6m9KTEVNc&#10;h/BE4O8VrVbbWSiWyvDYKoxalxfNHSabS/Jho7cyuTwhoFCDwhgSt6Vqh8T1IokMdPp4NBwp27wq&#10;5AgksE2fDENe4uS4mBtmniXXWZ2qQhh94UledwyJAvaqTLBamwSLE47CCHPeSxG6VhOuTD4NB1JO&#10;OBNS9yWJyanHWk+BvyXjfrgbeY9f12j0B6uGff4dAHf4d+FEv+5Fq6NNJRyTsOgA17+o/4F9+Ixy&#10;NaFBgwaNZ4eYKTE/BH0XkODTzotOVkyTkupVR6DQt/dDYkxNiF4shb4/gW3lCojpX8eeNshWzpLg&#10;RPiA8ONx++PXJHgmzDT4GYfLtsjmKvZqv0tnpzeo+GItUy/7uTSs1ymHb0Onh41zfOR7e/jXl+yq&#10;5YuupEY2tLMGdy89rvzUeZPQoPEKwzMspc/8PQnSrrP4xR8Oiy6nEh5qSxRWvhjDgG/mCoh6brUr&#10;S/7+sGjiy7HMS78uk/JGbdJMWHLA0G7F/oTNXWbxfu8xS3DXbZWiuOsMoaPHbCHxySgGIOuPuCcQ&#10;fTaaCY3GMaGBG/nZ1R/mz8FKVoOXi0ljv+q/9HwIjJTB8DUCaEK2qTqWp2XLySwYuU5IzN8jg5Hr&#10;BdBrHhM8wk1hZnPuAwkxqyL/7NlRCQnW9fHx5lCxRPZ7LJNzX9zgcAU3hWLZCZVKny+Xq5KlcmWW&#10;WqOXmXM07tGZHgrf5DV/HLQtLKcSWJ4lw9N3/JZ6zvTdvSN4MjBUIiEhoYlaq/XgCUVFlY+xukTv&#10;BT5pDNYkJEokljnzDglEEhCK/wple9UYqdDBKnOOM+8NlQH+MhBFj+XGbAiTqB4r3FUlemxhGCNe&#10;O0gMq6vJ9tUh9sfhiyBGLIdQcnyBcj146SywLCHbmfflnybYVKanOR145D3mFZ8CK+MzYXZ8Niwh&#10;eYj8XCHeMFi8uzyBKC3z2LGvXY+EvxVXdrOHFo33dVxbx9IX9dhVfPWHA1nXd/MGulbToEGDxrND&#10;7KjYnoE9/eN82njSnjc0KWle4Q5Xfbo/JMg8jujNUuLfAYq9usFvBwZDxu4NwBl6APw6etU4X83j&#10;SF63tyMHhf/Bm83NlCwRsRUb1X3VUeq3UKjBPA+YI4G8zB+Ij74lmzHNHtz5ekXlKUdAy7v2oNbn&#10;S+XzBoOk+i78NGi8Cljnad4xcKW88JvZQvuXY5h3qUSH2vKD4THQdQYfGo2NJd4bFlkr8aa+W0x5&#10;pxlc/UR37Y8cDuD9/q9hy+UrO0zl/PHLYlHhJm9T3MI9cUebTGDdRIFm4kYJse6gFGZvFRDunkJi&#10;f4AYdvgpYJWHDFZ6qIiFu5TEz4v50HoKG9hCG2m0yR8ytCIYIli+X1LrUuOPIo4PS4d/6BZNfDGW&#10;efPjkbEX3VarJh44oH5sqAD5vPsPMicn521rYiqrQtjg8kU3FSptXlycQWw2m4dlZ2d/nJaW1ig9&#10;Pb2BQqH4n/RkxOex2fs3B6StKzycvKQMEwdTCS11TuvcckbGQVZhYe47rkN4JAiC+B9Wx5LI5UF8&#10;gZQlliiMfIG4uDbiDYcnJMRSBVFTzws0rCvCqSrEnMoCEK7HzxV5c6rySV4+LwMZ5PgPyQ0wNeHY&#10;Sy0kjDLnwU5dIgSJlBDElz6R0UodHEhIgxWmHFhmOgrLjCQTsmCpLhVW65KBq08Adi08eZzXDHlN&#10;RQukEKrUw359MqxMyITZ5lwYa8Zy6KdggNMLhfo4/ilEb65DKiMw2OT9gfcITwAsLPPOEwGL++C8&#10;cvnCixnZOXNcj4a/FYVLwriX220lipptKi9usgmKmm++W/Tj3vziPZxZFX8U0qBBg8YzQezk2J5B&#10;vfx13m3pnDc0qZk8awRcP9TiIYHmYTaEQs+v4ezeQZCzxg1M6w4Bd1I4BLT3AL92npR9Pw392ns7&#10;ogaHaSXLJH1Tg1LfKwgveL061Z6ux237ujSmn97h3+y6/UjX82WymTFX0gJ/oBMP06DxMBbvNHh2&#10;nsm7897QSAK9VahEh9oSxZseM/nQaFztS26/PyyK6DaLnzdjh2aylyLvfzjmaG7W98NXySXL9ydI&#10;tvpb47yiUnZ1mik4+uHwaGKCu5QIjpZCDJNHMFhcpwBwz7Dm47+7RCy5PIohJKI4OiI+wQoyufoB&#10;AwIZy+KDR4gI+izlQo/ZXOg4gwNdydeqeXZqyzZTuZc3+lqD/FgpPwVJLlRbUEZBRiJXHuHwRH8I&#10;JbKceLPV9+jRo19iyBXVsxG9WdLOmT9LPx8/QXuKszcsc4fCO3l5gYdtgX2fbQ618FIH3GuZTRyy&#10;LjIdSds6XXWC18o1HErgGI8dO9YiMTn5oFAks5HzfwvPW8W5qwnZzhLsmBS69smI8VpBDxwMqeK7&#10;hBkkembo4+JBb0gg9Ib4+9TFxRNKlda535qKRrUljtEpDpDHee/apm6HrNzmSdsckahhWXzWS+99&#10;M8B0CgaZTsIg45M52JT3yHLcGOYz2XISfOOT4YhMAzECKTC4TxbqsE042d7XmArLbCfIseA+/vlC&#10;TVXi8S61HIdoGT5jHz9nSL5QXGI0WyJdj4a/FZfcmSMKv9tThMJNBYuabiSKWm3Ou2bKbkoLODRo&#10;0Hgm4LhzXosdFTU9oLvfCSrjmCZN/04+kLZoJNw4/GTxpiSwI8gmuUPUgEDndlT91RX92ntDWN8j&#10;Mv5cfh/yOn7bdUlXG44E929LmYO3lMbvnFGUp3jXtZgGDRpVsMnLuqPbHGEJlcjwtHxvaBS0nMSB&#10;zjP4zjCmiuUYCtV4DONOq0nsso9HxD7WI6fe8Cii1SSmvP98fndyuPcF2DBWShehOrdrDDd7nkiW&#10;u2SLf5K6y2xB8ccjYu5O3SqFCMbjQx9wnT4uwelxQbUejY1opgQCI2SwP0gGy/fL4IsxTMoxPoro&#10;aVMRrlWZveeLsqeuU3d1HUq1gZ6GZrO5p0avH22xWH7IzX2yZ0sF3MH939bz0s+lJ4PdgtPcPX1T&#10;1uQdSlr8TD1xDicuvh1z9JD8xMXMJqcvZn7kGgolUJhSq/V9RWKpFUMoqM/Jk4kCSnVEjScRt0fB&#10;pjpCELZBsQdJtb4uieNyJWN2vuIY0ftHLJHfE5rIsQiEEmc7/IxjwjaYDwhfcRsUpe6FicnuHx+2&#10;D5DHwWzjy524+FlwMMk51pOwKi4d9mpt4KMwQKBEDRKZArhSBURLVPfDf6L5YvBWJcAS49F/ROLh&#10;QZbTxITks3fGJJ6542bJvz3QfKqcqh0VZ5FzFqROAGYVD5uqZHGcXjcOpUorSU8/is/5vx2XF4fN&#10;Kh5w+PfK4g3y8ldbrl9dGulzzV3W1NWUBg0aNOoO6gPqtyJHRu7w7+5bTGUg06TJGrALzmzrA3af&#10;JpSCDbLUryVcDh4CSVu3gF+HuvewoWLU0Ihzsk2KSTmcnNdcl3ONkJoa9H9ErvmdC6l0mBQNGo/D&#10;/B1xhzvO4N+pKjDUBVG4qDc8GtpOZoPbGiXx3VwB8cno2Ds/L5UmfzeHP33UatnkXvPEa7+dJzA0&#10;HBNz952hD4dWoejTair7xMj1iknu4Q8ms0SvDY+g1Poi5bFfDeZz8w5Gp6f3nC283WYqG/yj1aRR&#10;8HjDmzQWQK3VOw1XqvUVjGIIYM0BIbScVD0PoveHRkOnGXzoOI3nPH4sSd5jnog8Dq4zofLotcr4&#10;XZ6Wdq7DeK4g5+w/7LwjDSIzd4z1Tl5h3W99dh44yEO2ZTeZRz1jcn5L/dk1hEfh/2m12vcMRuN0&#10;iVSZT3UeqkOZXOUULKojutQlcX9Y8lirNzjDr550TdWW2C8KL7i/CrEGBUgUYiqEK0zajO2QFW0w&#10;KTO+Oj+TxNwuuA1ui+0YfDFsU9tghOnlLRn+rIkeOm7mUzDaeAKmJByHteZ7YVYrzTkQaUkHRrwN&#10;NhjSYIIpFwb9A4SbfqZTxPjEM0fXZ/62c1HK2ZkrM84fnJhUcHoAuZyqfWW6p52GYFU8sHiPEscf&#10;YJlYIpWZzeZOL4pHS+Eu/tarM0NUhW22EpXFm8Jmm4jL3XdeKJ4ROhsrU7ma06BBg8bTIzE68V3h&#10;EuHM0F+Dcrzb0/luaD7IoG6ewB+xB47vnAnXfTuB3a85lHi1gKteHeCyx9dwfvcvkLNjAWiW+0Nk&#10;H7J9Zw/wa/98hJugbwPuRA6LXImeY67LmQaNVx6Y72XSSvVbg1dI6q88YPkoSJL6Jpt9/g0OJ+e1&#10;Be6Gt5cftL6BYoarebWApam7T2EHfT7yySW6n4YfDIsimo5n2ttOZV9uN5ljmOKu7zt6NOc/o8kf&#10;v3OCUv9vqbvh/Z8WioY2n8g0vzsk6qGkye8OjSpvP5V3w22NKnrmDsOPa/dq36t8rFgiOz6+YOXq&#10;Q0ZNh6nc8/XdYsp6zuMRO/ykEMmgNuLRYEUDNjExmTRiH5+oNixGAAt2iaDFeBY0n8hylv1uPJ5J&#10;fD6GVxOzUAAA//RJREFUAZ+OYjiTIGOi5E9HxUKzCWzoPJ0PTchXrHRV4XmDlbc+ID9/N1cMe4KS&#10;zQxxdgfX8P8WuBvc/8s96vNjSPJGrqdt6cVI24EytiW4PNS0B3zMa+CQdQl42BaAR+J8kvNgfy3D&#10;rA4kzrvDyfFJsP2maeHa9WORkZHxuVKt38viCkrIub9d9Vw8iffEG/lzF2+QFWIJl39PRKFqUx3i&#10;dYnCopQ8FuzHKdRUvJL9i6UP52mqDZ33gEAMErI/lioOlidkUxriNB8mhgT1r/Q62HL6fh4bqvYv&#10;HU2niLG2/KL1med3Ruf99gUH4D/uhoLXJecv916T/pvZzZL/SA+cYeQcBCckA5O8Vqmuu/vE0EgW&#10;1y4Uyc+kpGTOq+n317PE+YPsN0rC5O2LWrmfryzeIMllpUUzQgPPs9mPrBBIgwYNGjWGhZE4KHJo&#10;RCqVcUzzFWerw6CdtxvO+06FPzx+gjM7h0D21vlgnL0Q5BM2A2OwFwR/4wc+rZ+PWFOZWFEqekjE&#10;OeF84VjXpUyDxisPDJcJZKe0/3WxeP9XU1ns7xeJOTO3x+2YuFm/dfBqxYKBK2SHv58v3Np9DveX&#10;eTs13wREp7eJlZyoP3ePoXH3OYKeHadw2wq0x+uFCzMah8akNULBR5Ka+uZOP8ug1lM4tqpiSXWI&#10;IVEfDI0uaDGJXfTlaMbtD4dHEQ3HMG9XDo9C4YJcfqvZBFbWd/NEu1ccjB+93TepbVBQ6kMl+dd7&#10;GRv8sli6vvFYVmHl/VTmB0MjiY4zuPkT3XUbdgZYP3dt6kRQKvyfQpH37soDpgG/LBP5t5nK/eOX&#10;pZKb7p6qu9FMCVE15wImptXqDYRcqSYqQqcqjG98rXiPy2OYAtjlL4Ffl4mhyXgWeUzR0GwiBzrN&#10;EEC7aTxoOZkDrSdzoR3Jr8jlH42gFsM+GhFT/ukYxpkFu+LCAsJs1RIzniXwujp+NuVTVob3cIYm&#10;Yr9AJLWJpfJrAgX/LksbAQxjIMRYfCDKfBgCEraCV8IaOGxbCvttcymFGiqi6OOVvPKaJC+YNM6e&#10;nLMsMzPzLXNSUk9dfPxamUKtEYplN7h8IZYJr1YOnMrnkGo9hhuhOPKo9U/Le/u/J7RQrX8cK8aO&#10;nju4PX6uSIqMIovzlRw7hkVRbV9TYv+YUPeIMg52mrNhnI3aGKf56rG/MY9YnH7WFFFw9acKUYV8&#10;/U9Q/qXvlqWfNw235d+l2g49jjYnZEAUeV09Ls8N5rTi8sVXpVLFflty5giy74e+E/5ulKgzPyru&#10;tfN0VfGmuNWW25fHeOuK3KPpkHwaNGjUHWy89BbcGWxW0NcBd6iMZJqvNpmDPUE6/TBwh+6DiO/3&#10;QfA3XuDXvm4rRdWGfp28idixMZmKTdKBVrb1jTxF3v9epH9jaNB4nggXFry/7rBx/Ly9hm3zduuj&#10;205hlaBogiW9vxjNLPt8NNPeYERs8ScjY+7Ud4t2kK8FXWbwTn67QGhuNYUb1XIyV/blWOapj0fG&#10;mjvO4EV8u0Ak7T5bIOm/TLZ77Aa1x7j16uQO07g3qYSGx/GdwVFE28mcvPaTuaOXHEqYOnCRZFPH&#10;qQzPgUsk635YLNF/MZZ5550hkcQHw6Jv95wlMA9bqfxx3z7zI/KzwP/Dexy5zsPU9eu5AglVnpgK&#10;fjA8img9lfvnqA2qQ6v265vh9q6OXID/dygw5dMle43TNxwyavYFJJ5n8JIy2XylMxFuhfGA3hlG&#10;k4U0hp2GsTNBLhrOuLzCiMbwmwoBJ5YtgjUHxfDJyGjKcT2JWG3rq0lMU5+V0nHuAbbGKKC5Bvy3&#10;g5z7f2PIksWS/K3ZbJ0nV6hlXL7oOpvHJzgCHrBJMvgMiBFEA9MQCqGJu8AjccEDAs3jEiDvT5x7&#10;MzxzW6wpO/YD1y6fCIPB8LbVmtLLZLIsVKg023lCiZ7NFZRWnL/HUSpXEjyKXEYYJqTRxYFKrbvn&#10;cSJT1kpkeRzx2sE+a9ovCoh4vQlFUqf3UF2PqypZZP+Rci1sJQ3tqeYTTm8JKmOc5qvFPqZTxCDL&#10;qbszUgr+2Jt7cZu50P4Z3o/4fNZecTRclHk+aIg1/9oD25Hb9DPlEX2MecS4xFNlIQmJVxlcwWPz&#10;VpH3iV1nMEaip53zhn8BUapM+LSo09YzVcWbolZb7lwa5Z2QPyfoPVdTGjRo0KgbKDcrB4X2DqK9&#10;b2i++Gx1GHzaexI+bT3Bv5vPLebE2N3p/MwpKdz0YVpBUj3XJU2DxiuFTZ6Wcd/NEZ3/agqnvOkE&#10;1h30+KASBqrDd4feIwojn49h3G04jnm38TgWfDY6lvh0VDTxyahYZ24Wqm2rsv1U7rURq1XDF3sp&#10;nNWf3N0N//X1NbyNP/BD2VlfDVopX99tKs/YcTJbvysweZLzYCiQkwOv8VVHO7LFmT9jWBhHktPQ&#10;ba18Q/MJrPP1R0Q/NpHxl2OZVweskq/wj82mFAQwJEugPDFMrstjqHSnNqr12dlMjtODw2k8kIY7&#10;geEn97wbRIRMoSYwAWlF0lnXciCXO418BkcCy/cLoIEb9XiexA+GR5JzHOX5+cToL1xDfCGB5zDB&#10;au2iVOvCODxRETkXD3i8cAUCYElYwDNGQXDiVjhi2QOxRn8It3hAEPnZO3EVlYBD+CYvvyA+HjKV&#10;AzXPE2FOS/tMplId5AqEpShquLxPCAx3q/CaqkwUaDA5b8Vnsg2B20jJ8+hM3ktug/2gBwuKdXh+&#10;qfqpDbFfFIkqxobhTlTtKhOvNbzu0ONGTl5vFYLhMyG5rxixErz1NlhsOgbDLJWMcJqvNPubTsFo&#10;S/6F+ckFPntzL/TjFFz6xHUL/gvDppZmFoxws55O72f6K2kxij1DLKePzU8/p1+Wfk64/9gfGzWW&#10;pENqbZxFJFGUkM/YMr5AfKtq6X/yGr+elJK2wtX9C4kiacbnRe2oxBt3R/HkgOiLB6LecjWlQYMG&#10;jbqBbpeuTeA3ATLv1hTGMk2aLxLbeUJov5DsmJGRaazxjCL+PP5JzS6NJDkmeYSBY6hxtSkaNP4J&#10;wLwoS/bGZT4qDKcu+P6wSKLhuFii91Ip9Fsmh1YY9jMyFrpO58O3s4XQbDzLmc+lgVuss1T2h8Nj&#10;YMEeg3q3z6NFVRR1hi/U1hu1WNFA4SrvXRkoECw9bHh/s4+tj2dkcqBXeJKfRJvfUBGXN5EhPe7m&#10;tlo2uuMMrqmeW9TtR3nhvDs4kug6g6cfu0b2LYb/uLp+ACgOSRQnvtMknB5kST4/jsOTzeELxWuV&#10;Gu0p0ogvrzAk7gkCYmfy4qqGM67j8ETgGa6AXgt5lNWjnsxIovE4xpUfFgrXznGX1HcN74UFeuJk&#10;Hz/eRyiRJ5FzcH+eKpMnFIFAIQSWgAssLmmM8cllUj6wVDEQbt0PB2zzHhBwDtjmlvunrT0vz4ta&#10;IywIfx+vAdfungiFTtdGJJKy5Qp1OYppKLiIpQoCc8Kg8IIiHHrasFxjE4ql98t2ozAiU6icoXH4&#10;vvIxVKzHdXKlhjzPT1+lCol9IFGMwbFStakgtkPBxulxg6+uxMO4XKnWOoWopxZzyGs4hryGIwVS&#10;OCw3wLyEozDCcsqZq6Wy8U7z1eYg8+lbC1PPSkRnir6uen/i5/0nLvQaZzujc7Pk3xpsPl0+Oamg&#10;cKQtf9+o+NPtdx//vd7e/Pz3DAUFr587d65pZmZmk4zs7DFZR49ulSs052OZnAeeI+RztcRise02&#10;Go0NXLt44XAjUvFdURv3Px8Wb7bcKRx62Fy4T+T0SqJBgwaNOoNkg2RA8PdBKZTGMk2az5k+rTzB&#10;t63XLd/2XkUB3f3OBvcMyA/pFfhb4DcB+YHfBqSzprI8Nbs18/SH9IutsdZfdZ66jx9llNGg8SrA&#10;3R3+zRCeWDZ2vab8/WG197qpDjG57odu0dB8PAt+WSyF5hPZ8IGzUlIUNBrDgF/mi2HgUjn0XigF&#10;d0+b6mCI9UPXMGuMEHbOh+M2Ktd8PjLa8dVk9q2JG9QxeKwYSoQeOAfZ1jcGLpMN6jKdy/tiTOwF&#10;9BiiGvOnoxh3es0XMSZuUHbBxMeu7h8LNEJIw2KIQqmxsHnCu2gYqzV6UGm0znAa9LbB0rVoPKNw&#10;g3lG0KAOZijh52V8p/cS1VgeRZzDj0dGE70WCAtnbNNs33BQh2ECtQ4FxfFjifDExMR38/Ly7tNs&#10;Nr9Drquz5yUmgZbJlMFcntBR2eiqDmVqOUSZvCDQthk8bcsr5ciZA4eSltxgZB6OTUjXf3v+/Plq&#10;Jfwkj61ZfLwpXCZXlbO5D4oreJ5QeJPJlZVKZAsIXHZPeBMSeA5xeeXtqhLX43WA3lfYHrfFZUgG&#10;i0u5zZOIfaCnT8X+K8ZQuW8Ud9BLp+IzVoVyiVOg1cU5vYzkShR17rWp2Lbqvh7FWIEEfOOTYEXS&#10;KRhrOQUDTHR4FM2/iAmXkfi+v+X01XFJ+dsSi4ooc7kEnrrc5cDxC9FeJy8W7sg5n7n72O9jOTmX&#10;HvnnGj6rjEbjJKFI8pAHH4apsngCh0YXl6rRxPVOSUn5lGz/X9emfxvAYHgdx43viz3EOy532HG3&#10;snBT2HLzncvDvE5cXnYksEhga+3ciAYNGjTqCsJV4mmhPwafpjKkadJ8bmx1GHw7et8K73vkCmNU&#10;7Kmw/qFsxpSYg6ptqkBLmCUyzj9hqi7E2CGdnd4gU535VhovrVGaKO2z1NTqGWM0aPyTEco71mjQ&#10;Mnl5uylcZyJcFHHqucU4E+a2m86Dz0YxKEWDZ8UG5L43epkjgziptY73ZwpzG8/cGR+F1Ze+GM0g&#10;es8WxbpWOX/wS1IvvKlWn/5ISLbrs1yyqfE45h/vD42iDKNqPJ55q+dckWTUGsW43T7Glr6cnLfR&#10;28dgeLwhkJOT04Y01jViqZy4l9tG4PTeQG8H9ORAUQdFG1yHwgBbqITVh8TQZWb1yoWjyNNwbCz0&#10;W86D2dt5MHOnkFi2X3ZmT4ByGIdTs0p6+CxEwSYzM7OzWq3vq08w7dLFxe+Pizce0OsNHnp9ggdp&#10;BO2wWlN6WK3WNxISE5skJSXdD3moLfLy89dJZco/Kxtd1aVYpgBVvBKYujAItuyAw0lLnLlxvBNX&#10;QozR97ZMI8vUG4yzyWN707W7R4I8Vx8aEhJWkefiPNk3ZeJiDE/Cc4ViCb5qdHrC6flCnkO9IR6w&#10;AhTVdlWJ513sFE/kTo8csj/02qHc55OIIguOB68j7K8iUTKKM7gchSL0HsJ9oiiDAo2EHDNeh/fC&#10;9RTObbGNlLwGcXssRY7tqfaHfbClSggVKZyfcV/Bch3MsNGCDc2HOdB8mhhpPXNxbOKZ1FFJZ45P&#10;SipIWp1+bmnqFXjo2c4+f/6NA8f++CHo5J++i9LOqjxz/1iZXVLysWs1JfC5pdHpDrG4gluPumZZ&#10;5P1M3qNFcpU2PCUlvU9dCtC1wdVI5YhiVfKX4A7/LnJne1zuuL38AfGm47YrxfEpa1DcRro2o0GD&#10;Bo26gcJdvSCsT+jvlAY1TZrPif5dfO7GjIspFC0X5YnXSDJkmxUhvAW8lZIlwgmJzJRhWYq8L9zd&#10;n1yFhAaNVxE7ghObNBvHgG6z+NBlGh/qYaWjCWzoPkcIPeeL4YcFEkrx4FnxXZK7Qq0botSZtY73&#10;Dwq68OYUd92krrP5Re2n825tPGwKca16CDM26hv1miva9eWY2N/fGRpJOaYGbrHlzcezz7aawlF9&#10;MjompP6IGL9Px8bMbL5Y8chqICgSJSdnttPq4sLEMuU15z/BLsPakGByGr4PGhx8iGYKYcMhMbSd&#10;xqMcR2W2n8Ylpm0Sw+FgEcSyBRDDFkIEQ0TI1Ya9SUk51RZWjh8//qlQKt3M4vGPiKUyKzmmkzyh&#10;xMETiG+Rxvwt0tC/Tb6/zReIS+QKlSHeaPaVqTSC+Pj4NXl5D4esVRcomOjiE4LlSk0JCgeYRBfL&#10;Vz/KCENPF/ReQsHh3meJcxuBWAIcORNirN4QZHUnGNow4Ir5mDD3rkiiyD5+PG+wa5ePBHmu/p2Y&#10;mNiEHIsf+zGeQDg29HLBcyhTYMlwFHMkBL5HcY5qm0cRhRsUQ9ATCwUUFFuo2j2J9/rAKlFi5/jw&#10;usK+UaDBfu8JRBJn+BeOtyJHDi5DMQfn8Z6IKAe1Ns4Z3oV9PLAf8jNDLAdPQwqsMWXDmoQsiNZb&#10;wBc/J2SikU5pvNN8tTnadubGuqzfA91zLvbYnPX7L5uzzn1/MOM8ZQJhTn7+ewdz/1zpcfxi9Ias&#10;c8N8Cy59kvqEClH4uy7eZHLTaHUW8h64n2+sMvGewHtLrlSX6eMSFPi8c23+t+BarHrv1RDp1suz&#10;wr4v/HpXelHLzfeFG6d402bL9WL32N1QTU9PGjRo0KgR9Dv1o4/0D832bn2YoDKqadJ8HvTr7HNU&#10;tEHqJtguaM1Zy2lo9DI2ULgr3lUsVvwvlfwCxB/mrkuWBg0aVbB6n/md8Zs0JRh+g/lmMOcKet/g&#10;5wYjYqHtVC60ncKlFBDqmvXdou98NYH526yd6k5Pc99iiNSC7fq2Q1fKRT1nC7J3B5rHulY9BBRZ&#10;1ngZvhi2Urqz3VTO+XrDo29jJauquWewRDm57C75/najMYyiSZs1i1Z4GOq7u+e8hn24unsAaFwY&#10;jcaWKHpUJNTEsBU0tqsaGRUMihTBqPVC53lAD6jPRjOgPnlePiTPyUcjyHPiRpL83Hk6l5iwWQZe&#10;4XLSgP9L8ODyhNd08QlRRqu1f0ZGxvs5OTmvVRA9cpD4jy7Or9Vq7SFVahJJYx2rLN1msv+qlkVF&#10;Fpt/l80T3iLb3+ELJOk2W9LKpKSUlYmJqd9kZ2d/wCH3Qfb7H5wPDEn9a785Ffv8j0Kh+F9KSkoz&#10;g8mymTSqzrK5AgIFCBQVUIBAkQHDkzDESKHSOj1C0MNFo8UkwRKnl4pOb3B6iKC3CXoyOcPQ+Bxg&#10;8FnO9/fHyxUUS2QKD5PJ9MQqVDjmrKzc9uS+hJWPmYooblSw4nPVNjUhGpdmayLluroghkcJyLmN&#10;YbCdIVp4/aHnDY4bBZ17uXP+yoVTedsYvhiCJGrYYMuFoeZTMIA0ygeRHEG+H2Y5BQPpKlI0H8Gp&#10;yeeO888Xj8N7i+S/3Unie9ct9wBw3eGMgvc9Tlyoj88R1+In4f8pNfrJ5LVdSF6rDzy7yGuZuJev&#10;SlFJKBVfj4uzBBQUFLzu2v6Zw3nsBvgvuEJZi9TWqVdkST9c2SNUFjXZ9EDIFLKo+ea7xX0Ppl/3&#10;En7r7IAGDRo06hISd8mbsRNjVwT09Dvn1eoQLeDQ/FsY1MP/d+1G7WLXZUmDBo0aYLQ75+2RaxR3&#10;KgsVSBRw0AOnwww+NJvEfmBdXfG9oVFYhcr++VhG8ZdjYvKHrJXH7Ayw9nhSSNLjIJGkvonhUB6x&#10;qfWxmtbSA/Hb1x8wtnGtfiQwF84uP2vvH+YL97SexFI3HRub/umo2N/eHxZ1+6FxD4m83WYqJ/WL&#10;MbFRYzcqPYavVXy33svYAEUjV3dOoMGCwgZfIM6tMCrQiEBD+S9DQwARsSLwDObB4WAhbPSSEQOW&#10;C+HTkbHQfCIHvpsnhtaTOPDVRDZ8M1twt8sM3t3W5PuvZ/GI5QcVEMmuyGfiFCvukobKLZLXhCLZ&#10;KUOCZXOCybJLq0/wlMoVXiyOwIvPF3tqtfFL4uPjR8jkqnhyDJQJg59EFAHQmwjz+ggl8j8VSo1C&#10;o9Xu0+kMs5RK3ffk67i4eONuqULlJZOpDqrVcQsNhoRZ8fHm3XKlJovDE9zBPqr2i8dC9uUM76ks&#10;JOB7qUxJkMdx30irMMoqPlMQ89FcUSi1YfHxls5Wq/Xzx3kL5RQUfCIQSUMp+nmmxGND4QSPp/Ix&#10;Py2dohj2SxITFleESFWIh7g/ZNXtKsgQyWGb5ShdMYpmrTg2qeDP3ccv7PA/ffEjfBa6brM6w73Q&#10;ooTNQrH0Oj6LyOfsbS5fiJXfCHxWUF3b5D1xUaXVryO3/eRRQlJdATg5r11ezepSLDDOLhSZ33Et&#10;/heRmflW4WSfgqrCjVO8aUqy7bZLRaP9ZzyLOaNBg8YrDnzwMacxvw/uFRgf0NP/rl9Hn3Kvr2gR&#10;h+azo087TzjyYzB4t3F9busJwT8Exp/OPP2R67KkQYNGDTBxceK7P82XlFcVKD4dFQs/L5ZA/WdU&#10;iQo9S7rM4OcOXSXfO9VdO2faNk2/DYcSPn3aJOIRERmfR3Cy5+4PTxrdb5k0+qvJ7Lz+y+UMBvdY&#10;W1eTx6LDpKi3hq1QffnTPNFXA5ZLF7Wfws2t7xZdXtUTp4Kfj2XcbTqOldt7oSB0s7e1F5Y1d3Xl&#10;9LzJzs7uwBeJMyoZD/e9SSIZYtjqI4FR60TQaRoDOk5jQePxDKLByFin59P7w6KIphNZf/60WJLR&#10;f7nE4rZOGfr9AvHB9tN40aM3iXK9ImR3sT8UQUgD/TehSBahVOu3arXGJSqNbmNiYsoUnT5eq1Bp&#10;/uQLxbddXikEhye4zuEK/iC3rZVwQ0WXAHGHHEcxmyc4QxpRf+Jnl4BQzuEKr7F5omKeQHyLXPZY&#10;Dx8UGzC5M25bdR162jxOcKhKclwETyAqkciVGQq1LjY5OW3khQsXKPPg5OblTdBo9aeo+nnWxGNF&#10;cYU0QCnX14b3wrvUzr4ZLI4zRAqvOwyZwvd/kXqfLIkS1lhz7yecpUmzJuxvOlU+2nbm/MK0sx6b&#10;cn//CsWIRwkmuBy9b8g31RZUsL+srKwfEoyWOLFEftNssfDJ50ZUnMEYR973j3q2lfP44gtKpXZv&#10;XeTtehyuH5Z9XTg9WF18SLK7KDrxXfS+uWFIrV+8JGxbUYett6nEG2RRqy3XCqcG7ULxx9UVDRo0&#10;aNQdZOtkTaOGRwVy53HjWNPZhuDeQUU+7bxoAYdm3bHtYcKvqw/h09azPGJAmCNmTMxNr9aHCJ82&#10;nuXk9XZeuFy41nU50qBBo4aY6J74bp+FIkdVUQI9P35cIH5gWV0RQ5C+GBNzbf7uuD3R/LrNQbBy&#10;h77RpE3qgI4zeacbjWfewv19MYbxx4AV8hWuJtXGHHdD/cFL5QPGbtDEdJ8lyPrILaYUx171eD4c&#10;GlXecGzMnbbT2BkDVghnzd+l64BJjdEgSc7MbCcQStMqGxAs0piOZKtgyhYpNJ90L0Hx+8Oj4cvR&#10;zOuNR7POY+Jocsx3f10qPTN/v2HXdl/ztP0hyZNstvyPIwXH67H4RzsajGmTE4zWOJU2rlSl0V7V&#10;6eIOkMZI25ycnLcxkSdWWjp+/PgUlTrOJpIqCkkD/nblMbzo1MclUIo0mCNGIJISKHRUXfcocnnC&#10;EolUoZQp1XONRmuvR4VNnDx5cqBaq0/BJKf4Tz5VX8+KKH6hcCOVKZ3HjTlrqNo9iRWeO7g9ho3g&#10;K4ZLRcUwnaxIrIztcDm+x1LiKOigCIhEgQc9dpjktnviU2EQHRpFs5ZE4W+ENf/ysvTz0btOXJq/&#10;/+Sfbr5nrjRy3XJOzErM+2JT1u/TNmRdOLj/2B+Tok5f/IgD8B9tfv57aYWFn2VeJN4yAGDYJaWw&#10;YzAYB5OcnJ2d3ZR85tU7ffp0O7lS409e+yUV4apVSAiEkksarWEfuc1jkyI/DQoP8Ltf3RCbecVT&#10;urRMYG52dXbQyCsjfNhF3XeWUYk2FSxqteXq5akhmyH18Tl/aNCgQaNWAA78R39Q39F8JHELeyY3&#10;O6CH3y2s/kNphNOkWUP6dPAsjxkXfS1qaORN73aet2NGxvwRPTr6T+82nnf8ewb8wZ7B3W08Ymzg&#10;uhxp0KBRA2CYTxArc2STsYwHPG+clYxGM6BLNRLn1pTvDIkiWk3hXBixTrHRPcDWGMOVXMOpE2AZ&#10;8Knu6nE9ZvKvVOyz4ThW3vhN2imuJjUCGgyRkcfrfT9P/HPDsTGZ7w+LfmCu3hkSQfRbJs36ZaFo&#10;34+LJdo+C0WnOkzn5Czen9AXt83MzGwpEslsaDBUGA9RTAG4+0jhy7HM+/00Hs8sH7tRGTdxo3Zx&#10;70Wis91m8m7O3KKzhjIy54Uy0rrNWC1yluo+EGpppNBmL05JO74rI/uo0mixXVFr4/7UxydwMTly&#10;XFx8MIZIxSWY/M1m21HSSLlVsd+XiZiYGEtYo5cShplhCe8KYQLFDQz/qboNFV2iSHpiYuI35Pw9&#10;0gBEYGWq+HjTFG1cglCjN4h4QvFpqj6fFXGs6CWDx4fJmFGgqjjm6hC3rQiJwu1QiImOZd0XbqiI&#10;63EbTF5c0ZY0eO8JPiTDRAoYnZBLaZjTpFkd9jefJgZb8m+SvDbUmq8fYT33K/lkdebBEV682nh+&#10;SoHXCMvpP4dY8m9NTi64MCf5LGOq7cyhSUkFUXPSz0nnphV4hRQU/mh9ROl/sh/MbXj/vsb3yclH&#10;v0xIMAVz+YKbVe8TFzGs6k+pUrn5cc+Ep0ERX/HFlfkh+uJhXvnFww7ri9ptvVj81ZaH8tw8wKaY&#10;tHjrn4WDfSYAOUeurmjQoEGjbpFrzn3nSL+QGNYExu3Q74LKqYxwmjRrQp/WnlgCnAj7KfSK5oAh&#10;K6C7303vNofLQ34MPKE/qN9ki0lixE6NXY3JL12XIQ0aNGoIFDo2HDZJK4sRyE9HM8BtvRoajvtL&#10;XKgLonDTdgonb+wG9Rz3w4b3XcOggvNHq0yW8wmGOwXVsPLGrgBjmzEbFIaKUKcP3aIvN5vI3ojG&#10;gqtJjeHLMby9K8A2u8M0nqL+iJjM94ZGOb2V6rtFl07ZpvrJ3Z3zmhf5PFp2KGFhq0msqxM2K4fh&#10;dmby+9FqTVmj1cWb2TxReWCUDAasEMIXox8MRyPHVz59m06+0cvcbM7uuLHb/CzhnpEpIVsCTVMr&#10;vHgCmRl9Y4U5c2wpJ7/GcKx4ozlQIJLaXR4TBP7LXPkVSWG0vDREAQKJwkKC0Xw/lApDfVQa/T3v&#10;EFe7im1wfeXP+F4gkdpsaWmtnSfyCSDn+f/Ony/6/Oxvv/1stSVLRRIZZRWbZ00cN4Y9YZgYHmfl&#10;Y3ocUYhBYvvKHje15REGBxbq02GCJQ9GmfPQEKc00GnSrA5HJZ65uiTrwgH37HNNgwoKWy3NuOAx&#10;zHL6z76mv7y70FsHiaLPIMtpYqztzPWtOX+sDM8oeNx3xn1g6G1GRkbbBJNprkyhOEF1nyAZLP4t&#10;knyDIbW+a9M6RZGX+Jviod6pRS233EVRhlKsqUoUb9puvVw0wm8mXSWVBg0azwypktRWR/qGqnzb&#10;eVEa4jRp1oQYdhf8QyCBVcxCvg86G++X4O/XyecSenT5dva+Llohijh/8oLbeSv1vzA0aNCoHtwP&#10;W35oNp75W2UR4YNh0dBwbAzRaiLbWeGo8rqnZZMJrMLhq+Qrdvto67mG8ABQoJjpbmg+cL7w2yBO&#10;TkOBLHsMg3s0iC09SVle9lEYu0nTuvcikQ6PBff7/rDoy5+Njd3oWl1r4PgOHjz/xgoPY8suM7iZ&#10;HwyPLv95gTDF3c/YoSJXj3tQav0lHoZ1E90VXzg3InHwoPWN0NjE1QKZIXvRHtGtBiOjiapzU88t&#10;mugwjXdiqrt6TlBsaiu2MKu9wXChfqrLdR6Fp8nu2u8W7jWOw7w+Op3uY7lSE8EXSu5gTpnqGvcv&#10;G52hRHIlKFQaEDlLW4sJlVqLCUmd3jfopYJhPk6RRoglsRXObSo8UHgC0R2lRq/EylvOk1ENHD16&#10;snXe6TNbktMy9BhyVnVMz5N4fCjiVOSpqRBmqNoisT3OFSZ9xs9UgkxNiN44LL4YIlTxcFhtgpnx&#10;Rx8wxmnSrAn7mU8RAyz5OQPMp0OnJp8VTUku+G2Q5dSdB9udgkGW03empBTkr8z6zbI47axhffqF&#10;Pl55RLX+rMvNzX3HlpQcqNbEFanUukeKryhuk8/Ok1qtfkpNcq3lKRT/uyYzfUAoHp38HNsULwgT&#10;XG639WYRlUjzGBZ9tcVePNY37Fqs7IlV8mjQoEGjVsgV5b7DXSCYfaRPyEnfDnS+G5pPR5+OXgR7&#10;JutmaL/gu0d6B/8pXSu1erf3vInr/Dp421lTWRFQpaoLDRo0aobD4Rnvj1yrjmowIvqBSlMfj4iF&#10;XvNFzmpTlZc/LTEUq9cCQdg6f1NT1xAeAlaKWrTLsHPcWqXcJzK7G5+f+ZF/dNZX0YrEd11NqoXt&#10;3qaOUzZrU95z5ad5f1jU5c/Hxm5wrX5qeEUnvtt/mSysnltsaatJ3HP9ViqCDxxJbONMuEkCPWUq&#10;GwPh4QWvB0YmLwtjpRn6LRdfo8qbg/zQLaa83XRu3oT1iuVBsQ//G4wCDoo5GGpmNKY3MCQk79Xo&#10;TDKpTH2SNEJeai+bR9GZxFcocb5HYQJFGyytjcvFErlTzECxAsOM8DMm38V2To8VrqBMKlUeT05O&#10;80KDzjWNT8Tx47/XO376dDudyTRAKJH5sDj8C1XH9TyJYg163+A8oFCFx4nHSNW2gvdyA0mcIVBU&#10;ogwS5xLLreMcPim8ChnJYIOPTAdTEysb2jRp1g0HWfJhZsq5P9Zk/HYSc+RsPfb7WMXvpZ19TxX3&#10;P3DiYhP3alYhzMnJec1otH0dH29eweYKzlDdHxUk760rEpnKMzMzs9pFL0pSjv5YpE8eUaKzPTJf&#10;zvWkpHqFvxzILmq5hVKgeRyLmm8qL+q5+/yVFeHrXN3RoEGDRt1D56n7mDmJyQ3o4Xe3qjFOk2aN&#10;2OowBHzje5e/lH9D7xGXFx9sjmDNYF/1anO4PKhX0CnuXK4zHIEGDRq1x+gN6k7tpnGuVxUQPnCL&#10;hq6zBdB+et3mu8EQphHrNBl7QjJ+RBHCNQynIMHR5r+HVZpQ8Fi6x9B49T5DNwzpcjWpMUJ5xxpN&#10;2KyK+HBo1N3PR8Re/2hU9MmvprFXuVY/NdCdfcJGzeRmE1h/vD8sCpqPY10buVQxY7T7o6qDwP/z&#10;9TW8HRyT0WnWtrgVjcazLlHNEVaY6jCDe2ynv21fKCttMV9dYVA480Pcz3/AZqc3mLFdu23pgfiT&#10;WwMsBzkChZbDE5QzWA+X3n7ZicIFJt6t8DZBESMu3ugUHjCMSq3Rg4H8jGJNRRsUI3Rx8RhCdVOt&#10;ibOePl0wnpy/apefx7lGYtJUoVT6PZsvNJP9vhDiGIaFYdlvrd4Aaq3eKejgsqrtcC5Q5MJXKmEG&#10;Q6owlxCKPCiE4bVTtQ0VI3hi2J2SR2l806RZaxrziEHmU+Xbci78HnX60jT/zIsfcXLI56nrPqz8&#10;/KsOsL1MZviEzRMYq94blYnPCJlSK8nKymrv2vSJKE3K+aTUkPQJpP4Vzov7u6ayfljKMXxSpFC8&#10;ey07+4OiCUFZxW22ElQCzUNsthkKf9xTfGXOkYVFEwLKi9pvv3Nl0RGVq3saNGjQqHuYfExuIT8E&#10;H6U0xmnSrAV923qVK7eqjiWEWX4WrhTuCf016Hf5Jnmtko7SoPEoTJ0a/vrX40I+7jsnttWomSEf&#10;kpb5v3+YFtai99TwaodZvIyY6a6b1GOOoKDeiFh7ZQEBRZZ6w2OgnlvMA8JCXfCDoZF3v54nEMzf&#10;E9fVYLhXUnuTl6VzKCvLK1yY29g5sLoAnsOFkp6/LJKwZ283jFMqc7/SxJ9u4VpbJ9gfYevQchIn&#10;4b2hkbd6zuFlzN6sGeTuOqbHgWO49LZXbMr8n5ZIr71Xxbvpi7GM8jEblX8eCEmxHo5I1XiEpa5a&#10;6a7+SCY700iuPt2LxzvmrNLC4XBeC4pM/3WHv23dUo+EflpT0i65Un2RNET+kd43KDKgaFN5GZY9&#10;lymUDyyrIIoZ6IkjlSlva3R6Q25ublfn5NcCarW6K08g0pH7e6j0MO4HPWCQFSFNT/KIqUuiMIOe&#10;OJjYGUOrKs8Rvq+oIEUlwjgrUZHjxbYo3uB7qnZIFHqQKAIxyH4Djakw0kphgNOkWUuOtuVfmZt6&#10;Nmx19rlu7ija1AEwAXlmZvZK8h55ZOiUS+Q8azCY51dXILoabnj/8orIlkVzQ3pcXRD+S/HMwFlX&#10;fvHYWzwh6GTx9FB78WT/5KIZAcor3XZcR1GGUqypxKImm4jLHbZduzw/XHxjbkyv4mbk8o7bT9/Y&#10;z+vl2iUNGjRo1D0SwpK/DPsllOHbzquMyhCnSbMm9PrqkLNEuHqH+rdEXvpMxW5NoGy9zJqqTX3P&#10;dcnRoFEnGDcj9LOeEyIHd58c2q331PDX0cvh1zmc9/r39/pHJ8P2ZWS0XedpUvVeJDldWUDAcKn2&#10;UziYn+YBYaEu2Hoqt/D7xeLI6dvUX3M4936gr/Aw1D8QnNjEy+vR+QNqA/Tc2Rlg/Xz1PjOGy9R5&#10;1Y7uc/j9Px4Ze+KzEdG3RqyS/XogKvOt6vz4NxgK3pfHnV66OSDpSPOJ7N+xWhXODSZzrj8iurzT&#10;TJ59xDrlhXk79Xmj16nSfpwnCpqwUf0DT3ayqViXf99NP4Z17AepMmd9cvKJZWZLooI0wB1Uxsk/&#10;gVjeurL3TXWIbck5uavRxqUlJiY6K3+5pq5GUCqVXfgCiZbF5t+t3D+OB4l5d2QKlVP8QAFHTr7H&#10;UCSRuPqlzJ+WKCJhXiD0tKlYhuOh8rrB5M8o1uCYK8See9urHmqLnzEMDftFDycUiiRkO2a8Daa4&#10;Qqf60WXEaT4tTadgTmpBvseJ3+fHnrtWZ3leyPv+XZPF6s/lix4SXiuTvFfOxZksC6vzjLisTWpZ&#10;uCh8d3Ffj+Sir3edLuyw9XxR261Xi1puuVPUdLMz4XBRy81EUastRDF+/kuggaKqSYvJz1f6HS65&#10;8s0e65WeezmF4apWRf0PtCnusvNC4bRgrxteCrqSKg0aNJ4teLN5iwK+9j3v1Yo0vCkMcpo0q0v/&#10;br7lgd8GXOYt5J+xCTJma/bpvPKT84e4LjUaNOoUvd0N/x09uvoJC/8JMBgKXvcOTxnkF5PuU1lg&#10;QfGmw1Qu9Jorhg+H113emwYjY24NXavYzRQe/RJLlLuG8cIBK1tJJBferPAMqsARdnqDgIiMz8es&#10;VXXcF5jUrcssXuBHIxlXBy2XJ0/ZIK1WQmXMVcOXpHcXa08I3H1t68ZsUB/4aYkou+NM7rX+y2Xn&#10;O8zkFTQcxyz6YnTs7XZTOfa+y2SXRqxVZS3dH7+RLc14YB9RnOyJTGFGglqXfFwqU16tibDxspHL&#10;ExIVXiI1JYsr+F2p1S4x1CBsqjKSkpJaymRKJpsrdIpj6FmDwodSpXmklw16waCwgyIJhxw7iiQ4&#10;/sqeMU9DPNcoaGH/6HWj0uhAb0gAtTauYp/OkCoeOT4UYVCcqUh4jOFlMoXa2a7yNaPRxT0g3uB7&#10;FKAwATSOHRMgo8AjkCoh0pgMqxOyYFlcOmzUJsIMywlqo5wmzSdwsOX03RnJZ0555P6+ylpU9DlU&#10;Cql9WmRnZ3+QnJwiq3zvVCaLJJvDv0Ne51azObGva7NHApMUX90Yu7vox31XHhBhqsGiX/cXFg09&#10;dK248w5H4VdbiMLWW4ii9tvKrx2UeF5dETv86mAfxo3UE/WL+nu9Wzw6YMwfCiMt3NCgQePZQ7pa&#10;+n1onxCTT3svOu8Nzaeibxef8tBfQ3NNgWZVsiK7t5mZ0sx1mdGg8dzxsVvUR02HR45oMYr9+b/+&#10;QcmyMc/MoYjUI5VFFsy70m4aD1pP4jiTDFdeV1s2cIshvp4tVA9fp651+MrzwPKDpm+GrJVv6DlX&#10;cHj0asXyVXvipwxbp1j20wLJuh8XiaK6zxUJW09mJ7v7WUVtp3L+/G6BKG+6u/a76oRLIXC+Y4Qp&#10;7aPEOTs3+1p3Ttiin/3zMvHJTjO5V7vO4P05YLk0ecJmzdEeswWOZuOZRPfZwpKxG1XxflHpwX4x&#10;6TPPnyfu5wFiK/IaKLRHuxstKeN1urgtQrFCQRrjV6mMlJedpJFFYJ6X2gg4pHF2Q6FQ8VNSMn7C&#10;f9bROKyJF86FCxfeVCp1GxQqzR9ypZqo8HAh+6XcXwVRGEERhS+UECjyoDdOnCGBsm1NWCHEYH/4&#10;inOCVbaQWGULPWUwjw2KOs4KXS4hCceM4WePEpwwb1CFeINtsC0mRq4QePDV6Vmk1AJTLINogRQi&#10;+RKIFUphrz4ZhltoDxyaNecoa/6txSkF2yN//52yAuHTwJqT86HRYjFUvs7x/hFLFeXktVxOXt83&#10;4+IMSTqdYdaTqtGdZ6s+vLYmdm7Rz/tzCltuKqcUaHruvFvc56CxuO8hfuEo//PFbbbevb9+eXhy&#10;kZd4/5VdfEXh1EBB4S/7dxUO9fC5EqH/4cKSoIZXJ4UOP89mO5/vdSlg0aBBg8ZjwXHnvBY7PnqB&#10;f3efAu/W1EY5TZrVZqvDREA3v+vMaUymhW+pdiUAGjTqHKM5/2neP/rdf/V2r9W/9y8q0Mtkq6fN&#10;XFloqe8WAz/MEzlz31ReXhu+OzSKeHdo9O0WE1nXflwi3TB5N3WJ8BcF4zYq13SYzvntw+FR9g+H&#10;RTtIlr0/LPL2e0Mj77w7JLL8vWHR5W7rlRJ3v7QO8/bpv1q4T/PZ6BqUmEWgcNB3uap532US8aZA&#10;y76WU1in3h8WdQvDpt4bEnX381GMWz8uFmdu9DbOXnsoYdY2H+sRz5CUPlG8oyPDGel7Q6IzfsSQ&#10;M/QMEgoz3g9gpIwPY2YweGKzF2mYZFc2VF4mojiAeWzwFQ0sFCWcJb/5IidRfECPkQoxoYa8w+Ly&#10;r5P9/iGVKc9ZrTaVLTltRFXvqkfh2LFjv0ilchvZx10cI0X/1eI9MUdMqDQ6AkWV2hwLCitVQ6Qe&#10;xXtzWr194JxjAmgUhFD4Qc8iiVMgkoLFlghx8Sbnvh/qj/wcKlLAckM6DKJDqGjWkKMTz9ycmXJm&#10;SV3luamMzIsX30pNz3Qnr9ubTDb/Lnltn03NzNybm5c38uSpU54ZGVm7MzKObc/NLWicmZn5VuqJ&#10;Ew9X+HM3/Pf6bkG9otlH9hb33n+jqPnG8sLmm4iiZpvKSd4parGprLjNVnvxr3tLi2f4rboRqv7h&#10;Bt/kdnVtpKWow7bbFeJNYevNZcU9dsVc3SNsfEGS+iaQvymA/P4Fd/d/w7/+9f/w1bVLGjRo0Hi+&#10;OGU61ZYznS337+Zzi9Igp0mzGvRt7+WsOuXdwbMsdkpsgFlU/TKvNGjQqB6w5PXsHYbET0Yzfvto&#10;ROxtDJlqMpF1s/8y6aWPR8YUvT80qpxKlKkOPxgeXdZ0PPtk22lsztfzebsGrpb95B6U+qZr188N&#10;WDb2+PHjnyYlZba0WCyNFArFI3PruHuaGg5YKp3SdbYgqMUktu3jETHX3hsa5cxJg2w0jnH7+wXC&#10;aXPcn+44UDRjiLM/lqReeHONt21A++lceYVY9sUYhh09cBbtid/gG5XWHNtbLBc/slrPf34kOqcN&#10;W5zTX6o62lGrzW8oVB7tp9Ae66yIO/FLgjVjmUyh1rC4wpIHjOsXkChicJH8e+FEKAqgaCAUSwn0&#10;EsHcKlgtCj1VMNeKRqsnUFhA0QK9Qaj6rAn5IuktlTZOrdLphisU2s6JiYlNcgsL38EqYgRB/C8t&#10;Le0zndHYRiZTd0LqdLoOarUulicQ1UleIRRKlE6hROo8dvSUoWpHRZwvzFvD5tZKxHosMUwKPW4w&#10;RIpq/aOI5zNGqYe1xiwYRnvg0KwBR9vyry9OK1jBuXTpbefDsQ4BAP/Jzs3tmp6VbZDJVcmJiSlT&#10;yGX/h8vx1dXMieTk5F9tSSmbUVx3LfrXebb1jSsrIr8rHO93qLjrzjynENN1OxT3OXC8+JdDusK+&#10;HoLLffYduLok1P/KVrbuyvLwlGsLwjZc2y2YV9hrVwaKOxXiTdEw7/Qr049sLFSltsLnjGsXNGjQ&#10;oPFiQLZRFhD8XYCdyiinSfOJbHUYIodHFEaPinEE9w4KipnCHIAlhF2XFw0aNOoIIaqcD6ds0Sz9&#10;dYVsfLdZ/D0tJjD9+q6Quc/aqp/9/ULhso4zuPoPqlREehK/msp1ssl41vH+y2SL3Q/bGjtLvtYx&#10;8Ef2uXPnPjhx4sTovLzfvsjLy3u3oKCgp2u1c73FYvlIq42bKpWqwknDX6nWxEUmpqb+nJOT8/b5&#10;8+c/LyoqetfV/AHsjkyqN2qDqsc3c4Qbei0UJ/acL7R/MiqW+GRkzJ1RG9Se6z1t9xMHPy1CQ83v&#10;kH0uaDWRTXw+mkF8Oiq2pN9SmWRfcNJgf/69UuFJSQWfJCf//mViYt67esvpn2P5R7cGRmf0zcy8&#10;+FZODjjnFo8nIyPLQ69PMIhlKhOHJ6rTPDjYF4oMIon8fkUr8vMdmULlYFeqcoXtUARAAQZFCoFI&#10;QmCID4oU6EmDVaDIzwSPLyKwv3vihRjUGp3T4wNzrOB2Ff1VENsgtbq4Oqmoxebyy8j9n+GLJBah&#10;RC4QSaUH2DzRar5QvE0ql0cJxJI4Hl+ciOQLpVaRRHaewxPepuqrNsR5wjAkJM4Pzg1Vu8pE0QZz&#10;1qDQRbX+aYjnQa5QO8OuanPdsMhzFqHUwSrzMehPYaTTpEnFIZbTtyYm5ifMSz6z2j37QiuDoXa5&#10;qahAfgf8N+v4qS45uXmjbLbkARcvXnzLteoBkN8br6enp49PSUnb7VrkxBVt6nvFC8NWFX2/92LR&#10;d3vKiwZ63C0ed5i4uiJ0W/E61ujLAYrll6SWfsXzwnYWfrf3TFHXnX9e6Xsw7cbKqJnFYw+ailpv&#10;cXreFLXZdrdon2BGQbjhdVfXNGjQoPFiIezH4CC/zj43fNp4lju9J6gMdJo0H0XymhEuFP4h36Qo&#10;ZU5icrNVx4bnGf+gk7fRoFHHcAf49/KD1jfQE2SBu+HtYUuF789xl7yJYTnuQZI3J2xW/fT9POGp&#10;qgINeuS0n8IpHLdBrZ2/Nz5kzi69avIGTfaoNcpjEzap/dd5mfavPWTZuc7H2LLyP5lUwNCVvLy8&#10;/+EP6NQLF97EH9w5OTmfJCYmfmG1Jq5OTs0QpaSn85KSksRZWVneZPtPkpOTm1qtSaM1Gr1RKlWe&#10;NVqsfJvNJhRJ5Jnx8eZQcj03IcEUp1JrbaRV/geTzb9FGpjlXJ7QIZbIgo1m8yS9IWGzTmdsc28U&#10;DwPHjXOywsPSaoWHcXD7qdz4hmOY17+ZK1400T2RUvSpDdzd3f/r7mvutNnH6j97t8H462LZn/N3&#10;GUTDV8oHVMxdauqFN7XaK+9Zreff0OlOfh7FOtpxv2/SJ7g+KirzLazUdf78+TeOnTgxPzc3l5+W&#10;npGmN5hEGq1OT07K76TRf4s0yB8QPUQS5SYGm9+HxRP9ajJbhUyO4BKTy79ZuU0FGSwuQRrn5xQK&#10;1VqD0Tg4Lt64P8FkTjYnJoVpdIZIkURWjl4zSrUGtHqDU7xBoQVFAPTKQJEGBRlX2JDztaJvHBcK&#10;PChMoCfOk4QDFDrIfVKuqyVxXu6Q14iDJHot2Vkc3u0qpcHrRDCi4r05Ejjn5VHrce5QDMMcNij2&#10;PGmOakPch8WWRCmcVZtcIcTINRBhTIIYWwYEJR6FxbaTpIF+CtxIDjafgn4UBjzNV5imU9DffOoO&#10;eW1cnZiYn7Eh64KH/+nCrl7kd4LzAfkUwOcjel7i98vjQiRxHfnd8sWxY8dauBY5t/3DV9aoaGnY&#10;vqJFYeLCDYx5l1eGDyrcw5xz2YM7uHC4j1dR7/1nirruyivqvP1yYZutty833Vxe+P3ekqtb2Kuv&#10;bGcOvjI50FLYcXvZldlHjl5x5zSseJ7ToEGDxgsH2WbZT+y57EXRwyP3HvkxMCqi3xGLb3sv2hOH&#10;ZrXo09aTCPo2wBHYy/926K+hl/V+Zg/FerpkIg0azxvr/E0fjN6oWtd4AqMEkxc3GBFT2mE6L/nn&#10;JdKDuwJsfTAMKjzc8HoQ+erum/M2luVe7KX4H4o/CkXe/x7lHo5CDfmj+kMMTVGo9KskUmUoyWi5&#10;Qs2XKdSeCqXmjEyhvEoa9GVo3FeQNHJvyxXKM2KJrBiN7QojlsUV3GVz+Whsk0Y2n3wvQKHGGWJT&#10;1UuBJxDfJPdxTqHS7U5ISfnUNaTHAn90u/smfbI7MK3/Dt+0RnXtCYjVt3C+mNyj38Zwj26L5B0b&#10;GMHNuu9xqDQUNJZrTnfjcFLfc27gAgo/AdEpP4bzslu5DJUPT58+3V5nPjqLLc2ewZQntUxJyeqi&#10;N5pYfIG4kMMT3iHnrJB8fzHebP6pwqBB4ceUnNzUbLbt5vLFRS6hhWDzhLfIuS0WSWQn4+Lit6Dn&#10;T4VBhPsyWizj5ArVBZxjqVyJ56jGxj/Z3ine1GQ7FIawJDeKQM8ifOh5E5MxW6yJruMR3BdscB0K&#10;YRgyViGGVd22Lon3DHo/Ua2rCVnkOcHxM/hiCFDFQ7AxFThxZtiXkAbjrBQGPE2aJFHY628+fWdu&#10;6rkTu49f6FvbCnFVgc859MKUSCT1yefXE0OWwAD/LfKVfV04OYB5uev2G8W99+cXTQoQFy+Kiirc&#10;yRtS5CsddXmEV0phG/e7xW3dHUX9DwqLFx7ZWjTKX1a4OCL0mju7Oe6ncJ/os8I1EXMvrY3qmDon&#10;6IEwLRo0aNB4IZEaBP+X6JX4rnSTtEVY3xBmeP+wS3QlKppPYvD3gXfkGxVHZduVYZwFnL3qA+qP&#10;0GBwXVY0aNB4TsD7bppHwpfD16g2Np3AlnSYxg0/GJYykG09/wa5ssb3JIo55A/p+hpDwiJ9vEkk&#10;U6izeXwRejvc92yoKwMVjUeBEPOpVCnPzBXcEsuUgszMY52rL8I4qxQ982eQ1Wp9gyPJaegVkdbV&#10;Mzq9ezX2+f/QMKl0HM7P/ZdI9w9brVg7w938Ga7DXD9k37MsFlugXh8/UKuN765Wq9+q2j+W1rUl&#10;JS2RK1Vcs9nGsCQmH9TFm4bojMYOqampDyTzxH+z4+ISxsoVmkuYuwUT8D4wz9Ukeb4JvkBMPKl6&#10;U1W6QricJa8x5AdJ1e5lIIo2UpnSeTwyhQrLohMKlYZAbxsUbZ7XseE98yTxBttUlEF/0r2Kx1Uh&#10;oLK4QvDVmmG69SSl4U6TZgUHmE7fWpn+m3fYqeIvXY+bWgOfh0lJaT3V+jijTK6OwWeca9VDIJ+H&#10;/76Rnt7g6mHxiKJxfvLCbtvLipptIoqabiIKW20migYcOH9lbcTSS3xTxysTA/YWddx+8cp4n6NF&#10;O2J/BQ78p5Rj+KSUr/wUgmihhgYNGv8AHE049WVCqHVi5PBIm3833z+8Wx+mRRyaD9Gr1SEicmjk&#10;bcVmxdkUVspA1+VDgwaNvwnkD9r/WK0Zn5tM1tEGo3lxZdfy6gC3T0pK+kSr1XZWq7Vz5ErtYS5P&#10;eIbK2KtLomhTudTxfXL4t4ViqcxoNP6SmFi98Cee7GTTTT62oav2J31SG9GqJkCBC8UxiST1TTQ8&#10;YmNP1A9lpH2GHk4otpD8L86pq/l9RCsS3xUqMxrLTOc+6LNM0nfwEkmduem7c3Je2xNgaxwQld4x&#10;NTXVaZiQY3tdodZOJY34mxVeIrUhnh/yekDxrlahSbjvCs8UqvUvAyvEm4rPOCcojmB1reflWeTM&#10;eePKOUS13nmeyDaYswjnG8eGogxWAsPxVxDvOwwBwzA49BpCb56KPo5INbAqIQuG0kmNaT6OplMw&#10;KbEgZXP2uT45cC+nV22BXoKpqVnfsAWi1Rq9YTx+dq16AOSz8vXr+b+3vJF2fMTVHfzootnBRYUz&#10;AguKuuz4s6jZZihuugmKO26F4rE+J67s402+ujJyRPFoX2nxmijR1UP8Lq5uaNCgQeOfB8VGxXex&#10;k6Km+3X3TSeNdVrAoXmfId8FEcE/BnOEK0S79V6G9en89O6uy4YGDRp/E/CfSqPFtkQkkZ0SSeW5&#10;CSbTQvIH8AOVQVBwyMv7o0FWVt4XFQl0K5CSkdFLrdWHCMTSFJ5AVEwad6WkIXenwqB7VhQIJc7k&#10;rlTrSIO/VCZT6uPjTQNcw3ws1OrTH+0LTPpll5fxuYZvunta2s3erj84fK2cufxA/IJNXqYxPy8W&#10;r+0xU7hm9hbtVM+w9BYpKZc/zcsj3hVpcj8TKI735SvyviANkaeqZjJ6NOc/vywUtBy5VLJk/UHj&#10;7B8XCtdO3KjYvT/Y6lYh3iBkakMnoUSmwZw4VPNcHaL4gkZ+bQUg3A4rU1Gte1mIwhNW1qJa97yI&#10;3lOGBBM8qhQ6zrMMq31J74k7KOagWIPiDYo1KOTgPVfhKYTLUbh5QDzliSBEroMduiSYaDxO57+h&#10;+Ui62fJLVmX9FnMw55Kz4t6zxHUfQb1CmXlYycmCcTcS09tcD1StvBauybrG0JmKJ/rnFbXacr9q&#10;VPEAzytXtrCX/qnTfXw1TNnl6j7uLzfWs+mwfho0aPxzAe7wb/KH/muq3bplAd/6FdMJjWl6tzl8&#10;lzWGcUa9Sz2OPZP9ocHd8DryaQ0QGjRoPD2sGRmfq9X6ANJ4I0gj/Q5pnB3VaHTLEhLME40mi9xk&#10;tqQmpqRZDAnGHK1WF2yxWH7Q6/WNDAZb49TUzJ9FUpmENOAwEW6tDfzaEA1LDENBI5JqvUgsu6XR&#10;xW1xHeYTweE4y8s+89CpythwwDRg7Fq57YfZvBM/zhNktpgYe/rjkVFXPhoRXdhyMvv8ov0JyZH8&#10;nNBYYW5XHB/ban0DvXVcm9cYKMKt9TZ17DaVe6z/UvH5esMj7Z+PjrnWdBzjzJBl8jUHD1rfcDV1&#10;QiDQ1mOweO6xTE6tz23FecJXqvWPIwoD+rgEpxcI1fqXgU4PManCKXhQrX+WrCys3JvLx4tgOMYH&#10;xBgXUfDB5VTrHiK2E8lhhyENRtEeODQfTWKg5fTNyUnnRisI4qmTFz8OJWrLR9c5umXXopSbgHwG&#10;gjb/PUdS7kp74lFl4aIIZVHbrTcqxJsrHXbtvbGY3QC/C/B5ib9T4V/P93uBBg0aNP4WpKamvhkx&#10;OCzRu9XhckqDnuY/mj5tvQi/zj5XfNp5nY0eFS0xHrF9XddJQGnQoPF0QCFAolB8JxBJMikNMQqi&#10;ES6VK59ZSePqEj0AZAoV5TqSd+RKzenk5LQZrkN9KbBir+G7Wdv0m5bsjl9wwCtpjGdQ2siQiOwO&#10;4YaCOilBO3o057XpG5VrPnGLPVnPLeb8J6MZv7WZzjH/vEjk/usSyXf/qmKkoEgnFEoDKOa3WsRr&#10;BT0+MGFvbTxvcBuFUkO57mUhCiJqbRzlumdNvD/I+4TgC++Vc9fq46onwDwluWoDLLccpzLYadJ8&#10;gAvTzv22Kef3ae4nLrRyT73w5rMOW61AoTvj56sHRUFFk4PNxa22lt0Xb5psWQ+93emS3zRo0Hj1&#10;AAD/J9+ttLHms8pZ85jArMq5DIgaHUlp+NN8+RkxMOI35kT2xvAB4cM1ezWtaeGGBo0XD5mZmW9J&#10;5ZrZTK7gLpUR9iiiAYghFFjWmGr9s6Zz/yLp/RCPyuTwhLeFIlmSSqWfbTanfeY61JcC+G+v85/e&#10;Z2TAYL9e7PQGPWYI+n4zVzCm32rZ+Ll79B1xn64mD0ChUPwiksrOYc4aFACqzvXjeO/8yJ3XSU2T&#10;FVcQr6/aiD4vEu+JN3rKdc+aKo0OBRuCPBdEdRIQ1xX5Ejns0dpggvE4DKQw2Gm+WuxnOgXTk8+U&#10;LU4/Z1+acf7iSOvp0r7me15Z/Yx5xHDz6VMTbQX6zdl/9vHKe7ZeOBW4ZMh5u9idPaGo/6GMopab&#10;74VMoXjTZtuWSwt8HwgbpkGDBo1XAvhj0Kg3xom4srtCjgQEVcmWgDBcAqxFLAjo5Qd+HbwpRQCa&#10;Lx9Dfwq2CxcJ55r2mD5wiTa0yykNGi8YMLeJ1WrtpVRrk6gMsCcR85ggn5dBWEEM75LKVU5jtKph&#10;j54eYrFUptTpuqAw9axEkJcdGA7g7m74r8Hw6FK9OHdimWwETyAq5wvEIJEqqnWusQ2eG6xYhN5R&#10;T3N94D7Jc1qjMuMvGiu8hzS6OEqx8VkS5x69b6obsoX3j0KlcW73NOcNQ6eieSI4oDbDJBOd++ZV&#10;Jp77RWnnyrZn/1ayIv3szXWZ5y5vyDxXuDLzfNGOnIuFy9LPl7mZTzsGm045pqQUJMecuTw75xI8&#10;F/HkyipGh8L+BzlXRnmXFA85fKuw9RbiTzcv3vlAYXtXExo0aNB4tWBLStnMYvMwF8JDX+7OHwds&#10;PnAYAhBESIC7kweREyIgsJc/+LanhZyXjq0wVMqTCPom8IRknWyjwePBsrM0aND4+4EGeV5e3ru2&#10;tLTWer1hlUQmP8bm8supntFP4t8h3uC+sOw0hoJQ7ZcvFBNqjS4yIyPj8xMnTrTKzc1t7Dp0GjUA&#10;XidpaWnNVRp9OBr+WKEI+TgRxXluhBJnfhoqYa02xEpM6L2DggIKSFRtXgbiHMoVKqc4QrX+WRDn&#10;CxMKo3hTk3sUx4r3NZ5D9J56mvs7QqGFBcZs6O/ysqD56nGwNR8mJeYTo6z5xADLaRhoPkVMSTrj&#10;WJh+rnBC4hn7ouRzt7ccvZDgkZon9zVlHY1IPcEPzyn4xPUoeqa4GKV+q8jNZ3HxFnbWlW2co4UT&#10;/ZMuL49acp6t+tDVhAYNGjReLeTk5HxI/pAuIL/EH3C3xh8DQrGUIH/IYEUS5zoUcrgsIfBDRSA+&#10;IIXQoSEQ2NMffFp7UosFjyMmSa5MqjY0n4peTh5Cwabcv6ufw7+7TzJvPk9s9DRPSoyuXnleGjRo&#10;PB+gMY6eKKRB/kOC2arjiySnSSPt1tNUEUIRBcWSR1WveRZEQQC9MXiCR3sSsLiCYrlKq05JTWdl&#10;ZGWtLSh4PobAPwnG9PQGaq1+k0AotWOyYcxt9CgjHgUWFG3Qq0QkkQGHV7deMnh9YVlqFI/I65Wy&#10;zYtOnBP0RKJa96wolVff44aKeL5RvJEplA+UA68OObhfsQLCdWZYYDpGizc0H03TKWKIJb9kSVJ+&#10;wX7bMR9Vdt4MReLz+w15dWX4j1dmhoRenRHqVbQkbOmlBeGdaI9NGjRovNJIy8iUkz8CHvpnl/zx&#10;XaJU633IH2X55PsHDAg2RwACpgQ4+/gQNSsKQgcEQ0B33ycKOb7tvCD410AiYlw4RI6PgCMjj8CR&#10;YSEQ+HMA+Pcgt29TCyGIJiU9Wx0igr7z/z1ycJiAMYvjzlspa0R/4dGg8eIhkfwhLFWpOio1ug1K&#10;lTrvaQSbykQvAiwhXNfG+uOIBiUakph/5XGeHeQ6p7Ck0cX9YbEl7TKbkzrhnwl/5zPqZXk+YhJr&#10;jcHwjUSuiJPIlOXxCSan8FBVvMHPGBaFgo1MoSYkMgWBlb+qtntaVuxHKlcS+FsBvUKepwdLXRDH&#10;HxdvfCoxpSbEOROInDmKnvpex7lG8awmcy5WacHPmgXTrHkwgMpgp0mTghOSzpSvyvo96EDaH8/1&#10;9yTuq0SX/XGJIfnXG/FprcnPdCVUGjRovLqwWBLnkD+2Cit/sZM/LAiVOi4/IyPjfbPNNk2vNwTy&#10;+eJ48kf57cqGBYo4XKYQ2H58iN3EgNAZRyB4Ush9hk0Lc4o7MbOjgTGPQXBXcAn+ISHwIkTAiRQA&#10;K5TcVxAXYr1YwNrKhpB+QbSAU0cM6hVwkzmVudXkb2qamgr/5zrdNGjQeAJ6jw+q33Zk+I9NRkZ0&#10;cC16ZsgoKHhfo4nbQBpeiSRv1LXnglR+z9uCat2zIoo26AmC3h6P88BB4ncNXyD6kzT8bWqt3sdm&#10;S16QnZ09w2y2zRZLpfPJ12lHj+aOPHr0RPecnJw6zbOAIgiGbx09eryvJTF5DpMtWESOeUG8yTQn&#10;69ixYceOHXshBW9y3O8r1dolfJHkqlgid4oOGAqFJa8r5hVDatCzAz0z8BxUCCx4Xp6VmIf7x32h&#10;eINiElY8w/1StX0RicKN9Dl53+A9UldCEZ5XhUrrfKVaT0UOeW/6GhJhsuUkpZFOkyYVh5hOEVOS&#10;8yP2HrvYlgPw3Ipc4HO4QGb45LrONqBEl9YBOM9v3zRo0KDxwiE/P79hfLzxBPmF/pcowxXctlgS&#10;efjAJH8ovu78sajUf6VWa7dyeeKiinYPkMkDRhSXJOc+meRnVgwf2LEkY/gEmyEg2KxHuHazBCAJ&#10;kUPIr8F0KNXTsO1hImJQ+BnBbN5S9Ur1Ry+i8UGDxouM5osV//tubHDL3pOimrsWPROcPHnyc7VW&#10;K2ZyBNeonol1Qfw3Hg07NOSfpwcOEr0wFCrNE5PZosEvkSoIoUhaxuUJr/GF4mIOV3CVweJeIz8X&#10;8wWSP9kcQb4+ziDIysqaduzYsa9zc3Pfqe2zDbdLTk7+Mt5o9uULJTkcrvA33B85lutIDk90lVx+&#10;kRy7NjU11Y1s/8yqS9UGbLaigUAk246hzVitSBcX7yz1jTlbsDy8UzghiWJKZfEE36PYg9WlnrWo&#10;guccc+Ho4xJeGgEHxRS5Qk25ri5IzglB7sOZyBvP0dPmq0GiYKMizzmOvSZ9YdtQdTzMMtPlwmk+&#10;mpjMuL+Tp8pnpJwr2HL0j43uGRcbu+fkvPY8n4lgMPz3qp9i5hUPkfuljcxmrsU0aNCg8cri/1ls&#10;tnHkD+b7ogz5I6PcmpiY5VrvhEpl/VCuVm8ljYHblX8E1CXxh4goWAqh/YJpD5xaMvibgNPMScxp&#10;OZy6/ZeaBg0adYu0tLRGSpU6nepZ+DREwxmNuQqiBwwajJU9M54H0UDEZ7pcqXGKBlXX4zhRXHpc&#10;gmMqohEcF2/2yczM/Mg1ldUGVnFKTk7+SquLT6HquzIFIkmZSqtTCYWSBUqlZqhIoWjDZDIby2Sy&#10;RiQ/wL5c3T43oMGk0xnbqDU6qUqjw6pepPGuq/zHi/OcVz4OpHOeyetApdGDVh/vFPRQPMDzgsuf&#10;VkSgIvaJSXnRKwjHRdXmRSJ6FZPzdH8ucfx1NS8YsiYjzxWGN5H3IoF5ofCefNr+8f7CZNFU657E&#10;I0I5LI9LgyF0vhuaFEThZlJSfvmi9LO3D564aPXP+/PAztw/5hw4+kf38IKC181puZ8pFIovUNx2&#10;PZ6eKS6kpr55Tmb6ICcn5zXXIho0aNB4dZF9/HhPoVhyuuJLnfxBQZgsttOu1U5gMk19fPwU8sfC&#10;H5V/ANQ1WUzydQcbgn4JrF0y5FecR34N1rBms7q7ThsNGjReUKSnZ42SyhTo9Uj5LKwN0bsGw1bQ&#10;qEdjsYJoKP5dBjQKBxWeBpWX42ccF66v6dhkSs1vaoOhxokrU0kDQG80zmZyq+fthGFs5PdhOZcn&#10;+oMco5nJ5mq5PKFGpdJszMjIaJuXl9fgwoULbz7tv9Dk9o8sCV4ZFovlI11c/A7yunFgeWucP7lS&#10;TZk3hUPOKc4xhkphO6xqhO8rBAN8xeV4rVSch6p9PC3xvOL1SCUovWjE+WBXmhsUnjBnVNV21SXO&#10;J84rejqh0IZCC1W7pyGKQRg2R7XuSWSR4/NXG2GR5TjMtZyAqdY8GGyhNuRpvnpEj5vJiQXlw62n&#10;y6cmF/w2L/Vc1qTkM8XTkwrMW4/+Pl+YdmysQKYcrVAo/ud6PNGgQYMGjeeFc+fOfSBXahIqvtTJ&#10;H1zltsSkZNdqJ8gfl//RarXdeQJRcuW8N8+CPKYYGMuZ4NfFh1KgeNnp1epwuVfrw+VU656WkUMi&#10;eepd6nau00aDBo0XEJmZR/uJJfI8Jpt/l+oZWBuigYz5bdCTAo3myqww2P8uooiAHhj4Hg1kgVBM&#10;CESSBzwdakJyO3uc0ex+/PjxejURTjA5tC4ufjubyy+j6re6lCvVF9VafbxQJBXJZMqIuDijO+br&#10;SU7LmG40Gr/Ozs7+2BXaRZmbAUUkrSm5qdWavCPnRN7+06dPH1KqNd4paWnzzp492yQ/P/89PK6c&#10;HHgN/2nG90lJSfXM/5+97wBzozjf/5NeIfQOoYQOCZAQCCEQEnrvLZQAoSeBkNBC4hDID0JCMbiD&#10;cT+feluttkharXo96XS6fudzL9iAMcXG9mn/8+6tHJ2817s97/O8j+52ZndnZ6d837fffBOOPmF3&#10;uNfDEIDlMqQc8LzZqXzY+QnpaA/I29UO9NsA0pAHxh0YK4azrcCA4XTt7HU13qkab2zOIpam6aX3&#10;RTw3jGqI+4O6HYkliygj+hUv+AYtjy2yOpXZHr8yj/Uq73gk5alATrk+3KJ6Xegp9JS7F0vt4NJQ&#10;644dya6Ntm39a35Ftrpl7R1OKb3fQMZfCgoKCophhD8QeodM5iUhoEiE6xWtra1naMkqrFb2GKvN&#10;KYy08QbXt73nKk77xdTirhD/5s0TXitOOX3y1vcue2/T/KvmfVR186KGBTfOj047e8rWqWdN+WLG&#10;edM3zzhn+taqGxd98d6v3t381hA8jhbevLAqsihygvbKKCgoxhmIsPsNQfQlyFg3bOMoFDl85Yey&#10;PtaGGj1CeYVRSfVGIAqni2GHXE6709Xh4fl/cJx4l93uuoPlxDuiqdRZiNPWk0JBjn+FpF/gdDEr&#10;9K7ZH8LYAaW55ElBnqMTxiST2f6RyWL/wGC0dIheXzwgh6pCkcgfY7Hkb2pq8pfDoEPu/+VwPP5L&#10;0ed/22C2501m2+fkWlvsDuYLo8m6zeHyvB+NJ6dF43GXg2Hucbn5F1iW+7vRaL7H7mT/5WI97Vgm&#10;g7qDsQ7LnmDAqSxjl/FAUInyVqbrEefgHeHdlHvoDIWlck4Ez5tyauUuwoCjl94XnYynOJJ9EddV&#10;DW5uxDYaWt2Wyojf+Van8n9CTHkw2qxcpXnhQIGnxhzKEl9pXLX0v02r8/Nb1yYWrdq0nza0UlBQ&#10;UFCMNhKFwkGyHJpqtTnWVBOlgkzkW+VwxCNFo8cajUb162E4HP4uJ/geJsLmiMW9ARctNhbtBqb4&#10;3k3vFd8+ZfLORooT3lDeuWCm8s6FM5WZv5quzPr1TGXG2dN2zjdEIu7OUJZuTTl18tY5v36v1fm4&#10;bdrci9850/tm8LTAe9FTU2zdMdyL3OGLbl905nvXLTij+lHLGca7jWdm3PkfB94IXM08xS5adPPC&#10;D0qGK3Kdzhk/mbZp+hlvfzjllMm9euxU3Vq1MLwgebz6UikoKMYdstnmQ8k4u1Rv7BssoaBD8R6v&#10;SnLJ4IEy4m8YCvTyDZTwJsG1oHgSFs0W61q3m49Kcuj5SDJ5iqITj6GlpeWwRDId1rtef4h7YbkK&#10;nkUvvZxEwe5E4GaT1f6Zy83V8rwYsFhtH5A5tlMvP0ieB0FtdQM9l9cj/sf7tuvEEwJRTuQjLJaW&#10;A/WHuAc8RkpeI7iOXr7+EmWs3HlqqNccaaJNOVxsv96xHhmWg+FHN204iHeE8vX07odCo8mmmD2i&#10;8qY/rjwXqlVmB5PKHCmuPC3XKneGGpUrdRT68UxqeBpePppZtvK1xjXzDUs++POUwjoaW5GCgoJi&#10;LAEjTTAYvNNqdS7HWn+j2bpZ8PlNsXz+QC3L/ysUmn8UTyTb9ATL4aZ9rltZdN8iZfpPpu7YgQoG&#10;lXk3zlU8i3jFbeEhyBYZJ1e0vmZXZl/6zvAEOib3mnrG25/PuWLO+zPOnfbZlNPe+pz8v3LWuTPa&#10;yW/7lFPfWvv2yW9+8daJb3TOOG/6JpJn9Vsnkv8rrjP7knc3up51vVbrqR2AMUXZo7Wu9fDorNh/&#10;5l8zb/2Mn0ztWHD9fJf4su8v5FpPvXfJu9nJJ76+vfJeJS6+ffFC6nlDQTG+IYcizWSMG7Lnjaqg&#10;EwUbyrHNMXLK4nCQzBlFq81ZhMIJjqQCT65d9PBiiyyH7ub5CHbdU404kiR9R5bDN7g9/Eq98/pD&#10;zH12JzOiynlvhDEEcYzwC+MK6lUvH4g6hgcIvJ0GWt94Tiylwj2GYhSEIQReYdhNzOlyb3A43RsJ&#10;lxuMlo+NJsun1SbL53rnjRVRT5ArsPRML70/9HCi+sx6acNBvA/s5gVDnl76UIjnx1K3yqVeaO8G&#10;VlCeDWSVW+UG5aaovnI/lryM8ArCkrfQNeEW5ZFwg3JPuEm5YRyWdyLy9sSSzS81rJq/eOUHh08a&#10;4WDFitH4tU/mWw746A3b97RDFBQUFBSVSKfTe7nd4t8MZuvnEICdbnZpPJ2+UEv+f9ls9nvBcPT3&#10;DobV3zJ8GKkKyVVEOPmrQZlz/XtqDJz3Lp+tOGbvLBRhq3HTa1Zl+k+n6Bo1BsLJJ7xenPrTtwvG&#10;3xnt1XdVBxfevHDm/Bvn32p51HLR3CvnXvzeZe/dP+u8Ga9PP33KO8Z7qic5/ui4Z941C3zv/GLW&#10;5h3Go1Mnb5933dyPTY+Y5tULbT/Qqq/fqPPVHRObk3jS8pDlVvk/8lFYBpBflN/b9oj5yXd/OWtN&#10;ZZlLnHP5e6LzSScNWExBMY7hl4IOMm716H3RF6FgQalGMFhwrAwJA6HmzVAcaa+EcpK6+dhud8/0&#10;BYO3NTc3n+iX5UdtLjd2+Bp03UMpx3IlBATWSx9pqsYFUn/YDhxbrOvlKbFkaIKSj/P08vRGnI9d&#10;yrA7Eoj/9fJVstQ+UVclLxbB669JJFK/l0ORv4mifIfL5X7O7eZf4AXBRp5n0O9jOInng9FmIB4t&#10;XXVkV7cBh5cVDD+sRxixNl4qo4nUa3/fx0Coti97l4ecXvpcq0uZ7BSUyXJauS/Wovwx1qQ8Qni5&#10;jqI/umxV/hQuKH8L5ZU/R+qVh2LNygvBnDIf8Xw4SXkqibgteudRDoTXRtu3vVy/am7Vss8OgVyq&#10;TWnDDsVY+NpHs/gLN81knvl4Gnu2dpiCgoKCohIYjEOh9BGxeCKDiZpM5FtsDiejJavweOSDWU74&#10;NxHqPquc2EeC1VVE6HzHpNinOxXbu06lulpfCDVWESHxRaeuUWNAPPGN4uwLZ6WsD1nvdUxiT2Ne&#10;ZQ6SJGnHbiDsZPbrc66Z8723f/L2vvZ77d8tkEkmPDf+xIKb5m+YcspkxXDL4m3Tz5r6IRFNX7c8&#10;amHZF7gp0dei39RO7xdwvzW5Nd/GtbVD6rvxvuk90HDX4oennz2toFf2mefPqFl4/cJfaqdQUFCM&#10;QxQKDWYyZg3K84YoiIqb5VUFEwrcYJTysSC8BRAAFsuC9NJHhNVk/jBYtpC5ahVRRnMGk21tlcE8&#10;pCDRMJrA82UkFOdy9vZeYRjw+gJqO9BLLxEBiOF5M9Sy4nzckxO8qlFGL085YbBBLB68c9WQQ36t&#10;NicTjUa/ieXXRjKvwQsqHG78bjabvdjDCYNexjacxHPCMILd0Ty8qGBHr8q66zJuuBRe9Kn1gfrV&#10;2rRKkh9tfET6pVqXpP5xfb304SCu3Z/2YrA6FUM4pVR7g8p7To/yh2izrrI/Wrwt2qoGXV5kdysL&#10;CFGmBTZGWYz3QJ5pQbKg/C7aonsuZf/5u8SSL95sWu2c1/7+cSWPxpGAYjR+ed187tiP5whnr57N&#10;7q8dpqCgoKDoCbKcPJzlRHWSJgrC5nA4bk0kcschDbtfEAHsPBfLCosNpm2Vk/pYEWu1PVVCUV1m&#10;pWPY2IknvKG8ferkzrfPeOuTqT9+66OpZ771wYxzptRW31U9KTQ7efSkSZP6PTFhEou+Ft0nacpc&#10;H7M1fj9Rnb4jwRQOCjH5vSNzEm+n+dwO76WhIm1M72X4neGxWefN6Jh8wuvdnmnq6W+vnX/d/Ce4&#10;17h9tOwUFBTjBFBcJUl+iChgH+iNYZWsBonyAWUKijCWsWCJ1EgqbyPF0nOQ39Ez3owA8QwjpZzv&#10;oMmynff6WxgPn6qqNu3klYK2wPHeTngxlZcDf8NTBoYTbCHNC95h98oSRJ9qQIDhEPVQovZu1V8s&#10;04L3BvKTsnb6/PL7mZr8q1o36AZ8lAiEQpe53FySnDvmHjh4FlKWHd5K+IXnEJ6LpKsGmmqjGheQ&#10;pOtfYySI+E4wLPkDId304aK65Ku/nlqlPOR3rigrj4lJ5SFfjXK1puhj6RI8csCRiD2DZVH3S7XK&#10;v6WUYuT9ioG8u53KqLHaaFUmyxl1WZXetSh757XRduWB9NIN1R0bHs+9v+U4SVF2fNAcCWyIxw/7&#10;NF73ww/T7XtphygoKCgoekI6nf5qPJ66DUJMaeIzmK1rRZ/0hJbl/y1fvvybgUD4aqvdkS+fIMeS&#10;quBaZVNMT5n7Fftm2hlvb1tw/fxm6++t/7X+yfon2x9sj3j+4jlDNIrDOllgW1jtz2EBhN3Ftyy+&#10;YObPpslvnfRGsfyZppw2eeu8q+Yudj3pQrBOuoUjBcU4gi8QustssS7RU8hBKNpYagLlHN4KiGej&#10;LsVQty1mRjSOxqhxhHcrHGlinsFSNSj1eunDxE6ny7MiFI7OJ++8plKRNlsdn/kleZnDxW7FEiqU&#10;BW0D3lhQ8PvjHTMUltopvJBUqjGXupbvkbaLnZaKNruriHJY7c5Om8P1gZvjZnR0dOjGrkBcokAg&#10;+HeH0/2+3v1Gm+h/qMdyGWisifc8GmXC9RGQG8Y3vFPURb8MOYTIV+VglYfjbcr1kTblt9EW5Wmp&#10;RnmS8Lehxn4ZcJDnWnLu9ZFWNYaNXp6rSfr9iXblhWCNMo/crz/lM5hsylRvVHlKyioPJduV38Ta&#10;lLtircpN5D5696Dszhti7cr01rXT2NWbRsULZoUUP2y9lPnxJilNd7SioKCg6AF71NfXn2yxOV71&#10;+wOvZjK5CqOMaZPb45mbyWSO1PKr8XH8fv8VRECbYjTZGvo7wY8kqw0WxTLbrgY1LgU51uPMs6d/&#10;Yn7YnPC/Hfh7nC2c1MK2fL18idJ4BkvKOv+6RbfOOGtq3U7PSP6fd+WcNvsT9usmyvNQUIw1YOg8&#10;9tLJXz/y/Dnf0A71C8fcMP9nF947/9YbH5x7qHZoJ+DaRGn9RjgcPsTDC9gifKdlOxg7YRDAchwE&#10;IsXSKBhvoDhVBg6dyCx5reilTSQi1gzel17acJG8+83BUMQejycfdTKeLVVlRi+D0brUybhNpN18&#10;2qVsM6p3SEnZLr/OSBFtFu+zRPxfLgOgXDAqweCAcvGiryOfzz8GuUHrGjtA+siXcrnccYFAcIbN&#10;7vqk/D5jRZS/yxjWtVNW+bONNlG/HO8dtTLgPmhHJWNgl+dRP+9tsinv8kHlNT6szOICyiKLQ1lo&#10;dSkzxbDycKRJuSLSqhpoEH/mynCrcnWoRbmC8BLy9y3RVuUpuVb5jxBVJktJ5ZVYvfIgOechwt/H&#10;mpVbyLnXIghxoFaZ5Y8q1Q73/7x/+sEq8kyLrE6lWooo0zlZmcXLyuvhrHI5ubeewYJSY6i1eFWk&#10;bft9mRXXT24pfl3rtqOBPZT/Rz9CUlBQUPSIQqHjIEmW3Xa76zObndncbdIjgiNRKN73ev3/Kffo&#10;IH9/1eeTLyQCV6g8/1gSMXIM/zIqM36mv334tNOnbKm+s7o2bUy/sqpt3blRw8Di0Yw1PI97Dq6+&#10;o/qVdy9898O3T3pzp63DZ/5spm8xUSohEGunUFBQ9IIbbzR888Rb3jvvkOsWXK0dUnHTTcYvYxc+&#10;7d8dwJLKX9/77iE/uX3hj87/zfxTbnrEqLtlKmJXhUKhsz287yWiBIVNZtvWyvEKgW/huQAPBihp&#10;lem7EhEfBEu/9NImEolSW4R3gl7acNLmYDaFY0lrMBx5l7SNjkWLjcXFBst2u5Ot4wTfnEUG06jE&#10;nRsKYYjUgmpvc7NcPB5PXUHmpp36FOSKVCr3U8bNcQPZ2nwkCQMOvIdUQw55BvJ3sdyINhKEoYu8&#10;6yLeNbkvobVotXd53unlH2nCeAyjsrrzmMWuLuXUy1fJnQxNZrsy2y0qL8sZ5Y9STvmLP6P8l/w9&#10;W04ofw3UKDeGmpUX/CnVc6eajINGci+Tw628Z2dVmn0hZVEoqczxhpU5JM9C48DHytJSv4D8v6Vn&#10;i8i1ngnCgKNjtKBUeU20/Yt/1a/qeK/9w/MkaeSWSylkXl1jiRzwkU36vpJOf1U7TEFBQUHREyA8&#10;JZPJ471ev8Votn9EJt9uQgomY7PNkSkUWo/VTsE5Xw4EAqezHG8ggs3m8aB8YB26xeBQXK8yCD7c&#10;zbABvnv+rA3S64HqpmTbZXqK2XiH8G/hkMCbgScNdy7OTT118ueVzzf38jkrzA+bb0FgZe0UCgqK&#10;3rHH0TfN3OuEOxYcfNMDxr1+dvvcX/7gxrn/PPCGuS8cePX8n55/26L9fn2TcS8y4qmG6wOvmn/U&#10;IdfN/fcRN8z9zfFXv/td9QoEGENh2Mnlct9ubGw8JJZIPEOU/EYyLnUzhpeIMdXvl9XlJjspO7sg&#10;XUQJ5EW/btpE4mgZb0CD2fYJ6xEESQouMluca4kC+oXoDXQk0zVhp8u9nCijW/TOG48kZf3YxXIz&#10;YrHYgegrWrfZAXLsS345fIfDxcarDZZlJovtYyJTYInhmC+1gwcKywkjZrxB/w8Ew+pY4GI8RbeH&#10;V403kMNgzNE7Z7SIspWWUSEWIohylgxbyAPDTn92YKtGfpK3iuS1kzpFYOjFoqzMjdQoC+097/IF&#10;Aze8oAYjY6L8Ht6rGshhQJZJPZfSqgwWZS6578vBnK7hYnfmNZG24mOZZaZ7k0vdb7StfZDbuHEf&#10;vX47XNgwSzrsk7nCYx/NFe4vTrCPqhQUFBRjipaWlq/X17fc53KxjNniaDJZ7Du+7pHJe1uuriBC&#10;MSntwITBvLa29tRYLDHfw4kfGkwWfF0eU2HDbHYonpm88vaJFbFvTnqjOO+auWvl6aF/tcRb9lQf&#10;eIIByuHiuxf/atYvZoTI83R/PsJ3L5hZXHjrwucNT9CgxRQU/cGZD8z86kW/mf/tSy9lv371vfNO&#10;P+2WOX8/8vq5k4+/bd4l8K4547b5b/3wlrmPkXxq/Kpjb55/1aHXzX1wr4vmH0X+VYXZQqHwnWg0&#10;+Wu7y3UHL3hfDoUjtRab4wsoGyVCiSgnjiFAqN4YtisSyzAQTFcvbSLR4Ro9400XLZ9zot+XyNS8&#10;6nCwkiD4Xstms98n8/TpgWC0mszTm/TPG19EmzeZrfVOhvlLKBS6qK2t7QD0nXJArli5cuW+y5cv&#10;P7Surv5hnvcbLDZXg8FowdIx3euOBrGMCAaMUj/WyzNY4oOTnbQnXFsvfTwyEIyoRhAYclAfPr+s&#10;MIh91N9gx4SI6dXljccroi+wU93i7xKRhj43kGWBOA+eQ1iK2lvdIq1KlJWr6PKpbvxtaum2aa3r&#10;X/B98MnJBUUZ8WX4G72pizbyiTc/sUinaIcoKCgoKPoLGAh4nj/AGwhc5WI9nrJJrtPDi0slOfxK&#10;JpPZ4YEDpNPpE+RQ6FmHi2XJpPlR+eQ42sRkbJ3pUGb8tPvOU1PPeHuz+SFzImVJ3aUVe0LC8pDl&#10;lIXXz18w94o5n888e3q3Z3z75DeVd86flXvvmgXn9fSVZNWqVd9qbV12cmNj43dH8ksKBcVEwPl3&#10;z/nez6+ffTSWSeH/Bx6Y+dWbJhlVYfWsOxYc9oMb5153yLXvnoO4ODhWCXjaRKPR2zne20AUkk58&#10;MS8RX6gRbBS/lSztaKM3hu2KxLIFKGx6aROJ8ACAIUovbSRI2kiR8fBtuVzdXcuWLTu55P2KzQWy&#10;2cJZRPE1Gsw2Xe+u8UiiUHeyLFcXjcbvi/fxEQVzVTSausvFsAXSn/q1G5XNwXxmczKtZot9WL2S&#10;sJMXvE/gcTJc/RbXMVnsRZvdOebeRUMlngXb16OOnC63SvwNljx0yqnG1SFpMODAswljIow/OKae&#10;R/7GGNk1VjpVI8xAjDd4TzgH19dLL2eV06M8l6BbiZfzqkhrcWrzuhp+5Qe3SuvW6S4NHk58nGjY&#10;d20yfzSRSSecRzwFBQXFuAGEQ0GSfiyKvumlL6bVJut2u8Od9fvlS7RsKrAECVvhRiKRn/C8sJAo&#10;LDvFdxhNmubaFPMj5m6GjVnnTN/ietLpagw1nqkVe0JCmiR9g32aPX3R7QtNM3/W3XgDzrxg+rb3&#10;rnrvei37/0smk0c3Nrbcnsvl/+RmhTnxVOqfhULD3fF4fGo2m9XdAYSCYnfB+ZOkr5x9o+GbpWVR&#10;3aHsgfSSYUcPLCv+xGJ1iGRs/AIKTDlhSC4nlhaUCGMGtnTWG792RUJB43hxwiuppeDAemkjRaL8&#10;bmHcnIONx7sZO+ApGwxGbnUynuV6541jbiFKejAQCF+uPUqPQJBjVhR/7vUHJnk4saUnI47g9W+X&#10;5WCdLxi8jef958YSqTcQI0gv72CI/owYPjAqYJmQXp5BsOhwMkV1PBi+a44ZMcbhOUoGahhQ8Is+&#10;EwxH1aVhGAeQD3F0BK8P703hBV/X+AgDL84l5+E6+H/H2En+xjvQu28lcS6WSuH+euk70epUpsQb&#10;dI0YuyvvTbZ3vlm/snVB+/v4EEgNKhQUFBQTBfDMSKeb9uNF/59MZscGMnkWbQ5nA7xytCw7kEjk&#10;jvNwwkyilMCNe0yFdJPRrjDvsMp7N72rzLpghjLlh28p7/x8xlbnnx3xlKf2Gq3IExbL8sv2Xnjd&#10;/Bemnf72B5XGm/nXzttoetR0pZYVrujfiKXT90TjialyNHoGhOE4UQKCoZAjl88/E43S9cUUFAMF&#10;jNuJROIgMhZWWWyOz/XGob4IhQTxHPC1GQpHf5WTiciSYqeXNpGIALLkfeumjSSJQrsmkUg9Wekt&#10;uXz58m+m09lrvV4pajRbx/SjyUBYVW3e7uaEFema2j9OmjTpa73FoMMzsyz79bq6uh/yovivWCw2&#10;WxB9JpvdVTBbXavcblZ2OFyL7Hb7TzHfYRljetWqbwWDwaTevftLtFkYamBwEH2S4pMCauym4eyn&#10;pWvhXrzo2yl9VyCeEWNduQEGzwuvGNQrDDhEdkRcIfXYUMcJXBvLrPr7nt6xMsotYep5U+Ilodbi&#10;DdH2L2Y2r5vOJ2p/4XQ61SXD5XjNYPjmzJkz94KnvnaIgoKCgmK8AFZ3ryyfZbLaM5joyMS43MOL&#10;fyAC0o51sBCugsHouR5BFMxWx7B97RoKVYHBYFPMM+2K4R8mxfxny1b/ZEluqm37lVbsCQ3hlcCJ&#10;My+Yae0W++bENxXjvYag+Kb4Ey1bj6hval6YyecflDo6BrRFMgXF7gzsuBEOp47xy/Ldbo+wwOZg&#10;VpOxZkjG6i4Xf1ZxON3qEgG9PBOZJWUKyyD00icSrTZncSyWf5E63Mq4Pc6Wlp2XGmGOZjjuUovV&#10;ltI7d7wSyrzTxVoYj+fX8+bNOwKGqFWrVu2XTqd3UhYrgfg44XD4R7FY7CKWZX9isVgOvummm75c&#10;U1NzfiSSfKRQWPedbDZ7MXlfg15ShmU3otevllMvfTgJeUUN4KuTtisSBhoEEca4gPEBBlH8DY+c&#10;oXq24XzEEeqP8aba4lDe9kaVK2jMG5XYyv2uRMem52pX8rPb3veb45nHFjHM3lq3UzHP6j5urtn1&#10;7HyD+a1ZFsfZE3HzDwoKCopdGkQw/BLP+880We1J7LZgsti+cHO8RUqn94PRRsv2/xKJhn2TmcxV&#10;UjC0kCgia8jEuK1yohwLqkYco01hHcIXmWjOVl9f/wOtyBMa0iPSd965eMbD08+a0lzaNnzWz2d8&#10;Mv/GRY/Z/2LfsQtOT2htXXZLe3v7XuXvkIKConeEQsmjyXg4y2p3riPjS7cxrregqlBQQIxHYOWW&#10;yDgGIw7rEdSlA/1RPCYK8VxQ1Pq9jGEck7yb4hg9B5l77Q0ZMsfqKUuyLB/ucvP/MVvsH+ucO27p&#10;cLoTwWDkzqqqqgNjseT1kUhseiQSv2IAHqHqLm/4jS5f/s1oPGFmWO5NxKJCzJyAHHaR+8C4Wqyq&#10;NmMHp37vYIUlUqO5vT2Mt1iahSWVeum7EmEQQ+wo9CV1PNTGxpIhR/VE1DmvL+IaMIIhWLFeejmR&#10;t4oVlcfCdMlUiZeFWopPZpc3vdu29iFu1Yd3eJdvOLRcRpxus31/ntFiWGQ0b1xUbdoyz2D1TZli&#10;7DMmDq6x3h7+7vuvWw7WDlFQUFBQjBQQy0bwSvcbzXYoK2TCI8K4zZHM5HKXptPpE7RsO9DQ0HCw&#10;HI7e4eGFapvDNeSv0sNBIiBsJ8+wJJbIPL1uFIKvjRY8T3u+v+i2RVNm/HTaR2+fOrlz7hXveQyP&#10;Wc9SJin9cmXFhLpp06b94GZOjTgUFH2D5YSnbXbnOgj+O4011SYsqSnaHUzR7uxOKIGIHYYlGCCM&#10;GQbTzteA8gKFBl/9YcTB/5V5JhrxDPiqDuqlTySOofFGqTZZPnezvD2WyZxWOV5jGZ8cifyC50Wb&#10;aYLsQAWaLfYOQfD9GTtoSXLwTV7wrhF90hMDicfW0dHxDX8w+FMsqXK6uTX+gLwAH5NQR9FE5lIX&#10;y1dbHYzJ5nBbWY9gY9yc12p3fkDe5Sryu2PJY8l4UPofBobKd91loDVhC281P45p56FdbCfX3Gpz&#10;MJ/a7K42IidhqXm/Ai2DMNogMLIc+t921rs6YaxSxzqrQ439g7rEMlLVKwcBi8lxk8WuervBcw9e&#10;NXgnpbqvJDwXMdb2Z9ycb3Uq/w1llZsidMkUeGWktXh7YsmWlwqrvdUd63/JtrTsFKR/rsH6m4UG&#10;86oq0gdQhwsNlpmT5kh9em+TvviV1e8wJ77/2LtXKNoujRQUFBQUIwTESPGHQn90uNj11cauL1ZE&#10;CP+gJpeb0tLScoyWrRswUKfq6o6xO9m3q6rNn5RPmGNBOyl7XX3DW+3t7cdpRdwlIE2SvuJ4hjvW&#10;+FvLb413VU8yP2q+RJoi6Rqn8LVWFMW9IOQ3NbVeumTJklvgnt7W1nZqc2vr7/HOtKwUFBQVwNf9&#10;urqmc51uj78nhazaYFZ3mSopduXEsS7i7+5Koh6RDuVlV/HEwZdwGK2gqOmlTxTCIwBK5GgspdEj&#10;qceNjMfzttO589IiLGXGTpB2h3sGaT/9NhqMLS3bnS53WzqdmSd6pQhp882Mh7+H5/lva4/VJ2pr&#10;a8/wCH7ZYLR8SvpJ0evzN2cyedXAhfkO8x4oSdJ+hAeJYugIfzD4K0kK/VwU/dfYHMx9DCs+45Pk&#10;mV5/4FUPJ2yoNlk+MVvtnxJZ51Pyrj90s/zqcCS2PBSOdMhycJEgeP8o+PwLONHXwnLCFJbj7hB8&#10;vptEv/+aQCB0WTic+HEklviD2eLoIM85oA9YMFBwwq4Z/6aciCfkcnuwKx88onbUUWnMRB8rGXQw&#10;HpaMaVhi2lP/wzjDC171Vy+9xCqDRZlpZ5V7o63qUiE9Y8buwstCrcX7Eks2/61ulfh/jWsfeqtp&#10;/YWzW1bvXxnPZobFc/ACo928aLFpx1LEhQbT7/Q8AdH3Nhqi+3wYSJ/3EZe8AQYbZWb6q6semNnn&#10;kkgKCgoKimEA1tln8/k7eNEbIIrHZjJx1srh+DVEWDyio6ND9wtZe3v7aZIcnGm2OVYvrjaPaRwc&#10;F8utaWtb8jfszqEVb7cDEXDPE73eWCQS+VltbdM19fXNP4VgSybZr7a2t78JwR9fO8n/NAAdBUUZ&#10;IMTG4/GTiNJQbTBae9uCGIYbKCJ6aQMmrgNjAevh1SUV6lKCYbr2WFBTwsbcE3MohBIJ4w08JPTS&#10;R4NGky0nisFL4TGpNdFuiKbTN7G82ETqe0LUNerU4fKYSRt3QFknMsabCxb0vbwCc1cgED3V5eGm&#10;LjZY1I9E2Jo/IIc+4P3+c6FAalkHhLa2NQe0tXVc3tq65JbWJctuWr169ZFa0oDQ2rrycCfjmWe2&#10;OGoWG8393sgB9QEDDn710ncVqobQCsNNX4SnTm+Gma7lmRgn9dNLrCKcYXUpd8v1ymW7ebwbBCi+&#10;K75000t1q5umNa67pKd+M89ie4TU24ZSHS5YbNwyt8pwm57xZp1R+s4Ge/CJtd7URWukyCnaYQoK&#10;CgqK0QQGdK83eBIRRqw2O7PRzQltwXBkLlFq7l2zZs1OX8mQP5lMHu73B/5gtzNJg9Ey6MCBQyEE&#10;Aw8nJJevXn2+VrTdEol0+g6vFDBns/nflgv9xWLxm5l8/kzyvr5c19Bwa2Nj4/e1JAoKCoJQKL+3&#10;1+9/zmJ1rNIbY8o4bMYbKG5YfkWUWdWbx2p3FZ0MW4TnykRefoT6mchKKd4tYnIM43bRAybqkLSD&#10;xkAgdDuC/GrNdAdyudxRos8/x2JzThDvG3U3rY1OhvvY6cKyQu5Nj8fTp/GmuXn5oZzod5P6+KJ0&#10;HXiqmSy2bYLX+/exDqRK5tLvLlmy5PhwOP5Ls9URJOXrdTewkleXJIfUXejgcaeXb1chvGewuxTG&#10;s748ZUDEyOF4r+qR2NMY2xXvpn+G1SoyDs3gg8qD0WbloWiTcnuwQblUx7ixq/LKSFvxruTSL+5N&#10;Lv3gT+llC2a0rL+KWbaxW3DicswzWCKLqv+3/f58g/nj2Rb7dZPoBz8KCgqK8Qt4Z0hS+Mcul+fd&#10;aqP5UyIkfer28Ml0On+zlmUnYFvqcDh2i4vl4tUm26h74BDBrtPpdNsLu1Csm8FAyma/19jS9lpL&#10;a+vktra2A7TD3eD3y3dznHgHDG8QPMn7PkhLoqDYbVFbW7iRKA01ZMzrKwj7sBlvcA0Ybcjf6vVA&#10;GD1gOIBiByPOcNxnNInyluJW4FkmWvlLJEo2DGq6aaPFapP1CxfjERKJxDlaM90BNU6dID1mszuX&#10;TqQ6Vtu31VEURP+ChoaGHUucZ86cCQ/RHQoighnX5HJ3RaOp+aQ9bSx/RkbbypvIJmvJNc7WThlT&#10;4GMJywpYytYtFhHaUPmSyNL/Hk5UY7dM1P4xEGrvHM+rGqn18oBYRkbG4NISq25pMP7wJD0gh9Sl&#10;mQOpt2o7o7zD+pX3PD7lNV9c+VOsZbfwxMFSsZvjS2r/Xljx4qxc20tzsh0XpBXlq//v//XsrbZo&#10;sbFQXncLDKblswyOC+l24RQUFBTjHPiaFYvFfhAIhicxLJ8jg/g2q81pTKcLR2hZdgK2o47Ek3fa&#10;nAwG/1F15SaCwceyLL+uFWW3RqGx8QGPINpYlj0GBhrtMJbF7Y//EQcgGk08hOVlTU1Np9XX15+n&#10;ZaGg2O1QU1OzfzAY/hPDepqJstwfw/OwLpsiwrJqvKk8jutDyUNgTxgSoABV5hmvVJU1UnYYcBDA&#10;2UWU7Ym2u854MN6AZqt9o+j1v1dXV3di+XgO5PP5o+Pp9IWiT3re6WRSBqPlY+wWqXed8Uany70p&#10;GI4siibS1/n98n1u1uPheaFAnjXr9UlTvf7AP90sXyDtaIfHDejhEevkf++F1M+SUDR+Vzqd3g8f&#10;I/ABY/Jk9utGY+FrpL5GLcYbkZm+lsvlHrI73BHSdtoMZuvnrEfY6vOHNptJWyp/ht2RiAFm1gIT&#10;66WDiGMDryyMHTBs4bc07iHWmN3phmFncAYvnENYTc6f648qt4SbVQ+c4YiFc2m4VbmG8LZwi/o7&#10;HuLroAyXR9u23Z5cYnq9acWFoWzjBb5MfZ9LAxcZLFlSXzve0cLFltZ3zI5zqfGGgoKCYoJAFBP7&#10;YucVMpF+4mLYRqLo3K4l6QLu3VIw+HuHi2kjk/WouXPb7K416XTNM1oxJjQgoEuS9BUInpXCen8A&#10;I40sR34hSd1jJaxfv/4Ecr0vwcW7rW3phfhbS6Kg2C0BI7Ug+G4iymChty3Ay0kUB/Xr8XAZb3A9&#10;Uy9fo7sMIY4i4jwgJs5EMuKAqCd44oB9xagYTxwvxhtC7GTWnEikft+TNyXG8nA4dQzDiVOMFtuH&#10;OtcYdzRb7UWvT+5kPeJW0qbh7dangQNtieXEbn0Axk+Dyfap1eEUzVaHw2R1YInVIvL3vEwm+wS2&#10;EteqacSBrcsLhcIRqVTq1FAk9rd4MjWNYT3rsCyy/Dl2R+KdYRki6VfdjuOdIq00Trg9guphA4Mv&#10;lkcheDHywSgJ4w/ylZ8/UKrn21zKFC6ovBTOK7+PNCiXD9ILB8afKwifkGqUNzhZWcD5lZf9KeXB&#10;cKNyV6RFuTPaqlwdGR4DUTnJfTuvirR/cWW0bVvp2GXh1uL1sfatN8TbN18Tbd9wd3JJ7VM1yxb+&#10;s3H91ZPiLXtqTbRPLDQ7niJ1rY4hC6sM2xcuNs175x3DPloyBQUFBcV4B4LdBgLhcwTB+zrLcffq&#10;rb2vhNPp/JYky3+z2JxrKyfOkaLV7lyTymSf0oowoYA6xlfDaDR6bDgc/pHXK13rZNhnrFbXszzv&#10;f1SORs+SJOl72EmDZdk94U7e1zp/PaNPyVjT0NCwLxFqny8Ulu+DYzAUqRkoKHYz1NXVHU4UhP8Q&#10;5eHDvow3XV+DXeovFIqhKhElQqGBUUYvrZzwXIEXjpPxaIaQ4bn/aBBGEHw1x9f0kqKml69EpIOo&#10;Z3yJh+EKSt9oPrPNwahf+fXSRpsGk01ALLrexmqM+aQ9X8K42YTeNcYjsaMQgg/rpekRywh7MqhB&#10;ue/GxebtZouzPpFIIzjrqH+oIPf8RkNLy8Wsh48YTJYtleML6Qs7ti/fXQijt47nTZHlhM9JPW0i&#10;Y8MWMh5usTlc2zFOoP+B6Pdd44dr2Izm8MJZZGeUV31x5dpw79uIXxVuVW6PtCi3R1uV+6LNyv2R&#10;ZuXRaJPytFSjPO9PK9PdXjW2jlo2s0Ox8D6l2htUqgJx5fFIg2rg0bvuYHllpP2DBzPLfQ+nl0Zv&#10;iLV/dldqaccfs8vFV+pXzXyzed1rrzatffy9tg9OnZlu36trmVT/MdfkOHnBYpN7UbXps4WLTGvm&#10;Gaznj3VcKQoKCgqKAQLLa7BDEWLhaIf6RDAWO83jEY1ksv5Ud+IcRpIJs0iUmrpUquZy7fbjHhC0&#10;iSD+HZ7nf+RiuYcJLRarQyJKXMLJsMuhqEB4IcrLFnIs7nS6F9qdLoPd5V7Astw/OU64PRKJHEmu&#10;M+BJFQpANlt/86pVq05ob28/orm5+dZMJr9TTAUKil0ZLMt+XfD57oRXA8YQvbGlRPRHxFmAotnV&#10;N4dHgYCwT5STIuPm+vVlvpoQygyUWLA/O66MB0LhdrO8+lUdCjuMUDBaYVlVSTnryocdeFyqgUqt&#10;b7tLDWCKZ8U5qH8EPy3lH0kyLKfeVy9ttEnqKB6KxS7Qmm6PIOP5XgE59JbV7hzxeXc4iH5XUujx&#10;nqGgo3/pvV8cgxGvJ+ONHg1G66cs761OJBI7YuuMNnKFws9Zjn+HtG0vmcs/qjZZQnYXI8jBULQ3&#10;j7tdkXi3muFbfW68U/I+O33+wPuJZCYfDEcKshyOuVzuDjLWbYMM5CD9He9cEH3wvNG97qBI7j3H&#10;4VH+IueUy3QMJOB1cqPyu0Be+bs/rcwQw8oMf0yZLcjKHI9fWeTxKYYd84G+N2SVx6s8HMZOV/rX&#10;Hwyx5fcN0fb239cs//O7be/f+nrTutnTW96/L7zy4+PzG5W94xs27JlbU+z3FvyVmETkw/dstlPn&#10;mRyOBVWWFoOBet1QUFBQ7BZQFOUrqVTNXTYn00QmsREVUCAIEKHe73J5D9VuP+6RLhSO8AeCL5rt&#10;jozBbPvAZLFtJ0rJBt7rX0QUnPstNtuDJH2Om+XWESGmE7E4iJJWVH9N1k8MJts6nvdOQ1wiGGMG&#10;+mURHlRgtrn50Hy+MC2VSrEwKBF+dSBGOgqKiYra2tpTOd5rIIpBXwGKVSMDjAkDURz7QygvNocL&#10;X54HNEbiPCgyCNw63r1woJSXtvaFklPOkvEGwVsFr6TWMYwzok+CZ0K35zKQv3EO0hFHB9eFMav8&#10;XsNJ8k5UI5Je2miTKIgbBZ80N9/Y+GMEKu7tS3g+nz+N432MyWzvddejcUR1tzW8V8IitmfHe4eR&#10;z+sLFDleLCKAt2q8G3hbLy42WjfabG5TKpW9mMyV39CqadSAuVmW5cMDgcCpkUjkxkgkfiHr4efZ&#10;7K4P9Z4FhixB9G/DuETa+y5h3IEnFPlVnwXvEF5t5Dk7SR/vJM9ZJP1/YyqVNkdicTGWSLzBCd7X&#10;q02WZejvJa870esfVuNNNSnHzEhWeTTWrDwc33nZ1G3RFuVfvoQyx8EqZoZTnIjbRcaqxaRMeG/9&#10;aYcmt6A8HCoMellWJa+Ktm+7O9URfyy76tqXG9d8v3F98bupT4sHG/rhET9QzGDEP8yttqYWLWJ6&#10;3JmKgoKCgmIXQyaTudrhZLNkkhvR2DdwRyZCfJBhmD6DsY01YGjBEqlMru7OYDjeQRSaVpvdmXY4&#10;GA5LpBCvBsYTSYpdwLL8PCLIpkn91RottvZqk/V9g8mCtciqUE6Enk6WEz8SvYHGQDD0aigePxuC&#10;PYww2u16BYTKjo6OE5ub25/98MMP90JsgHy+cEd9ff0ULM3SslFQ7FIg7f7LZGw6hGH5/5L+16+x&#10;Cd4gUCaH3XhDiOVQMGLopfeHUHCwtAjXQPn6o1SMJHF/lANeMkRJVY0tevl6o0HzyOjNOAOFzi/J&#10;qlKPOhjud+Nye1SDgl7aWBHGe/KeQ6IoXoPgvFqT7oauOE7e+0n9tOtdYyITBrXBvOeqajNpS7Yl&#10;kUjqNq2aRhWSJN8fj6drQ5HY616/3KBXxhLJHL82m637v0AgVGWxubrtXDURSfpmZyAU/iieTK0l&#10;f28m73A7L/q2kv71CTm+Op3Jthcamv5FZJ/DmpraT8PvihUrfmCzMdZqo3kzkYGK6IsY39DP9e4x&#10;WMIgjDHmvw5RuSbSplwdblFuDDUrt4WblEfjzco0f0yp1tobxn8Yc3FO5XX6oi0QUY04d5Lr3hFq&#10;Uq6MtG7+bbxj6aWh1vVXRNq3XxZu34rfS8NtxVIQ5UtCrcUrIzjetuGaaGvNbbH2yP2JpVNfzKwe&#10;93IuBQUFBcUEBZmE92RZ33QibI2oAAJlwelyt9bUFO7uT0yekQCWluVyTUfBbX3lypX7IigwURK7&#10;xSeAUQWGm5qammsKhYZXc/m6V0LR6K8Rd4OU+1CSdmEqVXN3Op0/AfnXrFnzbRxva2v7QdeOIoG7&#10;fJL0Z4b1sOR511ntri8gGBFhotNgtm53utk6l8vzlChKl+bzTScUCuu+019DTjlwzmDOo6CYCAiF&#10;QkeIPukfVjuzTG880SO8Q6DID7fyMFxEuaDcMGyXR8pYlVONy0Pur+4YY3UMuhxkTC86nO5+7bAF&#10;IxG+5mOZEww6w/V1nlwPXh/qlu07SJQ3dQlX1xKfPol3Ukm0I93joM75eB4sMSuRPG/RzfJNkiQ/&#10;LsvywVqz3gEydn+ZE4THiNLb7/Y9UYggx4sNA99NC8Ybk8WZwHyqVdOoAgaJSCTyfyazPU3koV4N&#10;xtUmS2sikbpdEKV6m5Pp0ytwvNJgtHaSMeBDxs0lU5kaA5F3HOFILBaNxqOEbjkUfgXe2Q0NzVc0&#10;NTUdpVWVimXLlh3t8wVMpD9vJn0bntXDF+tGh+85PMq/5YzysjemTPdGlAXhjPJCvFH5ly+pLDR1&#10;GW8wFg1lKaXJI2yzheKb50sx+ZlUy5TXW9Zc9ZtY28N/SC+3351YWv33utWF62Jt229NtH9+b6pj&#10;xfXRtuATuRVVj2eWPWFrXPP9wsbiPulVyqgF36agoKCg2E2RTqevJBNvYSTd20EiWH+ez9ebyaR/&#10;jHbrUUFjY+MlwWDsVSJI/9tKpG0ywc+32Z1VLMc75Gj0DC1bCYhz8w189S8U2o/I5/MHEkFbNfB0&#10;dHR8L5eru6u2tu6t+vrmX6i5dUDyfSMej/8wkUjf5PXKDxLB/jGbw/W41eZoIffGl+oNRNFsI0oH&#10;R4SjqeQev0ZsD+30XoGyrFix4rD3339/J4WAgmJXwCRF+RLDcT8jfUTUG0d6IowDENoRk0UvfbwQ&#10;xgssN4KSgaUmo+WFA8UGhgY1AC2pq+HwgunyJurfMhnkgbEIhg6ch2VVWH6jl7e/xNd+jveqdbmD&#10;blV5Q4y1flFVPCuIZXK6xwkRuLqc5Bpdz1VmvAHxbsk8k3M4mGu0pr0D8LzhBN/vjLug5w2WV1V1&#10;ba2vm94TSftcL3j9T2tVNCbARgEYe9ws7+mtTZut9jX5fGFSKBx/j/Hw3bZJnyg0mW2dMNpwnP8O&#10;WY78LJ3Pn9DS0nL2kiXLL6mtrT2byEAn4kNXSf6pxIYNG/asr69/2cV41rtJv+saB/TvNRysJuOX&#10;0epUDOr46VIsbl4NQjzFwSsLy94VyoFxYKAGYiKXdZKxUQyGw793ODwnp5ua9iPPrm4WsXDJh0e+&#10;WLfumH8UVgevjbZufia73LswVZj9Wjh3g2H5hkP5NWsGHb+GgoKCYtQxadKkL5EB7lsY5NLp9Fdb&#10;Wmr215IoJgiWLl16FBE+Zb0JbThJhNlOv192jKTnTX1907X+QGS6y815HQ53yMF4QhaHa6nZ4thK&#10;FIXN2i4X+KrWSYTMTbFY7AXt1D6BSRzCXWNj4yF9PQPpD3tofUMlzpXlMLZG3Vyqj2qTZTsRAr8g&#10;XEYE+aAcCj1qt9t/nM/nd1q/jGuQ40fHk8nHye9NRKgas+COFBQjCSwH9PlCNxEFv0D6RjeFGIaP&#10;SsIoAUULAj2ME/i/1MeGi7gmDC7DuewHhgso/3Dzh6IxUkYctW7gCeLhYYAY1vqB8QSGkoGWXa1P&#10;m1M14uD54TWll68v4ly8c7208UDynB8wrPB/hY6Og7TmvQMc5/0ladOJkXrvY0UnDKgDbGPk/X8i&#10;SIGF8ATWqmfMgHk7Ho+fZ3Oy4cU7LydHvJ/PRJ/fGYtlTmQY7u9kDBrRJecjRSLzrQwGw3/S5BTV&#10;i7dMbumXVy+Rhw6W5YgBO1EN59jYEzHeV44XVWXpJcJwCiMuDKvwBHO4WATb1g20TcbEbV6fnA8E&#10;Ik/H4+mz4aGtPV43TJI6vvF0bpXjmkjbtj/XLE3Y8s0P8qH4mVoyBQUFxcRAoWD8WqGQu7Curu4Y&#10;KJfwOGjKdy0noZgYIJPvcV6vvIhMap+UT2gjQez+YncyUqX77XBhyZIlR/oCwca+XJ7BaoNlO8Ny&#10;eTJZn6edPuLAUiuG8ZghNBnN1k2knIiL878vlNWWbUSQ+CIYDN7GMMyZPl/4+JKRKJ1Of6uhoekJ&#10;v1/yhWKxZ7CzmHpRCopdDFDgIrHkI6IvsBICtw1GmR4IYwQMHzAGgCOlCEMxIcoAgnEO2KOgL+La&#10;MGJ0KRrDY8TBF3B4IKF+VOOQxa5uzayXdyjEdYmiVBxMjIkSsYyrK1iyQ12GhProbx1AicN5emnj&#10;gWRe3S54A1I+X/9ro7H7roOxWOz7LC++Q553I2LC6Z0/EYnA1lCS9dIqSd4zaTvmD0XR9waRC/bT&#10;qmY8YA943dpszINOF9NG2vlGk9W5luFElvdKv0kkCgfBW5bxeH5tttpq9Z5tvNNid34UjkZfgeyu&#10;PfOg0NzccaJfDlrJWDNiu6dhbEebwvgAj73+eldiHCmNJVa7E0GX1TGxfHxxOF0f8rzvF/j4rD2S&#10;LmDQsqz55IDn8isW35dYGnu5sOYecpguXaegoJhYwGCGgHy97apAMX4BA0A0kbjdzQoZIkCOyrpt&#10;GC78geAkLEvq79ed/iKXyzuIIrFF774V7LTZnS2CELidlGHU2i6elzz3sZlM7dWBYPBPfkk2WB2u&#10;j0h5ypQqVcF6n/yuY9x8azyZfNbpdMKzTe1r8PyBIUe7JAXFLodCofCd+vqma6LRZJWTYZuI4L79&#10;f/1jbAgDA+sR1LgOeulDJZQJGEBUxZfcSy9Pf4lrkfFtR+yXckVlJIg6gfFJL20ghIIGYwyuBQUL&#10;f/dVdhh6BurlMcqEt5MXyuGkSd2VZDKmfymZrDnfzYle8hz9mbcmBFmOVwNZ66WV02x1bBUEb6PZ&#10;apcKhdZjtWoZV4B8QObsM2tqah/JZHK3clx0H7w3Lfn/uQThBza726P3fOOZpF9tdbo9ciKTwfLv&#10;IclhqKNoNHquFIw4WE5cQsavzxYPo6EY4wLGMYxnGBewTHKwQcpdbk4NqA1DkGYw3eZysSme53/U&#10;lx4zZ470DasvfIxLjt4xlxWfqHYL91vsrhsZX+RIyGdaNgoKCoqJDSwVIYL4Pk3p9Hj6okKhAV+6&#10;RJ/0b5PFtr5ykhspYl2x2eJYRoTZv0nD3C5C4WicPEtfXjdFF8u1BwKB63K53JisU8ZEH49nzvT6&#10;5Vk2h2sDylRRRnXbTqIUfeHhxY8EQXpMO1U9F0Y3SQr/uLGx8VTtMAXFLgMoR/A4W7p06cGxWOIP&#10;jNsz5kFdYSSAUQFLt/TSh4tWm0ONqwKPIywrGqjhBYoOzoeigzLr5RkJInYM+R0WhQ3PDMMNYvOo&#10;8WTI3z15cmCcXLTYCK8i3fTxQLPN0SYIwm97Wo6RSqXO9Yje96x2Z91io+Uzcs6wKb5jQRhvSDvs&#10;6xm2caIvVlNTe43N5bpcq4oJBczFwWDwJAfj9uo837gj+gpIZLBtZCzLRuOpu4bzQ9CKFWtPa2hu&#10;fswnSVMsdleAtPuPyX2H1JYxFsDbsTyuFgw3RC7aKW9fxPlOpmvHP/xNxsdON8szguC/gu9DFrSK&#10;4r5mu/uPi41Wt8FiX1pttmMjii0Gk22DyeF6QSqs+46WdcyB+VP7k4KCgmLgmDlz5ldbamr2b8vl&#10;DtAOUYwjQPjI5/Pn25yucFW1eTS/bncSgbw+GA7/RivKkJHNZi9ws1xLtbF3YYHcd0sqk315LL3F&#10;sLzQJ4cWeHhhJevhGwXRl3B7hMVEmE0RIWUzw7AfiaK/ivABjyDcn0wmf43zEDwwn294KRiOzo7G&#10;4pGabM7R0NBwdjJZd3g4nPirHAy/Ser0P/FU6sH6+taTEWBZvSEFxQRFOpe7hOXFtF5fHgNibBlR&#10;xRrLnbAMCXFkEGMHRhgYZPTyVhIGDuy2RH77tQPUcNLt4RD3ZljrBgoWngnLolRDjrNrhy4QRh0s&#10;n2DcHtXLY1wbb6yOL8j7fCkcDutuGw7EYrEDed5/riSHphLlckNJUZ0oRPwmtFUyj6kKch/lL5ps&#10;zjWhaPQ+IoN8ZaIqmyh7MBg9l7yvpM4zjisajJZNjJsLuRguKXh91bxPvhgejtqjDBvS6fReNUTm&#10;Z73ek0KRyL+qTdaNeuXpjejfWOoJDxn0cfI/+viOdHjhiF6/+otAyWh75edXEucin93hUoMZl5Zc&#10;kfrYRvrd1T0ZVUtA+zQ7nQsXG6zrYfwqv/aixaaNFjvzX8Rp07KPGSBXLl++fB8iJ56lHaKgoKAY&#10;HGAgALV/KcYZMDFF4/EnbHZnG5mMsHRqRJWTEiHokwnaip2TtKIMGq2trcc6XZydCAqf692rnD5f&#10;YH1TS8sj2qlDBgQ4TJrwMtMO9Qsk/zewHAqTPv4mgtTX8Duf57+N4/gfBia8HwQQxDlYk11TV/ez&#10;gCxXWezw2LFsJwre5x7B+ykRcLbi/y6at6IuXG5uoxyOv0eudSwUB7q8kWIiAZ5x4XDsHjJOtFT2&#10;47Gg5uExKuNjiVA8BNGvaxiBkgMlGQYfLCcYiKFnuAlj00gbHGDE4UWf4g/IaqDnrmcf/0YOxAVi&#10;GO7fLMv2GowXchLG+GQqO9np9qw0mCzjagtq1HWpzaFd4m+0OYG8k1Lb6+f7KDpdTEdbW8dl2qNP&#10;WDAMc7TBbLeTZxrHQYst2y02Z1tzc9sf0unCEZAtSjLFSCAQCJxYW1fHhGOx5WRcGrAnGQy26Oe9&#10;9W/kgSEGXjgITqyXp0QYa5APwe/Lj5P2WmR5/mLS73qVi0QxvVeVQd3kotv5hJ1VRmuOkRI7BSMf&#10;C6xcvfpPn3322SEYQ9ra2g6AbKolUVBQUFDsakCgX5vTc7/D4TQRIazWYLb1aQQZDlrtzuWSLD+f&#10;SAxu8oPRBNtZCoLvd+RaBc1woXuvEl1u7uPm5ubntUsMGcuXLz90+Zo1Zy0dpa27YeBJpVJnSFJ4&#10;EXmeTggxPQXwIwJbUQoEP8zW1nry+cIDRBk+qi9BhYJivKCuruUYn0+aarE6N1W27bFgNTwGiCKu&#10;lzaSRKwd3BcKM/o7PHLwN8Py2t9EiXZ7+qs4DzuhtJeWIuilDzehiA025sVYkLyrThfDTiFjd7/m&#10;OQTCJe3+CaJsriTnj3p7KyfeKdocDGcw0JC2qO4SBk8oKM9493rn9UVyzY/9gdAfJ/p8BG/YUCT2&#10;R9IPRyxY79Bo2e5wups8vPiH0fLExQepVCrzFMNydfFEKkDkkAFthoE2R87RTSsnYl1hHMAYqJde&#10;Thi34amDdlwap7x+eXsoFruAtMG+DFl7kHNWVVyzs9pkXVFttU3W8owpiGx3QDicwE6ll6P+G1pa&#10;LmpsbPwZDHVaFgoKCgqKXQ2w1suyfHgmk/mF28296GTYtYMVzAZA7FSyjBd902PJ5G+w85VWnH5h&#10;7dq1R7OcWGW22BETAzs36d2jxCJRMMj9nB+TCe4c7RJDxrp1674Dw02B/GqHRgxEyEDQ4kPy+YZn&#10;Y7HMq06XpxmCNQRpPcUJCh555u0k38cuVsgybs/cUCRyb11r6+HaJSkoxi3Q3hOJzK8YNxetbNtj&#10;QfQ1osCOujINZVkz2GD8KhKlaIeCgz6ud85okihGo7pMS90+vuIr+ngnaTf5QDh8tda0+0RNTc1P&#10;7E5XpNrY57w2IoQxDu0M7xZtD/T6A2pA7cG2OdJGOokCHSXXcLrc3FS/HL4Gcof2yBMW0WjqLL8k&#10;L9V75rEmGSc28Lz4h9KulaOFmlzdfalM5v8ytYWrbU63kZSlXwG5Ma6hrfXlTQN2GY1d6m53eunl&#10;7MoLQw+8ddyl307InkQePK2vdmhn+L8Yra71VfC2MVk/MdqcsoVhH1loNh+pZRkzSJL0FUkO/ZnI&#10;gSki4+Wi8fhfRNH3Fw8vCA0NrcMm61JQUFBQjFNAYSoUCt/xy6FHiXKwtKp6xL/84YvyZnKvtVaH&#10;0293sXfg/igHSCbWvc1O7gSry3WW0+3+k83hNHp9AVdNLvdkc3P7eUaTLaNzzR2EMEAm7c5YPBEQ&#10;vIGPWMFbCIVCe2uPO2rAs5D7Hm0yOU6rrq7+YZXJdBro8flOXrVqlbqblJZ1B7DMqbl5yd0M63HF&#10;4slF0UTizUymdloslv5jIBj+pxQIM5zg64RQgmfFkg4ipJD6VINFdlabbRvJ38uNZvtyk9mxjig8&#10;n7ncnlq/LN9RWqON3TNQvyiLw8GehvIZjcxBEAjUQugD74a65FKMOCKR3AFWm2My6cdj6oEAwnhD&#10;FNoxKQfGMcR1we94MNiU0+liqfGmD5J31ml3uLK8N/BUrKbmB32Mr+qSQZPN8cJigwm7Eepec7iI&#10;d2exOlRjIAw2ToYtIjA3jIZoa1iWh3yYZxBraDDvGnMTaSd+7NxUKLQfsWzZsr13Fa+ARCL7I39A&#10;rh3tJZV9EH3yYxfLL4LcoRV11BCPx4/KZOqPxDvGhzmr3bkGZaooYzcaTBbVixjeNHqexJVEOyTX&#10;LZKxQPVK1IzZO+4BAw3LiQrHi6rREQYhjJ+qEd6NnatUI9GnrEfwRCKJS+DVrBV/J0hS9nsON3+u&#10;we660SZIU+we3/E8z4/JhheVSKVSBzMs30SerRNtkDzXJ6Q/f+Jm+eUdHR3jYkkXBQUFBcUoAC62&#10;kiz/mXHzQavDtZxMlJsINxOOmICCyYcIhxmfP/CGIPr+7eGFlxmPYCaT7XIyKW0igiy+3nSSSX6r&#10;w8nmWA+fI5M81lTrXUsVPDFBc4J3WzZfVxWNx58LRRO3j0XsF0VRvhSPZ14mZU4bjOb15Fk+Bm0O&#10;1zq/X36rqanpJ5UCPc6BgcrmcL/KCWKd28PNZT3iexwnesnEHPVJUoDlhDVESNliMFq2OJxMIhSO&#10;Tg5H4qzLIwihSOSB2traM4jA/OOampqL4snka6ls9gUskysZi0Sf7xm8X1JfHxNBZqPJYtsgCL4F&#10;uVzh0lWrVu1H8u1UV43NzfcEQpF7iYDWawwHCoqhAgIyUSj/arY5R2UpZ2+Eyz0CsuqljRYhnCP2&#10;jl7aWBEGLShSemkjwYlovNFYNBPFiuEFF5mHbkr3sdviHKJM2p1uiYzNwx77Bu8LHghYCgVlGb+l&#10;3c1AvXNAGHAQkBgKsF56JXEt3IvMxZ+1dSx7uDTv7EpoWb16/2A4+iKZP8dF3BtS39sYt6dOEKT7&#10;o4XCPiMZ36Y/wMc4TvSxpGx9tmP0665l4H0bqGHgQdtF/CssIYWBBsYc7LZHjiHou2qwQfsrGSbx&#10;W2rjMETCa9lgtm0PyKE10Wi0z+3qUZeGcRCcuByZTP5M8jyVRt4ix4tL+xpjKCgoKCh2MSCmjCiK&#10;++LLDZnY7o/EEi/4JZklE+JnI/WVCbtekYloK5lwiSCkxrDpVSDCxEwma3V3ApebU7fzxWSOrSQF&#10;r0/dZQD5crncO0Rw/CriCWiPN+qIx1v25LzeX9odrmqbw7WGCBIrSZlFf0A21dXVv4KvrVrWbsAX&#10;oVxDw3EwqCFPIpHYNxgM7p9vbz9QCgavdDHumMvtachkcrfinWErcXgXVRqDcH4+nz+w3EU4EArd&#10;S+rJbHexLkHw2YgQM4tc/46amrq72trazm1vbz8N3k/lAmBz85If1tc3QflQtxklwtk+hMfC2KRm&#10;oKAYJqCNiaLvGdJnBhQ3YSSoKgual9tYcXwab9StoXXTRoJQ7Pqj3I1TIrDzNq8krwtF4896vd4D&#10;ezNo+HyZIx2Mx0yed1PlnFtSQsHy430R7wrtuORFM9DzSVnUpSrwlNBLL5HMce12MjFxnGCPRlMz&#10;16xZMy48FYYb+MDhEfxX2J3MmI5RpH0o1SbLFx7e54/H4yehXFoRxxyJVOoffW0oQdqh2r5NpG/D&#10;M6avPo52C4M6jI7l7RjX0dgtP9qr3ekulse9gRFSlR9d7mIkEr+zpaVlz97643gEkfd+RJ5lJw89&#10;fOQMhCILGxsbe9zljoKCgoJiNwAUdUkO/pcIZo2Vk8VoExM0Jnl8qcHuBILXr3C8V91iMhZPFBHQ&#10;riuvZXtdXd0l2iOMKWDgaG9vPzCTyd0SjMRvxLaaOKYlDwg4L5lMHk6Ejkej0egT2uEBA8IKDDqV&#10;5SD/f7mlo+N08s4PqkxraGg4hQgFp+I4qdsTyd839LUUgIJioCDteh+rnfk3Ec7HfOcdGG/gyaeX&#10;NlqknjddrFTMJgKhKOLDApRF1dvFzbd6BN+dZNzsNV5aKBQ6wuXiXiPX+LBkwMHzu1m+WFruhO2S&#10;oZSC5fesJM5DG4YHzVDqEM/S2zvHtbO1tY+y8fie2q6Ju5zHTTl4STqF9ANflXFsAkwbzbZOk9ma&#10;dzLuxQ4He7ZWrHEDIkOcZbU5PtQrOyEMKls5XoTxS60/tGnIdiPRz9F2YRjCtUH0RXjrBAKhFX5/&#10;8LlIJHLCRNqZM5nM3EpkXD3DYdFotndkMrW/0LJSUFBQUOyugEIlh8MXsx7BZne6+9zhaaQIpYFx&#10;c+quA5VpATlUplBYtre2tv5MK/4uBXjE4IsmvGO0Q6OCurq6Yzo6Ok6E8aZ5yZIfNrW2/wleP1oy&#10;xS6Gpvb20+Rw9P5YLIN3PipGOih8Pl/gcofTVUP68ZgbLDCeQPEdbUNFOasWG8ed8YYoWaNqvIGH&#10;AYwY+NVLH2+Eomh3MFjK0S2OjMFs+8LJeKbxPH+U1uR7BMsG9xcEX54om6onKow0WPaEuQ+eCrgm&#10;DDnwpoEXKlhZDlA1IPUQ4H4ghMJbWoKin+7ens1mz5pISvBQkE6n9/II3ofIe0FsF906GUlaXYzZ&#10;Gwicl0zWHT4eP6JEYrG/kXaqu8Qdfdlqc3yQymQ4o8m2AccwntiwFfgIeDqiD4Cltot7kb5TJPeD&#10;MfRDm93u8fsDf41ls9+fCEZHIusGqnV2WkW9mizWlkKh8CMtKwUFBQXF7gwIZaIo7iWKoaNlWT4r&#10;FIm/42Tca8mEsZlMHFtLQuZIEpOu6PXvWKtfntbdeGPenslkrteKTjEMgNEIbQCCIrZLLRSW7wPj&#10;zWjvakExOoA7eaHQdGFzc/NtMBSS97wPljSVltOtXr36pLVr154NY556wjAAHmout+f1apMFSylL&#10;fVx1iYdgir5d2e9HkrgXlGZ8pdVLHw2OppGkvxwL4w0MWPjVSx9vLO1wo1dHDqe7QxB8l/fHyBEM&#10;1uwfikReItf5HNfy+QM7XQ9tFGlQThGfCfdGf0GaxeYs8oJvp+UkgyGu6Wb5bWarHXHwPq02mFcH&#10;w5FCIBC4PplMvpjJZB/YVZdJ6QFKvsfjO9nhZKx9LScbRuK9FhctNm33ePhHh3PsHU6oRngpaCdt&#10;pNJ7suhk2K0Wm2u93c7YwuHUMT6/ZDVbbJ+VPGNgIIRndcV5QyIM8OgXlf3RaLYWpUCwaHcw27DE&#10;y816skRuvKowTgNrQ96y2+3fTaYycVLenYw3pP62iaTiSf3vFgZUCgoKCooBYtIk6Su8FP6R1c48&#10;7+K4Kob1JIwm67b+CooGo2Wz2eLYZLU5txHBs98CJr5gEoFJjXVTPhnLoYiqUJgt9k4PJ4Tpkp6R&#10;AREM9m5rW/bjYDB6aUNT0xOZbPZBLYliFwWE8ea2jlubm5t/hKDV+H/ZsmXHdHSsOgF/a9mGjEQm&#10;8wve6wvBOKu6tjvU4JRQGovkGKh+mYWgXz4mjCRxL4eLxY5uuukjTTKWqR4WemmjTaKMqcoVvDz6&#10;O14PByea8Ub1ICDtV6+OYGRxubh7+xuLzRcOHyN4pSZ4nfa1hA/3g9HILwXVOB/w/ikZPYdCg8my&#10;mTxTDc97q928+A9RlH5fU1NzEpbeasXcLREIBH7AsHw1kTtG3LiLezhd7qzN5ogS+cfNsuLpWjHG&#10;HbCbps3p8pC6+ZzIeWrdoPw2O9Po94cW19c3XWs0Gr9WKChfW7Nmw1m1tXUvMG5O3SIf7dbDi6Ud&#10;NHXrYqBEv0DfKRmIytMwtpLjMOCoc4vD5f7UHwg8EolExnxL8Eq0tbX9WJJDr9icbktVtfmL8ucg&#10;48pmjucDpF++omWnoKCgoKDQB6z8jcuWHRIIh89j3J5XyCRsdHv4z3sT7s0W+3ZB9LXG4yk2Hk96&#10;orFkwe0RtvR0Do5DaShNvvjShd0yypdPhSPxIhGYPxG9gVmxWPrnPSmV8CLAVpYNK1fuqx2iGCAQ&#10;EM8nBWcUGhqezWazz2uHKXYj1NbX/yqdy104nMabUDR6My/6lsNjALuQlLu6g+j/+IIKAR9Cd7nx&#10;dqSI+5OyFFEmvfSRJJ5vpOJADIash4dyo74HvfSR4kQz3iAeTWXbLafPH1hQKBT63OkGIPm+w/Hi&#10;dKIE9ysGFHbbCQTDRXjhoAx6eQZKhvUIZH6/PJttPpT0993aYFOOXC53ABmvnif99GO9ehtOOhjP&#10;elmO3eLzhU6WZfmo8Ww4i0aj3wyFo6/EU6k1DCu4HE63lYxjb4VCscuam5cfWv5hDfOHFImcIPqk&#10;Fjwn5Dzyt+ptWVkHQyH6Aow0iD+lN29gTuEFX9d4b7FvYDl+fl1d6+FaMccF4PEsR6IOUn7V0FVO&#10;Mi476+rqfrh27doDtewUFBQUFBS9A5MwviY2NDQcHIvFriYTzM0ul/sphuWiRrN9udFkX2d1ME2c&#10;KLl9kvxsJJG4pLW19YzGxiXHt7cvO6/Q0DiNTJ5rKydtTKb40ouv8Jh0SwJx6bdErOu32p2fR6NJ&#10;ezaXf0eWIz8LhiNvhGOx2eFwlDA5WQ5GFgVCYcbuYNZzvMCEw/H3wuHYf7xe+R5ZDl9DBKJriUB2&#10;FBVQ+0Ykkjy9ubn5h61LltypHaLYjZBpbDyktrb2sOEy3mBJlt3techgtq4r79eVRL/HOABBvPRV&#10;t5xQXrFUhIwZqiceDA0Iai54pSIR4IsDNTxA6B9tTxMQ5YQXBdGbddNHk6hHlhPV5Qz4Wy/PcBP1&#10;DW8nvGcjPBsmSMwbvDd85ScKoG46SOafTzlOvKE/Cjj612KD5bmFVYadFDY9wuhJ2rpq5NRLHyjJ&#10;eyj6fNLfVtKPHTuBvJsvBYPBk4jssQj1pFd/Q2G10bYlGIpGvJJsCAbD/9Q2Oxj3MVlQL3V1dYeT&#10;8l6WzTZ+H/MExveeyo6dNF1ubjL6PNqt1yfp1sdQifED1wcrx3P8D6MR5gj8T8aej+VQBEvTxtUS&#10;pGxt3T/IePhpRdk7yVzxJ9Tv7hJzaiQAgzriBVGvfQoKit0aLS0tX5dl+fBoNHVuJJK4MhBNnSql&#10;0/tVBrrFpAPhMBgO/87hZFJkMtpSmpigOPUUP6CS8MghglQnUda2ma3OtQgQSSbj7SaLbTsRqreq&#10;ioCmvJF7YKLG8S1kMtzIuNnl4WiMSaezjzc0NF9XX996MikXHcR7AISaaDzpam5uprGFdhPgiyq8&#10;riAgDueXX1yLjBO/cLlZD+mX/fIwwHIQ9GEI4uVjA5askP6O40UYbUoee0Q5UA06GE+cDNs3Xazq&#10;Ro9fsPzeAyUpp1pG/PaWDtocTJHcr4gxD14u/Rn3RpIwoOD59RSekSSMZnh+Ug9Y0jBgo9tYEe2t&#10;P95JLtbjymRyD7UsW3ZMb32pvr7+SF4UhUWLDf3aKKDUlvTSBkIERCXPUu90e6ZJodCv4QGkFYmi&#10;DKRevuaXw9e43HyTXj0OhS7GwyaTOez+uA/qH3KSdttdCliKywn+J212ZhvGb4y/evUxHOxpHMYx&#10;LM8l6SUjHBl3HBmPJH1fK+a4ALxvXAy7qvwZIMf6fNIzjUuWHB8MRv6wbt062lcHgSVLlpxP5Fls&#10;0EANYBQUFBT9BYwlmUzmHLvLPcNkti8nE/m2SuWsJyIfJ3jJ5GsZbIDGTnLuJpPVvs7h9Hzo9Qbk&#10;hoaWi7SiUVSAvKsv1de3vJ3P58+hX3t2DxAF4oiamprX4E7e2Nh6wXB8oYJByO+XL3ER7Yf08x1G&#10;2/5QFbg9vGqwgds7xgDExTGQ40iDAaB8LMDfIMaT/rCUH7Feyu/bH+J83B+/DMsrPr+kxkHBMZRT&#10;XfbVVRY1qKxfkhE8E+mqUWow9xxOIrYY6hTBiY1m27B7FfRFeJDA23KiGG1KdLk59X3j71L7qcwD&#10;DwCzxb5RkoMt8XjyL6FQ6Gjs6AhDQKWC3tDQsK/oD8wh7WRAfWOA7FxssHxhMNs+MJiteaPFLom+&#10;wNvpdO3Z+ACjFYWiB4TD4e+63Z5HTRbbRp26HTRtTmaa1+vd5ZfBoN0Hg5Ff2WxMHRkXix5e1K2P&#10;gXDH2F3GvvJw5L4V+bZgRzGtmOMGNbncex7e+77RZGt2ON2qR57o9a8hc/M1wWDMCWOwNpaMy4DW&#10;FBQUFBS7KIKR2K286I1gKRSUnLIJdSdiwhW8flVR0kvvjSUlC4oKCIUBwkMsnnS1to6vNc/jCVAy&#10;mpvbz/NJ8vPZbPZk7TDFLgwEooSAOJxbxCcSueO83sB7JrNt0Mop+i+CXPKCV3V7H0vDB8YTjCPw&#10;nEG8GpStlIZ4C/DKwPiCNHi1IH+FwjAuCKMJw3Ldyj8axLvDPWHgGu17Dwfx7ksBpjGXIDYbvHHw&#10;LEgjv2obxbIqxGxzMex6u4Mxk9/pLO+9tba29vhKT5wVK1b80GJ1DqtnB2l3CGr8ASlHwe5ifE63&#10;511O9P0+FApRj9MBAkpyNJo6lfUI88g4tkmvvgdDVhAj4XD4+EqD3q4G1F8kEjmBE0QTaZPbWE5Q&#10;+4penfRGjKUYt0rjBwjDPsZd/E3aehGejciH/G6WV9PQP3E/Mn90G4vxN+mbHy1fvvxQrajjAqqx&#10;Kxz7qyyHnvFLQdVgSJ57azAY+21zc/Nj8HQXBOkhUZQuSKdXfUs7jaIHoP3hHdNxj4KCgmKIwBd5&#10;xMUhSlCQTE49LqXAZI14N5jwByrs41x8KSW/qkCtkUzoTKfoC8zRikLRA5qamo5KpTL/zeXqbtEO&#10;UVAMCERR3cvrDVxHhGsvEZYH7eEBIR2eLSXBfCwIZR3LskrKQGVZyDOqbvkTIXYLykl+R72sMHww&#10;ZExGHY5Ho1ZfhJKIZV7qLmkeXl16hxg4qvJIng3EMWw/X1oeh3aCtm8y2zvcLMfk8w3nVCoSFqtT&#10;JtcfFg8oVSl1MgnBJz3s8YgXwGCTa2s7AEqhdjuKAULzHrnS5XJnEFxbr94HSidL3k4odPSubrwB&#10;crnct3neew9pm5tKMt1Alk/hHCyxtNgcRIazkX7WFfAev2q/I39jTIG85+FE9VgoHFX7Jv5GGnb2&#10;qxxzyP+b8/n837Vijhu0tLTsaXOx0xEaQCtn0c0Kab9fZh0uT9xsc24g81G6Jpd/huTF0ruvtbe3&#10;H9fc1nYFXVbVHaR/fXnlynU/KhaL1MuQgoKCYqjAF8hUqvZ2ORyJW2yuT4kiASNOp0b166XPHyiW&#10;vnBj4mXI307Grf6WK0+IkYFztGOqkYYIB7q7GpBjnVabczGd5HZGZ2fnvO3btxs1mj755DPu/Q0b&#10;nicTIP3CQzEowFBLeB0v+lIwpJb6ITwTIJSD6NvlfbSS6MeaEqybPpJE+eBNg6C+vZUBBmai1KvL&#10;pfTSxxcRIHj0d3iCwoYv4HppE4HwrMIzoB2U5h8sQStvE/gbLOVBPCY1KHNX2ja7i/HG4/Eflhtw&#10;otEEU1Vt7lfcm0qSa3ZWG8ybF1ebPiZtb5PL5QkFAqHrsCRq0qRJdGnFMIEoyAexLPcqeaf9itvV&#10;F812x1QLzx+gXX5cY6gGJpxvsLrOqjZYPsCzo1/AkAujSmW96BHGUdXoS87RSy8R/c5ExmuMMTDk&#10;4P/SccT2ggG++zmW7Q7GLWnFHBdoaVl6Um1t3R8bm5unpjLZp2wOz4deObQmGI1eGo9nnvD6A0u9&#10;PmlhNJ7sSKYyGwSvv93nk135fH5SKBS2ORyOo7RL7faAUQvyR0eH8o2htmEKCgoKijIgSGo8nrrG&#10;7eZftjmcs2xOdpZH9Hk53luw2Byfkol+h8KHSRju/vgbXz5Lx9weoehk3EVM2OS4+sUTSlfpvDJu&#10;tdgd6UAgcLN2e4oyFIvFTWSSU0H+VtasWbs1FIm/s2HDhj21LBQUA8Ue2LksFI6aXIxnq83hKjIs&#10;X8TXV3jUQCgHoRTjSykE+8p+S/q4Gry4hz49rFQVC6JUwJMGZYRBBsZgvbyVxFdePAeeS+85yolx&#10;C/dRxyoyxhnNWOpiV5+T3A/LXtQt1fXOHQpRLmvXF+zBxg8bFFGHGLvxvHrpE4FYJoW2qpfWEzF/&#10;kfesBmbWvAY6GZZNSJJ0f1NT035kqN2jpaXlMI/gbdM7v0TSPjpJm+gsfcgg/28j/WEDaZ/BYCz2&#10;O6K8nUDm0h+T636PxikbGSQSiUs8nJDXez8Dpc3JzGVZ6TBy2XGvVFZVVZ3OMMzeaKvaoQEDSwaT&#10;yQxPZLR2tF94MQbkkDq2kzb9sdFiazea7W0Go2V9VbX6AU+tJ3yYI/MCxsOd6rA3Vn4UwLgKlueB&#10;8cZicaTg6aIVc8xB6vhLTU1t54ajsf/45WDUJ4cm1zY03I9dvWKxpC1dU/Mc+V2EYNec6FtstTGF&#10;aDT1VCAQPTUYjNwmiuJe2qV2e2Qy2cdqcvk/ZLPZ72mHKCgoKCiGE4i1gWj76XT7XnV1dccEAoHT&#10;g8HgX928MI3l+BYPJ252OJkNZNJVvWzIxL+SCMVf4Es3dp7pPinvTHxlrjZZPmA4/s1YLLbLBwoc&#10;DMqNN8DmLVu2bty48R1yXBVunM70t1KpmotWrFhxoXoCBUUfgAdAvr7+8lwuH47Fk9u8PqlIlHhV&#10;GCcCtrrUyO5kijB6IIAuDAuVRgX8D8MOjB2VacNJeFHgPvhK22U8Ucs4oHsiL4LaQlHo7TxcG7G8&#10;8DWZjGGkHizwhFE9jFAnMOTA6xD5cAxlwtIx/K9nTEI5kQdGbWxBjl/UackAhHgzOB/eI4gNAYMC&#10;8uO8ymuNBHEf1O1Ivr+RJNoejHl6dd8X8czkvCJicODrP+IhmSzW9bFY4nl8GSZD7R5E8erJKNC5&#10;2GRZRtrCVFkOTeUE70zSHmaS9/uG1+t9CPMkPoBo3Y1iBJHJNB7CsvybpP53GBcGS7uTXZpMZx/F&#10;kiLt8uMWVQbTEwsWLDhpKEZB0sa/gSU+vOh7gYxh2zAOef0BBEzvZFhBCARCl4XDsasZN7d4scGy&#10;uVRPGBMxP+xseBkYMW5abN0NQLi2yWxbJgUjV2rFHBcIk/4cjaYeYwXvJ6R8H7vcAu/zRY4Mh8Pn&#10;FAqFYzP5/Gnk96RCoelvPO91uxgu5fEId9bU1PyE1POw7RQ50ZFMJk8ptLcfQeqExruhoKCgGC1A&#10;WMCuN0Q4/WU+n/9NPJV6TBT9i0Wv39DU1PKIIPqbsEVw5aTcE4mg8LGHCL8NDQ0Ha7egKENnZ6dM&#10;mC5jrFgsYtmUusQsGi3sU1tb/3xre/tz6gkUFH0AxptwLHl1IBhK+SV5O7wvSgYDbP8PRRb/Q7kl&#10;ArpqtIDxoovddxJBPhgmYMwoHRtOQkGHZ0WpfIMlFAU8J74uw4iiZ3TCMTKOdTtWSdQNDAaIowJl&#10;R42nAm8lcm0oM1o9KSbkc7rVe8FwhGCd+C0ZfPA3DNxILzc+4JySgWgkjSowinVt8e4cVW+f4aBm&#10;eFHfJepfL89AiLp2aUuvyLtZLUnBW6FcyHLobqvDtSMgLrlv0WC2bbfZnGv8geAkzIOVJOfRZVGj&#10;DM4rXWt3uJrL3+kgWUxmamLt7e3j+kPS5MmTv77IYHpublXVyUP16HI6nd/iOPEWm4NZjT6FMQ39&#10;wGp3VOPDXV1LyzGC4JtJxorNavvvMpIVsctgf7wZe6NqvCGsPF5tsn7ik0L/RsB+rZjjAqjrRCYX&#10;IGWEx91ml0v4Afp8S8uGPZEWjUb3Wbp0xZ0NTU1PyKGwzSfJAdEf+BM8dEKh0BEgDMPa5SgoKCgo&#10;KMYG8M5pa2s7IJ/PHxiJRE53OD0prHGunJD1CGGAKEIbQrHkW4lE4SDtkuMeiJS/Zs2aCz755JMR&#10;F/KIMvD9zZs3H014DBEMrigWi0eRY3DtV5UECA0NDSv3TafT+6knUFD0AdJ2vlpXV3dJMpXxeTjx&#10;s5LyDi8MGA4gwKuGCScDTxOV8AyBIQfHKw0fvOjrZoAYLiLGFgw3O8dFGBxhAAJhaME18QzuMsMT&#10;4jL052sy8pcrLbiOZuxCHZK66tpxBUaa8noqEZ6JyAvlpVL5wXVQxzBMOF1u1RBUnj5cRLmIAlZk&#10;OUFdiqaXZyyI5y3FsNFLB1FHTjX4MDNshicokW4Pr17PZLL50zU1z7Isu78cjs5nGC4kiL51DMPP&#10;Zjnvq+Fw4v5CYfk+WncacUjR6LHhWOyexsaWexOJ1P0NDQ2nQGnUknd7cJx0LFH45+u914EyGI7+&#10;HVuRa5cel5g/33DUwsWLF787r+rHQzXe4Hyv13uGw+HmyPPD+09dikj61lykQa4LhsO/IePEa4yb&#10;f8PlEaaSMS6H/gkOpf9huabe2E6u+yFp508jPopWzDFFe3v7RWTOVMtSW9t4KqmH911u7vNgMHhc&#10;KlV3TCyRerKpqencxsbGS1KphoPD8eTf6+obmbq6+hmCV3qIF6TZpH4DTifj8/lCt5Nr0VgvFBQU&#10;FBTjAwjGKAiBE1mPt5VM6n26MVcbzNtYj5htaWm/F0uztMuMOSC0pFKpgz0e8deC1/uyz++PBiOR&#10;3xKBWQ2yhgk6m83+MpOpO5EI0ucQofqOJUuWHFlf3/xT8v/Zy5cvH9avK4WC8jWsT2/u6HhTO0RB&#10;MSSsXr36xOXLV76ZSKY7bHaXGvCzJJCX91EYICBgl45DWAfxvyD6CX2KX5KLROAvQgEupcMwIXr9&#10;xWAoogTk8IA9JHB93Hsk4rHg2jCwIB6XGvhY837x+QO6+UebKB/YtZRt+I1iJeIeMF55x8FzwyAD&#10;w9kO4yF572hHennJu1MNN1hioZc+WJIyFAXSZhnVWOkqiqJY29LScgziixFF8iAE9B9uxYtc70uV&#10;11y/fv13QXL8y4RfkyT5IZfLnSTP3CZ4fdFsPn8T5iIt+24PLFFzc77fWaz2VvIeB90mSH9bR+p1&#10;yAaRkcbs2Yb9Fy82XTxv3rx9h9oecT555mMdLmZRtdHcCY9pJ+P5AsGby4NrI5+W9yupbPZcMlba&#10;7A7Xh6SPbtWrSz12zRtdhmvMB9iFCmNQRZ5Op4ttQEw27dZjDr9fTiWTmXfr6+uPRB2ka2vPzuVy&#10;18O4FI0irk1wEpH79iVy3z7t7e1H1Obz/wnHkl5O8AdzubqHfb7AOwaz9QPE8yHjikjGlJO0S1NQ&#10;UFBQUIw9MLnXNTTc6mDYBAI6lk/MlSST+MeiLzBlPMUH6NpxK3WqHAzPtNqdmGyJMsF+4uG9C7G0&#10;C0J8KBR5iSg9S91u/hUyof+gvr7511hGRs47g0zqV2FLb+1ywwKs689msy9wHDdqX3spdn1AEK2t&#10;rb+MKO+8zela4nJzH9kczBYiQO9QgOBJYrH1vrQGaVj+g92dzNj+nyjBWB5UOge/ok/a6byeiPw2&#10;1YNl+DwrQBiU4F0EIxO+LpcUB3iewNPFJ8k7nTMWhAIF7yB4HqFslQrOcBKGEo4XddNGi3jHWIYB&#10;jxsodqr3kXPnXcJQD/AMwHscznZRIgxHaAe4NrlHJ2l/iUxj4yFadxl2YPliTU3dD8mcebYsy0eR&#10;uUddJrJhw4aTNm3adFKxWFQ/AqCftra2nkwU2l+Qc/bE/zhO8T9gi29OEF602J0diCWl9357I1Gu&#10;P3OzwotiIjFkg8hIY8Fi03lVBtO9ixYxe2uHhoRYLH+gzye9YLLYPkHwbk70ZUPRxHUkSbceOjo6&#10;DmpfuvTKQkPT31wslyX9pc8Pdei7MMSjj2Ou6KX/dpJ+GIMhRLvdmCMYjv+3oaXl4jVr1nSLhUTa&#10;yZeJvPfTQDD8H0EQrud5/kfBROI4byx2ID7+SXL4ft7vPzdZU/OTQDj6H7Pd+REZ51LZusZfapeg&#10;oKCgoKAYH5Ak5StyOHwxmdjjZNLu8UuYzeHakEwmX9ROGxNAUMMkTPilXK7tgGQy+xeiyNrNVuda&#10;Irx/FgxHI+Fw9DkySZ+O/Pj6IknyX+x291yfFPoX+f90COHqxQhgvML1tH+HBfjCs3Llyn3pNrMU&#10;ww0YTiORyCnBSOTGXC4/1S8Fl8ADAcI1DAf4OtqfpUQlYrvxSqUbhDFHb5lQJdUg5ka47+8cJHko&#10;xLWgNIAwjlQu7US5eMHX7dhYEvUOIxPqra86GwphLIHhBO8GhhG9PKNFeBmhPCBiBFWmo3zDEf+o&#10;JwZDYXJt7PzlXBEKxxsTNbm/DffSDcwzWGqcz+f3jsfjF7s5wUieKy54/ZPq65ccqWWjGCAwjycS&#10;iYM4wfu4xWpvQUwnvXfcE01W+1JvMHgtmb/HrUcT5v951dW/XlBluHpRtfGuOXNsw7JjDwwlgWD4&#10;T6QOPrQ6mE1+OTg7Fot9X0vWBanvr8DbxOeT/2W1udbr1Wk50WfhLQfjObxv9PKAZJz+NBSPP4iP&#10;aNqtxgykn34fIQE4zvezeHzn3a/Q5sjceaST8RhNFtsSMqdEEfsxFApdhjSwUGg5icyrb+by+amB&#10;YGiF3eVeRvr6k0jTLkNBQUFBQTE+gMk3EAicw7B8nihL2+3YTYUoCJigFy02qi7vVjuzMp2u+aN2&#10;yqiBZdmv4ysn4V7RWMxGFIUoywtRIrjXkDJ+TMq4DQpEMBzZQASUl4iQvScEbiIc7pvN56+Q5ZCN&#10;KBEtLCcuMZitBafbE5ECIXI4bEomay4biJGFTOJfgvEHX1ShSON/LalHkDxfpYYciuEElNTW1tZH&#10;Q+HoUjfLbWM5vgjvh/4YXPpDXAO7WpG/e13WAOMNyVu0O9295oMxpkSMJRhTQGzxDa+aruUvnBpk&#10;GfkRIBheJr0p/i6S38mwvd53pIl6QuwdLOnC38NV/70RdYgv4vA80UsfDeIZS14veEflnlsg/sb8&#10;gVhC5ecNF3F91Lt2/09tDmZjrjZfX1/f9Kv+jMklYFzG3AcjAMZ1GGngyZnO50/IZDKnRePxSW6P&#10;wFebLGkydywhv58vNli+IMdehlendhmKQYLU/X6cIDxN+s1yvffcE0n+z3xS8IlxHu9mj7kGw6FV&#10;VVWHGI3GI2bOnDksBo5oNnsoK3gnW+2uLYyHf5+Mlf9atmxZv7x6YDDz8N5Z5NyPSR9WgxmX1yv6&#10;U4mQqTDG6I1nGLtJ/95IxoAHh3vZ+WARDEZuJP34570ZcOGpReaquV3PYdpM+rEzmcydAnluyZIl&#10;P0ScqnA0NtvhYpp40V8VSyTfzmZr/4/Ik6dTAw4FBQUFxbgDBNlwOHm8HIzkMHlDEbHZnepSDDvi&#10;Fjhcn/gCgRkwogxEQB4sIFTLkfiFvOgL2O2u9yOxhJPjfR9i4kX5Sr9YJoKYB0TI2EKUmkQ0mXyJ&#10;43kvKffGapP1C5JnJzdh7fwiw3rmYVt17ZY7jDPYuQFfuCoFAXjUEA3hvkwmN6WmtvY2ny/0w2Aw&#10;eGkyk7uVCEa/wFItIkgdXVtffx45fhoRCO5saW+/sb/CFQVFf0Ha6tcSieyPQpHECw6Xp560ZzUW&#10;znAQX1sRF4f1CEUI8egvpT4HYR6eMFDatf7XY4wcLV2NsQPvDNDhcqueOiC5huqxA28SXIeMOWo+&#10;LA3CffWuWSLOdbrGzngD4wQ8SzBO4v+SQUNP2RkqcU3cT/VCUpUqrlfjDfKX3hmol2ewxHvHkgos&#10;Eys/ZiNtoHQ/LF/tSfEbDuLaaFNYrub2cEooElXva3c4l4dC0cdI3+gWIBjjejab/Z7L5TrUYHAd&#10;6vV6D0X8CzkUfZxlebvgDaRFbyBGFOFWUsdbzFb7FtImt5A5ZDuWFZbfm9xnGyf6pudyuWFdbru7&#10;guf5c0md86Ru+1zOUyLaG8Px/7JJ0rB4s4wkFixY8JM5Cxf+aDLL7vD4HSxIO94jmUweLUnBmSwn&#10;bibjfjsnCI8NxIASj8cv9EryQxwvMDa7a4PRbN1K+qkauB2ejvAiBMn11bG4sg+Tuv+UFXxBIp+d&#10;B89l7bJjCvR3eCNJgcBcIoedTOrocPR5LVkF6o48+1GSHBbcLLeMyLkrM9m6/wvI4VwsFp8bDsd+&#10;F43HH29dsuRqnxye7OZER21t7RlEFjyOyHHn44OgdikKCgoKCorxAzIZ78eL3vlEQN0hSEEo1oTz&#10;7W6P0BoIRZ4sFAojvsY5GIz91OFiUqVAlyaL7WPCHQoqyoUv9KRcSAcR92Cj4PV3kLQ+A/NVk3Mc&#10;LpYlE/ZdgWj0Or8s30L+v5sIMU/yRDiXJHleJBK/gggpamwDTN6IkyOKvntdbl50ONxxItjniNLZ&#10;ynv9DpYV36ypyd3X2tp6jdcfqDKa7LlCQ6OB1JW6TTgFxUggn8+f5mTcVtKe+x2Msp8kyjGvBOSQ&#10;aliBcq4GqWU82G68CM8HbDsOgR/KPIR/0j+7XQN9VDXUWB29GlkwvsDTBteHYQh/w1CB8/Xyg7gu&#10;+e31uiNJogCoMXlKZYSSg+3EUe7KvEMhrg/jFgxFqBv8DwMOjOrkt9vzd9V31w40qrGHEHVbnqcv&#10;4jlUwz15n5UBmHFftImSwapE3BfGHLw/lBWeODD8l+pmuAnjItoU7oV7BMORUlrRanesiURiv62p&#10;adm/y2jTfKgsR+/mBO9Ms80eMxitMbvLHWM8HLxMPy3NL5VEvantscxIBaKfkTnm9ZYVKw7TuiDF&#10;EADvGzfLvkjqe0N5PfdGtb3ZnW84nc5xv2tjVbXx8aoqw21GSRqyHICPSeFw+GJe8NWSfr7VbHMy&#10;iUTiOC25X9C8zb7l9Xrv8wdkj4+Q5YUmMp5sLe+vMKTDc47xCCuIXNRO+vRSO3ZgkuS/1dY2Hq9d&#10;blwglc1e4OGFeW5O4DPZ7GPBSOTKSsMSjDeQxWpqan6NAMapTH4aGRNehJeN3x94QJbDTiLv3YYg&#10;xoFQ9PZgKLqUjCPPNLe3n9fU2nq/dhkKCgoKCorxA0xuRDA4hhfED8gkvtXp8qwx210fdROazNYv&#10;iKImkXy/RH7t1GEH3FgFwb+ICOk9KqRQMrD7TOl/UuZNLOdl5HAY531anrcnEsF8m51xf+Zg2E+J&#10;YLKFXHMbEeYJzZ0GUgcwHok+6ZlAKHSX4A8853J7IkSB+gQCP6F6DfL7GREUpsbT6QvJxH8gAiB7&#10;pYC5ymhrC8fjk7VHoqAYEXT1Fd9trId/jwjYssFs+6C8jUMgJ+1aDSjscLrVJU5QSssFdT0iHUaA&#10;kocH+hvOg+KONPyN5TuIm6MZd1XDAVGoVaUa+UtGGdK3+rwfruvzB9Sy4W8YhaA493SehxNHbGvu&#10;fnDHEi+UAUYSlBmeQNjOu2RUqDhnQMT5qFu8Lywpw/XL01E3UK5wHH+X3g8Marg/8uBYKa38XD3i&#10;XSEfi/g95Hy8Nxhw8F5xDZQFcZUqy1GiWl68b6cbBp5RNaqhrVjLjGaknJ9xnLhA8PtfJP3CTN7L&#10;F+TZ+u3ZAeKZ8V4rY0KRuv0wHI7+BzE2RnIO3F2AOgyFYheRthsrr+ee6OG97zMeodrNibeQeXfc&#10;fxhZtMh89Pz58w8Yjl2xYJCora09OxiJSKRtbrbY7FWlYMEDbYswBMly6KVIJH4t6St3kbH+PdKP&#10;YlY781lp7EJfj0aTobq6uutzubor4W1G7jNudvfCM8uyfIYcCrtEr98iR6NnwHOaHO/RMxznpNPp&#10;vXxS8E6WFRjB640mUjV3p1LZd1Kp1BO86PtXTT7/h9q6+rfy+fyzLUuWXNzU1vZSY2PbmZhrtctQ&#10;UFBQUFCMD+ArmN8vv+V0sjle8LXL4Sgm824B7qpN1s/dHM80Nzefh2DH2qk9ApMl4VcGEvclWijs&#10;w/FeN7ZrLL+3DrsUKKNlM1FwHNFo6lRJlu+vNprV5VVDJYKxGs32j0xWxzqimGwix3ZSAGDEsTmc&#10;Gxm3JwcF2usPPJdMZ/9C6vB8BEzWHomCYsQArzAE8Pb55F84nS4L6Q+foW1Cme5S7vFrV70joJRC&#10;Ma/0kqkkFHl4e+il9UQI/bhHyaiAXyjWMAL0x5gRkEPF0hIslBdu+zAaVOaDcQLxbvB8lWmjQfIs&#10;ahww9H0YTGBEBsmzwlupiGUH/TGY9Eacj7ogdaguL6tMR31i2ZDoC6gGtpKXDd5vqa7xC08gGGPw&#10;t/o/yYcyw6BWyov6hKEOv0gvvwfeHa6P99pbfXfdq8vrBgYnvTwjRdzbwwlqWUvHSFk7yfNtJX1h&#10;UGWB0QoeZZXHyfiezucbrtCURGq8GQasWrXqWy43Nxnvq7K+y2m1OztjscQL+aamE/z+yBWNzW33&#10;NDQ0nA9DRNeVdm2gvZF2d0wwHJlL6uozi9VlJv8flib1l2howM5bA1rOnslkjsRywlwu9+22to7L&#10;iFwXI+MulprDw6xT9MofpTLZl5GunTKuQOSrHzgcjC2RSD0MDyQiv/YZVwh1FAqFziTz30rSnj4N&#10;hkINiWTa3dDUdH80kbD5/AFXTU3tZVgCX1dXdzF59hebmprfa2hovrVxBHezo6CgoKCgGBQgHMCl&#10;NhhMHEcm9Ztqa2uv9vD8n6wO5yoiPO1YskQmvq284M2lUpkHieC0DyZNfFkqCbP4QoSvG+T3+1Iw&#10;/DtOEHl/IPBGMBL7LZkgr4vFYqchsPCkndclf5mcc1ginb2H4/0FIkTofi1VlQqigCw2dLm8E0F9&#10;mxQIe/P5ZXu73fyFZotjZeU5o8GqavN2UqZNNpe7VQ5FTeQZqWs9xagBgmlNTd1PsIsGUcQ3IQaL&#10;nqcEDCN9ecPA4wDGg97y9EW1n6pKsH5MnEpiKRQMBSXDErxIKg0GMGqIXmlI5RoKVQMFPI60cqE8&#10;IMpTzsrzemNlfvyPOuir/mGEgSGuL0NR+TVK5cVOTaXjO8qv5alkb2UoJ+rGTd5ZT9cZSeJ9IFZS&#10;f8vaG/EcaLd6O+14eO/s5uZlR2tdjmKYEE9lnmLcXI9Lp0gbLXKcOIco3keTce4rNTX585uaW42p&#10;VDpFlPhrYUzTLjUeoe5mpP09aOADWCAQPZUXfHaD2bbd6nDVh0LR+2rr63/V0NLyRPuKFadpWQeM&#10;ppaWp20O1zpS10XEwXExbCGbzz+AXapI8rgyUkJODIXiPxQE77xINFZPZNWTB1K/dnv4uzzvvdXn&#10;82eJbFqXTmevk+Xk4ZlM5hAYbUhb2r+1tfXwfEPDReFYLCGIvmAqVXMjNqnQLkFBQUFBQTF+Adfk&#10;SCRxpd3JCjCSQJCCcOtyc9uJorUqIIfe4kTxBsIrk8nkKbFY5kSvN3AdmRTnOF3u1STvx0TJKLgY&#10;T63V7vyQCMSdDhe73iP63hADgdPx1QwTL9YjC37/FRwn1PblcQMBnSiECHZaLCl65D4fpNLZ+W5O&#10;mEP+Vz0PxpKkbFtjidS/tGqkoBg1wADrk4JMb8q/zy+ryr9eGgiFXg1YOURlGPeHh0epn/ZFojTv&#10;WA6FuC6lv0GMO/AGKj82msSzwLMEz1M6BiMyFH0yNg5qu3RcC8vZyLvoMkSTZ8P1HC4cc/bqNQJD&#10;F6Gap7SMcyxJyqsuu9JLG2mi7tFe4SGk0jq4nb9gBILHDZ6lMg1zjINhf6N1M4phRFNT04VujxAh&#10;77Fbm8c7rDaaV9hszlQ4Enujub3919g4IJ/PH81w3lQgEPw0FI5FsnV15w7H0qSRAHaaMmpyjnZo&#10;UCCy2DcEQbjCanM1ob+TutnsZj3LvX5pEamPc4biIdPe3v6Mk/G8T+aMdcFweF4kkzlyOAxOw42W&#10;lpY9yfx2pV8KyET2NCaTNT/Bx0Mtud8gz/bVXK7+p/F4/O+FQjM2n7iLHIYc+rV8vuGcmpqaFxOp&#10;zBRR9K1HmyRjS2MsFqN9n4KCgoJiYgATmi8Qupnjxc+cDIvAwEVtq9iiyWxfTQTeNovNsZQoEjJR&#10;riSi0CytNllVAwzJlwpFo3dDuJLl0N9sDncD3KPhveMRvK5UKnsxBDGn0/MnfEki5/R71xwI2vjy&#10;DMGdCDIwCm0mv8O2685gCGETdcQJ4lJJDj0TJc8uScE7SR3+iGXH9ddBil0ETqfzW3YX40Jb1Guj&#10;IC/41KUyMKrAiIM+VJ6OcznB26uBp79Ul2wR6qVVEktu0K/xt8XatSNVKQ2eOJXlHE3CqAKDWGW9&#10;4n8YYcykvFhqWZ7WG/Es8EpCoOPSkp8u442rX/WOfIhDYzSr8Xf6fd+RIsqMJWN6aaNFvAsYbrCk&#10;DMY+GPlhjCm1qd6I94FzwMo0g9n6sYcXZ0XS6RO0bkYxjCDK9FfIePO4xWpfWd7HyVy6xMVyDyeT&#10;yZ/AI2LlypXHYfdGWZYfJe8aHsEI3L2N90pcNpsdl3GIyr2ShwJsjc5y3MOkfW5B3cCAoy7dtDk3&#10;SrL8GuqF3GfABix4lNTk8v8ORWJBIrO84I1GDx2P9YjldfX19TdjO+9gMPxcKpU6ZigGO5xbW1t7&#10;WDAYudPrlW5sa2s7IBbLfj8UST7AceJiMv/sWH7vcLo3hSKRv2mnUlBQUFBQjH8Eg9HzA8HQUsHr&#10;/0QQfVvJJP8FUWY+NVtVQaKTCBHql2ewqtpcrDJYvyBC10aZCAORXO4AXCOfz+8tR+J/DoZjTqLM&#10;fUAEsy8i0Xg2na49zycFzESR/Lw0WfaHcGuH8jLcO7wMhV0KgAOxOz4y2xxtRLB6nygT6xwudyYS&#10;i08nAsepaoVSUIwQ8KXX55OfJYrratIedZV6GG5YBHolCjcMDwE53M0wgr4FL4r+KL19Ecpzf5dO&#10;IWYMyoO/Ub5yjx1e9O1kOBkNYmxzMu4iDMU91QfqDoYmzSNQN08l8SwwwMBjZDBLjbR7qoTBgYyp&#10;aiwevbwjRSy/gvePh/eqcX+Gw9g3HESdlAw5qBvME4LoVxi3+tGhW1svPwflx2/5cZK3aHO6E75A&#10;4PLBfOWn6B+wXJthuXfIe/sIRglS94ghNT0UCh2hZVEBw4LX6/9reXB2p4vd2tzcPL0UwHc8YuHi&#10;xde/8847+9x0002DMjiwLLunzyc9zHqEz8kYucM7Ge3TxXBtsUTqeWyYoGXvN+DRk8hmf1RTU/fD&#10;aDS6z3j1YOro6DiotbX10kQi8SMsyyftYEAxfsqBNsQwzEEMw/6XyGiryXyYyucLD0hS6Hki0y4n&#10;887aUv2CRpN1i8PFvIb4ctolKCgoKCgoxjfIhP41fKXIZDKX1uRyf8/kcvdGIpETksncLcFwdDYR&#10;jpvJJIeAg1vNFtuHrCBMwU4AWMJR/hUnHE/90ul0y4sNli+g0DkZTzGeSrOhUJQhQnO/dokqJwRt&#10;xKDQSxsPhJIAY46DPCsRuLZ6BDERq6n5AamTPoM9U1AMFkTAPZkoqlYihO60hBBKbSmeTEmJxd+i&#10;T9qRB8cRvwQGi9KxwRDKMJYaVSrEPRG7NUHhxt+IbVMy5IAIflwq72iyy9OQ3bFEszeWvGFK5cQv&#10;DBz4G/WOesCOTNj2mxN8w+ZNhGsTxRdGFOwsphvoebiJcuNZ4KGF50IZ9PKNB6rvgZQP7Qleo5Vt&#10;CX8jrby9aSyS+SzFceK9NTU1+2vdi2IEAGWcyBjHOxzs0zab0+DxeOeGw/FfVirMa9euPU2WQ1GD&#10;2fZF6T3h/ZFxY1MymXxkIJsjjCbmLl58zPz5ix9YtGjRCYMxkESj0W/W1dX9MpfLvyKHo/NtLjc2&#10;UVCf32CyFB2MOy0Fg9fuirIFy7Jfr62vP6/Q3HxWbs2aQS8Pgxd5PJ0+T/B6n2RZYZHR4liKuiNj&#10;56deX3CF2eLstsNqOVleaGxoaLhNuxQFBQUFBcXERSQSOYAIw896OO5ds8XOE0FqK8PyLX6/fIOW&#10;ZQeCsdhPicAvEUHrC8SLgLBMlI0vTGb7Znjs6E2avRHn9/er/mgTygwUOVInO77Gk9/N5HkDflm+&#10;A/WmVQsFxbACATzjyeSjUkBut1gd3QJ/Q7mHUaXUJkv0SUFVCYcnm2pkIG1XR5ntN7FUSm3/OkGT&#10;eyK8UEr3hKdE+f1hKBhqDJ6BEnWE2DJQ+PtrnPBLcrHkDejhBDUIM+rc5ebUX71lOcNFlBFLu1BX&#10;/TWYDZaoG7QjeN4gRg95rjFfujVQ4hlglMNzoK1V9gnyzrZg+Ss1to8u1hAFvfLDTwlYOiUIfr7a&#10;ZN1hvAFVDzkXK1d66owXTF6wYM9Fi6ovWbDAcDwMVdrhfoOc87W6uroTsV04PGwCwdCrpM2WNmfo&#10;tDvcy2Q58mcsL9JO2WUA76BsXd0va2sbjx+K9xvHcfvYXSxLxqtNDqcnTsbpz20O54ecKPrIfAVv&#10;mx7HMCJnfuAPBP/Z3t6+l3Y5CgoKCgqKiQkIIvgqia0UjUbrs2aLo8bt4eaSCfdsLcsOIK8g+K4n&#10;SmWaKBnbKoXlgRDnQjGEYgVFBUI4vq7iSzeUGAjjpa/eY0HcH2XTecZOq8O1iggCL47XbTgpJj7a&#10;li69MJvN/cvl4duwOwnaHraDhqca+o2Ooqp62sDggiVKMDSUpw+UCByLawzEiFC+NMnr6+55M5Sx&#10;YrCEEWYgRiyUn+O9RVbb5hzeMDgXnh6j5ZmCZWqld4zlb3p5hpNQmhF3h9RTsWsXQP1845Foaza7&#10;k7TVndsoqbttbo/Ax2Kxn2tdimIcALFvXC5Od2MCi9Wx3c2JO300Gi+YNGnSV+YuWHzxzJnGQRkA&#10;iPyk7lxF+LVCoeUkwet/2WJ3bag2mre6OaEpkUg/UygUDtKy7zKApxJ2gGpuXvLTbLbje9rhAQGy&#10;pyxHz7A5XFGfJL0kStLPw+Hoc7Ic+nMmnz9TCoWesbvc73dvU5btVptjo9Xu3EjG7y1ulnMQOfdM&#10;7ZIUFBQUFBQTHwsXmo+0u90/5iORAyBkaIe7AV9OCB81W3d8NRo0odBBIcWXZhhKoCziyzN+seyj&#10;J0V1NAilDffWU4JNZts2r1cK1DY2Ht/c3IwAgePS1Zti4qJh5cp9EQMiEkv+luO984nQ2i76pC/g&#10;JaHXH3AMyix+5VBkp/SBkihSqvFDL02PuG+5xwjr4XcELwYXLTaOWEwXch81Xg2WPZXuiXEFRpf+&#10;esrgeRFLCEYa1XAyBmMOiHEH3j4oO8a/8jocSXbdl1O9WPTSxxPR1lBesKclZhars4njxLuwZEPr&#10;UhTjAPAqtNqZf1dVmzdWvjP1vVodN2lZxx0gEy2srp40b1H15TDkaIcHBchR9fX1p3t470IyLnaS&#10;ttxJxp/louj7bzKZPD3c2PjdXUWuaF227OSmptZbmppanm5qWjrguD6AJClfSSRyl8pyZEGhUPgO&#10;6kaSpK+Q368iGHQ4nrrGI4jL0YZK7YnMAeskKfAuz/umMyzXHAiGXx5MXCEKCgoKCooJj2g0cyzL&#10;CRJRjL4onywHS1wDShN+S8T/IJQqKGLDcZ/+EvftMh55iCK381d7Imh97vUHcgzLJuwulycQCl03&#10;efLkr4/X9foUExdQdhoaGvblef4UWQ5fLIp+H2mf6o4leoQCPtSliOhr6HN6Wy73RLWvlvVTUgai&#10;kNg0g41lO+nHW0merQajZVu10awGSi8/f7CEwYYoPerOVjC6wPhbMgijHvo7buBZR8tQ0hdL4x/q&#10;E8+Hv/XyDTfx/C6G7Qo2PU7qopIoI7ypepsTjGbrx4ybn4YdbUgXGnc77+zOgAEkGo8/prfMhfTf&#10;7R6PcL2WdVxi/vz5pyxaZD5hOOb6+vr6I7PZ7BO86AtwvHcrYl6Rdv2J3eFs5nhBIuP9LaS+EF9n&#10;wrZhLJlyC963AqGwJxKJzUskMj/u79Kp5cuXf1P7E8aubzU3N9+Wr6t/vdKohVg4Xm/gMqvNsbS8&#10;PTkZd2ttbe39HCfcLngD/8zn8wdq9UlBQUFBQbH7Id/YeCYRkKXKtevDTQjoENhVRcbeFVAU3jDk&#10;f9XNfyS+kvOCV/d4iZoCAQ+IIlGsENC4zcOL//D5fBdiCZosy4fncrkDsENXLBY7kAgwh+EYEUD2&#10;QwBHauShGCxqGxtPZT1eM2l3CNbYbWt99BUpIHd5jGl9ozy9v8R1YLjsYdlgj8SORQ6Xezsp23oX&#10;464RvVLE5nT7nU52Xj5feDObzU+tq6t7PZ2tfdTJcG6T1b4M/UfvWn2xNC7AOwWeKqXjGCdKW6n3&#10;p+zIAyMPAjMP5FlHizCmkGfs5sU0kkQdwPsGy7f00seKKBeW1qrGuT68g8wWewPjEW7WugzFOEND&#10;Q8NxNrsjCaMu3hd2ayPvdwvv9TJ1LS0wuO0WgCELxoRYJnMikTlmk/H6U4blS0HEYcjxE9nh1lgs&#10;c2K8pWVP5NdOnRBAfJlILPEPs9W5FkZ88o6LATn6YTSauh3GGC1bjyCy0r2JRGJfyFLwoHM6nTeE&#10;IrGdtvxGvUiRyCkezseS+aQTY4U2Xmwm46c5k8vd2tTUdC7JR+UuCgoKCordF62trSczHMdXmyw9&#10;egEMF7sm4q7gxlAoEZuCCPFFfF3HF1gyYeueNxjiXlD+9NJ6o9lq3+728LU8L053s5wF26YSpfI/&#10;bg/3LqERuwcRQWIKy3KPy+H4xVgWo1UlBcWAEI/XnMTy/HUsLzog8Je3w2ojDBgOta/AgDHYOCaI&#10;eQMFHv1OL72cFpvzC6JQ1xIFxOwPBN4jysdj+XzDOcuXLz+F8FgiNO+0xKClpeUw0S/fwnp4v3GA&#10;Bhz0USjwMOIOte/DIMC4OdUQpJc+HgjjDd4FjHF4dr08w8musbZ/7340WHrfGPfRLnurA7PNud3D&#10;idYIUea0pkYxDhEKRf5I3meAjE8hi9XhdDHilHy+8cyJZqAYDsAwwTCe6w1GSy1pw9hxDjvkwYty&#10;O8sJS1mPIMjh8P0rJ5jMEA7Hz7M6GIk8046PDFg+K4rSlHQ6/fO+DDgfKspe+Xz+pmw+/xvtUI/A&#10;RzFZjlxI5rxqp5PJkzr7iOe975Nxw4ZYOeReX90d2xYFBQUFBcUOBAKBn1jsrihRnrDF+E5C9GgQ&#10;CheE+eE03oDw7hG8/gEpSigDERS2EkF0C/m7U/NI+hy/5DqdBpMFX4Q2E0X1I68/UBD9AVsgEH4u&#10;GIyfBNdiI3XnpRgA8BUxlao7Jh5PzsUXRr14MlD2g6Fot2M9kZyvBq8tkbTVIgykUJr18oNVJA9R&#10;NJp50fe3UCh0djgcPgRfSiUiSPdHUIZRJxqNnkUUlIJe+Xsi+ho8bIbDuIA+jucc7jFkKESZwPL/&#10;MdaNxi5UJcJQMlxboQ+FuD/eNcbkfrzvosXudIficRgB6A5T4xiNjY3fJWPFyaFQ4mRRDB3BcdF9&#10;JqhyvUdDQ8PB5HmeJPyzJKnxWAb0HDBieAOh66wOV3wxkRVgUMZHKYy9GMMN5JjV5mhHcN61a9di&#10;6c+4rid4Fufb2w+UJPkVq82F5XE7+ijmGRikJFmO5nL5N8mzH0HkH/TVHc8EQwt+C4rytebm5qNb&#10;+umNhfMwBwWDwZ8mEuk7UqmaJ2VZvgb1q2WhoKCgoKDYfRGLxS5wutwFGCrKJ+fRIpQtfJ0aqa/m&#10;8FywcIwy1TJHMTh6VuygXJS8FMg5usFkSyRlLiIQKbbnxd+EnxlMtqWMhwsHw+Hfp1KpgyeoAEsx&#10;RsDX2EJj87/NFqfLbLUjCOgOIwj6hT8Q6tYGSfvcRhSCD2x2Z7vVxrSUaLO7G2w2t0yUBsbFclmv&#10;N5ATRH+T1e6EEbLUxzsNZusnFpu9wWK1cy43t0Dw+y/hef7bg223iOkTDIafIoqKuoSiP0TfRyys&#10;4fIMQZ+EwqSX1hfR31EOKFl66f0hxgLyq743LCHheFFdCoY4PFosHmzlrYg+SV2aNtIGHDwP7i96&#10;/aNyvxJRl9j5ShsbVZL3ou741du4CpJ0dbtlMRB8hI6hFKMFtLVkMnm+hxc2mK3OTXYHEwqEQg+E&#10;otHr/H75hnA4fDU8UHozIKhjeKHhUZ9PbiD9v9tS2HKSvrGCyDzPyPL4lBNImb6EgMBev/8+nveS&#10;KcK1jpR7J6M8+jL6NpmvtpD5pkDGmFciifQl+IgVr6k5KV9oeHaoBhdSli/jGoiHox2ioKCgoKDY&#10;vUEmxZ+zHiFb2sZ4tAkBAMGEB6t09cWFFpPygPEF5eTZtyn3Gf6hmwckQoj6hQzKJP7Wy1MiyVNE&#10;Pj1FxGSxbvRLspsIHOdRgYNioICgGgrFrmdZXiDtUQ0kjlhQbmx7TRRiu5P51OFgE6IvMF2WI1fU&#10;ECG5trbx+BJbW1uP/fjjj7HD1TcbGzu+397eflwyWfMzSQr+juV80xkPH+AE30woJLFY7AfY8WM4&#10;YjdB4E9ls+e6WL6xsk9UEltnW2zOruWSvXgEDZS84FMNBHppvREGGzfLqUvTiKYCL6VePZUwViEA&#10;MfLgyzrGAoeTwfnqblkOlxtGmmLJmxDjG+6B94dfNTiz26PGfdEzqGC5XF9jUF9EGRH/pzROoSyo&#10;G1x3qNfujQi0jWcj9+hmvAH18pcTXlukjMt43vcsPL+0pkVBMSqAMQXbUJO2qLZV0jc7rXbndtKX&#10;O0k/30r69rpgNDpl6dKlB2undAPGwI8++uh7giT/2WJ3fVjetitJxoS1Lhd/t9M5frxJWlpa9iTz&#10;wUmZTObBXK5ugSyHWvH8euUvEf3a6XTXeHh/SPT6LalU6kbEyMnlcj/N5/Pna944FBQUFBQUFMOF&#10;bLbulwzryRvM1rEy3kDJKRLFRje9v4SCstBoVBaaTcpcU7Uy07RAeZepVn5bPUk5csbVyn7TLlce&#10;Nb+s5tE7v0up6t/uPlDCkBcKkV46Kcs2ThB9kUj82mg0ug8NbEwxEOBrbDrdtF8yXfOSw8XOJwpx&#10;1i/J7YLX56mvr3+qsbHxEKPR+GXk007pE13XTH+VtMdv4ncg5/YXMBgFw9G/G8y2NdUm2+cGk2WL&#10;0WT91GC0bKo2WdcZrfaljIdvFnz+ZCyeXBQIhN81mmxpvT40GHo4UTW6YCzQS9cj8qreebauHblg&#10;QCBjQRHLLeGFB+MKUVDUXxAeNCzX5VGDJUAc71WNPqV74vwydrtXOUv3VZcRkevi/hiDuq4vIDYO&#10;Ap0O2NCC/KgDGIbKd5qCEQfHcQ/8jWOlv/uqL6SX10N5GsZtHIPBCWUv1eNgSNrIJ4ybm1vT1vaD&#10;rhZFQTF6wJgqh8M32BkuQ9q6rieyyWL/MByNTamrqztcO20nxJPJOznBu1rv/BJxfSfD/jMYrNlf&#10;O22g2GPVqlXfQpm1/4cEbNBQk8v9IRKN5Ty8+FlADm3zcAKWicPwqvZxbOdf+htjAiGM1J0ewfvH&#10;UCi0Nww1xWLx24RYOjdiMo/T6fwWudf3MI9phygoKCgoKHYPQIELxWLXO5xMS7VxZ7fY0SAEASg/&#10;fX0xV4UFl02ZaplbrLJZ1GVNIJQFnDvbvlj5ffXLxd8ZX1RurXpWOfe9+5XzFj2kfHvKr1XuPe1S&#10;5cpFjytPGf6jLLB0V6pK14GyVn68J0JhgddAudJWSVKmTovXVWOIml6silUdqFU5BUW/gf6Jr6HZ&#10;bOGseDx9YT6fP1pLGpdAeROJxEG8V7qHF7wvMyz3pscjvkSE++dcLH+3yyNckm9oOL+xsfFMbJsO&#10;wyZRFJ51uNhPSX8Z8vjTZYDFDkv931ocyggniLrHVQOt1Q6jhxo3CP/Ds2Sgu3f1RpQZRuCS8aZk&#10;/MB9sUNVf8bGElFmjGEsJ6iGFL085cT9YOTBc1UaZUok9UkUNIf67Pgbz656DZH7IJC2GnReNX79&#10;zyg0GJIxdSO59uJAIHyO1pwoKEYdZAz7ciiW/jkZr8ykX26obKek33da7K7WUCTyAAzh2mndEAiE&#10;rnMybFPlud1osnZaHK4XWJYdlPGGzAv7y6Ho49ls9gLt0KABI0goFLqKE71xxs11dvXtrt1AMfao&#10;fR5B80n/B9HfRX9gqxQIbXR7hBzGeklK76ddDnU4YoYbzDGpVOrUaDJ5VTSbPVQ7TEFBQUFBsftA&#10;kqSDwtHof4kg/4GukDHChMIB934oXXrp5TQ6bcrzpteKV897vHjZu78vXkp40ZxHlUvm/l45c/Zd&#10;ykHTr1b2n3GFss+0y3YYbcq5Lzl+dfWTylz7zt43UGSIIKIqTZVpesRSFsSRQNn10ueYFhfvq35h&#10;23lz7/v4sqpHfwyhQ6tyCopdGXtguWA8Ht8TX0cR0DSXy3278ivpggUL9qyqMlxksTnv93oDl8mh&#10;0GSWExGXR7c/9ZcwqiD2DcYVvXSQ48WiHAwVXW6PagRGvC29fCB2/UJfx/VKHC7DTYk9XQ/3glEF&#10;zyP6AurSrHAkpv4NI09ADileXwBLjdTA1FC0QBhusHRL75qVxL1xDuqgZDgqEYYjeACVPzsM18iH&#10;IMgwZKF8OF5+3kBJrrnJ7fEsjEZTp5Jxki6zoBhTwFM2kskcKUnyMyazZT286Cra7Ba7g2nxSdI/&#10;kLdybodXjsPJzkKfrDivjJbt1Ubb43a7/bvaaQMClibV1tW/VVtbu0A7NGikUrVnENnHSPrxZxgP&#10;0KdB/F3+f/k4QPr/1lxtnTVTW/srWZYPNhpHdqOGUh3D06ipqf20lvb2i1pWrx6s1xIFBQUFBcXE&#10;hZhO7xWNxv5DBOhe12iPJMm9+xUTAax22ZUfvXuX8p0pF+kaaHrjgdOvVB6pfkkx9LBECwIKlBUY&#10;cvTSK1kSaiqPz7calYcs/1IOn3Wdet+n+NfeYmsG94WNgmJXA9zeF1VX37WganF4ocFwO47FYol7&#10;ON67qbIvDZaC6O/msYJ+qnrNlBlboZhgaRIveIfs9TOS9HCikkpnSHm1MttdRZe27bhe/q48TjX+&#10;jl56b0T9iF5/UQ5FiqQOEYy0WzqujfuS40VsF1yeNgh2kuu8zwm+ubW1jaeqjYOCYhxhzZo1347F&#10;YveYLLZ6tNeK9lvELkySJE8OhUI/TKfT3yoZGSRJ2o8T/E+T9GWLq007L8EyWTutDtezHMfto96o&#10;B7QUi19vWrVqP3LdYfdmgaE0Go2ezzCcFwaZncpIyLC86oFTfgxjqRQIF/L5+jlLliw5UrvciKGp&#10;re1XDa2tz8ILFf+j3IRfG4k6oaCgoKCgGNfA13CvLD9qsTkgmPS4O8JIE8qIxebsdYcnEOl/M7yh&#10;HD3zBuU7FYaZvghjz4mzblXmOg3qdXq6vsXqUJdIIKiqXp5yQtFBHInyY1g+8IjxJeWwmdfuuPfF&#10;ix6SnmVfPW241qdTUExk2Gy27y1cuPiahQbzfaRPHIRj8XjNSSwnGvSMoYOhSd3ZyaF6jcDNHyw3&#10;5oDo7/Bq4QVxXBtvEHwY5ddL06M6jiEgtIvtc0wdKDHmoSz9GR97Y7XJ+oXDydR5/f7nMoXCsWrD&#10;oKAYh3Cm09/iBOF2Mtd3VMaxQv8ymq2fOlxumff6H41EIqoxQ1GUPSQpfhjLcf82W+w7eTXjPI4T&#10;Z2QymR6NH+Fw+JxV779/RvuKFachnox2eFiA3QETicw5Ht5bTcbKzZXlAzF2Ynm4njdyMp2RWluX&#10;3AkPIO2SI4ZMpu7EXK7uVnKvI7RDFBQUFBQUuxcmTZr0FSIMfEOW5YdsDqYFLryVk/NoEUIMvuz0&#10;J0YDYfG+eX8vHjbtGuW7b19c/O7bFxX7a8TZc+rFyjmz7+3X8izEoMCSAfyN8lWZzMoCo7G4wGQs&#10;Glz2otHpUAyWruVe+HJffu40+1zljNl3dbv34dOv/vhKw2N/eUB8esQFHQqKCYA9jEbj1+bMkb6h&#10;/f//sMyKYbl/9nMc6JNQsqB8IFYDJ3jVvyvzwJgjySFd77nxxJJxWy+tJ+J5MT4hPo3Oso9BU/Vo&#10;GmJ9GU3WzS6XJxJLJm8pfU2noBgPgFdHQ0vLRQ0NDVfCAKMd2yMYDO7PsOwTZptjg75B1LKd9NOC&#10;3++/u2RogYzFstzDJottSVW1eXul4Yf0zSVSMHgjdvwr3ascdXX1L7QvW3bemg0bfkrShxScl5z/&#10;JXgGZbPZQzO53PWRaHyay82FzFbHJ+VlKhHPCMNN5VLKEt0eYRMp+5WjsaMm6hPxhYbbgEVBQUFB&#10;QTEh0N7efiCZBB/2iKKTKErvk0lad1eF0SQEBCgZ/Vmu9J6tWnnc+Ipy94K/Fu9Y+Gzx+zOvV77b&#10;jyVUMN6cO/u+HUaZ3gjlpOuLk0NZaDMpj5teUX446w7llJm3Kz98907l6qo/KdPZRYqTYVUhp3Te&#10;IqtZuafqeeXQGVd3uzfKd9aCuyN/8vzzninSlO9or4KCgkJDLBY7kIwBr5cbUtC3TBa7uvtTiRgr&#10;0C/1jDGVxPmIzVLpcQPiPlgSoJc23ohlSlgCNdBlSng2LBXrj8G6vxS9gzfe4H1YbI6NHk5YEI2m&#10;zu3o6NhhvKOgGA+AN3JDc9t1khz6W3rVqvJtvPcIh8PfJbLTPR5e/FyvfRvN1i2sh5MhX8ly5BeI&#10;fePxeA72+QLXu1nOYDCZN5QbcFTPFpe7I5HIvNra2rrT7lXvv//+wegj2H4cxhft8IABw9D69et/&#10;3NGxjAmGojVk/FxFxtHtvY2hGDO6POz088AgbHW4/H6/fElPgZtHG4g/BAPPUOqKgoKCgoJiXCGf&#10;zx8oiL4ZJrP9IzIBj4ulAtUmizLPZFCsHre6ba5ennJCAXjXXKW8x5mUp2yvK0epS6j6Nt7AgHLc&#10;zJuVV63vKFVG/S18S2V5a/F7ykKnSbHxRHhxWpV/2aYrZ8z5nzcNrnWD8WnlTddc5T23QVnssCrV&#10;hM/b31JOmX278t2pO5fn4GlXdj7P/2fj4uSiF2eKM6kHDgVFGVI1+ctFr1RA/CsYVkg/V4Pwmi32&#10;IpYylow38HRDcF0nw5J8apysIgIKY9cjnz+A+DWqMRjb2iIAOeLFYMyo7Ovw8IERqPL4eCQUKF70&#10;FasGEWMGYyq2UNdLGwwHY7wh9b/N7nAtlYNhayAUuqknTwMKivEAGAHKlzjDGIDYN+vWrftONBo9&#10;1MN73zJZbDDg7NSvSFvvNFnsW8mYtdHpYlwcJ15aV9d6eDJZcz4nCIttDmZjtcm6w9OZ9O0ixwui&#10;3x86cziWVaNfVV4HQeOj0cTvvT5pu93pxse6XscDjDcYQ/vq5yTPx15/YFI6/b+dpkYbeNba2trD&#10;YrH8gbIcfkgOhZ6Nx3NH0fGFgoKCgmKXQG1t3XN2l3ttpfvuaHCh0ajMNC9U3jDOVvmyYYbyz+q3&#10;lUnmt5Q7DH9V/up8S7GwPW9Zq9JoVuZZDcoVC55QDph+Zb88bsq519RLlJ/N+53ypmVON4VukdGk&#10;vGtcpEy1zlPuMU1SDp1+lXL+/N8qd5ifUv7gfFn5rekfygmzbu12re9MvUj15jlixjXKbxf9XXnQ&#10;+A/luHdu6tWQdLXhiY9+55okPMa8+OsH0jOH5AZNQbErAEJ2PB4/zB+IvO5iuG2lJT7ar66SgWWW&#10;2CkKik8pP1jq01A8HE530ScF1K2t9Yw3iE3V353lxprYgtsnBZVqnbTeiLG0K0ZN/3ae6g8HaLyB&#10;8e19F+Opbm9v/zl511+mShXFRANps1/r6Og4sb19xWlYJtTQ1nZKJBZ73Wp3tZI+uUWn3avLNjE2&#10;ORiPN5FMMbW1tU83Nzf/orGl5Y+C6LMZLbalZqvjU5vDtZ0TxM/C4ejfg8GaQW9qgH6Fj3OxWOw3&#10;hNdHIpkj0+n0XuT4V5LJ3Om+gBwrHyt7I+L4wfOmJ68bENdys3xUkkIXSNL/lr8OF2BAW758+Tc1&#10;Q2+PnjQwpgXDkf8LReIP5HL197a0tNy3fv36Q+g4Q0FBQUExodE1sS/bOxiOvetyc59pX7Z1J+WR&#10;4gzzAuW3xn8oZ8y5W+VJ796mHD3rBuXwGVcre025WLmx+umiTebU5VN655vsDuUl0zTl5gV/UQ6Z&#10;3n1Z0kC477TLlSvm/1F5zfyOUuWwKK8aZihPVv1buXjuY8qP37lH2W/q5brn9UTE3Dli5rXK/tOv&#10;0E2v5H7TLt96n+O5/zzJ/+fb2uuhoNhtEY0W9uF53xM2u2t1ZZ/HGKU3TsF4w3Jd2/SbzLau5VSE&#10;AxnT+vNleTyQPFORPKfqjaSXrkfUA5ZMYVknPJL08gyWAzDedNodjqU8738qlUodrL1uCooJByzF&#10;aWxs/H4oFvs54sbgWDQa3cfvl+92ON0Rnba/g1aH6xMyVn3Ie/1VoVDs+nhNzQ9zuYZTvF7pRn8g&#10;+DLLixnB61+RTKb/nck0HqLecICAfAfvF78/OIlhua28IK6MRhNGDy++4nRzv3U62WccDmZFqUwY&#10;HzCewPhNxgk1sDv+h0EbwdHVsbEfy0mrDdZP7C6WzdXV3Yldp0g5hm1DBoYJ7Y3lZrIcera2tuFs&#10;7XAl9mBF8SeM2+MMh2PzY8nkb0Wf/IwsyxcaDIZxsZSLgoKCgoJiwMDEHo6nrmEYdpHJbF9OJulO&#10;fI1GHIXevqwMN+cZqpU37XOUW43PKd+bdulORo0fvHNz8ZKqPyhPW19XvWvKFTGzy1G8d/E/lOPf&#10;uUXZh5w70J2myolz9512mXLyO7cpv5z3sHLSrNuUw6ZfO2AvnsHy+zOu+fhp7t/3Tm6Z/HXtFVFQ&#10;7LYgitF3AoHIA8FQdJUcDBd9/kDR6+siUXpgmOk2joBdioZTJcYwLJvCrlH9UThKxHUHYuwZK4o+&#10;SfUw0kvriagTPB843GO8FAj2q57tTmajLIdvQSBq7VVTUExIEBnqq+l07ueSFLSn0zUvzZzZ5TUL&#10;Aw4v+p4l41CPcQMxxhjMtu0Wm2u91yc35vMNnsamlv9ra2s7EwaXWCz20/rG5r+0LVnyt0gsOUOW&#10;U2fAWKTeuJ+AN1AgELrJbHUtxz2xnJRhuW0+Sf6U/L+22mR932pzbsMyUk7wqYZvbexTxxYYh7G8&#10;Ev16oGMiyb/NybDL3SxXhZ2zSF3t5CWDY0az+Z7qasv8JUuWXI3ng2eNlrwTsBMWz/NX2Z2ugovx&#10;hBobWy/QkroB1/EHAo94/VJLNp/PkDmjzu5k1/Ji4A903KGgoKCgmHBoaGjYNxSKPeP1Sc02h+tz&#10;bUcpVQnABI0vshzvVWMilG/7qgobROAfqIt+b8Q1EWcG8WQeW/iSsv/Uy3YyasCogiVH+069VLlo&#10;/iPK88Y3lVcXzyz+yzxNuXjBo8r+0wbmEdMf9idWznBxzykXF0+YdV371Mi8OWxeOL9QMI74Lg0U&#10;FGMJCNcwzsCArB3aCdhqVg5FHnW6uZVdX4PJ+IMxiLA/igTywEiBwLw4Xy9PJRH4d6AGkdEmnssv&#10;yf2qAxD58PyoCxjmYdjSyzdUysGIuhufXhpostg+8wdCNoZh9h6OGB4UFOMB2G1K8PoneTxCtqmp&#10;6VEcgxFHEPyX2B3uOr2+UEmz1SkEgiEzxwsdLMfbJSn8Yxhe2tqW/XjJkiU3yeGoLZnO/qWwfPk+&#10;6k37iVwu922/P/iU0Wz/rHQvjAdY/gSjNn5Lx0os5Ss/Xn6sL6pLwlzu9aLXn7M7mWabi0nKcujP&#10;cW33uHQ6/dVYrOYHkhQ/m9TdIza7A4YkxAP6nBe8H7GcsIH3elu8gcAsfyDwR8EfeE4UfXe5CTnR&#10;57XYXR9ZbK5mSZb/UjKWVQLjSzSRuD0UjiRcDLuRcfMdkVjiBVIfR/VmHKKgoKCgoBiX6Ojo+J7b&#10;zf/NaLKurZx4S8SEjWVK+OKCCR7/Y60zw/JFuMYPdELvibPNVcpT5teU6+b/SfnZe/cq+03b2XhT&#10;ThhyDp55tXLsOzcVD5t5rRqrRi/fROF+0y7f/KO5d6Se9PzrHzPDsy1T5FnPz4nMOUHqGP614hQU&#10;4wH42hoOp44Jh8MP4UuqdngnINhkIBh9zsP72rG7id740RthrPDwXUGK+ztewXhjttrHrfEGhvPS&#10;bnd66eXEMyMfxnC7g1GXSrFEYdPLOxzsyXiDGB8Wq/PTQCD4NrYj1l4vBcUug0RDw76Z2tqrW1tb&#10;j8X/k8gYJ0Wjx7pYbnq1yaYb+6acpN98brM7m1mPsDQWS6dC0fjjUiRyQml8JGPh8aTvYGepgcRr&#10;2UMUxX1ZVphhMFlHbedQg8lSJH19Ul1d3Q8TicQ5qJN8Pr83jCZgLpe7kOUEKRAI13GCgJ1Nl1od&#10;rlVkjPc53WzQYLZFF1ebfWSs85msDtlscbSRMWy7w8V+bnUyy4k8Wi3K8g0w/mvPqQuvVz6LcXMO&#10;kn85L3pjsVjiHzU1NT/Q8wCioKCgoKAY18D2jQ4H+7jBZNux1lmPEP5BeOKApS274X2DXV1cWsDP&#10;/ipGenxu4esKjDB7Tr1INczoGTh2VZ4z/67PrzD8fs4b4Xfffs379t/fCb/3xsvi5H+/KLz6f1N8&#10;U554O/HuOW+H3z1kJg1gTLELAQoIEaL3hxDf01dQo6J82ekRzyECvYsI7psx5uiNH72RCO34AqyO&#10;V3rpesSYpnd8vBAeNBiH+zPmwmhDlKQdY7TRbFXsDle/vZAGSn3jjfoVPuT3hx4NhfJ7a6+XgmJX&#10;w46dnJqamvZrbV1yTTafv84bCP/S6RYWk7FoY3+CAiOYOif6Eax4jdPN2nm/X91pioyZILa6HlCw&#10;XWwnLory3Wars8cPdcNN0SttCYfj5+mVFd5EPp/0ptvDb8pm8w+wLHtMIpG4MhKJ3yhJ0mGpujoY&#10;9Y83GAyHgjwvH4Utx402x1O86P9DKJm83uv1Htqb0b+ESCR9QiyReCEWSzwZicdvS2YytySTyaOX&#10;rFx5/Lp16w5CnSIf5iBcb9myZXtj9y3qFUhBQUFBMa4Al1VRlK60OxiJTLR9fhEqEYoAWFIasBQB&#10;BhwECPXwoppWeU5/ON08T7nd8Kxy2MxrdA0cuyoPnnFl8Xrz488sypinzI9V2e+wPi0cPeu62hNn&#10;35y+pOqBuisWP7L2qFnXNfxs3l0ec9r+R+31UVDsFsBXZtEXuJcoPQW9caM/hJECHicDMVYEQxHd&#10;4+OFGGf7a2DCc1cukcL/I2Wg0jHeFD28txVGOvJK6Q4vFLsFVq1a9a3m5o4TM5nCsVgeKieThxMZ&#10;6QWrzbWprG/oEn2WyFgIFryenOONRCKX4GPb0hUrrmhsbP4zGRdPhhFHu1WfgAEF8WYikVgUspvd&#10;yRStNmdxOJe+V9LvD75RKBQO0orQDTDeCF7vVFH0vwPDknZYBcra1tZ2ALZd1w4NGpFI7oCampqf&#10;RKOx/4RCEew0tcPYs3r16iOXLVv28/b29gNxTwScTqfzLyYSCVswGp2dqq09Fe8N9RwKhc6OpdM/&#10;T7e376WdTkFBQUFBMarYA18/RVH6N1GKPtGbePtLfM0ufQEmwsCOtdMDptGszLVWK0+YX1WOf/cW&#10;XUPHrsYDpl7WeZ3p8Q+nBebMWJA0TJsVWRC/cP5vP9p7ysVFxNrZc8pF2/eaenERefefdlnnf6WZ&#10;174qzjjnBfHtd1+TZk55Izj7r69I026dxLx60Lvhd7+rvVsKil0GLMtf7HCyLQaz7QvdcaOfLBk7&#10;+jLgYDyDl8p497wpN96gzNgBBs+mkvxf+hvHrXbnTvF7ME6zHmHH/8NJXvDhnjs8fRg3XxsKRX+N&#10;Dwbaa6Wg2KWxfv367za1tV2WbWy8QzukIhAInMqwnmqj2drnBzN46JitzlWiX14QT6fPXrVq1X6F&#10;+sbF+ULDn3K53HED7U/wBCLkYvFk0e5g1N339O47VKLcNidT4P3+n8Ioot2+G1paWvb0y8F5LMs9&#10;PXPm/55DM6Ic0tbWdn2ho+Mgrzd2YCAQ+0EoGr09nkxPisdTF2tZ+wTiAjW3tj+WSGeq5FB4ar6u&#10;bgp5/kthOEI67oW/ya/q9YkPBblc3SX19U035/MNV2QydSeGQqEzed472+5kVlhs7rVGo41NknIw&#10;DHOi2y3iHeyHcwEYeZYvX34sebazZVk+XDtMQUFBQUExdMRise97Jflxu8Odw9cdvQm4v4QS4XS5&#10;dwQvhicOvupiWRUE98r8fXGmab5yw8In1a3BK40duxp/PPfOTy9b/PDHD9mff/uHs29ddtD0yzv3&#10;fPuiYuWysX2mXqJcs/ihxtsNT5x6peGxAvKonHJR51Gzrv3imuqHWx9w/m3O7Y4/n/ug67lDbzLe&#10;BNdq+oWbYsKDCMfniT4pQ8aSIcVqgCED29z2NCbBAIIxC8E7EaBdL894IZ4BxpfSOMuLPiUUialG&#10;E+wUgyDziGuD2GQYn0meHcYbnItntZHzOcG7Y/lr5T2GStyfsJP1cPFEIgEvAToeUew2IEr8N9va&#10;2k5pbm4+r6am5qRwOKx+XIEnh9/vv8ThcsMDps8xze5k1gle7+O+cPj4UCh9RKHQ/Fg+nz96MP2p&#10;pWXDns0tba8lU+nN5P7bhjqm9sAiGZc+Zznhn3wkcoB2627AluHBcPRFr1/aKAWCnwfCqctzuTXf&#10;xjNl6upOJOP9S4xHuNPFcvcKoncJ6xE+cLncbaTMDS6X54UBPPseHR0dtzW2ti6oydX9OZXK/iOX&#10;L7zZ2Nh2ppbeDeSd7dPW1vFwLleYmslmH/RLUsRitSOIcjcZuaraTOrN8oXBaNlcW1s7m5Tny8uW&#10;LTuazFXfWrly5XHk/fzd55OEQCBwYslQNBEADyi8G7Rd7RAFBQUFxXgBESZuIxNia/mENBhC6Hez&#10;3bffhZKEnUwQYwJLqXpSlnqizelSnrG+Wdxn6mWqx8muyu+8fVHx9Nm3df5i3m+3/3Tu7Z37Trt0&#10;x/NiS3LwhNm3fH763Ds3/nzePY0P2P/mOmHWjdWHzLhie/l11PxTL1IOnHHlttPm3LbsrPl3v/M7&#10;518vvqDqd1ecOuu6s69+917qkUMxYQGlh+W991nsTnWL28ESy6ZgqNBLA50uVh23RsKQMdw0WxE8&#10;3qlu3UvGWHWr9FJQ+cq8GH8RWN5C8mBshkEHRh/8j2fWrqGei/TK8wdLGIskSa4lyuZZUG6010lB&#10;sdsAwXlTqcxDcjDMCoJ0ZymwbmNj4/GcIM6pNvXtfYP+a7W71pLxy2uxOKskKXitJBUGtZzIaFS+&#10;XCgUfpTJZtPxRDJtsTo7EERc776DJen3m0Wf3xiJxy+EMUO7dTc0Njf/w2pzflraLdDhdK8OhCJP&#10;NjU1XRgIBhnsJmi02DpNFsd2cr0trEfMhqMxW00uZ4slkzcMZDyBdxKWYNU1Nf2kvr7+yLVr1x69&#10;etOm/bXkboChJZWquT0QDPvi8bhMZNhlpHzb9J4TrKo2bxdEvxEGj46VK89BrBxSNuye+D2/X75F&#10;luWLsXQO14bRrral5bBcrv50cp8B7RQ2WsDyMVJXt5Pf47RDFBQUFBTjBS0tLVfygq9Gb0IaCLHj&#10;VE8KEZQgLD+AsqCX3hPfNS5Qbpv/l+JeU7qWC+2qhHfNvtMuUw6Ydrmy59QuL6P9p1+u/HLhfZ/d&#10;YnlKvNXytOV575vT/sq//uivDQ/WnfDOzZ9/b+rFnZXXKad2zU+PnXlj4eDpV7YfO+v66L32Z383&#10;SaFbYlJMTBBh+EtwvyfKC08E6T69BEtGmHKPEigIMFj0ZJwg4xiWfI7IEoLhJlHkiuQ5itXG7sfx&#10;bDDSlB8rT4MnDAw08D5CvaBOkKYqSiQd9YN6gCGn8vyBEssmeK8/Foomr0KcDu1VUlDsVmBZ9uvh&#10;cOLHPn/gHV70WyKRyAk4jrgroVDkASfDrdbrP72wKElBN3bow3U+/PDDI+rrm88LRaNXVcaNqYQk&#10;Sd9obOz4PpYG5evrfx0MBm+zWBwSdtXTuc+giDHF7eFi8Xj8l3hGMnbreshkstm5MMqUzoMByWJ1&#10;rHe5uXqTpWtHLoz1pH7e90rS1HQ6e3M+X/d6fX29qba29vGmpqbTEFy4adWq/drbV5xWKLQe29Ky&#10;4jDMFZX3hNGEjEF3i14pEo2nqtvbl5+lJe0A6gaxiVpWr96f46L7JJPJn8RiMQREvs4rBbhqk6Wn&#10;JbsY5/Kk7tW4PjDUvP/++6evWLH6gVQm+0Iikfp9oVC4sLm5+dBAOH6eh/M57S53jOX4d8h7uG7l&#10;ypX79lRHYwEYr/As7TSuDwUFBcX4QzZbdwHj5oOlCai6wi20L0IJgGs+vgDrpZeIeAscLxJFo+sL&#10;C5QGuPtDsVK/BhOFAdcqKRL4faV6hvKTd3+ra5zY1QkPmhPevbHzkOlXfnryOzdvvM/y5/df8b7l&#10;2nf6ZV8MZAcukldderX/tEs7z5t7t1jTFvsBBMn/ylMPf1545cRJ0n/3MxaMX9N2r4DAQ407FOMW&#10;6XR6L1H0P2K1O3faFQ87J5HxBIE9MYYVXW5P0e7EdtiqJ0rRxbBFLA+CIRnjUeX5WD4E78HSGDTe&#10;6WI8GE/V8RplVpdK8d7SsqhiT8pYX8+HdIzP8Jhk2K6lr/hfL28PxH2/IHX8qdcXkMgcc7HUh0JJ&#10;QbGrg8ytX4bHR1NT07lEOT522bJlh0Bhh5eG28P/p6ePXz0xFIl9Xltbe2NLS8v+khSYS8a1Zg8n&#10;xgKBwOm97Y6kLolZufJ4Uobv8Dz/bVEUb7DaHMuGy3gDAzAZizrC4fg18HbRbrsTIGuka3ILyo03&#10;ZVTHMEH0rWBZbka8puYklBeGoCVLlhxfX990U31980/xP6nTH0RjiZlOhg9Go3FHfUODKZ2ucaTT&#10;WUdzc/M9ZcasPRKJxEGRSPJnsUzmtFwu923tuAoYXARBut9id1nkUOTRQmH5Png/qEsQRhazxbaS&#10;lOtzjZurqk2fmS32zxCHLZVOs8iPa+G3WCx+E1ui53J1V9XV1V3f2Nh4CamPs10e/uVqk3U7nq/a&#10;aN5qNNs/crv5GvI+X3Vz3JUcxx0bj8f3hLEbzzfcO12tXLPm5ngyaSVtZxoCNWuHKSgoKCgmCiKR&#10;yBWsR/AT5Wajk2FXcry43mLrPXgdhHtM0FB2iLCgsxXszsQ5CKqJwJjY+hI7HOBcxMXBMoZSfIku&#10;V36HsshkUv5qfFM58d3bdI0SuxP3nXZZ55/Ylz/99fz7tsOoo5enLx4246ri9Yv/EJsTnX/pw8wL&#10;N11veFz4+YJ7O35V9aDtZuuTz15pfuKGexzPXfOoY9KVz/Gv/n/2zgM8iupr45+9965/K1WwK/YG&#10;SrMrojTpvXcE1IiggqCI1NBbyvbZ3dnee0/ddEIIUkQgO5vQITPfnGWCIQyQToDze3ifDTOz03b3&#10;ztx3zj3nuY0hQfNf7Itb/mRa2Gqq6qen5xr+fCQ+GH9jxc0JglwooNNjtTvjpIRyV2UjAkwak8UG&#10;Bg0NUSnstFg7BsuwoiEKBNotMI0hyqTifRWCpJ3QLlVeZ1NWxTH+d0xSSFDMdh/TZmwAAJrzSURB&#10;VHjMNJ85VRuBIQZt8smhryfz5pzv/LDvicgIYrHH4xkAZhv3sSEIwlFYWPjWtm3bRsHvA66pZqt9&#10;JHv/Q1WNojuXwGwxGM0BeC97H/WHVEr8rCRVxQaDeSyYFBXXaoiigGFb7P/PMFJgGZPJ9ajOYJGw&#10;v+t6y3ujUmtPmM3mr9n1n/VhUM6WLU+z932eJIEEjAy+9ZSTan3Qbvf2rDBgYH+5B02n7kMgogaG&#10;+eTlxXLNXAPb3Ldv35P//LP3vZpGjrDvvRrMNDBeKm8DgPwvOp2lh0xGjhRJFKNUGv1fOoNhfkZG&#10;+FudwZzucDhD+fn5t1bOEwP7Aueevc/uoFRpVrPXqCDblkZ5jhXEtuXEMbFMkaVUaxNNZvtys93+&#10;k8lme3337lgeoHpJ8g6VuzKzsr5OS0vrXNXAqsIV7Lm9mT3/bRwO/xNgJkG0VtXzgiAIgjQy0Hiz&#10;jfLLFpt9gcfjW+zx+e0KpZrXvIk9ja3IYUMoIBldzMSpbmcHloObf+hgsH+fsQ2YD5VJYP2rhQlM&#10;380zmXuXf8BrRlxOarn6qy2fCMduv3NZ53MOlTqXHlzxyYmPBWN2DSFmOt9NGBa+c0mXY7cs7kjf&#10;sbRz+T3LPzhw19Kue55Y+cWuJ9d039luwzehLkmjzO8kDLK/tqm/89WN/VJeWtdH2T5h8LxRytnv&#10;bspX31rfT4MQpCZA2Ve93jyOUKiyuaeYsSg+MIMh5wv8Xd12qUJsWwZDP3nbvqYoGKrKtskxswmq&#10;SkGiePgbhkVBDon6ymEB64W2H8wbWDfkyDnXuTUYLUGPx/MM3uQjCD8Q5cF29Jtl5OY+E8jOfsDj&#10;CT2pM5gWSGTyYvY3VK02CMxo9nd4JEkg2S2VKf52u71/6nR6JanS5CuV6uXQ8QbzIG3LlnvZe6oV&#10;Vqt9bG5u7qmKSBVks9t3ewPrksWy00wUaAs5g/i07VZHBqO5zOv1fna2NgBy9Vjt9jixlNjLLn/a&#10;Ngilap9MQe7nph9njyctNSPjq5q0Jzk5Obds3779oYo8M5WBc8LqWhgitY4VvEI+tfT0nFYZGRlQ&#10;Kpy37DpEwTgcjoFOj2dIKJTxmsXmUKk0Or/ZYksg5Kp/FUrt3zBEKj0r6y3uLf9nt9vvMZlsc+RK&#10;0iGqcn7PpVibLoZcP7JD7GerYc/nfMgF5HQG3wIzCIaKcZtoMOB8u1NTH2K/G4O8gZQvU7KyWmRm&#10;ZQ1KSUnpyPYb7oXzyC2KIAiCNDZwIWAvMq8EAil9zVabgS83DTzVBrMGzJXadIyqIzCCYJgDbGeJ&#10;cB390eZxZ1RbuhzVcs1Xu5qv/nIvmC1886ujx1d9QXdOHnH88VWfH/9f/Ke8y1TWyUTJp0+7f/mH&#10;dJs1X2f2lExb/6Pxz0ErbCsegAs89zVCkEYFngLabI5+SlIdAgMH2g9ouwiFKmbCgOHA186cTdBR&#10;UZDqiybyBtpkOOaq0yHqhj2Gsw6bqosgKhIiLs92blVq3TG2EzkMhjhwHxOCIDykFhXdHkhJ+dLj&#10;9/eBCJFAIPAAqdFNEUpkhXy/rfNJpdbvtztcmy1W+3qNzliYmprzGAzT2rrt7yFse3hUo9FvTw+H&#10;R3GbPwVEtXgDgQ+1WoNaoVSbhCKJlVRprGzb6tdo9WCuxNYPbSy7niMiCXEC2pfK264smYIstTkc&#10;iVBZi9vEGUCuHlKlTqsw3itktTnKrA7PFz5/cDXbth2DaQKx9ISS1GR4PJ4PuLefF/a+5CooMx5M&#10;T3/V6nS+Bfe3Pl8YopGu/2ffvvdz87cs0OhNSUkiqVgqlQtJjVYkV6jtOp1RrDeax1ksljczTiYd&#10;PnV/A+/1+gOr9EaTUyYng2KJPJb/Rqszwnmh4VjY81dqs9vl+fn5/4OIJ/acdpER5L+Vj7Gmij00&#10;VaohKf1BQq7KNJjNa3VGYw+91fokDK9i9+vqyvtZn7Dn4Wr2+3E7RIgF2e9oWjjcxefz/Wizub7P&#10;zMzvxp7jxyDaiVscQRAEaSwgB4rbHXjBbLb/yl5otlbtvEhlirN2FOpLsM2KqifJIgkTl7SIbru6&#10;5yWdqLi6um1pZ/r2pXVL2nzX8g+YR1d9zjuvJgJT5+7lHxxvs7rHvs6bh4kHJk9/CqNwkAsF3Lza&#10;3e53tDqDgFRpD7OCXDcxk6EmJgwsCzfgULmpJkMXLqRgn+Hpe9VpEH3UUG01DDeD4a0gvm1oDWYh&#10;+5k8zn08CIKcBehwh0KhB1m9BtWHYJrH47lPrzfNYzvpe9lO+1mrG/FLcsJgtugyMjJeLCgq+oyL&#10;7rkuP3/XPew6B7Cd7q/8fv/DsY1XATrgLpfrXqPReJ9cLr/PYvHdz94PvkGqdclyhaZEpdFlG8zm&#10;5TaHY5jF5lhqstqL2GmUSEKclsAX2iNSpct1u31jUlJSeCs5ASans5mS1AbYNuQg+75TbZjRZC0F&#10;M8liccypMG9A7HbKMsLh37i3nxf2PD5mMFjmKVW6QplcuYtQkFvNVusPhYWFj+Tk5/dKS0vfZLXZ&#10;LUq1zqwzmDxqjW4nezzFKq1xC3sd2CmWEAVavfEnJ/v5VBgj8BoOh+80Gh1dDSZTDnus5exnVG53&#10;uR3seyKV9vWQUq3W2J2uhWw7mZqYJK52xM3ZBMN54aEm/M1u85hAKNknFssDAok0WSxVrrJaHUOh&#10;fHxDGymwfvhcA4HAG+np4QnZublxWVm5XSHSiVsEQRAEaUjAVbfZ/A+zF8p57MVrL3uxKoew+MoX&#10;DegMQD4F9uJUo85QTQXrlpNq2myz02qjgR4vmsdrHqCajm7+6336I8Fo/ShV3Etxwrhrua8VgjQ6&#10;7E31/Rab7TtCoSw6Rw6FmKCtqRw5An+znQaGVGkbtI1rCEF+n4p9huPQ6IyxyJuqy9W3wGg/WUGQ&#10;jG2X3YdyklRvP1m+2ILJiRGkBlSOnICHIX5/SjuVRi8SimUH+H5/fGLv0ajMrKwRlXOu1AWIBPL7&#10;Qx/DEEi4V2T3MTZMBjrqsTLbu3a1sdnsCxRKVWmyQHwkWSSlZIQyx2J3hFJTw7ZwuPDN2Ip4ABMg&#10;KyvrlfT0rPfkChUkn48ZOHKlam8wN/duQqFayP6/BNo2VrRKpdnm8HpfzcgovA+2D6YUtypeYPiT&#10;RqMbK5EQPolMvkMqVxY5nB5bfn5ht+zswpahUMpvqamZawoKtvaFKJl4dn/Y47sGHmRCEmidwaxy&#10;Ot3hYDD9LTh2brUx4LPSGYwrE5NFxySEPDUvL+9ZrcEsItW67SIJQcH1B6IeK1Tx+dRFUDWxwryp&#10;qtjwOYG4nJCrD+qN5tkmk6mDwWB4QqdLgzw5DRKRA+uF7ykkZGbP46+BQGimz+e7i5uNIAiCNAQw&#10;VMpqtT6p1ZlWsTfiZWDOwNNUGLYEZk3FU1WYDjfokLiy6kWjPpQsljDrxEnMfGE8M1u6hPlVspz5&#10;U7me+VL8La9hgGpauntp18MvbfhG+rVoSvcF9pUt0cRBLhRwE26128ey7VcYbvorbpzhb2jPQGBs&#10;QCQhtHVgOsA0SJhe2cy5mOT2+CBSKJb7BhLCw7HyLdcQgnMH1wYYRiWRKgJavWkEPJVtqA7DhaAi&#10;eoH7L4I0Gnq9/T05qdYmi6RQ2Yj3N1hZIglRkpqRMaBSdaUGJyMj432TxbperiRXKRTqyVans73T&#10;4+/m8AQ6WiyW27nFzkkolD6fbb8OwzEEU1JWsO3Hlf6MjCfYNnqaUq2JTQeDQqM17rM7XRt8weC3&#10;mTk57bm3nxUwXUKhUPOMjOzPWXWsiATyevNvLSra9eTu3bvvjS3IQ7io6P6srLy3wZDga8+0BtMY&#10;oYTQqfX6n2A+JBTOyc//2Gi2TpMQCld9Rm/CtakiWTzf/CqiCbniKLu8Was3jmePuUV9t1/BYPA2&#10;i9P5EnvsH7i83g6BQGCMy+2VWx2OgZDUGJaBc1LZ8EMQBEHqAUhUrNMZB0kJRT40+nDTDxcJcPfB&#10;5QcDB/5PqnWxv6tcIOok2NZmmYiekryA7rVxGt1lwxjm2dW9mBaruzNPrenNtFs/gHlgxce8ZgGq&#10;6en2pZ0PNV/1ZeFLG/uSU8mfv1ikXoSdHeSCALkjdEbzVLFUfqqUOLRnKo2O1uoMNBg3YDqoNbpY&#10;aW0wPETs/yu3TxeTIFoIXqFNBaO96vyGFmxXo9XTZrN1qMPhgBwRl9TNOtsZ/rCgYGt3HBqKNDY5&#10;OXtvcTq9b6m1hnUiiXwf3+/vNCVLtlqtrnbsb7DRvqv5+fm32rzexyHSBaJpoNMO5gjcX1Y3qW4w&#10;mPKtQCSB4VNMRji8saINCQSyH9DojYehjZHJycMancFstTt/8vqCa1Mzc9+IvfkCAUPMBAQB5dbv&#10;5ybFAOPMaDS+pVBpFqrUOoJU6baDsX7GZ1UDwQMHGAbMVyHxXEoWSf5l79+VdrtrgMViuT4zM/NZ&#10;+Hy4Xa017DE31+pMfwrEsgK1Tm8PpaQtsdjtArjuQqUuWIb9/Fuy342Ptm7diqXIEQRB6gtIpmYw&#10;mLtJ5crUMxp99mIJeSPYC2UsfwL8v+oytZJQzGySCJlZor+YtzYMZe5f/jFzx9LOzK1LOzEViYlv&#10;XtKRubmW5bBRF07wud26pOOJB5d/uOtr8dRVL23o8fxbkiEvDFLGvbzAv/ZhYSPeUCKXN+yN6lMC&#10;qVwKYe1gPlfkZ4EnlxVtGVRnEkuJ2PQz2qmLSHA8DRUVWV2ZzDYle7P+FHf6LyngyfuWLVugssol&#10;E02EXDyAkQFGgc3mGKUg1WG2Q36Mbdd4f4dCEbEvGAz2bszIm7oCx6dSa7PZ/Y8N/8zNzZ1fYfpA&#10;5I7aYMwRiSVbYAhUSlpa38zMzLlGo/WP7Oz8TrEVNEHA6IVcbJC/yGRyttIYDO/bnc7ZpFofZj+7&#10;LexxQn6cahs6IomMrs116uT3RALJpff6Q6Fv/v575yz2fJ+6DztfmwafTWZmwcN5eXlvs/2FWAJ6&#10;dto1qVlZbTVaAySUPq7VG7JSU1NHhUKhHux3r3OFyQ2mHpg82dnZvJFLCIIgSC2ARhay8MsVKm2y&#10;QFzDxHi103pRMvN58iTm3mVdeQ0A1KWhOxd3pu9nP2Mw5B5Y/gHz6qYB28crZn3LffUQpEGBp4xJ&#10;AukIkZiAG2XetuhSktlqqz+DvYaSSOVRUqPvbjlLeV0EQWoOdLKh47tnzx4o930FRLL4Qulv6/XG&#10;34QSIof97Z1K5lvx209MEuVrNKZW0OnmVtPkoSiqGXv/uQf2Hwx1u8fzCjcrZi4UFBQ8nJ2buyAU&#10;Sh1qtTl22x0uVXp6xmq3230nt9gFAe6ft23bdka1TRgqdK4oPTA1HA53L63WYCJJzQ6RhCiv+BzP&#10;JqG4duZNZfn9/mBlUw8iVPPyCl+G7wq7T/fAfkMZeXb6ffD/cDh8Z0pKVotQauqwjIyMuXl5eU+A&#10;kW22OfqpdPoQoVQd0eoMuaG0jOHh8B7eyoLse17JycnvlpWV1QKisrjJCIIgSF2wWFJvV6l008US&#10;ok6lDKsjqCC1SSNlbl/aibfDj7q09fGmQe6qNzoI0hAIBIIbTBb7ALPVnqnVG0/AUNCq5gbkJLhU&#10;jB2dwXTBjoVQkHq93vJSdYdIIAhyftjO7o1bt259ZfuePc0rmzHQ+TeZHF9JZUqPTKHySgjlPimh&#10;TFeQ6gKBUJrGtn0PcYteFBQX731QpzcWEAp1iUqt356bWyCtOF64X4DhWKnp6VN9Pt/bLp/vR58/&#10;tMHp8iyE8xBbwQWgpKTk0V27dr1TWFQ0kd3HmFED+5yenvWWxe4ZAKZObEEe4JjARGH3v1l6evo4&#10;u8O1/XzGTH2YN3qj2U1qdMNCoVA3MGYgmrCwsLCjwWC4ze32Ls3Izv7Q4XQu0htNyVq9aZNGb4zX&#10;aA1qnd6cptebSJ3OMJ/9jObJ5GRIIpNHCSXpYdv+n0lS90rF51UV9jhvz87OHu/1eme7XC6sSoog&#10;CFJXwGm3Wq3tlKQmQSiSVruiQW0EHYtEqZgeJpqNpb8vU7VZ1S3vT8uyS3JoBdLkuIK9OX3a5vQI&#10;2JvQg7Uxb+p1uGgDC44P8pPxzWtoyQiFj72OfAXDBLhzjyBIPQCdYr6OMdvxv05vMg1ISUnvaXO4&#10;x5vNtt6B1NQPHQ73HJvN1cFqdb4GuW9CoXBzu93zCkRTcG9tkmRkZH1mdbi/Yl8/YPf1L4j84GbF&#10;YDv918J5gOgjGMID0TjcrAtCUdGO14r//vs3dj9eADMGpkFi84xw1kKH05OVm1v4TGzB88Aez70O&#10;h+dHQq46wte2Vqi2w6aqSiwhjpMq7V6j1ZGo0es7w/fE5/O11RpMfbPz8nqardY/JIQiyG7rCHs9&#10;KYck0XANFIll5QKhhBaIJOXsvkQVKrXAEwi8AiYUe/znNGRSUlJm6A3GsEan+8vl978OpiQ3C0EQ&#10;BKkpcDH0eDwtjGbrD1JCWcDX2Nen1guS6U7rR6N5c5nq7iVdD30umPCrQqHAizfS4EAHx2ixjRZJ&#10;5dv42qPzyeMLXDTmDSQqhhxlfPMaXpKjhEKZbbFYvoMEo9zpRxCkAQGzNBjMvRtykYAgqiElJfNZ&#10;rcFoJeSqQoJQ5shJlUWhVBUoVFqRXm/+yeZ0Doc8JNwqzgDuCVndWGFIXAhSU8P+bdu2deD+2+gc&#10;OHDgBZqmz1ny2u3efkNxcfETFZEkcL4KC7e3KygosAUCoVBaWtrzsQWrARgoSlLr5G9bT0osJWhI&#10;Wsw3rzYSSmR0okC8XSJTbFFodfKM3NzWUF4ehumZTKZndQbTFFKtW6DW6neo1NpSlVa3RaXTp2v0&#10;RpPJYl2h1+ufrm4UDft9e1lrMG1ir1Hb2e9lEJJT79ix47mLKS8TgiBIkwMu2KFQzoNOt3eCWqML&#10;iMTSSGKy+ARfo19bbRaLmKWqBKbLptG8HXvUpa9bFncsf3vTwJzf7Eur9VQKQeoK27Zd5XS7pxBy&#10;cgfbDtWo4gckN65uNIuYXdZssTFGkyVm+FQW3/INIZVaFyvbzTevMSSVKQsglwN0JLnTjyBII1BS&#10;UnIb+7u73+70LBaKZVGe3yedmCwqh+S1Tpd7FwyVsVgsN4MgEoJ977Xs39dD1A7bjuXp9ZbJEqXy&#10;KYvF8xjhdN4C5Z9hmdhyDAPln6+C+0YwLWD78Ao5TWB+xbTakpWV1RbWz/230YBIdDAUoOQ3/M1N&#10;Pg12v+DYzzg+mJadt+ULnd4UzcsrEIdCoWpXWAoEAg8YzebZ7DWKgs+pyucWk0qjpxVk/ZrzySIp&#10;e48vKZPJFbvYc/4Ttzsx4HhYXQmfJzwEgVf4fOG8sNNr+tlc4fV628tJtZ29npaRKk1mIBCaEAhk&#10;NoPvHt/5RBAEQWpATk5OK6PRMl4qlaexHY/zJlKrjhKFYmaRdhNvhx51eene5R8cmaH/fTz3dUOQ&#10;Bgc6JRqNFipjnDM0vaogTF2lPvvQKTBsIKy84v9g9kA5colUTktkClomJ+H1jPc1pAgFGRPfvIaW&#10;wWBakJ2d3ZK9GcfExQjSiBQXF78ZTE0fpVLpNiuVar1CqfqH/U2eYQRAW6Yk1YckBLGY1Op/UWt1&#10;P2t0hu9Jjaa/WmcYSap1yRXDc9j27BjbnqUoVJq5RottvN8f6mGx2L9RaQ3dbDbXhykpme22b98e&#10;SxoMnXuI+gmH854D8yO2U7Ukn6avC4eLTiu/3VDAMCwuIfRV7L3vLfn5+f+DCBRu9inAtMj/++//&#10;bf/nn6fhWLnJpwADIj07+9VQSsrKrVu3fgN5erhZ1YJdZxur1b6ZUKiOwnWl6uem0RrYz61+zRv2&#10;s93JXt9+84dCA7jdaDC86en/0xmNPeRKzfRQasaw1NTUX9jjXWK1Oif6/f5WZzPLEARBkGoCw1q0&#10;WtO3Iql8F1+jX1OBefOXeSNvZx51+QgqTz268tPoRMXsr7mvGoI0OHCzrVbrF7GdklK+9ulsinV0&#10;VBreUuIwT0oooHN0WgcJInVgeTBy2PmMTK7kfZLaUILta/VG3nkNLZVKMxw6Q9xpRxCkkYDoiFAo&#10;9KDHk/oY2xl+ymyzadg26lQ1Kh7RbBt1gtVxsUR2WCCW7haJZXthWtXl2DbluJQg9xqMFhPb2V6s&#10;0ei+s1hsg9PT09+DpLewfeh8s+1s8+Li4mZ79ux5fdeuXdWOPKnKbpq+KTe3qDX33wYFhgmx+3oP&#10;wzBnrYRE0/StBQUF7f3B1FF5hbHqTLzLwnWmNrmFIKqJ3Y+nnE7vXK3WEJHK5GdcMyCqUqFUnzat&#10;quBBAVx7WNGkSlvOfm7nvPbI5erddru9Z2MmmgdjH4wyo9F4n9Fi6WGzuf8MBEJTfb7w/WCAcYsh&#10;CIIgtUFnsr3NXrAtcAOQmCzibfyrq00CAdNbOJG3Q4+6fATmTctVn1HdRGNe575mCNLgQMfCYneO&#10;kcqVRWx7VCMzBXLJCMVS6MDQcgVJi6Uy2mZ30maLnYYoGzBx+N4HgpvpxsxDA/uSLBTTcqXqvDf6&#10;DSGtzihxOp2tuNOOIMgFADrBeqv1SZFM8Z7D5fnD6fUu8AdDzmShLJoklp2AhLMCEXGQbdMgKe0x&#10;VrG2g+83XUkQSZjrcvkmsb/x50KhUHOPx/NYamrq7ez2TlWGApWWlt6zd+/eW2I7Uwu49dSprDS0&#10;+ez+3QfJeC0W50uQgyYzM7NdfmFh78LCwnbcYrFy3+y2QLF9ByMlyG674v8FBQVt8/MLOypUWrtG&#10;Z1hot9tPS6RcV9jz95DOYPqe/QxS2euJR6s3ZPGcezBvaGjT2WUYjU4P+W/OuI7Jlepyg9katTpc&#10;+zLCWVutNnuxRKaEBxa8EfTJAvFx9vpkZs/Lk9zuNAowNG3r1q2PhsPh+3Nych5kP5vHLZaT+W/+&#10;/vvvV7Oys+P9/rTn+SKgEARBkHMAY1HZi/5beqM5ge3ARPga/+oqUSBifpEtZlqs7M7bqUddHgLz&#10;5unVX+8ar5z1Fvc1Q5BGIS8v70lSZxQni2WH+Nqo6giqU8GrIGaSnD+fjZRQxm62+ebVh2D7YC4p&#10;SDVDKFQQ5cNIZHIwlRhSpa2YBsYT7/vrWxaL4+emXtUGQS4nIE8JCDrMgUDKB2qtfnJ6evgTtsPe&#10;w+XyDHA4XENJrTZOodISYqlij1AsK4d2pcLQqdzOsa/lUpniENvh36lUawpIlWaLWmtYZTab31Ao&#10;FI+AHA7HHWCGcJs/g9zc3LvZNuI2GFrFLscb8eE+R6ddrVZfZ7FYmoPJwk2Kwa7rajCSYOhTxd/B&#10;YOpnDpfnN5PFusRmc4zKyspqUVxcfMe+fftuhXYqHA7DcKlT0R7seq/PyMr6KjUzs31FBCHsK5S6&#10;NpmtGq/X+yFEOMUWriOwXXZd97D79S3bfh+Cdttoth4ymMx7kwWSf9lrzT9SQhGF6E049xXmDXwu&#10;JKmm2eVOsNeXUwaOgtQcsVgd+9LSMwXsPg/+999/P2SPtS2771+wn9EKhVKbzS73t7BKNE6ySHqU&#10;UKr17Gc6tb6NqbMB5zArK+/tjIzwxIxw+AeXy/sNROLAOWF1ld+f8o7X57eYzbaVbrf/HTDiuLci&#10;CIIg1QGeDJBqjZq9aNToiXVVbRIJmRGCOcw9yz/k7dijLn3durTT8fcShgnjLfF3c18vBGlw4KYw&#10;JTPzdblaZ2ZvVs81lKBeJQFjpQEjYCCyBxIUn4wOkp3qZIHg74oQekJO0pBHARJewnCuyuuoT5nN&#10;FnlGRkajDHdAEKTmVDYrKoAOMwxbsTmd3Ywm63q2PUnS6IzJJKnRqzWGVKVSrZYr1IUKpeZvtr0J&#10;sW1IHtu+HBGIpeUanSFLqzNapDJFukSiyDIazWvZNuBFq9XzpNvt/jgQCEBS2rvhNWaopKUvNlnt&#10;yw0my1x2ue7p6elPg+GiVudf5/F4XpFK5d1JtT6OUCp7uLzeLwPZ2Q+wnffbLZbwzRBJ4w2ERpus&#10;Nm84O3dUYWFhu9TUzE7sa8twOLeDxxv8yxcITdy2bdvjYFZB5EZ+fv6t4XD4zrS0tHt37NjxenFx&#10;8Uvs6/NbtmwdFg7nwRCoU0YT+/eVOVu2vJhVVPR8hXmTl5f3CruOj8H4ARMstmA9APvn8QReIVW6&#10;uWzbnGi22OSpaWmqUGrqTJPJ+oHRaG2v0xl/lRAKeHBKV5g30M5CnjWt3lCuN5jLNVr9UXbePg27&#10;cEpqqiY7O7svmFPcZmI4nTm3eL3ex9Vqw/NGk0nLruO0SBy4VghEkqhaa/yl4rjPBphZ7Ll4lD1X&#10;dTJUYKgWfJ6ZWVkzTGan3mx299Pp/tu2xeN5zGZzbvQHUkypeXkPgYHjdPqeg/w43CIIgiDIubDa&#10;nTOkMvmeyg1+bbSOSGI+SBjL27FHXfpqvfrLPcNlM7pxXysEaRTgBl2vt4wQiKRFdR0CWhNJZGDe&#10;qHjn1VVgzEDETWXD5lwCoweSXlZE6MBQML7l6iK5ksxib7LfZ893vXVyOKCSzY1QwQXySnDTEARp&#10;INjf8BX//vvvA7t27W0H0TLs765LRkbWZzk5W15ke9rvEaRqIanR+S1W53qj2TZKoVD9pdIatFab&#10;Y2VKSvpIm90pcLm9W9xun0il1m4k5KTOYDAtsdidG5SkZqtUpjhmttpLQqHURVlZuSPytmzpoTOa&#10;/Gw7dQyGBIHJrNbqj2kNxkRSrVtuNFpn2O3OX9n1+j0+v7CwsHheTk7O72lpGb/l5hZ8lZaW+YXe&#10;aBvucPt6OT2BD3RGy5dag6GbwWDoy254islim+XyenuCicMd4gUFzi8YIKxi0UdgiuTl5T1U2SAC&#10;U8pgMC+GXERqnmpT7DmkdXrjYfac7PAHU+Zu2bLlB/Y9759ruJFOZ36Rfd/Oyon2T0pyQiwlwiar&#10;84Nz5cApLi5+MD+/6NW6JqWugKKoO6xO32sul3cURG1xk2NALqKtW7d25wy4a32+lMEWm31DcOfO&#10;G7lFEARBkLPhZBtXtiPiYzsKtb7hh06GVKlk4k0JzADFLOaD5PHMfRiFc9no4RUf04MUM3/w5qtP&#10;eyqEIA0N3CgTBPkh2w6lN6Z5AxExcoWq2gZLTQTrBvHNO5fA9IGcOFqdkdYbzLG/+Zarjdib/3+N&#10;ZvMoeMLOnfr64gqLJXh3Wlr4TRjqwE1DEOQCAR1tVi+6/P52EFkDSs3KaptTVAR5cN612RyT3W7f&#10;YJ/Pb1FrdMeVpJrRG0wyo9k622i0/qDTmWYZTLbvg8G0j3JzczsUbN36Kdt2TIXKVxqdbo5QKvtD&#10;Qap/0ZlM0w0myxSHw/2xy+X7yGq1tissLHyE1X0QzQNmTEZx8R0Wi+Vmb0pKG5PNvkAqU3gEYmmx&#10;QCT9m/37H7VGn2Oy2OKtDk9XKJHOHUKTB65bdru9jclkXm53uPZCmy3kGQILUfGkWucOpqZ+BiYQ&#10;vI9bxRlA++lyuWbJCPJg1fUkC8WH5QpS6/B4Jrnd3r5g3nFvOwW77qtg2BPkCuIm/V8Ke95TU8Mv&#10;w5A2blKNgcggdp28xjwcz0nzMPsdlUpjtjkc07lZCIIgyNmAkEWTydpdSigy2Y5IrcuHxzoxIjGz&#10;WSRkVosTmF4J3zK3L+3M3MYKXh9d8TnTX/QD85t2DdN6dU9eE4BPty7txNy5tCvzwPKPmUfYdTwa&#10;/znzvxWfxtbLtzyq8XTzkvfpu5Z1OfCbPX523Lq4WFI6BGlscnK2PK3TGVSiGpYLr4ti0TFKdSxC&#10;hm9+XQXRNLUxhuCpts5ggifbDHvTD4ku68VgShZJTyjVmrVsB6sFe8MNT5XrrXrIzp07b2Q7Js/A&#10;kAhuEoIgFxD4fbO6suJ3zv3/CrhfhEgJeAUjN1ZZiJXT6bwFIuhgiBTMh+FSXm/gQxheZfV4Wlgs&#10;rtaQdwWGFK1bt+56MAOgQw/RKNx2Tm0LAAMBku36A6GVOr1xl8Fo3q/R6g+Sas0+vdmSEUxN1wSD&#10;qVNMJtOjOp3upsqGw8UCRMHAUKaUlJR7jEbPfYmJ8pjESn0LncG81mpzZPoCoT99qaltufN03jYX&#10;zq/P5/tIIJaWse32aQ9kE5NFx9lrQVQuV5JbtmxhPxPLzRnZ2a9l5eSMs9lsD4Bxw63mFGAIQeQU&#10;GHDcpNpwxn7DsRQUFMxwODxd2e/PM/DdYPentd3hDKWnp/8K1wRuUQRBEIQPaKDFUmIF28DXqNzu&#10;2QSdhXUyAd1j4zT64w0T6e7sa5xwES1SKpjJSfPpR1d8QfOZAZV185KOzCPxnzOd1o+mB2+Ko38X&#10;xzMiJUFLVXJmlSaRfn5tX973oRpHty/pxDy5unvRYPl309iLLho3yAUDElUazeaZ7A3rjjNDxhtO&#10;kGCSG6JU79sEAwbWzzfvfIJ8PAb2/WDkQDg+5M7hW64mSmYllSt2qbXG3/UmU/dAIPAAdLi4jwBB&#10;EOQUfn/aU6RGq5MSyrDeaIoqSPVRJalJ9ng8b7Jd93OaENCuuFzB1iaLldDoDLRSpYUKTJSS1OlD&#10;obRvLodKRbHKWMHgjbUxpeA97HvHSWTyfLbdPu3alCwUH5NIiAyS1H1nMlm/yszO/igjHB6alpY5&#10;d+vWrf3Yc3tnY7Tr7DauNVps49lrXJpSrcmwWh3rwIjLyCi8Lysr67vs7OzXuEURBEGQs2E0W38S&#10;iol9lRv6OkkoZhJEQmadKJnZIBLEonLWCRKZUZtn0w8t//S85s1Dyz+mByX8wKyWJMbWVXndIlLO&#10;vLp2EO/7UA2vWxZ3pDtsHlw0Wjl7yGrn6lqXDUWQ+sLv9z9BqtRa9mbweOW2oiEFeW9IlSYWhcM3&#10;vy7S6o21Nm+gYhbkTBBJCBqGX5Fqbb2ZSxJCUcZ2qgrdbu+EBhhChSDIJQCYDwar9XmVSveGxWab&#10;SyjIfLb9OKEgNSnZ2Vue4hY7A4jI2Llz591eb2AC234dAjNeJJZRWp1ho5VdH0SWcItespTm2+/Z&#10;naarU96Z2Pk3GAZqdcZ8QqE6AvmGxFLiRLJQEqtQCGaYWq1RZmZmzczNzX1my5ZtHbZs3bogMyen&#10;G/sZNEoFqPz8/HtIUvu6Uq3+APofDofjCfj84bqCkTcIgiDVID09vZVGZ1IKRdLDVW/Y60uJIhEz&#10;S/gX3WJld17z5o5lXZjmK79k3twwlBkl/plZKd3Mu561pIB5YW2/M96Pang9sOKjA10Eo4lpql87&#10;rLOsw4gbpEkAN30en+9HiUy+l6/NaAhBqVcYngRlwyuGJsErmDmgimk1FbtOuvI6ayqhWMrIFWRs&#10;HyD6Rq5U19q8gX04eUzSWAQP5PlRKDVHLDb7Agj3504/giDIGUC7HAzuvNHucn1kslhXWGyOuTk5&#10;xQ9WzIOEyZXMgisg8iM7O3ei2WZ3y+VkGtsWzlOoVF0hBw4szy13SbPbkvRYxCKrszEOQ7ICaWmv&#10;6HTGriqVrivkhiMI5ecGg+lbk8nCnlZdrtlsLXY6XQl5eUVf5BUXP5Gak/NYY55n2BarKy2Wouth&#10;aFhqalZbr98/CiI7L4cIKwRBkDrj8XhasDfm+mSR9CjfjXxdBZ2AeMkmeqRgDt1r43S654bpdJ+k&#10;75heiTOZ3qzGCuYyi2UbmA0SAbNZKDwj4qZCiaSEabe2P6+5gGo43bmk0/GuicNXT7QtePhyuZFC&#10;Lh4yMzPfFUvlGXxtRkMolveGVENkCyQYpuEpsUQmp0mVNpZvBio/QQUohVINyShrYqDUwWyJJRc+&#10;VcYccueAwQRPWytUYS5VRPYIRFBOVhprnyFSB96r0RkYtUYfM2vASALjBiKNYDlCQf5tslo/OddT&#10;8D179txcWFjY51zVTRAEuTxg7xeuguH5lTvk0FkP5+T0ys7OvgvuJyDvSTA1dTzbjv8KpoPD4X8C&#10;Ikga816D4cnP0pgcsCy5P2rZ9OoBmwSGpdb7vsA6IbdNRkbGHcFg+qv+YMofEPXidDaNMt2QpNpk&#10;sW/WGS1Gh8szq7rXD7jewAPonOKTxiCCIMhlAySaM5gss0QSYntisvhE5U5BvYntXCSLJDT7ynZ0&#10;FDR0LGQKkhGIT3YeeN9TRQKllHlj3RDmlqUdeU0GVMPo6bU98iaSs1+Ps8Q1SlgtgtQEtv16Uywh&#10;0vnajIYUVLkC46aSYv8HI4SQKyH6hQYDh5Cz7RxnmIAgH4FMTsZK51ZeH6s6DXMC80ajNcTWAeaN&#10;yWJjTGYrrTeYaJ3eRGt1Blql1jJKlSZmLoFRA6XGZYSSUal1rLQx4wly5/C1yXqDMdNkMrXlTjsv&#10;qakZ3fV641b2M7mTm1QfxJKmcn8jCHIRU2EkwCsYOdnZ2S+kZeUM9Hq9/2uo3zkTF3clYxHezISF&#10;1wbjh17DgBjhVVGf9K5SRfzdB4Rznisml90By3FvOS+wrhKH4pGoz3AXN6nWMI5ld5StGDe+dNXU&#10;6ftFc9sG4+NPlRdvCNjzfDUYauczSeDzqPhMIKcO+zeoQcwln893P/sdGJSSlhbHfj+qVcE0MzPz&#10;YfZa80leXt6z3CQEQZDLBxiHanM4xnPJP8+4ca9vwVNdpUobexLMN59P0NmZJvidgaTFUMmKz2hA&#10;1a/uWdqVjjMt/I5wEpjjBmlysDd9VzqdnhFiKVHM12Y0pqDdTEgSxkycimkwxIpQkLHhUDJCSScL&#10;JbRUpoDIFlquVJ1m4MAyFf8Hs0dUg7YRBBEyBqOZ+1sRy5/DYxCdNGs0uli0TdV55xKp0WXprdan&#10;uVPPC3sjfT+7D/Ohcwb/h5twVv+LzawF7A39XT5fatu0tC33cpMQBEGqDSOMu7ZUMe+dsqRZP1JL&#10;ho+I/vjZuNKfe844nBD3BLUp7qvIHwMnlyb+aIiu/3ZANHnOq8x5kgWDwUNlkHcc9BEvHSSXD6MC&#10;pmbcrFrzr/LPFtHBz+moUa8diMztNZUSxNWn+V1r9uzZc39mZt6zHo/nvvT09KdzcnJeZNv4m7nZ&#10;tQIqkmm1ltZQAp2bhCAIgtSWoqKi23VGk5vtONS6dHhNJGY7FkTsCXQNOiliCTNPFs+8vXEYc+ey&#10;rryGA6r+1Dlx5JapmrltcRgE0tSAp3VZeXmvKFRqi0AkOcbbXjSiIGEw26bFEkNWnQcmNUTGgHkj&#10;5IYqwZCkmIlNamJGChgt3DAl2my1QcROjSJxwCiCaJuKvyGypuoydZFYotipUulfOteTVzDTsrZu&#10;fbSweOebsFxh4c5Htm37ewg3u9rs27fvVvZ69LzL5fnO6fauzckpeJ2bhSAIUm1o3fybIsq/hkRV&#10;y2zU3H5bIzM+Kon+3GPz4eXjHov+2b9F6ewv3o5unCmhxr0ZLpnW0RUlFk88aN449IAt+QVuFadg&#10;LJarKUfCE5Rf3a4s1fDu4TXfPsHNqhP7183sTg1/ORwZ9eqJkjk94koTJt7Nzbqg5OTkPJiSkvJ+&#10;KBR6EqJctrJte4UxX1vYdv1+vz80oGDr1iEQecVNRhAEQWqLw+F4xOHwioUiWYMlMK4QlKGFjkxN&#10;om9AiUIxs0khZoYIvmd6CKYyk+S/Ms+u6c3cvfwD5pYlOKSqtnpy3df06wkDyofIZux+cV2vQ29v&#10;GnBgqPy7PhPcv2MCOaRJEQ6Hr3W73d1JldYjEEkPN0a0YGWB+VJVMNwI8t6AccL3nqqqeB+YPTq9&#10;KWbunDR+RDSUIod8Onzv4xMY4DAUFaIZ4f8NYd6w+xUx22y9z1cRRMgwV+Xn74uFvTMnw/PvFLi3&#10;3yBV575ZXRPYYrFcr9MZPyfkZEhGKLbodIahde00IAhy+QFtzl7nvFsOOhMfLFk76y1q009fRZdP&#10;abF7/qSbds/vc9O+RWNujUgXTon2bV1G9W5RHhnwTCk18Bkq+nOflDLij1HUxpmrKMOa9w97kh6L&#10;uuQJUcP6WWXKP58qS/5lzR7tui70ojHXMUztc+bs1a9+sOy33stLhz4fLen3JL3/u0+KS8ULR1AZ&#10;jju4RS4YYMZDu1ufJgu7Tvb6kH9rSn7+PWDwc5MRBEGQumA02p+Ry8kA27Fo0PK70HGBDopIQtQq&#10;1wM8qa7oAK1XCpjf5WvpDzaMp9us6RmrYHUzGjk10m1LOzIfCMYc/cn05/dLHCuXTlX+3GMgMQ+H&#10;SyFNCvZG8jan2z1GJlcWwm+fr21oKIG5AuW4IblvVUGS35P5Yvjfez5pdCfNFzCzoW2DoU98w56q&#10;CpZXafSxXGKVp8FwLb4ooNpKShB/EyrVOSNvzsaChODdv67zLZXo0s45/Alu7KESTXFx8ZspKWlz&#10;SJUmB65DclIdsjoc3cG04xZFEASpFtBmHVw+7KFDorlfUb/1dUV++soV+e5zIvLdJ/7Sn3tujQ57&#10;4Xi0VzMm2vOJM0T1bFZeOub1vNL5A31lP3+1N/rXKBG1bIKCGvHygeifw7IPrhg3fqcivlYlrmm3&#10;4IbS3/qOiAx/uZDith8Z0KY88svXkyOWdXWuPIUgCIJcJkAiM4fDO10oJhq8/C7buYAORq3Mm6qC&#10;ZKHrpMn0X/INdI/105gPNo5jHlrxKa9RgeLX0+t6u4cTcZ+QGeQTwrAQO0pIkwJyqphMpglyBZlx&#10;IYZKgZlCKFQ0JPY9Q5CzRlz7UuEgSCQsksho2IZQLAPxLldZsIyS1MSWr5gG+wA5cCBZcnUMoOpI&#10;QaoLVCrVOXPenA14cuvwF593iAFN0zew15/OhUVFf1psTqlITOyHdl1KKMr0RmNcXfMtIAhyeQE5&#10;bPbN/erV0oXDNpbFfbGFGvTcEapXc+ZsZs3ZFOnVnI70akZT/Z88Tg15MUoNeb6MGve26N8Fg1sy&#10;TO2GlZcEhbeVrp42gxr/7g6qd4vYdth9o6M/dQ8c3DCjVkY5giAIcpmSmprzmFZnJNlOQIN1kOCp&#10;MOR6qE4HpSaCjsvGZAGzgRAy3ROmMo+v+pJ5dMUX9CMrv2Buw0THZ9VdSzvTLVd//strG/tgclCk&#10;yQE3smq1rpNYQriSBJKGqYp3HkFbVTnC5ULrpEmjiA3X4psHyZGhpDmYS/D/qsvURGq9MXy+alN1&#10;Yffu3TelpKR3TUlJm213ulaIZYp97D7H8q8JRBIox/67UCjEJJcIglSb0nXTW0envp9MjX2zLNqv&#10;zRmmTE0F5gr1TSs6Ou7NrfvXTu1cF4Pl4OJRD5b+8vVf0VGvlFC9m/+3nSkdj1F/DPsqX70Ih4oi&#10;CIIg1eaKnLy8KTI5WVrbYQDnEzwRhgSfUDqXb36dxe73WmEis1YnZpYrEuhlZALTY+O3zF3LuvCa&#10;F5e77o//8MSX4onEFM28VvjEB2lqQNSFwWCaIhTJ/m7sHDcVgsgaGDbFN+9CKDaMi1AyOr0xNmyq&#10;apQNGDZgkIOBoyA1p82rqQxmi83v97fiPo56x+v13mp1uIZqdIYciUz+b9XtJwhEC9G8QRCkupSq&#10;F90TWT11YmRih8KY4VLJhKmNqF7NjpUMeTq1dES7xaXTOn0brmN0cmTl5OeoiR1Iql+b46dt55vW&#10;TMm8b1bs2zS31pX6EARBkMuQQCjtT5mc3MfeODdYZ0UglNDwVJVvXkNos0jIjJH/QvOZF6j3mc6C&#10;0Z6RsjnPYXUppKkBpUW1WvNssaThh3OeTZAYWEpcOPMGzBgwaCDaBswYje5kOXAYMgVGuFZniA2X&#10;ksmVEKkCpclj74OIIblSHTN6qq6zupJI5DscDu/APXv21OvQJTCKYViVx+N50mCxr5AR5AG+7aN5&#10;gyCXL0xYeC2dprtpd9rGmyKC2Y9H1k17rMiy7npu9mlAAuEyY+J91MyP1lEjXo1SfZ8sr+kwqaqi&#10;WEX6ttob2TRrYqllXesyT+J9JQ7hI+crLX4uIr8PnUJNeX831bd1edXtlfzUfd4/iT/fxy2KIAiC&#10;IOcnIyPjPl8wtFokPZl3gO+Guq6qz5w31dFGYTIzUhbHa1yg3mc6Jo92jZD//AxG3iBNjby8vIdU&#10;av0KkVheyvfbbgxdCPMGomvAoAFBKXFIagzlxWF61WW5YV0wzChWvYp9z6l9rZgGr5XfU13J5Mp9&#10;Frt9QFpa2k3cR1IvBLKzH8jMzuvh9YZGqzR6abJQepBv+0KJbKXNZnuAexuCIJcBjCXuajBpKMWf&#10;7UrFc6dH4ydOjsztY4h897GB+unrXtTvE+7kFj3FQf3iB0uXjv+NGvHyv1VNkboo0u/JQ9SK8cqI&#10;avnUssSflkWUS5Zu1wrO2H51gLLj+6d2WkoNfu4M4yamn75evn/tzIe3uwU37HWuvoW9J8MHagiC&#10;IMj5ycjIfYbU6KbIFarc+jZwoDPClcNttM7QJpGQmUDO4zUuUO8znwsm7Z2imfcW3iggTQ27y9uT&#10;bYeyKvKgXAiB+UEoSN55DSVIOgymDQzZgmpWfMtUFbStCqUKDJ5Y2wrDzNjzRrP7D5GOvO85l6D0&#10;uN3pcnhCITB266VtsLCdl23btj2QkpI2yGp1bFFrdCVCsfSsFQ4lMnm2RqP/gns7giCXMGBu7HUS&#10;D5a6iLf3eeQdo78PmhT9tgsVHfnyfqrfk8eo3i3LqbFvp5b82v9T7i0xoH2Krp76IfVtZw/Vr80J&#10;XmOkFqJ6N6cjY9/YuW/RiE4HV8c9WLpm6vdRwZyB293aWpo3cVdHpnb9ixr8HO8+UtM+zCtdOWUG&#10;9f2nMyKT3p+2a0yXe7i3IgiCIMjZgQiMYDB4YyCQ8oHeZK3XJ97QIZGzHQy+eQ2lBLGIidMv5TUu&#10;UO8z3UUTj0zT/doBzRukKcF+H6/VGEwLJTJFo1eYqiwYkqQg1bzzGkpWm7NG0TKVh1ZVngZtLUTt&#10;VF62uoK2Wq831VupbriueL0pbVxef4LT7ZHpDaa9YC5V3S4IIozA5JcSyhNyuXIatwoEQS5haPWi&#10;6yLLRnWLzvqioGRqpy3RGV23RSsn9WUV6dPyeMmk9oH9S0Z+VWSxxIZQQdtCrRp0Z/T7D5dEBz1T&#10;Wnn5OqlvqzJq00/fw/AtuD/aS6y+Zbdu/k11GjY1resiasgLvJE31DetjpYMfLYk0rd1tKRv25Lo&#10;7F6LIRKHwSHtCIIgSHURshcpk82xVKnRGtkb6hLoEPDdbFdX8BQZyuvWdT01klDMrBBvZF5e14/X&#10;vLjc1XHzoPI+iWM7xtWy9CWCNARms3UaIVdGeH/TjaiGNm+gPVRp9LGS4WBawPacLjedkCSMRSjC&#10;sChQ1fdVFiQoZtdxWkQjvEdBamilSstrkJxLbDv9r1Kt61eb4VJguuXn51/ndDqbud3uN7yBQE+D&#10;wfS9y+PbICfJQZsTBafy8pxN7LkoMJisQjB50tPTe3GrRhDkEgOMFxgmVGoX3BORzHuhbM20pdSc&#10;ryLRfk+eYW5UiBr23LHSuT0N0VlfaqgZH+4t/eGzhNL4Gb+XKf8KRJeMOEANe6HOiYohXw416Om9&#10;hzbPeiOybtzt3O7WCTCAqDlffx8d9lIJ7zarqKRf6/Lo/P7zIgvrZ/uXCvCdsVjsPWw253AoagD5&#10;02A6e725Yfv27Tdg/kYEQS57IAqHvRlvZrHZpssVKjvbKahxZ6BC0MmojxK2NdUmsYj5VrmQeWFD&#10;P6bt6h5Mm9VfMy1Xf8k8tuoz5s5ll3cp8Y+TR0dHKePeRfMGaUokCQQzEpOFFyzXTYUgmkWpqlvV&#10;pnPJaLKeYc5AdSsYsiqRymm2zY1Fz4DJU3mZygLTB95Tke8GonDgPQqlOvZ31eXPJaFISpEqzUKT&#10;ydQMOhvcx1EtIMG0TmccpVZrx8iVKoWcVOcYjKb9sF8SmbyM3ces6gzFFUuIAo1GN9bjSWnB3pzX&#10;aogCgiBNH4YJXxt1JrxWSi5ZGI0fL43O/oqiBjx1lM/MiGng00zpT58fLf2t34HoqNeOxUyWPq3o&#10;yODnj0d//PwYNfKVuhs3nKjezY5Hx74ZjM7+cs7eeaMe5Ha51hzRL28RmdY1ker/1BG+7Z2hPi2Y&#10;6C890bypApg1hIKcolBpzGazbZDFYnmMvVZdv2PHjtd27tz5AqsbuUURBEEub8DVNlitr6nUOnui&#10;QLxLIJYdqmlOHOikQD6H6uZxqDeJxMxGhZD5U7qWmStYxswVLmPmCP5ipgl/YzpsGs5ralwu6pQ0&#10;2j1a+euz8DSD+6gR5ILTVMybCiMEhhHVl+kMQ6JIdp2QDBnaw7OtNxnEzouZMwQkJZbS7PsqEr6f&#10;1vbCfkKEEFSXAoNcoVSfN8KlkuhkgeSQWqv/R6c3/6rRxG6Ga2TcQPuRmpraViIlII/NgcRk8Qme&#10;7VRLUpmiUG+0DGbXGXuiiiDIpQlNb7/hkDnp6+iyCf9So187RA1/8TCvkVGhQc8w0bFvnqCGPHeC&#10;6nX6kKqY2VF1Wh0V6dWcjgx9YWd0Tq+xtJO4pcwlufdgurrG5byZ+Phror/2mhAZ8fKuaM9qVsH6&#10;piVDxX3x3d7VU27hVoNwKJWqcez1LkJqtOtNJlOrLVu2vLF169avduzY0ZK9btTLUF8EQZBLAsh/&#10;oDaZmknk6letdmecTKGysZ2KMrFUXq2EotAJgc4Ke3POO7+xtVEsYEaLLu8y4s+s653wXsKIJ7iP&#10;GEEuOGAEJAkEM8G8AQMC2gswfCsS+UI7wvd7bihB9I1Ko4sNbeKbXxNB+W5YD5gsNU0kHDsX7PvU&#10;Wh3NnoczjHMwcGD9UJnqfEOtKomWEeQOvd78l8cT6Oh2u++E8899FNVGKBRea7LYpiQmi8+agLi6&#10;Umv1mVk5+ePYG/GHudUjCHKJAGW9IXkvKD9ffd0B0cKupXN6FsTMFz4T4wKL6t38BDX0hfzolM5z&#10;InP7Ti4zrHmfO5Rqs98teHr/1C4yyNnDtw1eQVTRz33WRxePuotbDcIRCATeCIVSv3P7Qx9bLJbb&#10;09LS7i0oKHg3L6/oORgtwC2GIAiCVAZCF1NSUu5hG85XzVZ7HNtZ2MveeJ81Egc6XPBkGIYgNHbn&#10;62yCZMbfihbS9yz7gLl5SUdec+NS1u1LOzEtVnX7/Z11/e7nPlYEueDk5+f/T0qo4lUawyGrzcFo&#10;9cbYkEswJ1RqbczA4Mpi17gtAQOkBhEppwTbqUgAXGGMwHrgb8hTcz6zBJaFtq8+Ini48uVnmXey&#10;vPg5zgtE7hxj379DqzOmsG33b06n8zWDwXAbU8uk5ZAbLTMz+wslqSnm2V6NpNbojwWDKYtzcnIe&#10;ZPcnlpAUQZCLG+b//u+KHGLeLfv1m59m4ofeeHTjD93LEmevOyD5Y3LpqnEjojO67AezgtfEaBqi&#10;Iz2bnaD6Px0t+/5zW3TdjPHsvj/AHV4MyLXCCLtfVTXBMEwvUS77pOTbrsFI7+Y1G9Y1fyBRumY6&#10;Vp2qApzT1NTUh/zB4LhAINCL7Y/clp2d3TKnqOgx6JtwiyEIgiBng735v8Vut/dUKNVeoVh6mO+m&#10;XKXWMQajuc4dl/qUkO0EbVAKmOGJs5gXVn/Da3Bcynpi1Wd0p8RhPw1VxN3NfZQIcsFhO+03ygjy&#10;l2SRpIzvdwsmip5tSyDPC/v/GknCvgeiU2DIJxgcFQYQ2y7BMKPYNGijKpsxJ/9/clkoGw5Dl2Db&#10;YCiptXra5nDSGp0hZqjANFgHvL9i3SDIWVNfQ6/E7HphO3zzziV2P47ICEWh0WjdmJKS8g57nuvl&#10;JheSRtpsTgskI+bbbk3EXiMOZmfn/sCtGkGQixyItCll7zFKFw8fXLp4pO6wYc0TZUk/94p+9/Gu&#10;yOBnD5fO61ccHffuoWoPJ2oKGvLCkdLfB8v/XTC4ZUQWd/te5+pbjiTFtSxLmvXeYcea0yKZdyri&#10;byyZ+O4oqm+bIt51nUtzegpK44fi/RkP8LDB4XB39/kCP6dmZAwIhUIDA4HA0+x0TAGAIAhSHSwW&#10;y/VOj/8To9mWL2Q7K1VvyiHxpsFoiQ19qDrvQitRJGJ+FC9mWq/pwWtyXIq6eXFHuvXqL/e23zho&#10;RHfh0Nu4jxFBmgQCkWQG+9tskJw3MAwLTBQwV8AIAjMETB2IoAGTRSyVw7CkimifWCJgKaGgYbgT&#10;oSDB/KFPmjHKmJkDy8I8BamJvUKiYZgG64bX2N/s9PNF51RH0LZC9FFNTSCJVHFIqzMZ3G5fv+zs&#10;bac9Ma4rRUVF15tMls11NW/gmBQqjSstHO7ArRpBkIsYiJCIkEuei874YF509OuZ1MBnykrnD/gz&#10;kjTrvdLfBxhL+jQ/wWtaNHFREInTp/W/0bFvyaIT3v018uPnEw5smDGwTL6wZ9SwsiV3+MAV/yTE&#10;PUFNeX9RtG/r/XzrOpeo8W9tK539xaDIurjb0ZQ4HfhumUy2171e/+TU1Ixh3kBogt/vfwfSO3CL&#10;IAiCIOcDInC83uBbGo3he5lCVVD5xhyGG5gsNniNdYQqz7vgEoqZzTIxM0b0C3Pn0suj+tQtSzoe&#10;+1A4Zvl3+nktugu7X8V9hAjSJHA6Q69J5Uoz7++1ngRmQUWkzcm/T/2/cgQOrdEaGLPFzpk0JA3R&#10;NhD5A9E2YMjAsiD4Wx0r+31y2NLJaSenw998+1BTgdFksbH7Qpy9+lRVidjtK5XqRIfD17Yh8gHA&#10;E1ChRDa+ruYNmGZarWEJlBrnVo0gyEVMOC7u2kjiHGW0b+syqneL8kivZnRkxKu7S5J+WUXN+DCd&#10;/X85n2lxMYjq2YyO9m5+LNqnRRk16Olt1C8910UCRHtarT7VfsXMq3n9PqNGvxaiejWv8bFSfVrQ&#10;VL82+TtGvIX5v87kCiikAkOmvF7vrTBsKj0//3/s9QjvZxEEQWoCPB0oKiq63eXy9lQoNS6xlICE&#10;xvCUmpYrVac6RXw37xdSCQIRM3PzQrr5yu6XRQLjdhu+2fmFeEx7fJqDNEXAEHAHAi/LlWox22Yc&#10;4PvNNpQgnw4Mrar4/0lj56T5Am2ZTm9k1BodbzsG8yHiBqJ6qs6rD8F6DUZLdSpJwTKHlaQmnb3B&#10;HabT6W7iTm29A22IwWz7VCwhSnj2o9qSEcq/zWbrSHaV2CYhyCUAI4y7NrJpluM0Q+KbVjQ1veOR&#10;yOhXqp+8t4kr0rsFHRn18rboT1/OKvtz+FNlq8bed2DF+AfKFg56t/T7D9aUDnm2hO991VGkd8sT&#10;0dXTVuwRxt3MnVakCnC/ABGgEHWD97QIgiC1hKbpG1IyM5/V6o2LCDl5qrPBvdI1LTPe4BJJmO+T&#10;FzGPr+zGa3Zcanp904Ciz4Rj3+Q+LgRpcrA3YVe5XK4OUrnSkJgsPsr7u61nQfsEBglUmOKbXx3B&#10;0ClITlwfw6SqSgDlwtW6c7ad7DLH5aQ6X6U2LrJYLO8HCwsbfFjkjh077tJo9Bq2Xefdp/MpWSA9&#10;KiOUhMXifI5bJYIgFzlhYdy1+wTzk88wJSA5cdNOUFxz9W7BUP3bRqIjXgpQUzoQ1IS3ldTwdtvY&#10;aXUaGlbSqxkdnfCWYN+Yl2/lTitSBSieEggEevpTUt6BFA7cZARBEKSmsI3o1Wq1bhAhJ09U3KTD&#10;MAJ4st2YETiwLej0sNs7JYHo5GvFMmslSUxf4Q8wnIjX7LjU9Fj859Tz63q/h08pkKYMTdPXGc3W&#10;qWKpfGfl33RDCtoKvunVFbRrKo3+tMpU9SUwlixWG9/+wbTyZJH0mExJBhwOx1dpaWk3wRNJ7lQ2&#10;KNDWh0KhmQlJohqXCk9k9509rq0ajXEcJD/mVokgyEUMExd3fXTtzNepHz6385kSl6ooVpGezWCI&#10;WDn8zbdMTVTyTYsT1JKRq6PSb++C5M/c6UUq4Xa777TbXZ/Z7fY3cNgtgiBIHYASshqNqadMrj4V&#10;Tg8dG+iAQOJiiVTeYAYOPDmPJQ9lXyE/hFyhomHoVoUgdwW8wvxkiYT5QfwX87+Vn/EaHZeinlvb&#10;e9/ngokdG6tzhyC1JSMjo7WSVOnqaqpUV5VN3doKDGMYeqUg1THDmm+Z2gjMIJ3BdMb+iSSyE6RK&#10;u0WtM6w0Wew91Wp1oz6lBfPGHwgtSkwSllfdt2roGHs9UKWnZ7/ArQ5BkIuc0j+GDqVGv5lK9Wx2&#10;jM+UQFVPkW9aHo8K5znLxPPaQyly7vQilYCHkHAviw8jEQRB6gg0pBqN8S1CqXJUvWGHsroyuZLt&#10;5NSveQNmkNvrixlDkH8CqrPAND7FEnmynSuJnmSGin/kNTkuRT29qnv0i6QxEydof7+T+6gQpMkC&#10;SR/dPl8vGUHm8P3m61ts21AvJhEYOBBlaDTVT5U9aLOkhDKWKLnqPLY9PWB3u+MhcSPb7l7T2Dex&#10;BoPhNrlSo05IEtb43LHHdVBGqBez+9xoUTdwfsLh8J1qtfoeVvikFkHqkZ0JcXeX/vTVDgqG/PAY&#10;Eqjqq6R3C7r0j/6pUdGsVxihEM2bc8C261dC9CZWnEIQBKkDhEbTSiJTbKraIYKknhAZU3lafQie&#10;TEN1GL55Z9NviSuYl1b14zU6LjXdu+KjaLPVX455Mb47lgdHLhqgSpKCVG0WiWXH+H7D9SUwXCAa&#10;j29ebQUmslZnqNN6wbgB0waSJfPNlxDKfW6/fw57nq7hTlmjkZ2dfZdUJl9Um2pTcFxqjT5j+/bt&#10;n3OraxQguWVKarpSJlelZGRkvMhNRhCkDjCWdddHlw1vtf/PIVlo3NSPIlCWfOBT3pJZX75TmrDg&#10;bhw6dXYyMorvCIezJ6SnZ73FTUIQBEFqislkelauUEmrmjdg3EDp3crT6iroeEEkDXQI+OafTRuE&#10;yczQhJ94zY5LSbct6UQ/v76vo49kWgehUIhPJpCLBhiWozeZJkuk8h18v+H6EgzpJFVa3nm1FbRH&#10;UD4comZq2jZVCNo2vdFMC8UyXoNEKJYe0eoMksLCnY9wp6zRcLq9P4nE0tLaRN2IpcRhtUa3mFtV&#10;vfNoT8FrX0za/Oj/xcWdNjwUnsw6ne7hOp1hAj6lRZDaQ2U47thnF71yQL20EzXz4zGRie3VJT0e&#10;x6FS9Siq35PHqNGvByMzPvpz/9AXu0e+6/Y8pCXgPgKEAyIqQ6HQa2lpaY9zkxAEQZCaACGMRqO1&#10;q1ypOmO4A1RjUVQqx1sfgs4RrJdv3rkEHaoVko3MJ0njeU2PS0X/i//439c39h0x1DAXom7w6Q1y&#10;UeFyuVrLFeRmgUhayvc7rg9JZQrGaLLyzquLwHwBsxpe+eafT9BGSaRyMEfOapDI5MrCUCh1AHe6&#10;GgUY0mYwWXfXpsoUvEckJTKtVscX3OrqlReHxl9zW/dE4u5eyevv63NmqXSIvrFYLLdz/0UQpBoc&#10;0Kx4oXT1xMXRzd8LSka8JIoMbKveP+r19MjoNwpK+rfZG+nT4kR9JOpFnS6qd3OG6tv6EDXqzWJK&#10;MHcmVPLiPhKkEiUlJY9QFIUpARAEQWoDuOAWi/MlqZzUVi0NDkk8IaEndGhq+zS6qmB4Qm2jeQRS&#10;KTNZNJ/mMz0uBd2+tBPTJXFYwjzTslbcx4MgFxVgBqempnYSS4kQ257UJjHueQUGsMnMW82pzoLk&#10;xSDYRkUUTnXbPhgOyi5Lnyu6RSKT7zeYLD831hNZm83RT6szZsN+8e3PuQTGTbJIup9UaRa6XK57&#10;uVXWM8wVrfomjbu3R5L4xUEJL8fFYXJ2BKkMw8RdCXlU4F6Nm/R/4bju1zLr4q5ngsFrmLDwWmZu&#10;99v2z/qye+THL6dEZ3WfvH/GB3ZqyPOHqYFP01Tv5jQaNY0rakBbmpraaQ/1a2/X/tlfj9ix+Nu7&#10;MJHxfxQVFd0PYr/TjT6EGEEQ5JLA6XQ+qFLpfhWJZWVVb+DhKTQMJ2A7HadNr60gp0StzRuZlJko&#10;+Y3X+LgUdMfSTswbm/r9uMG34S7uo0GQiw6IltBqjUvZ9qTeom/AQAHjF/6O5afRGxvEvAHF2ihC&#10;yQ2jUjAqtY4RimRMcjL/8rBvYHJDvhsY0sW3zH8SRUQiYsH27dtv4E5Xg8G267dI5OTKhCRhjUuD&#10;cypnz3VIa7B8VLnj2ABc8eGIhDsaeBsIclFSElQ8cjRV9xxTZLk9lq8maUHLkh+/mF7yS8811MIR&#10;08uWT/gxOv5dYeSbVv9GezXjNRNQF06Rb1qURca9pSr7c+h73Ed6UQPtdE5Ozi3btm17gJuEIAiC&#10;NDbe/Pxb1TrDULbjsY3nBj42dAry3/A9gYZplQVmT8Wwg6rLw3To5FR0wmoqMG+myf5g7lralbl1&#10;SUfm5iXvM7ewr3cs68LczorPELkYdDN7DLct6XTswRUfRwYqZm4S+URtuY8GQS464OYuf9u2Nkq1&#10;lmTbgMN8v+WaSiwhGJPZesqwYdfbYOZNZak2KxjLCpLRxSUx6m830ZoNCka6WcrINssYWYKMESVL&#10;Y+2j3mCq5nArUalcQSbl5ua2c7vdDWrgaEymVhIZubNqRGV1JZLIDhgM5o3hcGGj5+hBEOQkUZ/h&#10;rqgvqWVk/fftqdlfz4jO/EgfGd6uJNKn5QmqV8vDVJ+WRyK9mpdjdE3TFCQzpoa+GDmwYvxg7iO9&#10;qGGv71dnZua8npqZ/VcoI+MlyHXHzToFVAeEhzjcfxEEQZD6Jj8//1ZSZxwmkhDFfDfxYMIoSc1p&#10;ETMwDYYVyBWqU0MMYD78H4weeAJNyEmafY0l8AQp2HXoDebT1l0TwbCp5cqNTL/N39EfrB5Nv796&#10;ON1l7Si69+bpdM/E6cwrawfQD6z4hNcgacpqtqrbnjc3DxJ0EowcMs30+7PBncEbuY8GQS5atFrj&#10;ZwKRJI/vt1xTgeFrtTl459W3IKeOklAzijUS2jkmkfF9uZ5xvxfPuN9dwXj6bWYcIxMY+7BNjH3E&#10;Zsb2h5xRKaqfPJltN4+TKm1uMCV9HJQM505Vg0CS+iclMsW/fPtRHUkJRX56ergntzoEQRqZqE96&#10;V2nSrLeiP3WbQE1410YNfvZwtHdzXpMA1YQ17CWqdPHwadzHelEDQ359vtBLVrtLpzeZ1A6HoyvD&#10;/Dfclf37+pyCgndZtd+1a9c9BQUFD7N9jOu42QiCIEh9kJKSco9Wq50pkcr2893Eg+DpskyuPPUE&#10;V6nSxkwaLs9DTBVRN+xyjNFkiQ09qJhXMR/ySWh0xtj/K6+/WhKyEomZDYIkZnXiJnolq9VJm+n1&#10;giR6g0jA/CxeTr+6fjCvQXIhBJFBty3tWH7X0i7H7132wfEWq7sdeidx0IGn1/Y4esuSjiduXdrp&#10;+L3svOfX9lwQZ/jzkThMbodcQpjNzt4iCbGF97dcQ4EZXBfjtzpKZqUXaRj7VCHjGpbIOHuupd0d&#10;T5o2p6kDO609+/pePOMfKmDITTUrLy4QSnNEUnnPhs57A9U8NHpTBrvNWkXesPup3bt37y3c6hAE&#10;aWAgLwoVkDYrDarfpL7t9HVkyHPKkiEv5kf7ty2hejc/zmsMoJq8qN4t6MiY13fst4kmcx/1RU0w&#10;GLxbbzROkyqUO2WEIqjX63uy02L5axiGuXbr1q2PZrFyun29PYGUST5f+P7YGxEEQZD6Acwbg8E0&#10;XSKT7+O7ia8QRNZICSVNKEgackGcbZgATFdr9YxYyp//AdZTYfzwza+tfk9cyXRYPZy5bWlnXjOl&#10;MXXz4veZ1mu+Kp2um2dQpanmKIKKxYnu5LifDAsHdhdNWjic+HH+CtvK8YKAYLQ1x/o091EgyCWD&#10;0WKvt8gbMHth6BTfvLpKIJQyxCYZY12iYNzfbDwVZVMduTqvZAx/Vb8dgyFMIgkR1OmMXbnT1KCk&#10;pKSPlCtUB/j25VySEIqIyWZfwK0GQZAGhrHEXb1/yeiekfgJzuifg1ZSg552Yw6bS0dUn5Z0dE63&#10;Qoim4j7yixqHw3GHwWQZIyGU+xRKddjp9PSpPBQYHk5kZWV9Gg6Hx7BqjtE3CIIg9ccVTqezlVZv&#10;WMF2Kii+G/kKQSJPQqGidXojfb6kw2czdiqk0uhiCT5hnXzza6NNYgE9NGEW/ciKz3kNlcYSRNzc&#10;t+KjQx0Th7v+sCwdIw/Jn1EEFXdz5xtBLgtEcnlbkZTws7/NRslPUxuBKaRZp2BcU0SM9/N1jAei&#10;anhMmrPJ8/5KJj3ewiQLqhdJyG7vsFyukqampjZKXiuPx9+NVOn38O3L2SQQSQ6rNFppKJT1KLca&#10;BEEamMjyYY+VTHlvBTXq1azot51l0f5tdvGZAKiLU1SvZnTJ4Od27XWK23Mf+UUNmDOBQKCZ0WyN&#10;k8qUYaVSY7PZnP3z8vKe4BaBKJyrCgsLb3M6PZ/Y7Z4eFosFI3AQBEHqCjTAOqPxS4VKvSNJcP7S&#10;vtDZUam1NOS44ZtfE8E61FoDo9ObeOfXVAKxlJmUMI9pHv8lr6nS0ILkyfcu/YB+cnW3Q52Thigm&#10;6Oe8utCy7vbK44ER5HJBr9c/KSVID9tmNEjJ8PqQWCJnrNMFjPuDVbzmzPkE5k3acnO1zRuBSHpM&#10;pdaYMzMz3+BOU4NiMllGsO3sGVUEz6VkobhIo9P1b+hhXQiC/Ed05ZhXIzM+ckX6ND8a7dv6IJT4&#10;5jMBUBenIKF0Sb/We/Y6xL326Tc8aYmLOyPR78UGe297hTMUetDmcH2n1hi2SmTKXI3RPHXnzp2n&#10;8jbCcKpQWtrXoVDqALvdfg83GUEQBKktcXFxV1odjq46gzkskhDn7WRB2L9cqaJrWzGqqmDoFJg4&#10;Gp2Bro8onHjxRqbX5hnMN0nfMxNEc+kuG8fQD674lNdsqQ9Bpah7lnWlW6zudqDd+t6ukYofh41V&#10;xn2wwLb0de4UI8hlSWpq6mMqrUGRLJIc4futVlfJwvNH8tVGQoGU0WxUMs5RSYyn00pec+a86hDP&#10;BCay60sS8W6jqtjjKFWqtCvS0tLu5U5Tg+Ly+Cax7WpNzv9xkUTmNBisr3GrQBCkEdi3acarkR+7&#10;OaE6EV/nH3Xxq6TvkwfLEn9SR5eMFJcuGfbpQY/8C9o576LOKwYmf/a2bQ+4vd5BpEbnlynILKPZ&#10;PCMzM7MZt8j/7dmz5+adOxksxIEgCFJfkKTpUbbBXcZ2LM45vAE6UGKpnD7fcrURmDgwFAvy5Gh1&#10;xtj/a9thg/eBIEpotmw588zaPrzGS10Fxs0Dyz8obb+x/6ZfdIs6JaUmPcadUgS57IGQabXaMFIg&#10;lP7N9zutroTsb1mt0fPOq43AtJFtkjKWv+SMd2BCLHqG15ipppyd45mkhHObN2x7dEwiU+xkj2OD&#10;3+9/ijtFDU5GRsYAuVJ1zuGwlZUslO7S682TMFoQQRqVK0qmd3grOuKFEF+nH3VpKNK7OU0Ne7k8&#10;Muwl9vWlsugPH0sPbJzZhfsOXPSQBsMTkAfH5/NvSE1NHcZNRhAEQeqbc5k3YICAEQJRMVApiu0I&#10;1Hui4cqC7UFlGUJBntwWZ8TwLXs+wbrGJf/KPLGyG6/5UhfdubTziSfXfl3cMWnQXwsty9G0QRAe&#10;UtLTu0plivQkgeQE32+0OoJExU6TiyGS5NUennQuaZZJGc94AeP9dM3JylE8hkxN5Oy68gzz5qRZ&#10;o9xLKNTZUjmp0mj0y9xu3+cNXR68KuFw+H6TzbaUbb/POnQK2kkQ264fVKi08vz8/FNPTBEEaXiK&#10;l424Y//UTiOoQU9v5+v0oy49QfWwyOjXPNF1M17lvgaXBBaL5epgcOeNRUVF13OTEARBkPrGYDA8&#10;IlOSSwQi2RnDpsBIgWFNRCwqhu08sTf5VZdpCMF2oNPGdvwYuYI8+X92+7A/fMvzSSSRMaMSf2Ie&#10;jf+M14Cpre5c0uX4OwmDQiOIuL5qr7pRO2MIcjGRmZnZTiIlXMkC8TG+32h1JBERTFBsp+3fiRh5&#10;4tmHawrYNkK6XsIQfyYz0pVCJjlBRMMwz8rLSJKktGFaAg2GC58RU2O1j2e8QxLpxARhbDvJQjFN&#10;KFV7SY0+2Wix93G7U97Jz8//Xzgcvpk7JY0ODNEym52zxVJCn5Qs+Zc7F+VimXyPQCQ1SAiFSqZQ&#10;KvVG01J/Sko77m0IgjQCUB48MuuL9tEJb4eoPi1wyNRlIqp3y8PUxHelB3zk/ZA7hvs6IAiCIMj5&#10;8Xgy7tPqjXESQh6p6ORUCCJuGqKsd3UFHTKh+OQQKDCRlCpNzMThW7aqRBKC7rNhBn3vsg95TZia&#10;6palHZnn1n917BPBWN84cvbbarUaSx8iyDnIz8/vqFCqUpLrEHkjERJMcJ2Jdn2xltH9KY2V9q66&#10;DLQTingxYx2xiXF8tpqx9lzDmGcKaMMmFa2UkDQhlNNyoZxRb1DQtrEJtLtz3c2blOFCxvflBib4&#10;M0knJsbMm+NKldbvdDp7h0KhR4VCpskk/GU/h1tJEkLabd/pjeaoVm9Ksdgco+Vy3eNqteV/bFv2&#10;v2AwiBXxEKSR2f77hBv2TXp3UGTIc0f5OvmoS1MQeUNNeCs/kvjjz5Tgl+bc1wFBEARBzk9OTs4t&#10;Gr1xsFAi21a1U8SKThZKQFWnXxCdHFIVS5h83rw7kFhZqdbQIlJOT5D8Rj+xqvZVqG5d2ol5Tzj2&#10;QHxIMHBo/NBr/o/5P3xSgiDnASJOxIRCwP4eD1f9fVZXEoGMCS7T054uqxjnVCEt3Xz68M7kZDGj&#10;3CxnXD/JGO8Hq/8zWNqzgmFR73HquprxddvAeNnXyiZMbeTpviG2XU0SyXglFloklpUThHKXzxcY&#10;DGHj3OE3OSCXjVAovBYqgGBeGwS58OwS/HzP/pkf/ljStxVG3VxmivRrS0dmdc87ZN3Yvciy7nqM&#10;wEEQBEGqRX5+/j1qrXGmSELsr9wpAkH0CqEg6626VF0F5o2C1MQigvjmV5ZEJqdFEhmdKBTRswSL&#10;6WdW9Y6V8+YzZ86n25d2ptsnDtkd703+jDttCIKcB/Zm9CqHw/W9WCbfx/cbrY7AvAn9pYuZN/bJ&#10;ybSEM28g/40kUcZoF0tox8Rkxv3pWl6jpb7l+3gNY1ulOrV/QpEsVi1PRij3eH2+TSkpKVgOFUGQ&#10;apE/pst1+0a90a9kyHMn+Dr4qEtXUD480q/Nv5GfvloeWTCw/97EuAe5rwWCIAiCnB2DwfCEQqFe&#10;KRBJeUuFQ5QLmCZ88xpTFRWpwLg5XyQQLAsROmA+JSaLmL9Ea+l31w6n71jahdecOZ8eWPrRscGK&#10;6WuEQcNt3GlDEKQaZGdnv8P+Zgv4fqfVkThBygRmKRgwb9yThIxlhZIxrWI1R8xYJyQx7p4bGE/H&#10;esphUw0Fem5ilGv/G0YK5o2PdDIGkbbca/fmZPozH+YOHUEQhBeGYa5mIpHbd+s23rR3csc+1MiX&#10;D/F18FGXtqjezenooGcOUaNfS6UWDO7JfT0QBEEQ5OwEAoEHdAa2KySVlVbuNFUIct7ICOUZ0xtb&#10;EpkcKl5VawgXGDxS4j+TZ5l4I91x/Wj6zqVdec2Z8+m2JZ2OPr+h188w3IA7bQiCVIOMjIw71Fqd&#10;ASowVf2dVkfiTWLGO1kUGwLl+XA14+22nvF+uZ7xwPCneqgWVVNBafHAbAUjWy1mlBKSsUiNjL9v&#10;AuPpv6ks+KtqDlbZQBDkXMCQRYYqvuNwcd4TpUHF3aWLRrwTmfCOPNKnVTlfBx916SvyTev91KT2&#10;C3dvjLuXGTr0GubbD++g47pgQQwEQRDkTLKzs+8yGCxTxFL5Hr7OE5TtBiOEb15jCUwYMJAUSvU5&#10;c91AWXF2GYZU62JDrCqmr5Ek0B9sGEPfVUvz5pYlHcu7JI5yCh3CR7jThiBINfF6/TMkMvneyr/V&#10;6kq8TsQ4+2/kNVIulDzvxTOeL9czwbEiJjhUwLg7rGB8n67ZmxWn7sMdMoIgCC+04PcboomzXikT&#10;zB1dkvzr/MjqKXMif4yYHB3+yr98HXvUpa8IROCMfm03tWxk3L7lwx4q/WvQF6ULer7JfWUQBEEQ&#10;5D88Hs99Wq0xTixRnFFtCgTluitHsTS2YLtQaYpUa2mJTEFDJBCUEYfpFftU8bdcqYqZTbHpQjGz&#10;USBg5iauoCeJ5tOvrB/I3F7LYVO3LO1Iv75p4L/znMve4k4bgiDVJCMjg21jDCKBWHqo6u/7fBKt&#10;ETDWL1fSfCZKU5Gr/YpyX/cN6TlrXa9zh4wgCMILE4y/5rBlY/My3Zo+JZt/FJX93l8UXTRyYOmI&#10;l1L5Ovaoy0OR/m1oakoHV3TN5PFlwl9+Lls//RnuK4MgCIIg/2FwOB5RkOrFIonsjHK+EMlCyMlY&#10;1Av8XXV+YwiMGMhhw+WxARMntj8guVIdGyIFuXDAuJHJlbHlkkQSZoV0EzNs8yymzcoesWpRfKZM&#10;TXT70s5HZxr/WMSdNgRBqglU0bA4HO/LSXWQ/U0fh9LexCoxQ24iGBFP6e/Kipk33Zq2eeN+L/5w&#10;2jhp/Hb39hu4Q0YQBDkrtG7jTQfJJZ+WShZsKkv4cXnpggGaSJ+WW/g69ajLR9SIdsdLl44qKhX8&#10;NI1hhFdxXxcEQRAE+Q+TyfQooVAtE4plpyUsBtPkZO6YC2fcnE0Vhg7sG+wjCCpixcwmJcnEiRcx&#10;b68bwjy44hPm5lpWmKoqMG+maeet4E4bgiA1IG337pucTk83hUqzg5AoaOt3Qto5LIGRCfiToQuS&#10;JYxxjZI2xiXTjo/im655034F7f9y/Z6sZVaMykMQpFowFsvVB2W/vhhdNXk59d0n1sioV/ZTvZod&#10;4evQoy4fRQY9Wx75pZcnol/9HvdVQRAEQZD/gMR5Vqu1I9uhSq3aeYIoF4i6qTq9qSpBIGLWEAnM&#10;l4lTmHuWfVDrsuB8gsidrqIxOxe7V7zAnToEQWqIhe2wuI3uh1KnyLI8XVedgITDoZWmWPJfaaKM&#10;Sd4kpEUJElqaJKPTN9tpN1SYej8eDBJ+46S+xO6Hq+NKxvH5Gtrebz3j6LGWcX2xFiJq+Jfn5Oqw&#10;otz76fqSnYbs5UIhPiVFEKT6MMLuV+1fNfmNyI9feGNVh3g686jLS5HeLen9I183RK3iFtzXBEEQ&#10;BEH+g+1wXKvV6gfI5MoDlY0QqOxEqrSxiJbK05uqEkVi5lfRCubDjeOY/y3/hNeAqYvuX/Zh6eei&#10;SfPUXjVm/0eQOgBDqLIW6Ef4e2zMdnVYcQJMEP+XG5ngBAljGr2R9kwS0u5pItrVfnmjRds4Bm1i&#10;DD8KGdVGBS0USGMRfdoEFeMesPmsBo7vs3WHfL036XMW28egcYMgSG3Ytynu1pKZH4+hBj97kK8z&#10;j7q8FOn/FF0yoUMi9/VAEARBkNNRq9XXqbX6EYSCPG3IlEqjZ9jppxkkTVm/i1YzHTaOYm5fVruE&#10;xOfSbUvfL/9KMmX9WMVcrDSFIPVAkcVyffgn9Wx35/iyM4yR9isYT8eVp09rQPlHCBhtvIwB0yaW&#10;6JxrU+BvX6KZ8Xy85sz3dVnJZH5HTslZaGoVFoav5Q4LQRCkRjDxQ68p/f6zT0vHvfk3X2cedXkp&#10;MqAtvW/i20nc1wNBEARBTseXltZSrTMmVM5pkywUMwpSHVPFtKasDTIB0y/xu9hQKT7zpa76IGlY&#10;uiFsQOMGQeqRIlnqu55OK3e43l1xwfLZeIclM8Z1JCMWyk5rU5JZ6YRqxjNZzLg7nW4kuTrH0/7h&#10;ySshgog7FARBkFoRM2++6/pZdMyru/k686jLS9SIl3fuXzNtEvf1QBAEQZDTCYVCL+n1ZlPljgsk&#10;/pUSSlogktKVpzdFJUpEzETBPKZ5fDde46WuennTNwfiNPPf5U4XgiD1xDZN4IFAj41ZrvYXzrzx&#10;fLWeMS5XMGLRyaTJEG0jSJIwCpGSsc+RMu6uq05/T6dVBzImyYUp8/SYjwBBkDoD5k3k+67dImNf&#10;+5evM4+6fET1aEZH+j2lO+gkHmTi4q7kviIIgiAI8h/hcPhavd40hFCQRysMEchzQyhUTd+8EUuY&#10;X4h45s3NQ5k7lnZhbuYxX2qi25Z2oh9b+dmJ25Z0pOH/dy3rUv76xgFT4/AiiiANwpYNrp9d7604&#10;eppB0sgKTpQw2g1KRiSQMnqxlnH/KGXcX69n3J1XnZ4o+b14JjQoSVu8zHEHu+sYdYMgSJ2BCL7o&#10;lM6tokOf2xzp1QyTFl/Gipk3/Z+1lRrWvEkFTM24rwiCIAiC/Adn3gwgFGS0whSBEtwyOUmLpfIm&#10;a97AMK9NMiEzTbiA6ZUwnfkiYRLTbGXdom/uWdal/GvRxG1Prfkq3GL1l8eeWfv139P1C7BcI4I0&#10;EMWOjCdcH6+KVjZTLoQ8YwW05TcZ4xyTxMQqXFVdpsMKxt83MWeLJNgBKvRxu48gCFJnDs7t/T9q&#10;coc/qIFPHeXr1KMuI414+UDpqsmbqbC7Off1QBAEQZD/yM/Pv85osQxXkOpjlc0RJakBNUnzBvJR&#10;yAglI1epmQ3iZGajWMCskyYzk8W/MS+s68PcvrQTrzlzPt21tDP9pXiMegAx4/OXN/Qv+UIwJulb&#10;8ld4yo4gSAMRHJS83P3uyapTF0zvxTPej9eezG9TtSx5hxWM78v1aVk/aT9jLJarud1GEASpF2jd&#10;xpuicZ/1iQ56ditvhx512Yjq16a8ZHJ7UY7TeQv39UAQBEGQ//AGAh+azNZ/Tk9YLGEIBcnI5MrT&#10;TJOmIthXkYSIvZ42TypmJgjnMi1WdWfuWNaFuW1JzUycR5Z/sne45LtPNviSO7+xsd+28fLv2rKn&#10;CIdHIEgDkr3M8lRgqKDgNMOkicjZfjnt7bZ+W+Z36h7bf3ffwO0ygiBIvcGw9xkHRfNeiv74lSnS&#10;A4dOXc6ieregS0a9Zoj6iVbc1wNBEARB/sNqdXyl1RpOVDZBZHKSUZCaJpvzBkwbGNpVdTpUyVor&#10;TWS+Ff1Bj0qew3RcP4q5b/lHvEZNZd2zrCtz19IuOz4WjFZNIX/pOUw+nZSnyrsLGeFV3GlCEKSB&#10;KLIUXZ8yXjTH3XnFYT4D5ULJ22XV8WDfhMyMOMXwXYKUe7C6FIIgDUWp+OfWkR8+S4r0eKKcr1OP&#10;ujxEDX7mROT7DzdyXwsEQRAEOZ2UlMx2OoPJ+p8BAlE3qljCYvbvpjlsit1H9pVOTBadsX/JIgmT&#10;LJbQiWIRs1C4mhmaMIt5b8Nw5sEVH/MaNzcvfp95au1XeR2Shg363bz41wGyaZIR8p+GjlGPuY47&#10;RQiCNDAFksALvk9XF/KZKBdC3o/WHEkZKZZmzta+Ho4LX8vtJoIgSIOwP2HWayU/dfdi0uLLWH1a&#10;MtSYV7dGfu4xhPtaIAiCIMjpuN3uGxQq1SixhDiV80YoltHCJlxpSiwlYgmV2b/Pu48QobNUvJbp&#10;smE089CKT5lbq+TDuW/ZR9Eeosmr5pmWLBmnjDNPIueMXBUW3IlP2RGk8QhbwjcHv9ns4zNSGlve&#10;j9ZEUkaL1obnG9swQgaj7xAEaXD2Jf7ySsnsr51o3lyeono1Z0oGPl20f3qnETsV8TdyXwsEQRAE&#10;OR2hUHiVUqnuIZbJ94HZAUOSYNgUlAuvaoQ0FYml8tg+8s3jU4JQxMRLNjEzkxcyT63sxdy8pOMp&#10;8+bupR8c+lI4XjXT8MecCcq5L8/Xbbzp/xjMc4MgjcUWieveImXq+EDPzVv5zJTGkuv9FXSgf+Lu&#10;9JnKGeE/DY9gVSkEQRoLSvr7y5Ff+tjRvLk8RfVrc4Ka2sUeWTHjBe4rgSAIgiBnolarr5MpVINF&#10;EtnBCrMjZo4QSkYgig1PanIC40at0VUMn6qRkkmC6bJpLHPXsq4x8+b+5R8e7ZI84qdeCd9iVSkE&#10;uQBkfid9MjQ44R9nh+XlfKZKg6v9ihPuLquo0DChLmeesX2+Oh+HTCII0qhERL8+H5n1lSbS8wk0&#10;by5H9W+7P/Jt17/KdMvu5b4SCIIgCHImMDzIYLC+plCqTUncMCQYlgSlwptq9I2UUMb2rzbmTZJQ&#10;zKxQJDAdNo5i7ljWlXl4xafbBolnfLwofxF22BDkApCv9t4a/k75vfeDtSW85kpD6b14xvPhmoO+&#10;rzc6UiZKZuSvsbdhgsw13G4hCII0GrR60a3R0a9PifR47ARv5x51yYrq3fxEyYiXApGVkzpwXwcE&#10;QRAEOTsqlaGlVKbYUDlBMZTilivVTdLAAfOGVGlrZ96w2igVMd0SpjL3Lv+Qabe2t6+neGJrzHGD&#10;IBeOnYrg3cGBglRek6We5OoQT7vfX1keGx7Ve/OBlFEiR2i8bFbmXO3rwfgg5hhAEOSCwcTHXxON&#10;+2RgdOSrR/g6+KhLV1T/tgepuE/WMxbL9dzXAUEQBEHOjl6vf5qQk+Kq1ZsUpCZm4FSe1hQklspp&#10;dn/Pm6z4bPpNsJJ5YfU3zJ1LutBjydmrVnkS7+NOBYIgF4BCY8Z93u4b0iEahs944VX7FYzz/Xja&#10;9d6qcleH+HIYduV8L/6o870Vx1wdltOxZTqsOOF5b+WxUP/kfzOmknGpfTe3D08lvsyZrXk3Z6Hl&#10;sZzVzluE3YWYlBhBkAsOtWlWuwPffarn6+CjLk1RPZsxkWEvbSnVrfyS+xogCIIgyLnR661PyhTK&#10;xKrmjUR2MjEwVGyqPP1CSiwhaJVaV85Vm+Jd5nzaKBHSU6S/l/QWTV33jXDsI9xpQBDkApGrS3s8&#10;bYJ0Sepwye/+7htL3e/FH//PpImnvR+uOe77aM0R7wdrDrF/H/N9sT6SPlIcyJ6j/yt9tmpq+jTi&#10;u7Rx4ulZvxn7hH/UDgmOFK0ODBQG06YrE3MXGccXLLNOKhaGXoRtMf+HCckRBGlaQPGI0iVjvqRm&#10;fvgvXye/KSnSuwVN9XvyYHTEy8WRmZ/4qYkdJNSQFxZF+7aeR/VvMy8y7p0Ealpna8mY1xMjUzsR&#10;kdGv7aJ6tyjnW9flLmrwc0dL/hgiwehvBEEQpNpoNJoHlErNjwKRJFZxqkIwLIlQkIy0CQ2dEoF5&#10;o9GdIBSq8sRkEe8y55OMUOzTWAyz9E79g3jBRJALT5HFcn22JvuB/E3eW3NWWWemDBc5fZ+uO+F+&#10;L/5EoOfm4uyfjfE58/XzsuYbfsz6RftHzmLLmNx4S+s9lvDN8H74HbO6inu9olBYeFvhBl/L/E3p&#10;/wsGg5jHBkGQJg0TDl9LTXh3WGRAm+N8nfzGEgXq3ZyhvmnJUL2anfx/TOzf/ducoEa/9i/1bRdz&#10;ZO43s8uWjX4/ql/bosy46j7aLbiBCcZfA4oaFt8V0Sx/LCpdfNcBn/D+6J/DJpSOfr2AGvgMmD6x&#10;9fJt+7LUiFeiUcWSv7ivAYIgCIKcn3A4fLOcJPsLhJL8qtE3kF9GIpWfZn5cSEEFLEKh2qXSaNOF&#10;IumpClnVVUKSGIwfjcvlb8d28q7mTgGCIE0EZufOG7eJUl7PGE2MTRkqmpc1z/D1doH7Bm42giDI&#10;JccByZwHSiZ1mB/p8fgFilBpxlDftDpBDX8pu2RKx/mRSR1+ikzumLx/UkdrdOI7q0snvP0XNb3L&#10;D/uXjvi61LrhSTpfXe0iD6XxE++mZn81LBLXbU5k+ge/sOvWUiNe3kMNef4E1aclz75cJgITa+Cz&#10;BdG/xnXlThWCIAiCnBuGYa402Wyvy5UqXZJAdLiy0QFGDuSXgdLhladfaImk8hyr3fmL0WheKZUp&#10;dsB+ghKShCDe91RIQapL9SZTr7S0tJu4U4AgSBMEImhynDm3WCwWNFkRBLmkoWZ0ejkyqp0dolx4&#10;O/oNqmZMZNCzB6kfPpOX/fp5hz1hy81MkeX6A8Lf7qfWfPtEaULc3Ywh/jbGsq5WCXWhLd+t23jT&#10;TkX8jUxQcWNZYtwzkeWTh0R/GzQ7MqVzNtXvyQsabXQhFItk6tfmQHRyx+SDiwc+yJ0qBEEQBDk3&#10;MM7abLZ9qFCqc6saHRKZglaqtLSUaFoVpxKTRccJharQ4fL8rNdbXhXJ5W0JgmhlttlGafRGr1iq&#10;iAjE0v0CkfQfoVgaTRZJD4nFsv0kqc7XGY1fut34FB9BEARBkAsLw8RdeUg8/9GD8/v+Wjqi3QG+&#10;jn5DiOrTspya/G5m6e99tQcSZ/+559cBz9LquFvBaOF2rcGAbTDsvSdjibv68OYfB0XGv72lujlx&#10;qL5P0uyyNN+8i0lU31aHqNFvEPslfz4VF/d/V3KnBkEQBEHODRgZCpVmlFgqP1rVJFGSGkbRBKtN&#10;VUgkIY4pSW2GRqP70Ww2v7h9+/Yb/H7/E06ne7jLG+iZmZnzri8QGKHXm39yu3292PkPQaTRySNH&#10;EARBEAS5MEAky0HBnJejCwf9GJ3yni3Sv02jDJmiejWnS+M+d5dlXPhKm9Ta7ztTE98LRb5pdYJv&#10;X09Tr+ZMyffdjpWOe3M/7/yLRFTfVkxkZtfcg7pVsST6CIIgCFJtAoFAM5VOv4bPHAHjRq5QnTG9&#10;qUkollIqrY50eb0d2EO6Ii4uDgyaU0+PwLBpjKdJCIIgCIIg1aE0fmLrA3N7y6IjXzkCQ4caY8hU&#10;pF9bmhr1uvGQ4JfXuN24oFB/DmkX+eEzRWRA2wNUz2Znj6iB/DCDnk+N/vrN4gM/flDIu8zFIEgC&#10;Pfi5I9HVE4XcKUAQBEGQ6hMIBD40mm27qxoipFrLaHVGRiCSnja9qYpUawq8gUBP7rAQBEEQBEGa&#10;LAeXj375wKwv8ng7+ecR1asZTfVpdaR03Fsl0SEv7I182yWf+rXnxsgvvV2Rn3tpqAUDM6jh7f6l&#10;+reORIY9tz8y8OmjkSHPl0SmdgxElg5pD8OWuN24oLD7cW10Q1xL6re+VmpA22N8xwqKsMcYXTWt&#10;T1S1rGt08DOH+ZZp2mrGUAOfPRr9fXCI+u2b7/cJfm7DnQIEQRAEqR4wzEhvNA6H3DZVzRAwbSDy&#10;RiYnT5veFCUQy04oVZq/wuHwndyhIQiCIAiCNFkOr5v22IHfB/9JjXtna6RPi7MaF/+pGZTxpiFf&#10;TXRS+53R+X3m7Fs0rM3exQMf3Llg6N074+Nu3Lt6yi17hHE3M8K5tx0RzG9TsmbaszvnfvMIlfzz&#10;MGrRkGawXFMxbipTIpi7jhry/MGqx8yel+ORQc/upuZ89WdpwsS7I+u+/7HqMheFBjxFHfxr+Jwy&#10;m6RDkSWuVomfEQRBkMucgoKChw0m62I+QwREyMmLwrwRimXlpEqT5PP5XoJjys/Pv5U7RARBEARB&#10;kCYHDOfep950a2n85G7UtE7Okr5Plp9t6FRkwFN0dOwbJdSk9p5I3OfJZet+GLNfm/Qwt6qLnqhm&#10;xWvRka9sifZuHjveWGTRyHZ7ojO6JkZnfvp61Em0Kl045C9qyAu7q56bpiz286SpgU8fjMwfuII7&#10;VARBEASpHZmZme1MFpuTzxARiWUx86aplQk/m8RS4pCS1PgtVvsKbzD9Le4QEQRBEARBmixQhjsa&#10;P/6byOTOVqp3i63RAU9T0YFPH6P6tzkR6ffkCWrIc/uoaZ0kpeunDivTLXsKym03xeiZurAzGLwx&#10;8u0HaVTf1nQEoovGvLmndMWYERHZwtthfukfw9+KjH3rUKR/20ZJ6lxfigxoezi6cKjg0NqZl4zR&#10;hiAIglwAYMiUw+HoriTVBXxmiESmYKSEkkkWSs6Y15SlUGrSzTbXh9xhIgiCIAiCNFkqInD2LRz0&#10;JDX27Y5lv/YdV/Zrr7nUtE6/UxPfW3Dw56+GUb8Man4pF14o88ifiXzbNYca9AxNTX4vu2zFxImM&#10;ZcnN3Oz/K/3+4z+oYS8cKJ312YZo/za8RklTE0TdRAY9X3wwjXyFYf4rooEgCIIgNSYQCDyg0xl+&#10;FktkZXwmCJg2F5txIxBJj8tJdYLRaMREcAiCIAiCXFQwcXFX5qsXXUcLfr9hZ9zQG3fGfXQjI4y7&#10;9lKvmFlqWj8iMvr1bZEJ77rLlox9j9bNv4lh4q5kLHFXM8H4GyNj39xH/djdVpowvXV0xEtnr0rV&#10;hEQNaHOESpzdk/3sLqkoKQRBEKSRSUtLu8nn871mMJkXisSyKJ8RcrEpMVlULpES6SaT5ZtwOHzq&#10;aQ2CIAiCIAjStCldPubLkgX9xuxPmv0wwzBXHkmKaxlZNmZwdO23f0UGPXWAmtJx5O5JfW6KTHjn&#10;CJ9Z0pRU0r/t8egPnyZxh4YgCIIgtcfv9z9vszn1Ypl8S5JAfKyqEXIxSiCSHCQIcoHRaLyPO0wE&#10;QRAEQRDkIgGiVMC4YYLBa8oS5syOLOjvjM7tTZRO75K8Z/3kZrsndbypZOwb1ajMdWFFTXo/TK2f&#10;2Yw7LARBEASpPcFg8FWT2ZaXmCw6o0R4zAgRSmIJiy+WYVPscTBCkaxEJlOOh4s+d5gIgiAIgiDI&#10;RQbDCK86KF/2KrVs7IvUsvFPHE749Yk9wiU3l276bnBJ/zYnqD4tD1G9q1NevfFFDXqWKls9cVxY&#10;GHctdzgIgiAIUnsyMjLu0OqNo4Vi6c6zGThypZpRsEoWnjmv6UhyQiCSHpBIFVk6vfEvf0pKO+4Q&#10;EQRBEARBkIsMOn/RdftXxz1F/dKnNzXh7ZFR0dyulPb3Oyn16pHUgn7myKT3EkuXjf09MrlDHp95&#10;ckH1Tavj0bFvGfap427lDgdBEARB6gbDMFdoNKZWcoVqc5JIWs5njEDUDTufIRTkGfMaUOViqfyg&#10;TE6eYLdPQ0RNVQlEElosVUQUpCZgsVqXWOz2L+12bxu3230Dd3gIgiAIgiDIRUiJfNGnpePfXBMZ&#10;+YqVGvPa1rKlI4hSwewfylyi9yKC+Y/T6k23Ruf0GEv1e+ogr4FyAUSBBj5zNLpgwNKyJYPbYnUp&#10;BEEQpF5xOkMPKkj9PIFIepDHRIkJSoXL5CRUceKdX99KFkkpk8kW7wuEflOotAKVRh8kVTo3qdYF&#10;FSqdT0YoCUKunO/x+Efm5m57nDsUBEEQBEEQ5BIAqkzR3kW3UuSyOw6Y1neKWGS3F1ks13Oz/48R&#10;dr8qumLSK9Twdtl8RsqFUKR/26OR2V8LIgv73c7tJnIWLOxnmZKS8n5aWtqbOTk5t3CTEQRBkHMR&#10;DoevtVo9XZWkNp3PSJFI5YxCqaIlMnmj5b5ht1Oi0xmmsA371YWFhfflbNnyYmHh38+wjfuLWVn5&#10;z2dmFjzM7T6CIAiCIAhyGRJdPOou6ofPVHxGSmMr0rM5TX33WerBdVNfFQq7Y1nw8wCR8m6vf7zT&#10;7Z7q9/vxvh5BEKS6QEltm80xXqXWnWGkkGoto9bo6cZNWiw5IVco87Kz8/pxu4ggCIIgCIIgp6BX&#10;D7yl9LfeyXxmSmOL6t38UOmGH4bQuo03cbuHnANI3eALhV5KT8/8JTOcRWZmZr4B07jZCIIgly/B&#10;YPCa0tLSe0C7d+++KS0t7SZ22m35+fnXwXxoLPUmUy8waiqbKEKxjFGqNI2d7wYib44rVbpQXl7e&#10;h7EDQBAEQRAEQRAOyCcTWTnp8cj0D118Zkpja/+0jjn/TP/4Pm73kGoQDofb2N3eZL3RfMBqd5r8&#10;/pR31Gp1rG+CIAhyWbJz584bKYrqyb7+XlBQ8FsgEJqWkpI21h8MzsnICA/du3dva7bxvFOl0X1f&#10;OboG/oY8N6DGjbqJ5bzZbzBbJ6IDjyAIgiAIglSFiR96TWTVpAHU6NcoPjOlsfXvsnHS7YK4O7nd&#10;Q84De49/pd3u7iKTKTxJyeITUoLc7vcHp+flbX8oLi7uSm4xBEGQywfIGVNWVnbfP//8My4YSonY&#10;7I7dGRmZapfHpzCYzPt9fr9jx44d/dxud2+1VpdxmoEilDBiqTymytMbQwKx9JDZ6ti4fft2vAgi&#10;CIIgCIIgp8EI466NrhgznhrxylE+M6WxRPVsRlOjXist+Wt036J1cacSKiPnBh7QegKp7zqcHpuU&#10;UB4XiqQHFKQm32S399SlpeHQMwRBLi/Atd6/f//D//zzzy8ZGRnLbHZHrj+QogyHczODwZRAXl7e&#10;vEAg8AIk/9XpbMMkEsXOqiYKRN0oSDUtEEnpqvPqqmShBNbJu14wjqRSeU5GRiGGnyIIgiAIgiCn&#10;AZ3/w2vGP1H6w6dKPlOlsVTS70l6/9Qus6lfe93B7RpSTYLBwtt0evOvIgmxt6IPYLXajL60tJbc&#10;IgiCIJcP7IXtqq1btz66ZcuWD3bs2PE8+3rvtu3bB/+zd+/QoqKi2NMBKNVHkpovBCLp1soGCkgm&#10;VzLKBjBvhGLZMYfDO97t9on0enNQJJFH2Ol0YrIoNl8sIY7q9UadUMhgtn4EQRAEQRDkDCD6htrw&#10;w9fRgU8f4zNWGkOR3i1o6udec0vip93G7RZSA1JTU/vICDKf7WswMkJBafWmIU6nE0uHIwiC8ME2&#10;mrcbDNaRYgmxu7LBAiLkJCQsrnfzRqFUHXO5XK1h+zC0KxhMGSeVqwxiiTwgkSm8Go1mg8Xleiq2&#10;gwiCIAiCIAjCAxM/7bboH4NWUgOe/of6puURisdg4VOkTwua6tf6ONW7+Qm++dURvDcy+IUd++f0&#10;GsrED72R2yWkBuzatasdqdK6RWIZo9EanGz/oB0UWoGHzJAXh1sMQRAEAXJycm6xWGz9RVL531VN&#10;Foi8aZBhU8miclKt/TMcZq6FfQiHw9dmZmY283pDL/p8qc9lZ2c/wE7GZMUIgiAIgiDIOaEX9b61&#10;NO7zwdS3ndXUgLaHoxPbl1IDnqH5DJeYBj17jPq2a1r0+08SqdGvZ1J9Wp7bwOnTgomMerWcmth+&#10;V3TIc8bIyJd91JTO0eikDobID18MOrBk5P0MJtmtFQcPHnwwmJIuMZpthwwma6nT4+lWWFjYrqCg&#10;oEt+fv6t3GIIgiAIAK52KBR6RqszSqqaLBKZAsqE01x+mtPm1UUJSUJaKlXYA4EAmDQIgiAIgiAI&#10;UmuKLOuuP7J4VEtqcLvO1KJhX5X+8LkyMuhZXlOGGvjUCWrO17aI7I/Z1I+f2CMD2/IuVzpvwImy&#10;xF+2UPMGzojO+uTD0iUj36TiPm5eNrdH28ifE987snhiy+2CCTdwu4DUApqmrysoKGqv0RuDFpu9&#10;NJia+llRUVHr7OzslmwfJfaQF0EQBOGAxMY+n+8ujy/Y32p1hNQa/T8eT2Cz0+1eqiBVR2EMqlAs&#10;AwOH14iprQiCDLr8/uctFsvdYOLYbM5OwWDwLW63agxFUXfu3LmzY3Fx8ScFBQUPY6glgiAIgiDI&#10;5QXzf/93BXsPeAWzrt/1pbO7v0lNau+M9m5xJNKnxQmqX5u91Pi3PZH5AyaVboprE10xaWx09ZQE&#10;akpHT2XThurT8nh00DN/R77/VF4aP/FNxmK5OrbeSlHhlf9G6obJZEpSKlWHDQbTn+np6a1CaRmr&#10;AmnhiY6MDEwCjSAIUpm0tLSbTFbrF0q1xqbVGpwOj2eWLxR6SafT9ZFIiXyJVM7IlWq6vkuGi8Sy&#10;w2KZ3KHVG0Rmq/03tVa31x8IpHG7VWPAnd++ffvLeXkFC3NyCn7as2dPczRwEARBEARBLk+Y7t2v&#10;ikx87/nIxA4bItM6Kktm9xi1f/X0p/LV6utiBk/YcvPB+HGfRMe84qR6Ny+PReQMea48OqlDSuS3&#10;fkPoxJ/vg+W41SENhMPlnazR6NJMJrMoIyP8rdcXMFjtruV6p/NBbhEEQRAEcLnS7tXqjTOFElmJ&#10;SCIrdLhccwoKtr3u8Xi+IDU6v5RQ0mDg1HfkDUgolh622pxOg9kmk8gUx9n9+LsuGebZC+xV27dv&#10;f3rHjh0fFRcXN4P/c7MQBEEQBEGQywyoSFUinPsIJf+9Oa1WX8dNPgUT1+/60pmdZ0RnfV4SXTS0&#10;oGTRsLXU70O77FMvwnwrjQTk37Q7nb+Qak2xxWrLY/sGYY1Gn2AyOeFeHs0zBEGQCtLS0u7VGs0/&#10;CCXyiEKpzs7MypqSl5f3XCAQGGswWSipTEELxTJe86WukipUqRabc0paWuZkg9GyVUlqZPn5+Wdc&#10;WBEEQRAEQRCkISiJH/pI6fpvp1PJv34XVa5twWDkdqMCKRyMJvtmiUx+lO1zlIskBEWqtH+7XL6P&#10;sF+AIAhSCYhOkatUHQViWbZMrsxzef1Dd+zYcZdGp5siJRRH2caTIdXaBom8SRaKD8oIRV5OQcGs&#10;tKys510u173cbiEIgiAIgiBInYDIjd0b599UmjDxbm4SL4xwyc37NsXdilWjGp+UlJR7hGLCWLmP&#10;QChV6Varp6O6SrRUamrq7R6PB4azYXQ9giCXH3BRk8mU7yYLJGEpQW71+UITwbwxWizD5UpVFMqF&#10;qzT6WOWp+jZwjEazLnfLlje4XUEQBEEQBEGQeoNRxN9YtqD/19QPn8xj4t65mpuMNBEgysnrDQxj&#10;+xnbKvcRJDI5ozWYdU6n55NwOHx/dnb2XU6n7yW90ZJstTt87P9f4FaBIAhy+RAMBq/Ram0vi6Xy&#10;pQSp/jlny5an8/Pz7yHV2l+gyhQ0oCIJwUgJJVSdOs18qYtEYmmp1eEYCI02tysIgiAIgiAIUm/8&#10;+8eQB6JzevxMzfhkIyMUVqv0NFNkuf4fh/iJXeo192AkTsMSDofbEAq1XiCSHufrLyhJdbHOZF5l&#10;MJgWk2pdKFkkPaHSaFMzMzPf5VaBIAhyeQBRN6GcnAeDwbSP3IHAy2q1+h62EYWqTTfoDOaxUpmi&#10;BBpOKBcO5g2YOFUb1dpKIlOUOhyeL7hdQRAEQRAEQZB6Zbsg7s4Dm+M+iq77/sPqGjEHyN/uL/1j&#10;cFzpX6NnHNoQ9wg3GalnUouKbtfrzT+IxLLdfH0FTrRALD0CVWpjf7N9EoVaO8/tdt/ArQZBEOTy&#10;Yffu3Tfl5OQ8lpmZ2a6goHD6li1FI/LytvRzuXwWQk4ehYYThkuBeVOfQ6fEEuKEwWCZjmNWEQRB&#10;EARBkIYAHlQG4+Ovifqkd0Xckhf2OgWtwuFzR+DQ6kX3lC0a9mNk9bQVJaLfnuEmI/VMRm5uawWp&#10;EQpE0oN8fQU+SQhlxOnx9RcKhdh/QBDk8gSibQKpqS+HMjKGFhUVvZa7Zct7Xn9omVKl3SUQSmJh&#10;jInJIlosJWilSsOIpXLeBrWmMpls3mAweBu3GwiCIAiCIAhSr8AQ/Yhi8QtRctkvUXdy39IU9T3c&#10;LF4icf1up3788uvImqmD9muXPsxNRuoBi8VytScj4z5/RsYTNqezm0wm9yULxOV8/YTKYvsgh9n+&#10;R5bOYFng9XqxjDuCIJcnkPOmqKjofo/HP9LhdIoKC4s/Tg+Hp7k9XpvVag9otPodySLJcYFISksJ&#10;BU2qNDRE4PA1rDWRUEzscblc44TVHH+MIAiCIAiCIDUFzJrSJWO/pWZ8si3610hxZP337fMXLeIt&#10;Qc0w/3cFDLXan/hT23+Tfmm5UxF/IzcLqSPhcPhmp9P5iUqrXadQqbUKpdrL9i8ifP2EyoKof7VW&#10;J3B6vW+x/Za7IZqKWyWCIMjlg8ViuT4zN7ddXl5ez1BaWrfU9PRlWTl5k4MpaSvMZluJyWTdrjea&#10;/haKpccg2oZtZGkYPlWXoVMiseyEXKmJavXGIm8g0DMOE8EhCIIgCIIgDQTlFjSPzB+4qaRnCzoy&#10;4OloyaT3jJG/Rg85YNv0AAzfp8g1T5RoVr5VmjTrrej3H30c/e7jWdElI79h33cntwqkHjDabC+w&#10;fQmlQHQyqv98EoikW8VSwkjISb/b7Z2dk5NzC7cqBEGQyw/2gnU12xA+mJub2zo/P/9/uQUFg8PZ&#10;2bMzMjI+C4RSf7LY7NlSQnEYhkyBYSOSELSS1MTy3/A1sueW5AShUBfqjeZf/KHQJynpWV3TcnMf&#10;53YFQRAEQRAEQeodyiJoHvlt0MaSHs3oaM8nGKp3ixPRIS/soqZ2MZXO7ZdI/fSVi5rQYVtk9GvF&#10;1MC2/1L92vwdndZ1EiX4Hc2besRqtbYTSwgd2y843zCpcqlCGdbq9b30ev2DZrv9lfSsrE+hoAq3&#10;KgRBkMsbSPyVnp79akpqqiQQSvnNanVMItXaWMLiyoJy4TB8qiZlw5OFEtru9pjC4fw2GGmDIAiC&#10;IAiCNBZRzbJWkV/7JFeYN+cTNfjZfGrqB19Vt7Q4Uj127tx5o83m+VpBqu1sPwKSFNNV+wwgrc5I&#10;OVyeSampqbdzb0UQBEEqk1FYeF92dvbg9MysBZmZOZ1NJssEhVINZflOa1AhYbFcqY5F4lSdxydY&#10;jm2kfS6Xvx2EpnKbQxAEQRAEQZAGhzKtb1Yyt/+6apk3vZox0ZkfisuUfz7FvR2pR+AhrtFo7KjR&#10;GddIpIqdfP0JgVh2SK3Vz3O5XPdifhsEQZBK5OfnX+d2B1622Z0LXG6P2W53rQ6F0r7Q6oyJEDFT&#10;tUFlG1MwY06bdi7BkCuTxbYIq0ohCIIgCIIgjU3EI3us5PdB8ZGezcp5DZtKKh35arRsTo/xTFCB&#10;iYobiKKiouuDwYzWao1eDSkZqvYd5ArlFoPF8i4UVeHegiAIggBChrlKpzN1IOTKVCmhPKQ3mHN9&#10;gaBYbzJnVG1MQQqlmpHVMOeNVmvMs9lsj+OQKQRBEARBEKSxYNh7z33G5Q9Ff+s3OzL0hRN8hk2F&#10;Iv2fOh6Z1nVPdE7PvtzbkRoCkTJQDhyMl3NFzfh8vrvUap1EJCEq9xlosZQocLlcP6alpd3LLYog&#10;CIJU4PV6b7W7XN+o1LoCtgE9ISOUx2VylVmuIJMqNaanBI0sJCyuSc4bEKlWi80224fc+FUMgUQQ&#10;BEEQBEEaFCj1TcVP7E7N+TqfmtjhrMOmIv3allOzvrJElEvmUIb4dtzbkRoA0fxOX+pzkK/G7/eP&#10;zMvLewhMnHA4fCdXKSp2/w+5b5xO59eEXJkhEEm5voLkkIxQ+ZUaA0bcIAiC8OF2u28wm83vGQzm&#10;lUpSZRSIJKUisfSgTEGWiqSK0qoGDAhMG0JOxkwcvvlnU7JQUi4lFH9bbPYFbKN8N9uQ38w23Ldg&#10;HhwEQRAEQRCkIWAY4VWRuG7vUiPahSI9n+A1byhWkdFv7Iv8NvgXSrzsiXAYExXXhpSUlGe1ehPb&#10;lVBE9EZTht/v77Nr165Hi4t3fFVYuL0dRODDkCmrw9FdRij9icniExV9BKVKq7C5XG9D34RdFT7k&#10;RRAEqQqYJ1aro5fT7V3E/t2eIJQ9lCrVOJVaa5DIFMeqGjAgQkEyMrkyloiYb/75xDbWxwxmi9Ro&#10;tG0wmi0J6enprbjdQRAEQRAEQZB6hZrU/sXIsBccvOZN7+ZMpE+rcuq7T22limXdSgxCzNFYCyDq&#10;Rm8y9SIIxY5k9n5friC3uFye77Oz86Zv2bKVzM8v7ONypd1rNNp7SGUKZ5JAEqtoKxRLj+gNRpPb&#10;7X8fjB1udQiCIEhVunfvfpXHk3FfKJTxDNvo3gpjU6Hxdbm8ozRaw4GqxgtILCViBo5IUrNhU5UF&#10;UTtCsaycfS3PzMxcxO0OgiAIgiAIgtQr+1dPf4r64XNFSY//zBuqVwuaGv36ceqXHnuic/vujP41&#10;ShDRrXyOEQoxIryGQI4bh9f7olKtFSSJTpoyIrFsn0KpyiVV2n/sds+OjIzwaJPJPkKhVOcKRNLY&#10;A2J2mQM6vX5zIDX15XA4jNFOCIIgNWXLluIXnW6vUiKTx0IZqwqibuQKFSM8NUa19oLondS0zBJu&#10;0wiCIAiCIAhSr+x1Eg+WzOs3n+rb+jjVpyUd+ebJ8sisnjuixoRfDij+GHxANGdzmWh2TwaH69QI&#10;yE1jMBhuI0nt6wShVPDd64vEssNKlXad1eppAUmIDQbTBImUSBdKiByj0TwzJyfnQW51CIIgSE3Y&#10;vn37DZmZOe/6g6H1RrM1V65Q75ASyijb+J4q46fS6Gi5UnVG41wbCYQSJiU1bf+5stEjCIIgCIIg&#10;SF0omdblzciMzvrIlPczS+O+yC1L/HEpZdvUqcz4533cIkgNsFiKrnc6na8plZr5IjFhEoik5VXv&#10;80ECkeyoQqlOtFgsT8H7HA7HIwaDuZvVan0tGAxiOXYEQZDaAJnfg8HUz9xuz3yHyzvHaLL5VWpt&#10;oYxQlrCN7ynzhlRpGUJRP+aNXKHalpKWNonbBQRBEARBEASpd/bEdb85unB4q7Llk949sGxS1yOq&#10;lS0pt+BOhom7klsEqSbw0NXtTn1IZzDPl0jlh/ju8UGJySJIt/CvVqufB6YNvBeSFrPvx3OOIAhS&#10;W4qLix90On0z2cbVbbbY3U6n22G1OQISmfxQVScdyoSD/ivtV3MlJAlpiUy53+XyD4UcO9xuIAiC&#10;IAiCIEiDAcYDE4eGTV0QCoXXKtXqD8QSYjfffX6F5ArVTrPVPtPlct2Lhg2CIEg9wTao11it7r5W&#10;m2OP0+VON1ttBrfXt9RosmolMsVp5g3kqRFJCBpKhleeXl2B6aPTm3P1ev0IGCvL7QKCIAiCIAiC&#10;IE0YMGF8Pl9Ljc6YkJgsOhWZX1lsX+G4VKZIVxlMfWmaxoe0CIIg9Qk8hXC5XK873R6ly+XWq7TG&#10;eJ3B8qdKrfWyDfBpDTMhJyHyhq5NqXAIn9Ro9WUWl6s1RtwgCIIgCIIgSNMH+goWi+V6p9PfSqMz&#10;LBSIJIf57/XFR6UEabfZnF+npqbezr0dQRAEqU8gaZjb7e5tsTrSCYW6RKXWn9DpzSckMjktlspj&#10;Zg2U+JYr1bFXvgb7fILy4GabQ8Nu5wZuswiCIAiCIAiCNFHAtPF6vW+p9frxcoVKKhDLyvju86Gv&#10;ICOUOVqtoTf3VgRBEKQhgCFMfr//eY8v8JtGb0wjFKpyg9F8QqcznmAbYlosJRhCQdbauAEJRBLa&#10;bHFk63S6m7jNIgiCIAiCIAjSxGAY5mq/P+V1rdb0u0xOZgrE0v1JAskJvnt8oVhaTqo06SaTZUBG&#10;RsYd3CoQBEGQhiIzM/Nhm83xs5Qg9wpE0uNmqy1id7oo6cm8NzSMbYWhT1Ub7OooWSg5liwQHzNb&#10;bGqMvEEQBEEQBEGQpgUMj4KHrHqrtYXd7hopJZQH2fv446x489uAZHJlYWpq6lB4n8ViuZpbFYIg&#10;CNJQQGOdk5PzUjAldY3eYEollKqtepPZYTLbUqWEohwibuqSpNhgtAYNJpPUaLc/A2UCuc0iCIIg&#10;CIIgCHIBSUtLu8nt3n5Dal7eQ0aLbbRCrd0hlsp57+urSiiW2h0OX1tuVQiCIEhjsHPnzhvD4XDz&#10;9PT0rk6v9yezxSaVycniJIEoNmyqtkOmSJX2UEY4PMzj8bQIBhmsMIUgCIIgCIIgTYDc3Ny7DQbL&#10;dIFI/htBqtbDEKmzVZKqENsvoPVG8yGN1rhPqdIUkqRuELc6BEEQpLHYvn37Qw6Hd7rZaltptztX&#10;y+SqvVBxCtx3tjGPRdHwNeJnk0hCHDeZbNMtFgtknL/i5FYQBEEQBEEQBLlQhMPha/1+/8Nmu30h&#10;e79ewt63H0tMFsEQKUiXcMY9faJATCeLZUelhHyPWqMTZ2ZnfxEOZ/cLhFJnset5n1stgiAI0lhE&#10;o9G7cnLyxmZmZq4IhFIWOlxelcFgFsoIRaFcqYJxrVAqHLLJQwWq8+bAkUjlBw0GQxdIiMxtAkEQ&#10;BEEQBEGQCwCkSoCkwkajeRhJakMCkZS37HcVHReKZZlGs3WqLxjsrPZ6b2XXcyUkNS4qKroeXrnV&#10;IwiCII0FJBqLRCK3Z+XmfpWWkWEOZ+VYc/Pz55stVp1cqSonVVpGSWoYkVhGS6Ryuhp5cGij2bbR&#10;7XbfyW0CQRAEQRAEQZBGBgwXiLZxudxqCUFGzjc8qkJCMbHH7vKMZd9/FbcqBEEQpKng9Xofd7g8&#10;f3n8ATIzK2ey3mQlJDL5kcoNuVKliUXiVJ7GJ5mcLLfbPc+wDT4Om0IQBEEQBEGQRgZyW7pcrtc1&#10;GsNKiUxRmiyU8N63V1WySHpIo9UnFRXtuZ9bFYIgCNKU8PlCL5mtDpnRYnX6UlP7myz2b9iG3pAk&#10;FB8QiqS0SCwrF0vlNETiVCcbfUpK2qTt27djiXAEQRAEQRAEaUTgAarH43lXqSR17H38aQ9jzyex&#10;RF7s9/vbcatCEARBmhq5ubmtMzMzu3kCgVdCOTkPpmZk9NGbzOliKXHcYDQfTUlJO+hyeyk9+7dE&#10;pog17uDgn83Ft1hshYFA4F1IjsZtAkEQBEEQBEGQBiIuLg7y0lwZSEnpaTRZMiRSotrGDSQvVihV&#10;YYfD3V0oFOJwKQRBkKYKNNIur7eD0+3ZGAym/JUeDgusDtdOk9Xxj83hzPH6ApLUtAyRktTsFIik&#10;kPuGlitVtFxB0vD/hCThKUGpcb3BdMjrDdhsTmc3NHAQBEEQBEEQpGHZtWvXPaweVaq0Rvb+/Bif&#10;SXMW0QqlqjArK/95blUIgiBIUyWW0Cw9vVUwmDIyIyNzXV5egSIjI7zB5fGb3R6fyWZ3qr2+QL6C&#10;1B6BZGcCoYSWyOSxJMZg3sC0CrGNf0EolLogEEqdz75vQTAYvI3bDIIgCIIgCIIgDQCYL2q9abJI&#10;qjAkCcQHqxg0Z5VIIjvocLunc6tBEARBmjowPnbv3r235BYUfJqdnTshKydvhtsXcGh0xqhMTh4z&#10;mW1HSLX2BETdiCQE5MGB8uGnGv5koeiIklTnhEKpao/Hs9ju9Mz0+VJ/djpzbuE2gSAIgiAIgiBI&#10;PQP38WlpmZCzMpe9L4eom2pVlhKIpMcNZosgJwfv1xEEQS4qoOGHRMMZeXlPeHy+if5gMFWt1R8U&#10;imXHzVZHwOPzr3C6vFKvL1jodLn3SQnFYbbhLyfk5BGlUhXvcHg6BtPS1kqkcoq9GBzQ6Y1RGaH4&#10;5WJIXgxl09njvwb+hvMAis1AEARBEARBkCaOy+Vvpzeakg1Gc45coU5LEkgOVTVrKkul1oeUKt2c&#10;tLTMHtwqEARBkIsJyH/j9/sfDqaldcjZsmVYZjh7kdliDVtt9hyXx7vZYDQGCbmSItWaArvduRpe&#10;rXZHKBAITTOZ7W6JjCxjLwgxt1+rNzKEgjycX1Q0vKmaIex+Xbtz585HthQV99+xY9fIoqKix4LB&#10;9Fd1RsuX2dk77iooKHiYXeZqbnEEQRAEQRAEaZLs27fv1m3btj3g9KZ8qtEZXQKx7GhlwyaRvUcn&#10;VdqDCqUqKyUl5R7ubQiCIMjFSDAYvNHl9Q50enwzNRrDu4FAyiCL1bna4/W7VRpdVCiSlstkcncg&#10;EPjJ6XYvFcvke6x2e24wmPq5RqtPSRJITkgJ5RGRhDgqFMuYtLTMnZlZOb/6fL77T26haREOh59L&#10;zwivNtucDp3OsDIQCM13Oj0bJTLFcafTtcLjC26AiyC3OIIgCIIgCII0Wdh72zZ+v//5wsLijnqD&#10;MUdGKMHAoeH+XEyQbo/P93Ph9u1YDhxBEORiByJvAoHA03aX6xud0brMZnep3W5vUmZm5lyTxU6q&#10;tPotVruDDIRSSIPJskMkJk5YHa7NwbS0j4wmU6ZCqTa5PJ7f1DqDL1koOR5KSSuTEWTYaLH0aUrR&#10;N9u3b79zx7//tkzLynrF4fTkiaXyYzqD6W+HwzXPYLCEFErVPzq9Mc/hcs/Jzc29m3sbgiAIgiAI&#10;gjRZginpa+12B+H1Bl/NysqaYrXaZwulxFy70/2D1epqdzGkM0AQBEGqCRg4GRkZz2RmZvb1+QKD&#10;/X6/jP07JSs7e3MwNXWI1x9YZbJY/4HoFHDyzRaHPy0trHK5PL8Z7fZn/P6QVCKVl3AuPwOJjaWE&#10;YpfJbLbs3LnzxqZg4hQVFd2fv3Vrp6ycnMl2h8dvt7stgZT0wXqjLdNosqVmZ+cmaLXa5lAti93f&#10;K7m3IQiCIAiCIEiTA+5Xs3JzR5Bq3XaVTp9rd7neC4fDd1oslpvZe/ub09LSbmpKD1IRBEGQegQu&#10;Aikp+ffYbO4pCqUmQywlDspV6mKVRrfG6/Wv02p17D9jcSCQomWVbLO51FaryyORKahkkfRExfha&#10;nd5YMda23GJ1OI1Wx+cak7MVDKUCo4jbXKOzffv2p61W50y7xzPSFw7fz17grg1n535bXFw8G0wm&#10;bjEEQRAEQRAEadIUFRU9H87O/tbt9k73eDzPsPfx13KzEARBkMuF4uLiOxweT1ed3rzMZLZsNbNK&#10;S0vfFAiGDG6Pr9hqtSlTUtImh7NydJmZuSMdDndAZ7QGlCpNjkAkKVeptacSpQnFsnKJVL5TQpA+&#10;jU6frDdZeno8Gfdxm7rg7NtH3wpDqrj/IgiCIAiCIEiTB8p9u7dvvwGjaxAEQS5zIAoHcr9kZmZ+&#10;lJmZPTg7O3dOanp4lNPtG2M0WeKdTvfwtMzM9S5vYB2p0u6RK9UZKo0u22i2HjJbbOU6vYnR6AzH&#10;9QbzcblSxZk5seTGe0iNXuj1hn612Rzfmc3mF9ltXQ0Z8AOBwCsZGRkdIXM+txsIgiAIgiAIgiAI&#10;giDIuQA33+3efgMYOVlZWY96/f7xgUCKxmSyZCjVut1iqfxgkkBMC0QSJlkYy3lzQqs30Vabvdxo&#10;tO7VaHU7lKR6P6FQloik8uOQD0ckIY6ZTLZMj8c3zel0PhcOh2/2BoNvud2+r/Ly8p4MBoPXcJtH&#10;EARBEARBEARBEARBqovFYrneZrM9nJe3pX9mZnZfjc6YTKq0pQ6HS+x0uwc7ne7ZeqOp2OnyZKWk&#10;pJEms9WnVmt2KzW6fRqNMdvnC3Wx292znU7nfK83/X9cmGcs1BP+5v6PXEAgJxGYZ+xngUmbEQRB&#10;EARBEARBEORiJS8v76GcnIJ3zWb7GqPJ5IRKVbm5uX2sNtu/MDRKpdEftTlc0WAw+JlarbMQSjJZ&#10;p9Mr//777w+5VSBNlHBBQfNwTsEngdTUlyEiip2EhhqCIAiCIAiCIAiCXGwUFRXdnp6e/j+PJ/QM&#10;+/rJjh077kpLS3vF6XTLlKQmx+MN5DpcXnEwmPaHLxCaCWW6d+/e/VRh4fZ23CqQJkphYeEjGVk5&#10;w10e/3Kr1fEFlJvkZiEIgiAIgiAIgiAIcjECQ6kYhrkKym6HQqFHXS7XUykpKc8Gg8FH/P70Vi6/&#10;/3l2mau9Xu+zZrNlA/c2pAkD5hxJqsfYHE5ZMJjWGYezIQiCIAiCIAiCIMglDORQKSoqal1cXPw+&#10;GD3cZKSJA4ab2+2+AV65SQiCIAiCIAiCIAiCIAiCIAiCIAiCIAiCIAiCIAiCIAiCIAiCIAiCIAiC&#10;IAiCIAiCIAiCIAiCIAiCIAiCIAiCIAiCIAiCIAiCIAiCIAiCIAiCIAiCIAiCIAiCIAiCIAiCIAiC&#10;IE0JhmGu4P5EEARBEARBEARBEARBmgrBYPBGt9v9hjcQaL9z584buckIgiAIgiAIgiAIgiDIhcZi&#10;sVztcHhfdbhcm5xO51T4PzcLQRAEQRAEQRAEQRAEudAwDHNlTk7Og/n5hR8Vbt/ejpuMIAiCIAiC&#10;IMj/tyPHNADCQAAAO7AhgYUBHUhBAw6rAP6bgB+WaiAk3I0HAAAAAAAAAAAAAAAAAAAAAAAAAAAA&#10;AAAAAAAAAAAAAAAAAAAAvKPWOhzHtbR2rxEx9QYAAADgCzJzPDO3aG2PiLn3j5TyACentA39VXJR&#10;AAAAAElFTkSuQmCCUEsBAi0AFAAGAAgAAAAhALGCZ7YKAQAAEwIAABMAAAAAAAAAAAAAAAAAAAAA&#10;AFtDb250ZW50X1R5cGVzXS54bWxQSwECLQAUAAYACAAAACEAOP0h/9YAAACUAQAACwAAAAAAAAAA&#10;AAAAAAA7AQAAX3JlbHMvLnJlbHNQSwECLQAUAAYACAAAACEAxm2aYLoLAAD0XQAADgAAAAAAAAAA&#10;AAAAAAA6AgAAZHJzL2Uyb0RvYy54bWxQSwECLQAUAAYACAAAACEALmzwAMUAAAClAQAAGQAAAAAA&#10;AAAAAAAAAAAgDgAAZHJzL19yZWxzL2Uyb0RvYy54bWwucmVsc1BLAQItABQABgAIAAAAIQCVc73k&#10;3QAAAAYBAAAPAAAAAAAAAAAAAAAAABwPAABkcnMvZG93bnJldi54bWxQSwECLQAKAAAAAAAAACEA&#10;294bamgHAABoBwAAFAAAAAAAAAAAAAAAAAAmEAAAZHJzL21lZGlhL2ltYWdlMS5wbmdQSwECLQAK&#10;AAAAAAAAACEATasF7A+bAwAPmwMAFAAAAAAAAAAAAAAAAADAFwAAZHJzL21lZGlhL2ltYWdlMi5w&#10;bmdQSwUGAAAAAAcABwC+AQAAAbMDAAAA&#10;">
                <v:group id="Group 4096" o:spid="_x0000_s1246" style="position:absolute;left:761;top:41217;width:31713;height:12114" coordorigin="761,41217" coordsize="32367,1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rect id="Rectangle 4097" o:spid="_x0000_s1247" style="position:absolute;left:761;top:41217;width:32368;height:1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ccA&#10;AADdAAAADwAAAGRycy9kb3ducmV2LnhtbESPQWvCQBSE7wX/w/KE3uquoU01uooI0l48VEPB2zP7&#10;moRm36bZ1aT/visUPA4z8w2zXA+2EVfqfO1Yw3SiQBAXztRcasiPu6cZCB+QDTaOScMveVivRg9L&#10;zIzr+YOuh1CKCGGfoYYqhDaT0hcVWfQT1xJH78t1FkOUXSlNh32E20YmSqXSYs1xocKWthUV34eL&#10;1ZDkw0vS73fzz1N+flPp5WebUKr143jYLEAEGsI9/N9+Nxqe1fwV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fv3HAAAA3QAAAA8AAAAAAAAAAAAAAAAAmAIAAGRy&#10;cy9kb3ducmV2LnhtbFBLBQYAAAAABAAEAPUAAACMAwAAAAA=&#10;" fillcolor="#f2f2f2 [3052]" stroked="f" strokeweight="1pt"/>
                  <v:shape id="Picture 4098" o:spid="_x0000_s1248" type="#_x0000_t75" style="position:absolute;left:2214;top:42424;width:1466;height:10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wGbEAAAA3QAAAA8AAABkcnMvZG93bnJldi54bWxET8tqwkAU3Rf6D8MtdFcnhhI1OkrQNhSK&#10;Cx8bd5fMNRPM3AmZMaZ/31kUujyc92oz2lYM1PvGsYLpJAFBXDndcK3gfPp8m4PwAVlj65gU/JCH&#10;zfr5aYW5dg8+0HAMtYgh7HNUYELocil9Zciin7iOOHJX11sMEfa11D0+YrhtZZokmbTYcGww2NHW&#10;UHU73q2CYlbIS/axH29dWe521/TbWJwp9foyFksQgcbwL/5zf2kF78kizo1v4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twGbEAAAA3QAAAA8AAAAAAAAAAAAAAAAA&#10;nwIAAGRycy9kb3ducmV2LnhtbFBLBQYAAAAABAAEAPcAAACQAwAAAAA=&#10;">
                    <v:imagedata r:id="rId37" o:title=""/>
                    <v:path arrowok="t"/>
                  </v:shape>
                </v:group>
                <v:shape id="object 37" o:spid="_x0000_s1249" type="#_x0000_t202" style="position:absolute;left:3621;top:41453;width:30597;height:1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fOMYA&#10;AADdAAAADwAAAGRycy9kb3ducmV2LnhtbESPQUsDMRSE70L/Q3gFbzZRitq1aVFR6bVbhe7tsXnd&#10;bN28LEnabv+9KQg9DjPzDTNfDq4TRwqx9azhfqJAENfetNxo+N583j2DiAnZYOeZNJwpwnIxuplj&#10;YfyJ13QsUyMyhGOBGmxKfSFlrC05jBPfE2dv54PDlGVopAl4ynDXyQelHqXDlvOCxZ7eLdW/5cFp&#10;CPuPypZfP09TFbf9pqrW28P5Tevb8fD6AiLRkK7h//bKaJiq2Qw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FfOMYAAADdAAAADwAAAAAAAAAAAAAAAACYAgAAZHJz&#10;L2Rvd25yZXYueG1sUEsFBgAAAAAEAAQA9QAAAIsDAAAAAA==&#10;" filled="f" stroked="f">
                  <v:textbox inset="0,1pt,0,0">
                    <w:txbxContent>
                      <w:p>
                        <w:pPr>
                          <w:pStyle w:val="NormalWeb"/>
                          <w:spacing w:before="0" w:after="0"/>
                          <w:ind w:right="11"/>
                          <w:rPr>
                            <w:rFonts w:ascii="EC Square Sans Pro" w:hAnsi="EC Square Sans Pro" w:cs="EC Square Sans Pro"/>
                            <w:color w:val="808080" w:themeColor="background1" w:themeShade="80"/>
                            <w:kern w:val="24"/>
                            <w:sz w:val="18"/>
                            <w:szCs w:val="18"/>
                          </w:rPr>
                        </w:pPr>
                        <w:r>
                          <w:rPr>
                            <w:rFonts w:ascii="EC Square Sans Pro" w:hAnsi="EC Square Sans Pro" w:cs="EC Square Sans Pro"/>
                            <w:color w:val="808080" w:themeColor="background1" w:themeShade="80"/>
                            <w:kern w:val="24"/>
                            <w:sz w:val="18"/>
                            <w:szCs w:val="18"/>
                          </w:rPr>
                          <w:t>Esperança média de vida à nascença, em anos</w:t>
                        </w:r>
                      </w:p>
                      <w:p>
                        <w:pPr>
                          <w:pStyle w:val="NormalWeb"/>
                          <w:spacing w:before="0" w:after="0"/>
                          <w:ind w:right="11"/>
                        </w:pPr>
                        <w:r>
                          <w:rPr>
                            <w:rFonts w:ascii="EC Square Sans Pro" w:hAnsi="EC Square Sans Pro" w:cs="EC Square Sans Pro"/>
                            <w:color w:val="808080" w:themeColor="background1" w:themeShade="80"/>
                            <w:kern w:val="24"/>
                            <w:sz w:val="18"/>
                            <w:szCs w:val="18"/>
                          </w:rPr>
                          <w:t>Índice (10 é o máximo)</w:t>
                        </w:r>
                      </w:p>
                      <w:p>
                        <w:pPr>
                          <w:pStyle w:val="NormalWeb"/>
                          <w:spacing w:before="0" w:after="0"/>
                          <w:ind w:right="11"/>
                        </w:pPr>
                        <w:r>
                          <w:rPr>
                            <w:rFonts w:ascii="EC Square Sans Pro" w:hAnsi="EC Square Sans Pro" w:cs="EC Square Sans Pro"/>
                            <w:color w:val="808080" w:themeColor="background1" w:themeShade="80"/>
                            <w:kern w:val="24"/>
                            <w:sz w:val="18"/>
                            <w:szCs w:val="18"/>
                          </w:rPr>
                          <w:t>Número mínimo de dias de férias anuais remuneradas</w:t>
                        </w:r>
                      </w:p>
                      <w:p>
                        <w:pPr>
                          <w:pStyle w:val="NormalWeb"/>
                          <w:spacing w:before="0" w:after="0"/>
                          <w:ind w:right="11"/>
                        </w:pPr>
                        <w:r>
                          <w:rPr>
                            <w:rFonts w:ascii="EC Square Sans Pro" w:hAnsi="EC Square Sans Pro" w:cs="EC Square Sans Pro"/>
                            <w:color w:val="808080" w:themeColor="background1" w:themeShade="80"/>
                            <w:kern w:val="24"/>
                            <w:sz w:val="18"/>
                            <w:szCs w:val="18"/>
                          </w:rPr>
                          <w:t>Licença de maternidade paga, em semanas</w:t>
                        </w:r>
                      </w:p>
                      <w:p>
                        <w:pPr>
                          <w:pStyle w:val="NormalWeb"/>
                          <w:spacing w:before="0" w:after="0"/>
                          <w:ind w:right="11"/>
                        </w:pPr>
                        <w:r>
                          <w:rPr>
                            <w:rFonts w:ascii="EC Square Sans Pro" w:hAnsi="EC Square Sans Pro" w:cs="EC Square Sans Pro"/>
                            <w:color w:val="808080" w:themeColor="background1" w:themeShade="80"/>
                            <w:kern w:val="24"/>
                            <w:sz w:val="18"/>
                            <w:szCs w:val="18"/>
                          </w:rPr>
                          <w:t>Tempo de lazer e cuidados pessoais por dia, em horas</w:t>
                        </w:r>
                      </w:p>
                      <w:p>
                        <w:pPr>
                          <w:pStyle w:val="NormalWeb"/>
                          <w:spacing w:before="0" w:after="0"/>
                          <w:ind w:right="11"/>
                          <w:rPr>
                            <w:rFonts w:ascii="EC Square Sans Pro" w:hAnsi="EC Square Sans Pro" w:cs="EC Square Sans Pro"/>
                            <w:color w:val="808080" w:themeColor="background1" w:themeShade="80"/>
                            <w:kern w:val="24"/>
                            <w:sz w:val="18"/>
                            <w:szCs w:val="18"/>
                          </w:rPr>
                        </w:pPr>
                        <w:r>
                          <w:rPr>
                            <w:rFonts w:ascii="EC Square Sans Pro" w:hAnsi="EC Square Sans Pro" w:cs="EC Square Sans Pro"/>
                            <w:color w:val="808080" w:themeColor="background1" w:themeShade="80"/>
                            <w:kern w:val="24"/>
                            <w:sz w:val="18"/>
                            <w:szCs w:val="18"/>
                          </w:rPr>
                          <w:t>% do rendimento nacional detida pelos 1 % mais ricos</w:t>
                        </w:r>
                      </w:p>
                    </w:txbxContent>
                  </v:textbox>
                </v:shape>
                <v:shape id="Picture 4100" o:spid="_x0000_s1250" type="#_x0000_t75" style="position:absolute;left:8983;top:13864;width:48171;height:28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MibEAAAA3QAAAA8AAABkcnMvZG93bnJldi54bWxET11rwjAUfR/4H8IV9jbTyhijMxURBGGT&#10;OhWmb3fNbVPW3JQms92/Xx4EHw/ne7EcbSuu1PvGsYJ0loAgLp1uuFZwOm6eXkH4gKyxdUwK/sjD&#10;Mp88LDDTbuBPuh5CLWII+wwVmBC6TEpfGrLoZ64jjlzleoshwr6WuschhttWzpPkRVpsODYY7Ght&#10;qPw5/FoF1YVXhSnev9Pab3a7/cf2S45npR6n4+oNRKAx3MU391YreE6TuD++iU9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lMibEAAAA3QAAAA8AAAAAAAAAAAAAAAAA&#10;nwIAAGRycy9kb3ducmV2LnhtbFBLBQYAAAAABAAEAPcAAACQAwAAAAA=&#10;">
                  <v:imagedata r:id="rId38" o:title=""/>
                  <v:path arrowok="t"/>
                </v:shape>
                <v:shape id="TextBox 4" o:spid="_x0000_s1251" type="#_x0000_t202" style="position:absolute;top:-909;width:55462;height:5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dAAAADwAAAGRycy9kb3ducmV2LnhtbESPT4vCMBTE7wt+h/AEb2tScRe3axRRBE8r65+FvT2a&#10;Z1tsXkoTbf32RhA8DjPzG2Y672wlrtT40rGGZKhAEGfOlJxrOOzX7xMQPiAbrByThht5mM96b1NM&#10;jWv5l667kIsIYZ+ihiKEOpXSZwVZ9ENXE0fv5BqLIcoml6bBNsJtJUdKfUqLJceFAmtaFpSddxer&#10;4fhz+v8bq2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Sh7EAAAA3QAAAA8AAAAAAAAAAAAAAAAAmAIAAGRycy9k&#10;b3ducmV2LnhtbFBLBQYAAAAABAAEAPUAAACJAwAAAAA=&#10;" filled="f" stroked="f">
                  <v:textbox>
                    <w:txbxContent>
                      <w:p>
                        <w:pPr>
                          <w:pStyle w:val="NormalWeb"/>
                          <w:spacing w:before="0" w:after="0"/>
                          <w:rPr>
                            <w:sz w:val="20"/>
                            <w:szCs w:val="20"/>
                          </w:rPr>
                        </w:pPr>
                        <w:r>
                          <w:rPr>
                            <w:rFonts w:ascii="EC Square Sans Pro Medium" w:hAnsi="EC Square Sans Pro Medium" w:cstheme="minorBidi"/>
                            <w:color w:val="034EA2"/>
                            <w:kern w:val="24"/>
                            <w:sz w:val="20"/>
                            <w:szCs w:val="20"/>
                          </w:rPr>
                          <w:t>A Europa é líder mundial em qualidade de vida</w:t>
                        </w:r>
                      </w:p>
                      <w:p>
                        <w:pPr>
                          <w:pStyle w:val="NormalWeb"/>
                          <w:spacing w:before="0" w:after="0"/>
                          <w:rPr>
                            <w:sz w:val="20"/>
                            <w:szCs w:val="20"/>
                          </w:rPr>
                        </w:pPr>
                        <w:r>
                          <w:rPr>
                            <w:rFonts w:ascii="EC Square Sans Pro Medium" w:hAnsi="EC Square Sans Pro Medium" w:cstheme="minorBidi"/>
                            <w:color w:val="808080" w:themeColor="background1" w:themeShade="80"/>
                            <w:kern w:val="24"/>
                            <w:sz w:val="20"/>
                            <w:szCs w:val="20"/>
                          </w:rPr>
                          <w:t>2016 ou últimos dados disponíveis</w:t>
                        </w:r>
                      </w:p>
                    </w:txbxContent>
                  </v:textbox>
                </v:shape>
                <v:shape id="Picture 4102" o:spid="_x0000_s1252" type="#_x0000_t75" style="position:absolute;left:17910;top:7098;width:1172;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bZbEAAAA3QAAAA8AAABkcnMvZG93bnJldi54bWxEj0GLwjAUhO+C/yE8YW+aWhaVapSyriKI&#10;B929eHs0z6bYvJQmavffbwTB4zAz3zCLVWdrcafWV44VjEcJCOLC6YpLBb8/m+EMhA/IGmvHpOCP&#10;PKyW/d4CM+0efKT7KZQiQthnqMCE0GRS+sKQRT9yDXH0Lq61GKJsS6lbfES4rWWaJBNpseK4YLCh&#10;L0PF9XSzCvJpLs+T70N3bbbb9fqS7o3FqVIfgy6fgwjUhXf41d5pBZ/jJI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ubZbEAAAA3QAAAA8AAAAAAAAAAAAAAAAA&#10;nwIAAGRycy9kb3ducmV2LnhtbFBLBQYAAAAABAAEAPcAAACQAwAAAAA=&#10;">
                  <v:imagedata r:id="rId37" o:title=""/>
                  <v:path arrowok="t"/>
                </v:shape>
                <v:shape id="object 37" o:spid="_x0000_s1253" type="#_x0000_t202" style="position:absolute;left:6701;top:6857;width:10910;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yyMYA&#10;AADdAAAADwAAAGRycy9kb3ducmV2LnhtbESPQUsDMRSE70L/Q3gFbzapFpVt09KKitduFbq3x+Z1&#10;s7p5WZK03f57Iwg9DjPzDbNYDa4TJwqx9axhOlEgiGtvWm40fO7e7p5BxIRssPNMGi4UYbUc3Syw&#10;MP7MWzqVqREZwrFADTalvpAy1pYcxonvibN38MFhyjI00gQ8Z7jr5L1Sj9Jhy3nBYk8vluqf8ug0&#10;hO/XypbvX08zFff9rqq2++Nlo/XteFjPQSQa0jX83/4wGmZT9QB/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yyMYAAADdAAAADwAAAAAAAAAAAAAAAACYAgAAZHJz&#10;L2Rvd25yZXYueG1sUEsFBgAAAAAEAAQA9QAAAIsDA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54" type="#_x0000_t202" style="position:absolute;left:19075;top:7025;width:9492;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qvMUA&#10;AADdAAAADwAAAGRycy9kb3ducmV2LnhtbESPQUsDMRSE70L/Q3gFbzapLCpr09KKitduFbq3x+a5&#10;2XbzsiRpu/33RhA8DjPzDbNYja4XZwqx86xhPlMgiBtvOm41fO7e7p5AxIRssPdMGq4UYbWc3Cyw&#10;NP7CWzpXqRUZwrFEDTaloZQyNpYcxpkfiLP37YPDlGVopQl4yXDXy3ulHqTDjvOCxYFeLDXH6uQ0&#10;hMNrbav3r8dCxf2wq+vt/nTdaH07HdfPIBKN6T/81/4wGoq5Ku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2q8xQAAAN0AAAAPAAAAAAAAAAAAAAAAAJgCAABkcnMv&#10;ZG93bnJldi54bWxQSwUGAAAAAAQABAD1AAAAigM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13,6</w:t>
                        </w:r>
                      </w:p>
                    </w:txbxContent>
                  </v:textbox>
                </v:shape>
                <v:shape id="TextBox 7" o:spid="_x0000_s1255" type="#_x0000_t202" style="position:absolute;left:17608;top:4443;width:962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HcMA&#10;AADdAAAADwAAAGRycy9kb3ducmV2LnhtbESPQYvCMBSE78L+h/AWvGmiqOx2jSKK4ElRdwVvj+bZ&#10;lm1eShNt/fdGEDwOM/MNM523thQ3qn3hWMOgr0AQp84UnGn4Pa57XyB8QDZYOiYNd/Iwn310ppgY&#10;1/CeboeQiQhhn6CGPIQqkdKnOVn0fVcRR+/iaoshyjqTpsYmwm0ph0pNpMWC40KOFS1zSv8PV6vh&#10;b3s5n0Zql63suGpcqyTbb6l197Nd/IAI1IZ3+NXeGA2jgRr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MHcMAAADdAAAADwAAAAAAAAAAAAAAAACYAgAAZHJzL2Rv&#10;d25yZXYueG1sUEsFBgAAAAAEAAQA9QAAAIgDAAAAAA==&#10;" filled="f" stroked="f">
                  <v:textbox>
                    <w:txbxContent>
                      <w:p>
                        <w:pPr>
                          <w:pStyle w:val="NormalWeb"/>
                          <w:spacing w:before="0" w:after="0"/>
                        </w:pPr>
                        <w:r>
                          <w:rPr>
                            <w:rFonts w:ascii="EC Square Sans Pro Medium" w:hAnsi="EC Square Sans Pro Medium" w:cstheme="minorBidi"/>
                            <w:b/>
                            <w:bCs/>
                            <w:color w:val="70AD47" w:themeColor="accent6"/>
                            <w:kern w:val="24"/>
                            <w:sz w:val="14"/>
                            <w:szCs w:val="14"/>
                            <w:lang w:val="en-US"/>
                          </w:rPr>
                          <w:t>Canadá</w:t>
                        </w:r>
                      </w:p>
                    </w:txbxContent>
                  </v:textbox>
                </v:shape>
                <v:shape id="Picture 4106" o:spid="_x0000_s1256" type="#_x0000_t75" style="position:absolute;left:36798;top:5422;width:1166;height: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a5XEAAAA3QAAAA8AAABkcnMvZG93bnJldi54bWxEj0GLwjAUhO+C/yE8YW+aKkuVapSyriKI&#10;B929eHs0z6bYvJQmavffbwTB4zAz3zCLVWdrcafWV44VjEcJCOLC6YpLBb8/m+EMhA/IGmvHpOCP&#10;PKyW/d4CM+0efKT7KZQiQthnqMCE0GRS+sKQRT9yDXH0Lq61GKJsS6lbfES4reUkSVJpseK4YLCh&#10;L0PF9XSzCvJpLs/p96G7Ntvten2Z7I3FqVIfgy6fgwjUhXf41d5pBZ/jJI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Va5XEAAAA3QAAAA8AAAAAAAAAAAAAAAAA&#10;nwIAAGRycy9kb3ducmV2LnhtbFBLBQYAAAAABAAEAPcAAACQAwAAAAA=&#10;">
                  <v:imagedata r:id="rId37" o:title=""/>
                  <v:path arrowok="t"/>
                </v:shape>
                <v:shape id="object 37" o:spid="_x0000_s1257" type="#_x0000_t202" style="position:absolute;left:25858;top:5182;width:10789;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0y8UA&#10;AADdAAAADwAAAGRycy9kb3ducmV2LnhtbESPQWsCMRSE74X+h/AKvdXEIrVsjaLSll5dW3Bvj81z&#10;s7p5WZKo679vCgWPw8x8w8wWg+vEmUJsPWsYjxQI4tqblhsN39uPp1cQMSEb7DyThitFWMzv72ZY&#10;GH/hDZ3L1IgM4VigBptSX0gZa0sO48j3xNnb++AwZRkaaQJeMtx18lmpF+mw5bxgsae1pfpYnpyG&#10;cHivbPn5M52ouOu3VbXZna4rrR8fhuUbiERDuoX/219Gw2SspvD3Jj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fTLxQAAAN0AAAAPAAAAAAAAAAAAAAAAAJgCAABkcnMv&#10;ZG93bnJldi54bWxQSwUGAAAAAAQABAD1AAAAig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 dos mais ricos (1 %)</w:t>
                        </w:r>
                      </w:p>
                    </w:txbxContent>
                  </v:textbox>
                </v:shape>
                <v:shape id="object 37" o:spid="_x0000_s1258" type="#_x0000_t202" style="position:absolute;left:38131;top:5350;width:9484;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gucIA&#10;AADdAAAADwAAAGRycy9kb3ducmV2LnhtbERPTWsCMRC9C/0PYQreNLFIW7ZGaYtKr64W3NuwmW62&#10;3UyWJOr6781B6PHxvherwXXiTCG2njXMpgoEce1Ny42Gw34zeQURE7LBzjNpuFKE1fJhtMDC+Avv&#10;6FymRuQQjgVqsCn1hZSxtuQwTn1PnLkfHxymDEMjTcBLDnedfFLqWTpsOTdY7OnTUv1XnpyG8Luu&#10;bLn9fpmreOz3VbU7nq4fWo8fh/c3EImG9C++u7+MhvlM5bn5TX4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mC5wgAAAN0AAAAPAAAAAAAAAAAAAAAAAJgCAABkcnMvZG93&#10;bnJldi54bWxQSwUGAAAAAAQABAD1AAAAhwM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80,7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10,3</w:t>
                        </w:r>
                      </w:p>
                    </w:txbxContent>
                  </v:textbox>
                </v:shape>
                <v:shape id="TextBox 28" o:spid="_x0000_s1259" type="#_x0000_t202" style="position:absolute;left:36118;top:3131;width:7751;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pPr>
                          <w:pStyle w:val="NormalWeb"/>
                          <w:spacing w:before="0" w:after="0"/>
                        </w:pPr>
                        <w:r>
                          <w:rPr>
                            <w:rFonts w:ascii="EC Square Sans Pro Medium" w:hAnsi="EC Square Sans Pro Medium" w:cstheme="minorBidi"/>
                            <w:b/>
                            <w:bCs/>
                            <w:color w:val="164194"/>
                            <w:kern w:val="24"/>
                            <w:sz w:val="14"/>
                            <w:szCs w:val="14"/>
                            <w:lang w:val="en-US"/>
                          </w:rPr>
                          <w:t>UE27</w:t>
                        </w:r>
                      </w:p>
                    </w:txbxContent>
                  </v:textbox>
                </v:shape>
                <v:shape id="Picture 4110" o:spid="_x0000_s1260" type="#_x0000_t75" style="position:absolute;left:11225;top:23071;width:1172;height:8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pwKfCAAAA3QAAAA8AAABkcnMvZG93bnJldi54bWxET8uKwjAU3Qv+Q7gDs9O0IiodoxRfDMgs&#10;rG7cXZprU2xuShO18/eThTDLw3kv171txJM6XztWkI4TEMSl0zVXCi7n/WgBwgdkjY1jUvBLHtar&#10;4WCJmXYvPtGzCJWIIewzVGBCaDMpfWnIoh+7ljhyN9dZDBF2ldQdvmK4beQkSWbSYs2xwWBLG0Pl&#10;vXhYBfk8l9fZ7qe/t4fDdnubHI3FuVKfH33+BSJQH/7Fb/e3VjBN07g/volP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acCnwgAAAN0AAAAPAAAAAAAAAAAAAAAAAJ8C&#10;AABkcnMvZG93bnJldi54bWxQSwUGAAAAAAQABAD3AAAAjgMAAAAA&#10;">
                  <v:imagedata r:id="rId37" o:title=""/>
                  <v:path arrowok="t"/>
                </v:shape>
                <v:shape id="object 37" o:spid="_x0000_s1261" type="#_x0000_t202" style="position:absolute;left:761;top:22820;width:10249;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f+cUA&#10;AADdAAAADwAAAGRycy9kb3ducmV2LnhtbESPQWsCMRSE74X+h/AKvdXsFmllNUpb2tKrq4J7e2ye&#10;m9XNy5JEXf+9EQoeh5n5hpktBtuJE/nQOlaQjzIQxLXTLTcK1quflwmIEJE1do5JwYUCLOaPDzMs&#10;tDvzkk5lbESCcChQgYmxL6QMtSGLYeR64uTtnLcYk/SN1B7PCW47+Zplb9Jiy2nBYE9fhupDebQK&#10;/P67MuXv5n2chW2/qqrl9nj5VOr5afiYgog0xHv4v/2nFYzzPIf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V/5xQAAAN0AAAAPAAAAAAAAAAAAAAAAAJgCAABkcnMv&#10;ZG93bnJldi54bWxQSwUGAAAAAAQABAD1AAAAig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62" type="#_x0000_t202" style="position:absolute;left:12470;top:22998;width:9485;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BjsUA&#10;AADdAAAADwAAAGRycy9kb3ducmV2LnhtbESPQWsCMRSE70L/Q3gFb5pdkVq2RmlLK726tuDeHpvX&#10;zbablyWJuv57Iwgeh5n5hlmuB9uJI/nQOlaQTzMQxLXTLTcKvnefk2cQISJr7ByTgjMFWK8eRkss&#10;tDvxlo5lbESCcChQgYmxL6QMtSGLYep64uT9Om8xJukbqT2eEtx2cpZlT9Jiy2nBYE/vhur/8mAV&#10;+L+PypSbn8U8C/t+V1Xb/eH8ptT4cXh9ARFpiPfwrf2lFczzfAb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8GOxQAAAN0AAAAPAAAAAAAAAAAAAAAAAJgCAABkcnMv&#10;ZG93bnJldi54bWxQSwUGAAAAAAQABAD1AAAAigM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79,3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20,2</w:t>
                        </w:r>
                      </w:p>
                    </w:txbxContent>
                  </v:textbox>
                </v:shape>
                <v:shape id="TextBox 33" o:spid="_x0000_s1263" type="#_x0000_t202" style="position:absolute;left:10455;top:20807;width:7744;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nL8UA&#10;AADdAAAADwAAAGRycy9kb3ducmV2LnhtbESPT2vCQBTE74LfYXkFb7qb1oqNriItgqcW/xW8PbLP&#10;JDT7NmRXE7+9WxA8DjPzG2a+7GwlrtT40rGGZKRAEGfOlJxrOOzXwykIH5ANVo5Jw408LBf93hxT&#10;41re0nUXchEh7FPUUIRQp1L6rCCLfuRq4uidXWMxRNnk0jTYRrit5KtSE2mx5LhQYE2fBWV/u4vV&#10;cPw+n37H6if/su916zol2X5IrQcv3WoGIlAXnuFHe2M0jJPkD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cvxQAAAN0AAAAPAAAAAAAAAAAAAAAAAJgCAABkcnMv&#10;ZG93bnJldi54bWxQSwUGAAAAAAQABAD1AAAAigMAAAAA&#10;" filled="f" stroked="f">
                  <v:textbox>
                    <w:txbxContent>
                      <w:p>
                        <w:pPr>
                          <w:pStyle w:val="NormalWeb"/>
                          <w:spacing w:before="0" w:after="0"/>
                        </w:pPr>
                        <w:r>
                          <w:rPr>
                            <w:rFonts w:ascii="EC Square Sans Pro Medium" w:hAnsi="EC Square Sans Pro Medium" w:cstheme="minorBidi"/>
                            <w:b/>
                            <w:bCs/>
                            <w:color w:val="A41E7C"/>
                            <w:kern w:val="24"/>
                            <w:sz w:val="14"/>
                            <w:szCs w:val="14"/>
                            <w:lang w:val="en-US"/>
                          </w:rPr>
                          <w:t>EUA</w:t>
                        </w:r>
                      </w:p>
                    </w:txbxContent>
                  </v:textbox>
                </v:shape>
                <v:group id="Group 4114" o:spid="_x0000_s1264" style="position:absolute;left:6701;top:28900;width:21357;height:12325" coordorigin="6365,28323" coordsize="29155,16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Picture 4115" o:spid="_x0000_s1265" type="#_x0000_t75" style="position:absolute;left:20863;top:32850;width:1548;height:1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Yz/GAAAA3QAAAA8AAABkcnMvZG93bnJldi54bWxEj0+LwjAUxO8L+x3CW/CmacXVpRql+A9B&#10;PKy7F2+P5tkUm5fSRO1+eyMIexxm5jfMbNHZWtyo9ZVjBekgAUFcOF1xqeD3Z9P/AuEDssbaMSn4&#10;Iw+L+fvbDDPt7vxNt2MoRYSwz1CBCaHJpPSFIYt+4Bri6J1dazFE2ZZSt3iPcFvLYZKMpcWK44LB&#10;hpaGisvxahXkk1yexutDd2m229XqPNwbixOleh9dPgURqAv/4Vd7pxWM0vQTnm/i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5jP8YAAADdAAAADwAAAAAAAAAAAAAA&#10;AACfAgAAZHJzL2Rvd25yZXYueG1sUEsFBgAAAAAEAAQA9wAAAJIDAAAAAA==&#10;">
                    <v:imagedata r:id="rId37" o:title=""/>
                    <v:path arrowok="t"/>
                  </v:shape>
                  <v:shape id="object 37" o:spid="_x0000_s1266" type="#_x0000_t202" style="position:absolute;left:6365;top:32503;width:14207;height:1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HjcUA&#10;AADdAAAADwAAAGRycy9kb3ducmV2LnhtbESPQWsCMRSE7wX/Q3hCbzW7RVRWo7SlLb26Kri3x+Z1&#10;s+3mZUmirv++KQgeh5n5hlltBtuJM/nQOlaQTzIQxLXTLTcK9ruPpwWIEJE1do5JwZUCbNajhxUW&#10;2l14S+cyNiJBOBSowMTYF1KG2pDFMHE9cfK+nbcYk/SN1B4vCW47+ZxlM2mx5bRgsKc3Q/VvebIK&#10;/M97ZcrPw3yahWO/q6rt8XR9VepxPLwsQUQa4j18a39pBdM8n8H/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eNxQAAAN0AAAAPAAAAAAAAAAAAAAAAAJgCAABkcnMv&#10;ZG93bnJldi54bWxQSwUGAAAAAAQABAD1AAAAig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67" type="#_x0000_t202" style="position:absolute;left:22563;top:32746;width:12958;height:1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iFsUA&#10;AADdAAAADwAAAGRycy9kb3ducmV2LnhtbESPQWsCMRSE7wX/Q3hCbzW7RaqsRmlLW3p1VXBvj83r&#10;ZtvNy5JEXf99Iwgeh5n5hlmuB9uJE/nQOlaQTzIQxLXTLTcKdtvPpzmIEJE1do5JwYUCrFejhyUW&#10;2p15Q6cyNiJBOBSowMTYF1KG2pDFMHE9cfJ+nLcYk/SN1B7PCW47+ZxlL9Jiy2nBYE/vhuq/8mgV&#10;+N+PypRf+9k0C4d+W1Wbw/HyptTjeHhdgIg0xHv41v7WCqZ5PoP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GIWxQAAAN0AAAAPAAAAAAAAAAAAAAAAAJgCAABkcnMv&#10;ZG93bnJldi54bWxQSwUGAAAAAAQABAD1AAAAigM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75,0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6,6</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22</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28,3</w:t>
                          </w:r>
                        </w:p>
                      </w:txbxContent>
                    </v:textbox>
                  </v:shape>
                  <v:shape id="TextBox 43" o:spid="_x0000_s1268" type="#_x0000_t202" style="position:absolute;left:19813;top:28323;width:10570;height: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1XsIA&#10;AADdAAAADwAAAGRycy9kb3ducmV2LnhtbERPz2vCMBS+D/wfwhO8rUlHN7QzikwETxurm7Dbo3m2&#10;xealNLGt//1yGOz48f1ebyfbioF63zjWkCYKBHHpTMOVhq/T4XEJwgdkg61j0nAnD9vN7GGNuXEj&#10;f9JQhErEEPY5aqhD6HIpfVmTRZ+4jjhyF9dbDBH2lTQ9jjHctvJJqRdpseHYUGNHbzWV1+JmNXy/&#10;X37Omfqo9va5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XVewgAAAN0AAAAPAAAAAAAAAAAAAAAAAJgCAABkcnMvZG93&#10;bnJldi54bWxQSwUGAAAAAAQABAD1AAAAhwMAAAAA&#10;" filled="f" stroked="f">
                    <v:textbox>
                      <w:txbxContent>
                        <w:p>
                          <w:pPr>
                            <w:pStyle w:val="NormalWeb"/>
                            <w:spacing w:before="0" w:after="0"/>
                          </w:pPr>
                          <w:r>
                            <w:rPr>
                              <w:rFonts w:ascii="EC Square Sans Pro Medium" w:hAnsi="EC Square Sans Pro Medium" w:cstheme="minorBidi"/>
                              <w:b/>
                              <w:bCs/>
                              <w:color w:val="00B050"/>
                              <w:kern w:val="24"/>
                              <w:sz w:val="14"/>
                              <w:szCs w:val="14"/>
                              <w:lang w:val="en-US"/>
                            </w:rPr>
                            <w:t>Brasil</w:t>
                          </w:r>
                        </w:p>
                      </w:txbxContent>
                    </v:textbox>
                  </v:shape>
                </v:group>
                <v:shape id="Picture 4119" o:spid="_x0000_s1269" type="#_x0000_t75" style="position:absolute;left:62767;top:9087;width:108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aTrGAAAA3QAAAA8AAABkcnMvZG93bnJldi54bWxEj0+LwjAUxO+C3yG8hb1pWlnU7Rql+I8F&#10;8aDrxdujeTbF5qU0Ueu33ywseBxm5jfMbNHZWtyp9ZVjBekwAUFcOF1xqeD0sxlMQfiArLF2TAqe&#10;5GEx7/dmmGn34APdj6EUEcI+QwUmhCaT0heGLPqha4ijd3GtxRBlW0rd4iPCbS1HSTKWFiuOCwYb&#10;WhoqrsebVZBPcnker/fdtdluV6vLaGcsTpR6f+vyLxCBuvAK/7e/tYKPNP2Evzfx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NpOsYAAADdAAAADwAAAAAAAAAAAAAA&#10;AACfAgAAZHJzL2Rvd25yZXYueG1sUEsFBgAAAAAEAAQA9wAAAJIDAAAAAA==&#10;">
                  <v:imagedata r:id="rId37" o:title=""/>
                  <v:path arrowok="t"/>
                </v:shape>
                <v:shape id="object 37" o:spid="_x0000_s1270" type="#_x0000_t202" style="position:absolute;left:51847;top:8595;width:10715;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w38IA&#10;AADdAAAADwAAAGRycy9kb3ducmV2LnhtbERPz2vCMBS+D/Y/hDfYbaaKTKlGcUPHrlYFe3s0z6ba&#10;vJQkav3vl8PA48f3e77sbStu5EPjWMFwkIEgrpxuuFaw320+piBCRNbYOiYFDwqwXLy+zDHX7s5b&#10;uhWxFimEQ44KTIxdLmWoDFkMA9cRJ+7kvMWYoK+l9nhP4baVoyz7lBYbTg0GO/o2VF2Kq1Xgz+vS&#10;FD+HyTgLx25Xltvj9fGl1Ptbv5qBiNTHp/jf/asVjIejtD+9S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TDfwgAAAN0AAAAPAAAAAAAAAAAAAAAAAJgCAABkcnMvZG93&#10;bnJldi54bWxQSwUGAAAAAAQABAD1AAAAhw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71" type="#_x0000_t202" style="position:absolute;left:64006;top:8621;width:8110;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VRMUA&#10;AADdAAAADwAAAGRycy9kb3ducmV2LnhtbESPQWsCMRSE70L/Q3gFb5pdkVq2RmlLK726tuDeHpvX&#10;zbablyWJuv57Iwgeh5n5hlmuB9uJI/nQOlaQTzMQxLXTLTcKvnefk2cQISJr7ByTgjMFWK8eRkss&#10;tDvxlo5lbESCcChQgYmxL6QMtSGLYep64uT9Om8xJukbqT2eEtx2cpZlT9Jiy2nBYE/vhur/8mAV&#10;+L+PypSbn8U8C/t+V1Xb/eH8ptT4cXh9ARFpiPfwrf2lFczzWQ7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VExQAAAN0AAAAPAAAAAAAAAAAAAAAAAJgCAABkcnMv&#10;ZG93bnJldi54bWxQSwUGAAAAAAQABAD1AAAAigM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70,5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6,0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20,2</w:t>
                        </w:r>
                      </w:p>
                    </w:txbxContent>
                  </v:textbox>
                </v:shape>
                <v:shape id="TextBox 48" o:spid="_x0000_s1272" type="#_x0000_t202" style="position:absolute;left:61977;top:5182;width:7743;height:6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ICcQA&#10;AADdAAAADwAAAGRycy9kb3ducmV2LnhtbESPQWvCQBSE74L/YXmCN901aNHoKmIRPFlqVfD2yD6T&#10;YPZtyG5N/PfdQqHHYWa+YVabzlbiSY0vHWuYjBUI4syZknMN56/9aA7CB2SDlWPS8CIPm3W/t8LU&#10;uJY/6XkKuYgQ9ilqKEKoUyl9VpBFP3Y1cfTurrEYomxyaRpsI9xWMlHqTVosOS4UWNOuoOxx+rYa&#10;Lsf77TpVH/m7ndWt65Rku5BaDwfddgkiUBf+w3/tg9EwnSQ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iAnEAAAA3QAAAA8AAAAAAAAAAAAAAAAAmAIAAGRycy9k&#10;b3ducmV2LnhtbFBLBQYAAAAABAAEAPUAAACJAwAAAAA=&#10;" filled="f" stroked="f">
                  <v:textbox>
                    <w:txbxContent>
                      <w:p>
                        <w:pPr>
                          <w:pStyle w:val="NormalWeb"/>
                          <w:spacing w:before="0" w:after="0"/>
                        </w:pPr>
                        <w:r>
                          <w:rPr>
                            <w:rFonts w:ascii="EC Square Sans Pro Medium" w:hAnsi="EC Square Sans Pro Medium" w:cstheme="minorBidi"/>
                            <w:b/>
                            <w:bCs/>
                            <w:color w:val="92D050"/>
                            <w:kern w:val="24"/>
                            <w:sz w:val="14"/>
                            <w:szCs w:val="14"/>
                            <w:lang w:val="en-US"/>
                          </w:rPr>
                          <w:t>Rússia</w:t>
                        </w:r>
                      </w:p>
                    </w:txbxContent>
                  </v:textbox>
                </v:shape>
                <v:shape id="Picture 4123" o:spid="_x0000_s1273" type="#_x0000_t75" style="position:absolute;left:62773;top:19882;width:1172;height:8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lG3FAAAA3QAAAA8AAABkcnMvZG93bnJldi54bWxEj0FrwkAUhO8F/8PyhN7qxigq0VWCWikU&#10;D7VevD2yz2ww+zZkV43/visIPQ4z8w2zWHW2FjdqfeVYwXCQgCAunK64VHD8/fyYgfABWWPtmBQ8&#10;yMNq2XtbYKbdnX/odgiliBD2GSowITSZlL4wZNEPXEMcvbNrLYYo21LqFu8RbmuZJslEWqw4Lhhs&#10;aG2ouByuVkE+zeVpst13l2a322zO6bexOFXqvd/lcxCBuvAffrW/tILxMB3B801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5RtxQAAAN0AAAAPAAAAAAAAAAAAAAAA&#10;AJ8CAABkcnMvZG93bnJldi54bWxQSwUGAAAAAAQABAD3AAAAkQMAAAAA&#10;">
                  <v:imagedata r:id="rId37" o:title=""/>
                  <v:path arrowok="t"/>
                </v:shape>
                <v:shape id="object 37" o:spid="_x0000_s1274" type="#_x0000_t202" style="position:absolute;left:52583;top:19637;width:9949;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23MUA&#10;AADdAAAADwAAAGRycy9kb3ducmV2LnhtbESPQWsCMRSE70L/Q3gFb5pVllq2RmlLK726tuDeHpvX&#10;zbablyWJuv57Iwgeh5n5hlmuB9uJI/nQOlYwm2YgiGunW24UfO8+J88gQkTW2DkmBWcKsF49jJZY&#10;aHfiLR3L2IgE4VCgAhNjX0gZakMWw9T1xMn7dd5iTNI3Uns8Jbjt5DzLnqTFltOCwZ7eDdX/5cEq&#10;8H8flSk3P4s8C/t+V1Xb/eH8ptT4cXh9ARFpiPfwrf2lFeSzeQ7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jbcxQAAAN0AAAAPAAAAAAAAAAAAAAAAAJgCAABkcnMv&#10;ZG93bnJldi54bWxQSwUGAAAAAAQABAD1AAAAig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w:t>
                        </w:r>
                        <w:r>
                          <w:rPr>
                            <w:rFonts w:ascii="EC Square Sans Pro" w:hAnsi="EC Square Sans Pro" w:cs="EC Square Sans Pro"/>
                            <w:color w:val="808080" w:themeColor="background1" w:themeShade="80"/>
                            <w:kern w:val="24"/>
                            <w:sz w:val="14"/>
                            <w:szCs w:val="14"/>
                          </w:rPr>
                          <w:t xml:space="preserve"> rendimento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75" type="#_x0000_t202" style="position:absolute;left:64044;top:19807;width:8110;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TR8YA&#10;AADdAAAADwAAAGRycy9kb3ducmV2LnhtbESPQWsCMRSE70L/Q3hCb5pVtMpqlLa0pVfXFtzbY/O6&#10;2bp5WZKo6783hYLHYWa+Ydbb3rbiTD40jhVMxhkI4srphmsFX/v30RJEiMgaW8ek4EoBtpuHwRpz&#10;7S68o3MRa5EgHHJUYGLscilDZchiGLuOOHk/zluMSfpaao+XBLetnGbZk7TYcFow2NGroepYnKwC&#10;//tWmuLjezHLwqHbl+XucLq+KPU47J9XICL18R7+b39qBbPJdA5/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TR8YAAADdAAAADwAAAAAAAAAAAAAAAACYAgAAZHJz&#10;L2Rvd25yZXYueG1sUEsFBgAAAAAEAAQA9QAAAIsDA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83,7</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5,9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9,4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14,9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en-US"/>
                          </w:rPr>
                          <w:t>10,4</w:t>
                        </w:r>
                      </w:p>
                    </w:txbxContent>
                  </v:textbox>
                </v:shape>
                <v:shape id="TextBox 53" o:spid="_x0000_s1276" type="#_x0000_t202" style="position:absolute;left:62007;top:16895;width:7744;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OCsUA&#10;AADdAAAADwAAAGRycy9kb3ducmV2LnhtbESPT2vCQBTE7wW/w/IK3uquIYpN3YgoBU8talvo7ZF9&#10;+UOzb0N2a9Jv7xYEj8PM/IZZb0bbigv1vnGsYT5TIIgLZxquNHycX59WIHxANtg6Jg1/5GGTTx7W&#10;mBk38JEup1CJCGGfoYY6hC6T0hc1WfQz1xFHr3S9xRBlX0nT4xDhtpWJUktpseG4UGNHu5qKn9Ov&#10;1fD5Vn5/peq92ttFN7hRSbbPUuvp47h9ARFoDPfwrX0wGtJ5s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o4KxQAAAN0AAAAPAAAAAAAAAAAAAAAAAJgCAABkcnMv&#10;ZG93bnJldi54bWxQSwUGAAAAAAQABAD1AAAAigMAAAAA&#10;" filled="f" stroked="f">
                  <v:textbox>
                    <w:txbxContent>
                      <w:p>
                        <w:pPr>
                          <w:pStyle w:val="NormalWeb"/>
                          <w:spacing w:before="0" w:after="0"/>
                        </w:pPr>
                        <w:r>
                          <w:rPr>
                            <w:rFonts w:ascii="EC Square Sans Pro Medium" w:hAnsi="EC Square Sans Pro Medium" w:cstheme="minorBidi"/>
                            <w:b/>
                            <w:bCs/>
                            <w:color w:val="CC0066"/>
                            <w:kern w:val="24"/>
                            <w:sz w:val="14"/>
                            <w:szCs w:val="14"/>
                            <w:lang w:val="en-US"/>
                          </w:rPr>
                          <w:t>Japão</w:t>
                        </w:r>
                      </w:p>
                    </w:txbxContent>
                  </v:textbox>
                </v:shape>
                <v:shape id="Picture 4127" o:spid="_x0000_s1277" type="#_x0000_t75" style="position:absolute;left:64167;top:30023;width:1172;height:8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km7FAAAA3QAAAA8AAABkcnMvZG93bnJldi54bWxEj0FrwkAUhO+F/oflFXqrG0MxJbpKUCuC&#10;eGj04u2RfWaD2bchu9X033cFweMwM98ws8VgW3Gl3jeOFYxHCQjiyumGawXHw/fHFwgfkDW2jknB&#10;H3lYzF9fZphrd+MfupahFhHCPkcFJoQul9JXhiz6keuIo3d2vcUQZV9L3eMtwm0r0ySZSIsNxwWD&#10;HS0NVZfy1yooskKeJuv9cOk2m9XqnO6MxUyp97ehmIIINIRn+NHeagWf4zSD+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7JJuxQAAAN0AAAAPAAAAAAAAAAAAAAAA&#10;AJ8CAABkcnMvZG93bnJldi54bWxQSwUGAAAAAAQABAD3AAAAkQMAAAAA&#10;">
                  <v:imagedata r:id="rId37" o:title=""/>
                  <v:path arrowok="t"/>
                </v:shape>
                <v:shape id="object 37" o:spid="_x0000_s1278" type="#_x0000_t202" style="position:absolute;left:53957;top:29774;width:9988;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82cIA&#10;AADdAAAADwAAAGRycy9kb3ducmV2LnhtbERPz2vCMBS+D/Y/hDfYbaaKTKlGcUPHrlYFe3s0z6ba&#10;vJQkav3vl8PA48f3e77sbStu5EPjWMFwkIEgrpxuuFaw320+piBCRNbYOiYFDwqwXLy+zDHX7s5b&#10;uhWxFimEQ44KTIxdLmWoDFkMA9cRJ+7kvMWYoK+l9nhP4baVoyz7lBYbTg0GO/o2VF2Kq1Xgz+vS&#10;FD+HyTgLx25Xltvj9fGl1Ptbv5qBiNTHp/jf/asVjIejNDe9S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zzZwgAAAN0AAAAPAAAAAAAAAAAAAAAAAJgCAABkcnMvZG93&#10;bnJldi54bWxQSwUGAAAAAAQABAD1AAAAhwM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rendimento dos mais ricos (1 %)</w:t>
                        </w:r>
                      </w:p>
                    </w:txbxContent>
                  </v:textbox>
                </v:shape>
                <v:shape id="object 37" o:spid="_x0000_s1279" type="#_x0000_t202" style="position:absolute;left:65335;top:29774;width:5301;height:8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QsYA&#10;AADdAAAADwAAAGRycy9kb3ducmV2LnhtbESPQWsCMRSE70L/Q3hCb5pVxOpqlLa0pVfXFtzbY/O6&#10;2bp5WZKo6783hYLHYWa+Ydbb3rbiTD40jhVMxhkI4srphmsFX/v30QJEiMgaW8ek4EoBtpuHwRpz&#10;7S68o3MRa5EgHHJUYGLscilDZchiGLuOOHk/zluMSfpaao+XBLetnGbZXFpsOC0Y7OjVUHUsTlaB&#10;/30rTfHx/TTLwqHbl+XucLq+KPU47J9XICL18R7+b39qBbPJdAl/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ZQsYAAADdAAAADwAAAAAAAAAAAAAAAACYAgAAZHJz&#10;L2Rvd25yZXYueG1sUEsFBgAAAAAEAAQA9QAAAIsDA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76,1</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5,3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14</w:t>
                        </w:r>
                      </w:p>
                      <w:p>
                        <w:pPr>
                          <w:pStyle w:val="NormalWeb"/>
                          <w:spacing w:before="0" w:after="0"/>
                          <w:ind w:right="11"/>
                          <w:rPr>
                            <w:sz w:val="12"/>
                            <w:szCs w:val="12"/>
                          </w:rPr>
                        </w:pPr>
                        <w:r>
                          <w:rPr>
                            <w:rFonts w:ascii="EC Square Sans Pro" w:hAnsi="EC Square Sans Pro" w:cs="EC Square Sans Pro"/>
                            <w:b/>
                            <w:bCs/>
                            <w:color w:val="A6A6A6" w:themeColor="background1" w:themeShade="A6"/>
                            <w:kern w:val="24"/>
                            <w:sz w:val="12"/>
                            <w:szCs w:val="12"/>
                            <w:lang w:val="pt-BR"/>
                          </w:rPr>
                          <w:t>N/A</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13,9</w:t>
                        </w:r>
                      </w:p>
                    </w:txbxContent>
                  </v:textbox>
                </v:shape>
                <v:shape id="TextBox 58" o:spid="_x0000_s1280" type="#_x0000_t202" style="position:absolute;left:63388;top:27676;width:7743;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lOMMA&#10;AADdAAAADwAAAGRycy9kb3ducmV2LnhtbERPy2rCQBTdF/yH4QrumhmrFU0dQ2kpdGUxPsDdJXNN&#10;QjN3QmaapH/vLApdHs57m422ET11vnasYZ4oEMSFMzWXGk7Hj8c1CB+QDTaOScMvech2k4ctpsYN&#10;fKA+D6WIIexT1FCF0KZS+qIiiz5xLXHkbq6zGCLsSmk6HGK4beSTUitpsebYUGFLbxUV3/mP1XDe&#10;366Xpfoq3+1zO7hRSbYbqfVsOr6+gAg0hn/xn/vTaFjOF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olOMMAAADdAAAADwAAAAAAAAAAAAAAAACYAgAAZHJzL2Rv&#10;d25yZXYueG1sUEsFBgAAAAAEAAQA9QAAAIgDAAAAAA==&#10;" filled="f" stroked="f">
                  <v:textbox>
                    <w:txbxContent>
                      <w:p>
                        <w:pPr>
                          <w:pStyle w:val="NormalWeb"/>
                          <w:spacing w:before="0" w:after="0"/>
                        </w:pPr>
                        <w:r>
                          <w:rPr>
                            <w:rFonts w:ascii="EC Square Sans Pro Medium" w:hAnsi="EC Square Sans Pro Medium" w:cstheme="minorBidi"/>
                            <w:b/>
                            <w:bCs/>
                            <w:color w:val="00B0F0"/>
                            <w:kern w:val="24"/>
                            <w:sz w:val="14"/>
                            <w:szCs w:val="14"/>
                            <w:lang w:val="en-US"/>
                          </w:rPr>
                          <w:t>China</w:t>
                        </w:r>
                      </w:p>
                    </w:txbxContent>
                  </v:textbox>
                </v:shape>
                <v:shape id="Picture 4131" o:spid="_x0000_s1281" type="#_x0000_t75" style="position:absolute;left:62746;top:40448;width:1172;height:8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OVzGAAAA3QAAAA8AAABkcnMvZG93bnJldi54bWxEj0+LwjAUxO8L+x3CW/CmaXXRpRql+A9B&#10;PKy7F2+P5tkUm5fSRO1+eyMIexxm5jfMbNHZWtyo9ZVjBekgAUFcOF1xqeD3Z9P/AuEDssbaMSn4&#10;Iw+L+fvbDDPt7vxNt2MoRYSwz1CBCaHJpPSFIYt+4Bri6J1dazFE2ZZSt3iPcFvLYZKMpcWK44LB&#10;hpaGisvxahXkk1yexutDd2m229XqPNwbixOleh9dPgURqAv/4Vd7pxV8pqMUnm/i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A5XMYAAADdAAAADwAAAAAAAAAAAAAA&#10;AACfAgAAZHJzL2Rvd25yZXYueG1sUEsFBgAAAAAEAAQA9wAAAJIDAAAAAA==&#10;">
                  <v:imagedata r:id="rId37" o:title=""/>
                  <v:path arrowok="t"/>
                </v:shape>
                <v:shape id="object 37" o:spid="_x0000_s1282" type="#_x0000_t202" style="position:absolute;left:51813;top:40193;width:10694;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d7sYA&#10;AADdAAAADwAAAGRycy9kb3ducmV2LnhtbESPT2sCMRTE74V+h/AEbzXrH1pZjdIWlV5dW3Bvj83r&#10;ZuvmZUmirt/eFAo9DjPzG2a57m0rLuRD41jBeJSBIK6cbrhW8HnYPs1BhIissXVMCm4UYL16fFhi&#10;rt2V93QpYi0ShEOOCkyMXS5lqAxZDCPXESfv23mLMUlfS+3xmuC2lZMse5YWG04LBjt6N1SdirNV&#10;4H82pSl2Xy+zLBy7Q1nuj+fbm1LDQf+6ABGpj//hv/aHVjAbTyf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Kd7sYAAADdAAAADwAAAAAAAAAAAAAAAACYAgAAZHJz&#10;L2Rvd25yZXYueG1sUEsFBgAAAAAEAAQA9QAAAIsDA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pPr>
                        <w:r>
                          <w:rPr>
                            <w:rFonts w:ascii="EC Square Sans Pro" w:hAnsi="EC Square Sans Pro" w:cs="EC Square Sans Pro"/>
                            <w:color w:val="808080" w:themeColor="background1" w:themeShade="80"/>
                            <w:kern w:val="24"/>
                            <w:sz w:val="12"/>
                            <w:szCs w:val="12"/>
                          </w:rPr>
                          <w:t>Proporção do rendimento</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dos mais ricos (1 %)</w:t>
                        </w:r>
                      </w:p>
                    </w:txbxContent>
                  </v:textbox>
                </v:shape>
                <v:shape id="object 37" o:spid="_x0000_s1283" type="#_x0000_t202" style="position:absolute;left:63984;top:40374;width:8125;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4dcYA&#10;AADdAAAADwAAAGRycy9kb3ducmV2LnhtbESPQWsCMRSE70L/Q3iCN81apcpqlLbU0qtrC+7tsXnd&#10;bN28LEnU9d83hYLHYWa+Ydbb3rbiQj40jhVMJxkI4srphmsFn4fdeAkiRGSNrWNScKMA283DYI25&#10;dlfe06WItUgQDjkqMDF2uZShMmQxTFxHnLxv5y3GJH0ttcdrgttWPmbZk7TYcFow2NGroepUnK0C&#10;//NWmuL9azHPwrE7lOX+eL69KDUa9s8rEJH6eA//tz+0gvl0NoO/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44dcYAAADdAAAADwAAAAAAAAAAAAAAAACYAgAAZHJz&#10;L2Rvd25yZXYueG1sUEsFBgAAAAAEAAQA9QAAAIsDA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82,8</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7,3</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20</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2,5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14,4</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9,1</w:t>
                        </w:r>
                      </w:p>
                    </w:txbxContent>
                  </v:textbox>
                </v:shape>
                <v:shape id="TextBox 63" o:spid="_x0000_s1284" type="#_x0000_t202" style="position:absolute;left:61970;top:38288;width:7744;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O8UA&#10;AADdAAAADwAAAGRycy9kb3ducmV2LnhtbESPS2vDMBCE74X8B7GF3BIprRtSx0oILYGcWvIq5LZY&#10;6we1VsZSYvffV4VAj8PMfMNk68E24kadrx1rmE0VCOLcmZpLDafjdrIA4QOywcYxafghD+vV6CHD&#10;1Lie93Q7hFJECPsUNVQhtKmUPq/Iop+6ljh6hesshii7UpoO+wi3jXxSai4t1hwXKmzpraL8+3C1&#10;Gs4fxeUrUZ/lu31pezcoyfZVaj1+HDZLEIGG8B++t3dGQzJ7T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SM7xQAAAN0AAAAPAAAAAAAAAAAAAAAAAJgCAABkcnMv&#10;ZG93bnJldi54bWxQSwUGAAAAAAQABAD1AAAAigMAAAAA&#10;" filled="f" stroked="f">
                  <v:textbox>
                    <w:txbxContent>
                      <w:p>
                        <w:pPr>
                          <w:pStyle w:val="NormalWeb"/>
                          <w:spacing w:before="0" w:after="0"/>
                        </w:pPr>
                        <w:r>
                          <w:rPr>
                            <w:rFonts w:ascii="EC Square Sans Pro Medium" w:hAnsi="EC Square Sans Pro Medium" w:cstheme="minorBidi"/>
                            <w:b/>
                            <w:bCs/>
                            <w:color w:val="FF6600"/>
                            <w:kern w:val="24"/>
                            <w:sz w:val="14"/>
                            <w:szCs w:val="14"/>
                            <w:lang w:val="en-US"/>
                          </w:rPr>
                          <w:t>Austrália</w:t>
                        </w:r>
                      </w:p>
                    </w:txbxContent>
                  </v:textbox>
                </v:shape>
                <v:shape id="Picture 4135" o:spid="_x0000_s1285" type="#_x0000_t75" style="position:absolute;left:42039;top:37547;width:1184;height:8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P1/GAAAA3QAAAA8AAABkcnMvZG93bnJldi54bWxEj09rwkAUxO+FfoflFbzpRmujpK4SaisF&#10;8eCfS2+P7DMbzL4N2VXjt3cFocdhZn7DzBadrcWFWl85VjAcJCCIC6crLhUc9j/9KQgfkDXWjknB&#10;jTws5q8vM8y0u/KWLrtQighhn6ECE0KTSekLQxb9wDXE0Tu61mKIsi2lbvEa4baWoyRJpcWK44LB&#10;hr4MFafd2SrIJ7n8S7833alZrZbL42htLE6U6r11+SeIQF34Dz/bv1rBePj+AY838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s/X8YAAADdAAAADwAAAAAAAAAAAAAA&#10;AACfAgAAZHJzL2Rvd25yZXYueG1sUEsFBgAAAAAEAAQA9wAAAJIDAAAAAA==&#10;">
                  <v:imagedata r:id="rId37" o:title=""/>
                  <v:path arrowok="t"/>
                </v:shape>
                <v:shape id="object 37" o:spid="_x0000_s1286" type="#_x0000_t202" style="position:absolute;left:32518;top:37547;width:9492;height:9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b7cYA&#10;AADdAAAADwAAAGRycy9kb3ducmV2LnhtbESPQWsCMRSE70L/Q3iCN81axcpqlFZs6dW1Bff22Lxu&#10;tm5eliTq+u+bQqHHYWa+Ydbb3rbiSj40jhVMJxkI4srphmsFH8fX8RJEiMgaW8ek4E4BtpuHwRpz&#10;7W58oGsRa5EgHHJUYGLscilDZchimLiOOHlfzluMSfpaao+3BLetfMyyhbTYcFow2NHOUHUuLlaB&#10;/96Xpnj7fJpn4dQdy/JwutxflBoN++cViEh9/A//td+1gvl0toD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mb7cYAAADdAAAADwAAAAAAAAAAAAAAAACYAgAAZHJz&#10;L2Rvd25yZXYueG1sUEsFBgAAAAAEAAQA9QAAAIsDAAAAAA==&#10;" filled="f" stroked="f">
                  <v:textbox inset="0,1pt,0,0">
                    <w:txbxContent>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Esperança de vida</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Felicidade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Férias pagas</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Licença de maternidade</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Tempo fora do trabalho</w:t>
                        </w:r>
                      </w:p>
                      <w:p>
                        <w:pPr>
                          <w:pStyle w:val="NormalWeb"/>
                          <w:spacing w:before="0" w:after="0"/>
                          <w:ind w:right="11"/>
                          <w:jc w:val="right"/>
                          <w:rPr>
                            <w:sz w:val="12"/>
                            <w:szCs w:val="12"/>
                          </w:rPr>
                        </w:pPr>
                        <w:r>
                          <w:rPr>
                            <w:rFonts w:ascii="EC Square Sans Pro" w:hAnsi="EC Square Sans Pro" w:cs="EC Square Sans Pro"/>
                            <w:color w:val="808080" w:themeColor="background1" w:themeShade="80"/>
                            <w:kern w:val="24"/>
                            <w:sz w:val="12"/>
                            <w:szCs w:val="12"/>
                          </w:rPr>
                          <w:t>Proporção do rendimento dos mais</w:t>
                        </w:r>
                        <w:r>
                          <w:rPr>
                            <w:rFonts w:ascii="EC Square Sans Pro" w:hAnsi="EC Square Sans Pro" w:cs="EC Square Sans Pro"/>
                            <w:color w:val="808080" w:themeColor="background1" w:themeShade="80"/>
                            <w:kern w:val="24"/>
                            <w:sz w:val="14"/>
                            <w:szCs w:val="14"/>
                          </w:rPr>
                          <w:t xml:space="preserve"> </w:t>
                        </w:r>
                        <w:r>
                          <w:rPr>
                            <w:rFonts w:ascii="EC Square Sans Pro" w:hAnsi="EC Square Sans Pro" w:cs="EC Square Sans Pro"/>
                            <w:color w:val="808080" w:themeColor="background1" w:themeShade="80"/>
                            <w:kern w:val="24"/>
                            <w:sz w:val="12"/>
                            <w:szCs w:val="12"/>
                          </w:rPr>
                          <w:t>ricos (1 %)</w:t>
                        </w:r>
                      </w:p>
                      <w:p>
                        <w:pPr>
                          <w:pStyle w:val="NormalWeb"/>
                          <w:spacing w:before="0" w:after="0"/>
                          <w:ind w:right="11"/>
                          <w:jc w:val="right"/>
                        </w:pPr>
                      </w:p>
                    </w:txbxContent>
                  </v:textbox>
                </v:shape>
                <v:shape id="object 37" o:spid="_x0000_s1287" type="#_x0000_t202" style="position:absolute;left:43223;top:37547;width:2847;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dsYA&#10;AADdAAAADwAAAGRycy9kb3ducmV2LnhtbESPQWsCMRSE70L/Q3hCb5q1lSqrUdrSFq+uLbi3x+Z1&#10;s3XzsiRR139vCoLHYWa+YZbr3rbiRD40jhVMxhkI4srphmsF37vP0RxEiMgaW8ek4EIB1quHwRJz&#10;7c68pVMRa5EgHHJUYGLscilDZchiGLuOOHm/zluMSfpaao/nBLetfMqyF2mx4bRgsKN3Q9WhOFoF&#10;/u+jNMXXz2yahX23K8vt/nh5U+px2L8uQETq4z18a2+0gunkeQb/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U+dsYAAADdAAAADwAAAAAAAAAAAAAAAACYAgAAZHJz&#10;L2Rvd25yZXYueG1sUEsFBgAAAAAEAAQA9QAAAIsDAAAAAA==&#10;" filled="f" stroked="f">
                  <v:textbox inset="0,1pt,0,0">
                    <w:txbxContent>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62,9</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4,8</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15</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10,2</w:t>
                        </w:r>
                      </w:p>
                      <w:p>
                        <w:pPr>
                          <w:pStyle w:val="NormalWeb"/>
                          <w:spacing w:before="0" w:after="0"/>
                          <w:ind w:right="11"/>
                          <w:rPr>
                            <w:color w:val="AEAAAA" w:themeColor="background2" w:themeShade="BF"/>
                            <w:sz w:val="12"/>
                            <w:szCs w:val="12"/>
                          </w:rPr>
                        </w:pPr>
                        <w:r>
                          <w:rPr>
                            <w:rFonts w:ascii="EC Square Sans Pro" w:hAnsi="EC Square Sans Pro" w:cs="EC Square Sans Pro"/>
                            <w:b/>
                            <w:bCs/>
                            <w:color w:val="AEAAAA" w:themeColor="background2" w:themeShade="BF"/>
                            <w:kern w:val="24"/>
                            <w:sz w:val="12"/>
                            <w:szCs w:val="12"/>
                            <w:lang w:val="pt-BR"/>
                          </w:rPr>
                          <w:t>N/A</w:t>
                        </w:r>
                      </w:p>
                      <w:p>
                        <w:pPr>
                          <w:pStyle w:val="NormalWeb"/>
                          <w:spacing w:before="0" w:after="0"/>
                          <w:ind w:right="11"/>
                          <w:rPr>
                            <w:sz w:val="12"/>
                            <w:szCs w:val="12"/>
                          </w:rPr>
                        </w:pPr>
                        <w:r>
                          <w:rPr>
                            <w:rFonts w:ascii="EC Square Sans Pro" w:hAnsi="EC Square Sans Pro" w:cs="EC Square Sans Pro"/>
                            <w:b/>
                            <w:bCs/>
                            <w:color w:val="595959" w:themeColor="text1" w:themeTint="A6"/>
                            <w:kern w:val="24"/>
                            <w:sz w:val="12"/>
                            <w:szCs w:val="12"/>
                            <w:lang w:val="pt-BR"/>
                          </w:rPr>
                          <w:t>19,2</w:t>
                        </w:r>
                      </w:p>
                    </w:txbxContent>
                  </v:textbox>
                </v:shape>
                <v:shape id="_x0000_s1288" type="#_x0000_t202" style="position:absolute;left:41450;top:34545;width:9548;height:5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PsMA&#10;AADdAAAADwAAAGRycy9kb3ducmV2LnhtbERPy2rCQBTdF/yH4QrumhmrFU0dQ2kpdGUxPsDdJXNN&#10;QjN3QmaapH/vLApdHs57m422ET11vnasYZ4oEMSFMzWXGk7Hj8c1CB+QDTaOScMvech2k4ctpsYN&#10;fKA+D6WIIexT1FCF0KZS+qIiiz5xLXHkbq6zGCLsSmk6HGK4beSTUitpsebYUGFLbxUV3/mP1XDe&#10;366Xpfoq3+1zO7hRSbYbqfVsOr6+gAg0hn/xn/vTaFjOF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pPsMAAADdAAAADwAAAAAAAAAAAAAAAACYAgAAZHJzL2Rv&#10;d25yZXYueG1sUEsFBgAAAAAEAAQA9QAAAIgDAAAAAA==&#10;" filled="f" stroked="f">
                  <v:textbox>
                    <w:txbxContent>
                      <w:p>
                        <w:pPr>
                          <w:pStyle w:val="NormalWeb"/>
                          <w:spacing w:before="0" w:after="0"/>
                        </w:pPr>
                        <w:r>
                          <w:rPr>
                            <w:rFonts w:ascii="EC Square Sans Pro Medium" w:hAnsi="EC Square Sans Pro Medium" w:cstheme="minorBidi"/>
                            <w:b/>
                            <w:bCs/>
                            <w:color w:val="CC3399"/>
                            <w:kern w:val="24"/>
                            <w:sz w:val="14"/>
                            <w:szCs w:val="14"/>
                            <w:lang w:val="en-US"/>
                          </w:rPr>
                          <w:t>África do Sul</w:t>
                        </w:r>
                      </w:p>
                    </w:txbxContent>
                  </v:textbox>
                </v:shape>
                <v:shape id="object 37" o:spid="_x0000_s1289" type="#_x0000_t202" style="position:absolute;left:33707;top:49480;width:32278;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n8YA&#10;AADdAAAADwAAAGRycy9kb3ducmV2LnhtbESPQWsCMRSE74X+h/AKvdWsrVhdjWJLW7y6VnBvj81z&#10;s7p5WZKo679vCoUeh5n5hpkve9uKC/nQOFYwHGQgiCunG64VfG8/nyYgQkTW2DomBTcKsFzc380x&#10;1+7KG7oUsRYJwiFHBSbGLpcyVIYshoHriJN3cN5iTNLXUnu8Jrht5XOWjaXFhtOCwY7eDVWn4mwV&#10;+ONHaYqv3esoC/tuW5ab/fn2ptTjQ7+agYjUx//wX3utFYyGL1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Pn8YAAADdAAAADwAAAAAAAAAAAAAAAACYAgAAZHJz&#10;L2Rvd25yZXYueG1sUEsFBgAAAAAEAAQA9QAAAIsDAAAAAA==&#10;" filled="f" stroked="f">
                  <v:textbox inset="0,1pt,0,0">
                    <w:txbxContent>
                      <w:p>
                        <w:pPr>
                          <w:pStyle w:val="NormalWeb"/>
                          <w:spacing w:before="0" w:after="0"/>
                          <w:ind w:right="11"/>
                        </w:pPr>
                        <w:r>
                          <w:rPr>
                            <w:rFonts w:ascii="EC Square Sans Pro" w:hAnsi="EC Square Sans Pro" w:cs="EC Square Sans Pro"/>
                            <w:i/>
                            <w:color w:val="808080" w:themeColor="background1" w:themeShade="80"/>
                            <w:kern w:val="24"/>
                            <w:sz w:val="18"/>
                            <w:szCs w:val="18"/>
                          </w:rPr>
                          <w:t>Fonte</w:t>
                        </w:r>
                        <w:r>
                          <w:rPr>
                            <w:rFonts w:ascii="EC Square Sans Pro" w:hAnsi="EC Square Sans Pro" w:cs="EC Square Sans Pro"/>
                            <w:color w:val="808080" w:themeColor="background1" w:themeShade="80"/>
                            <w:kern w:val="24"/>
                            <w:sz w:val="18"/>
                            <w:szCs w:val="18"/>
                          </w:rPr>
                          <w:t>: OCDE, ONU, Comissão Europeia, World Income Database</w:t>
                        </w:r>
                      </w:p>
                    </w:txbxContent>
                  </v:textbox>
                </v:shape>
                <v:shape id="TextBox 48" o:spid="_x0000_s1290" type="#_x0000_t202" style="position:absolute;left:62001;top:7727;width:7743;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WRcIA&#10;AADdAAAADwAAAGRycy9kb3ducmV2LnhtbERPz2vCMBS+D/wfwhO8rYmjG7OaFpkIO22sU8Hbo3m2&#10;xealNNF2//1yGOz48f3eFJPtxJ0G3zrWsEwUCOLKmZZrDYfv/eMrCB+QDXaOScMPeSjy2cMGM+NG&#10;/qJ7GWoRQ9hnqKEJoc+k9FVDFn3ieuLIXdxgMUQ41NIMOMZw28knpV6kxZZjQ4M9vTVUXcub1XD8&#10;uJxPqfqsd/a5H92kJNuV1Hoxn7ZrEIGm8C/+c78b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FZFwgAAAN0AAAAPAAAAAAAAAAAAAAAAAJgCAABkcnMvZG93&#10;bnJldi54bWxQSwUGAAAAAAQABAD1AAAAhwMAAAAA&#10;" filled="f" stroked="f">
                  <v:textbox>
                    <w:txbxContent>
                      <w:p/>
                    </w:txbxContent>
                  </v:textbox>
                </v:shape>
                <w10:anchorlock/>
              </v:group>
            </w:pict>
          </mc:Fallback>
        </mc:AlternateContent>
      </w:r>
    </w:p>
    <w:p>
      <w:pPr>
        <w:spacing w:after="240" w:line="240" w:lineRule="auto"/>
        <w:jc w:val="both"/>
        <w:rPr>
          <w:rFonts w:ascii="Times New Roman" w:eastAsia="Calibri" w:hAnsi="Times New Roman" w:cs="Times New Roman"/>
          <w:noProof/>
          <w:sz w:val="24"/>
          <w:szCs w:val="24"/>
          <w:lang w:val="en-GB"/>
        </w:rPr>
      </w:pPr>
    </w:p>
    <w:p>
      <w:pPr>
        <w:spacing w:after="240" w:line="240" w:lineRule="auto"/>
        <w:ind w:left="-567"/>
        <w:jc w:val="both"/>
        <w:rPr>
          <w:rFonts w:ascii="Times New Roman" w:eastAsia="Calibri" w:hAnsi="Times New Roman" w:cs="Times New Roman"/>
          <w:noProof/>
          <w:sz w:val="24"/>
          <w:szCs w:val="24"/>
        </w:rPr>
      </w:pPr>
      <w:r>
        <w:rPr>
          <w:rFonts w:ascii="Times New Roman" w:eastAsia="Calibri" w:hAnsi="Times New Roman" w:cs="Times New Roman"/>
          <w:noProof/>
          <w:color w:val="AEAAAA" w:themeColor="background2" w:themeShade="BF"/>
          <w:sz w:val="24"/>
          <w:szCs w:val="24"/>
          <w:lang w:val="en-GB" w:eastAsia="en-GB"/>
        </w:rPr>
        <mc:AlternateContent>
          <mc:Choice Requires="wpg">
            <w:drawing>
              <wp:inline distT="0" distB="0" distL="0" distR="0">
                <wp:extent cx="5915891" cy="3104573"/>
                <wp:effectExtent l="0" t="0" r="8890" b="635"/>
                <wp:docPr id="4141" name="Group 93"/>
                <wp:cNvGraphicFramePr/>
                <a:graphic xmlns:a="http://schemas.openxmlformats.org/drawingml/2006/main">
                  <a:graphicData uri="http://schemas.microsoft.com/office/word/2010/wordprocessingGroup">
                    <wpg:wgp>
                      <wpg:cNvGrpSpPr/>
                      <wpg:grpSpPr>
                        <a:xfrm>
                          <a:off x="0" y="0"/>
                          <a:ext cx="5915891" cy="3104573"/>
                          <a:chOff x="0" y="0"/>
                          <a:chExt cx="6314420" cy="3191320"/>
                        </a:xfrm>
                      </wpg:grpSpPr>
                      <wps:wsp>
                        <wps:cNvPr id="4142" name="bk object 16"/>
                        <wps:cNvSpPr/>
                        <wps:spPr>
                          <a:xfrm>
                            <a:off x="0" y="0"/>
                            <a:ext cx="6314420" cy="3191320"/>
                          </a:xfrm>
                          <a:custGeom>
                            <a:avLst/>
                            <a:gdLst/>
                            <a:ahLst/>
                            <a:cxnLst/>
                            <a:rect l="l" t="t" r="r" b="b"/>
                            <a:pathLst>
                              <a:path w="6120130" h="2654935">
                                <a:moveTo>
                                  <a:pt x="0" y="2654401"/>
                                </a:moveTo>
                                <a:lnTo>
                                  <a:pt x="6120002" y="2654401"/>
                                </a:lnTo>
                                <a:lnTo>
                                  <a:pt x="6120002" y="0"/>
                                </a:lnTo>
                                <a:lnTo>
                                  <a:pt x="0" y="0"/>
                                </a:lnTo>
                                <a:lnTo>
                                  <a:pt x="0" y="2654401"/>
                                </a:lnTo>
                                <a:close/>
                              </a:path>
                            </a:pathLst>
                          </a:custGeom>
                          <a:solidFill>
                            <a:srgbClr val="F5F6F6"/>
                          </a:solidFill>
                        </wps:spPr>
                        <wps:bodyPr wrap="square" lIns="0" tIns="0" rIns="0" bIns="0" rtlCol="0"/>
                      </wps:wsp>
                      <wps:wsp>
                        <wps:cNvPr id="4143" name="object 2"/>
                        <wps:cNvSpPr txBox="1"/>
                        <wps:spPr>
                          <a:xfrm>
                            <a:off x="408655" y="1421521"/>
                            <a:ext cx="5847586" cy="933126"/>
                          </a:xfrm>
                          <a:prstGeom prst="rect">
                            <a:avLst/>
                          </a:prstGeom>
                        </wps:spPr>
                        <wps:txbx>
                          <w:txbxContent>
                            <w:p>
                              <w:pPr>
                                <w:pStyle w:val="NormalWeb"/>
                                <w:spacing w:before="0" w:after="0" w:line="360" w:lineRule="auto"/>
                                <w:ind w:right="11"/>
                                <w:jc w:val="right"/>
                                <w:rPr>
                                  <w:rFonts w:ascii="EC Square Sans Cond Pro" w:hAnsi="EC Square Sans Cond Pro" w:cs="EC Square Sans Cond Pro"/>
                                  <w:color w:val="939598"/>
                                  <w:kern w:val="24"/>
                                  <w:sz w:val="16"/>
                                  <w:szCs w:val="16"/>
                                </w:rPr>
                              </w:pPr>
                              <w:r>
                                <w:rPr>
                                  <w:rFonts w:ascii="EC Square Sans Cond Pro" w:hAnsi="EC Square Sans Cond Pro" w:cs="EC Square Sans Cond Pro"/>
                                  <w:color w:val="939598"/>
                                  <w:kern w:val="24"/>
                                  <w:sz w:val="16"/>
                                  <w:szCs w:val="16"/>
                                </w:rPr>
                                <w:t>Islândia</w:t>
                              </w:r>
                            </w:p>
                            <w:p>
                              <w:pPr>
                                <w:pStyle w:val="NormalWeb"/>
                                <w:spacing w:before="0" w:after="0" w:line="360" w:lineRule="auto"/>
                                <w:ind w:right="11"/>
                                <w:jc w:val="right"/>
                              </w:pPr>
                              <w:r>
                                <w:rPr>
                                  <w:rFonts w:ascii="EC Square Sans Cond Pro" w:hAnsi="EC Square Sans Cond Pro" w:cs="EC Square Sans Cond Pro"/>
                                  <w:color w:val="939598"/>
                                  <w:kern w:val="24"/>
                                  <w:sz w:val="16"/>
                                  <w:szCs w:val="16"/>
                                </w:rPr>
                                <w:t xml:space="preserve">Noruega  </w:t>
                              </w:r>
                            </w:p>
                            <w:p>
                              <w:pPr>
                                <w:pStyle w:val="NormalWeb"/>
                                <w:spacing w:before="0" w:after="0" w:line="336" w:lineRule="auto"/>
                                <w:ind w:left="432" w:right="11" w:firstLine="86"/>
                                <w:jc w:val="right"/>
                              </w:pPr>
                              <w:r>
                                <w:rPr>
                                  <w:rFonts w:ascii="EC Square Sans Cond Pro" w:hAnsi="EC Square Sans Cond Pro" w:cs="EC Square Sans Cond Pro"/>
                                  <w:color w:val="034EA2"/>
                                  <w:kern w:val="24"/>
                                  <w:sz w:val="16"/>
                                  <w:szCs w:val="16"/>
                                </w:rPr>
                                <w:t xml:space="preserve">Dinamarca  </w:t>
                              </w:r>
                            </w:p>
                            <w:p>
                              <w:pPr>
                                <w:pStyle w:val="NormalWeb"/>
                                <w:spacing w:before="0" w:after="0" w:line="336" w:lineRule="auto"/>
                                <w:ind w:left="432" w:right="11" w:firstLine="86"/>
                                <w:jc w:val="right"/>
                              </w:pPr>
                              <w:r>
                                <w:rPr>
                                  <w:rFonts w:ascii="EC Square Sans Cond Pro" w:hAnsi="EC Square Sans Cond Pro" w:cs="EC Square Sans Cond Pro"/>
                                  <w:color w:val="034EA2"/>
                                  <w:kern w:val="24"/>
                                  <w:sz w:val="16"/>
                                  <w:szCs w:val="16"/>
                                </w:rPr>
                                <w:t>Esl</w:t>
                              </w:r>
                              <w:r>
                                <w:rPr>
                                  <w:rFonts w:ascii="EC Square Sans Cond Pro" w:hAnsi="EC Square Sans Cond Pro" w:cs="EC Square Sans Cond Pro"/>
                                  <w:color w:val="034EA2"/>
                                  <w:spacing w:val="-3"/>
                                  <w:kern w:val="24"/>
                                  <w:sz w:val="16"/>
                                  <w:szCs w:val="16"/>
                                </w:rPr>
                                <w:t>o</w:t>
                              </w:r>
                              <w:r>
                                <w:rPr>
                                  <w:rFonts w:ascii="EC Square Sans Cond Pro" w:hAnsi="EC Square Sans Cond Pro" w:cs="EC Square Sans Cond Pro"/>
                                  <w:color w:val="034EA2"/>
                                  <w:kern w:val="24"/>
                                  <w:sz w:val="16"/>
                                  <w:szCs w:val="16"/>
                                </w:rPr>
                                <w:t xml:space="preserve">vénia  </w:t>
                              </w:r>
                            </w:p>
                            <w:p>
                              <w:pPr>
                                <w:pStyle w:val="NormalWeb"/>
                                <w:spacing w:before="0" w:after="0" w:line="336" w:lineRule="auto"/>
                                <w:ind w:left="432" w:right="11" w:firstLine="86"/>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kern w:val="24"/>
                                  <w:sz w:val="16"/>
                                  <w:szCs w:val="16"/>
                                </w:rPr>
                                <w:t>inlândia</w:t>
                              </w:r>
                            </w:p>
                            <w:p>
                              <w:pPr>
                                <w:pStyle w:val="NormalWeb"/>
                                <w:spacing w:before="0" w:after="0"/>
                                <w:ind w:right="11"/>
                                <w:jc w:val="right"/>
                              </w:pPr>
                              <w:r>
                                <w:rPr>
                                  <w:rFonts w:ascii="EC Square Sans Cond Pro" w:hAnsi="EC Square Sans Cond Pro" w:cs="EC Square Sans Cond Pro"/>
                                  <w:color w:val="034EA2"/>
                                  <w:spacing w:val="2"/>
                                  <w:kern w:val="24"/>
                                  <w:sz w:val="16"/>
                                  <w:szCs w:val="16"/>
                                </w:rPr>
                                <w:t>Chéquia</w:t>
                              </w:r>
                            </w:p>
                            <w:p>
                              <w:pPr>
                                <w:pStyle w:val="NormalWeb"/>
                                <w:spacing w:before="0" w:after="0" w:line="336" w:lineRule="auto"/>
                                <w:ind w:left="43" w:right="11" w:firstLine="446"/>
                                <w:jc w:val="right"/>
                              </w:pPr>
                              <w:r>
                                <w:rPr>
                                  <w:rFonts w:ascii="EC Square Sans Cond Pro" w:hAnsi="EC Square Sans Cond Pro" w:cs="EC Square Sans Cond Pro"/>
                                  <w:color w:val="034EA2"/>
                                  <w:kern w:val="24"/>
                                  <w:sz w:val="16"/>
                                  <w:szCs w:val="16"/>
                                </w:rPr>
                                <w:t xml:space="preserve">Bélgica  </w:t>
                              </w:r>
                            </w:p>
                            <w:p>
                              <w:pPr>
                                <w:pStyle w:val="NormalWeb"/>
                                <w:spacing w:before="0" w:after="0" w:line="336" w:lineRule="auto"/>
                                <w:ind w:left="43" w:right="11" w:firstLine="446"/>
                                <w:jc w:val="right"/>
                              </w:pPr>
                              <w:r>
                                <w:rPr>
                                  <w:rFonts w:ascii="EC Square Sans Cond Pro" w:hAnsi="EC Square Sans Cond Pro" w:cs="EC Square Sans Cond Pro"/>
                                  <w:color w:val="034EA2"/>
                                  <w:spacing w:val="1"/>
                                  <w:kern w:val="24"/>
                                  <w:sz w:val="16"/>
                                  <w:szCs w:val="16"/>
                                </w:rPr>
                                <w:t>Eslováquia</w:t>
                              </w:r>
                            </w:p>
                            <w:p>
                              <w:pPr>
                                <w:pStyle w:val="NormalWeb"/>
                                <w:spacing w:before="0" w:after="0" w:line="336" w:lineRule="auto"/>
                                <w:ind w:left="230" w:right="11" w:firstLine="317"/>
                                <w:jc w:val="right"/>
                              </w:pPr>
                              <w:r>
                                <w:rPr>
                                  <w:rFonts w:ascii="EC Square Sans Cond Pro" w:hAnsi="EC Square Sans Cond Pro" w:cs="EC Square Sans Cond Pro"/>
                                  <w:color w:val="034EA2"/>
                                  <w:kern w:val="24"/>
                                  <w:sz w:val="16"/>
                                  <w:szCs w:val="16"/>
                                </w:rPr>
                                <w:t>Áustria</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Suécia</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 xml:space="preserve">  Luxemburgo </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Países Baixos</w:t>
                              </w:r>
                            </w:p>
                            <w:p>
                              <w:pPr>
                                <w:pStyle w:val="NormalWeb"/>
                                <w:spacing w:before="0" w:after="0" w:line="336" w:lineRule="auto"/>
                                <w:ind w:left="230" w:right="11" w:firstLine="317"/>
                                <w:jc w:val="right"/>
                              </w:pPr>
                              <w:r>
                                <w:rPr>
                                  <w:rFonts w:ascii="EC Square Sans Cond Pro" w:hAnsi="EC Square Sans Cond Pro" w:cs="EC Square Sans Cond Pro"/>
                                  <w:color w:val="034EA2"/>
                                  <w:kern w:val="24"/>
                                  <w:sz w:val="16"/>
                                  <w:szCs w:val="16"/>
                                </w:rPr>
                                <w:t xml:space="preserve">Hungria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Alemanha  </w:t>
                              </w:r>
                            </w:p>
                            <w:p>
                              <w:pPr>
                                <w:pStyle w:val="NormalWeb"/>
                                <w:spacing w:before="0" w:after="0" w:line="336" w:lineRule="auto"/>
                                <w:ind w:left="432" w:right="11" w:firstLine="43"/>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spacing w:val="-4"/>
                                  <w:kern w:val="24"/>
                                  <w:sz w:val="16"/>
                                  <w:szCs w:val="16"/>
                                </w:rPr>
                                <w:t>r</w:t>
                              </w:r>
                              <w:r>
                                <w:rPr>
                                  <w:rFonts w:ascii="EC Square Sans Cond Pro" w:hAnsi="EC Square Sans Cond Pro" w:cs="EC Square Sans Cond Pro"/>
                                  <w:color w:val="034EA2"/>
                                  <w:kern w:val="24"/>
                                  <w:sz w:val="16"/>
                                  <w:szCs w:val="16"/>
                                </w:rPr>
                                <w:t xml:space="preserve">ança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Polónia </w:t>
                              </w:r>
                            </w:p>
                            <w:p>
                              <w:pPr>
                                <w:pStyle w:val="NormalWeb"/>
                                <w:spacing w:before="0" w:after="0" w:line="336" w:lineRule="auto"/>
                                <w:ind w:left="432" w:right="11" w:firstLine="43"/>
                                <w:jc w:val="right"/>
                              </w:pPr>
                              <w:r>
                                <w:rPr>
                                  <w:rFonts w:ascii="EC Square Sans Cond Pro" w:hAnsi="EC Square Sans Cond Pro" w:cs="EC Square Sans Cond Pro"/>
                                  <w:color w:val="939598"/>
                                  <w:kern w:val="24"/>
                                  <w:sz w:val="16"/>
                                  <w:szCs w:val="16"/>
                                </w:rPr>
                                <w:t xml:space="preserve">Coreia do Sul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Irlanda  </w:t>
                              </w:r>
                            </w:p>
                            <w:p>
                              <w:pPr>
                                <w:pStyle w:val="NormalWeb"/>
                                <w:spacing w:before="0" w:after="0" w:line="336" w:lineRule="auto"/>
                                <w:ind w:left="432" w:right="11" w:firstLine="43"/>
                                <w:jc w:val="right"/>
                              </w:pPr>
                              <w:r>
                                <w:rPr>
                                  <w:rFonts w:ascii="EC Square Sans Cond Pro" w:hAnsi="EC Square Sans Cond Pro" w:cs="EC Square Sans Cond Pro"/>
                                  <w:color w:val="939598"/>
                                  <w:kern w:val="24"/>
                                  <w:sz w:val="16"/>
                                  <w:szCs w:val="16"/>
                                </w:rPr>
                                <w:t>OCDE</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 xml:space="preserve">Canadá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Itália </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 xml:space="preserve">Japão  </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Aust</w:t>
                              </w:r>
                              <w:r>
                                <w:rPr>
                                  <w:rFonts w:ascii="EC Square Sans Cond Pro" w:hAnsi="EC Square Sans Cond Pro" w:cs="EC Square Sans Cond Pro"/>
                                  <w:color w:val="939598"/>
                                  <w:spacing w:val="-4"/>
                                  <w:kern w:val="24"/>
                                  <w:sz w:val="16"/>
                                  <w:szCs w:val="16"/>
                                </w:rPr>
                                <w:t>rá</w:t>
                              </w:r>
                              <w:r>
                                <w:rPr>
                                  <w:rFonts w:ascii="EC Square Sans Cond Pro" w:hAnsi="EC Square Sans Cond Pro" w:cs="EC Square Sans Cond Pro"/>
                                  <w:color w:val="939598"/>
                                  <w:kern w:val="24"/>
                                  <w:sz w:val="16"/>
                                  <w:szCs w:val="16"/>
                                </w:rPr>
                                <w:t xml:space="preserve">lia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Portugal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Grécia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Espanha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Letónia</w:t>
                              </w:r>
                            </w:p>
                            <w:p>
                              <w:pPr>
                                <w:pStyle w:val="NormalWeb"/>
                                <w:spacing w:before="0" w:after="0"/>
                                <w:ind w:right="11"/>
                                <w:jc w:val="right"/>
                              </w:pPr>
                              <w:r>
                                <w:rPr>
                                  <w:rFonts w:ascii="EC Square Sans Cond Pro" w:hAnsi="EC Square Sans Cond Pro" w:cs="EC Square Sans Cond Pro"/>
                                  <w:color w:val="034EA2"/>
                                  <w:spacing w:val="1"/>
                                  <w:kern w:val="24"/>
                                  <w:sz w:val="16"/>
                                  <w:szCs w:val="16"/>
                                </w:rPr>
                                <w:t>Reino Unido</w:t>
                              </w:r>
                            </w:p>
                            <w:p>
                              <w:pPr>
                                <w:pStyle w:val="NormalWeb"/>
                                <w:spacing w:before="0" w:after="0" w:line="336" w:lineRule="auto"/>
                                <w:ind w:left="173" w:right="11" w:firstLine="360"/>
                                <w:jc w:val="right"/>
                              </w:pPr>
                              <w:r>
                                <w:rPr>
                                  <w:rFonts w:ascii="EC Square Sans Cond Pro" w:hAnsi="EC Square Sans Cond Pro" w:cs="EC Square Sans Cond Pro"/>
                                  <w:color w:val="034EA2"/>
                                  <w:kern w:val="24"/>
                                  <w:sz w:val="16"/>
                                  <w:szCs w:val="16"/>
                                </w:rPr>
                                <w:t xml:space="preserve">Estónia  </w:t>
                              </w:r>
                            </w:p>
                            <w:p>
                              <w:pPr>
                                <w:pStyle w:val="NormalWeb"/>
                                <w:spacing w:before="0" w:after="0" w:line="336" w:lineRule="auto"/>
                                <w:ind w:left="173" w:right="11" w:firstLine="360"/>
                                <w:jc w:val="right"/>
                              </w:pPr>
                              <w:r>
                                <w:rPr>
                                  <w:rFonts w:ascii="EC Square Sans Cond Pro" w:hAnsi="EC Square Sans Cond Pro" w:cs="EC Square Sans Cond Pro"/>
                                  <w:color w:val="939598"/>
                                  <w:spacing w:val="1"/>
                                  <w:kern w:val="24"/>
                                  <w:sz w:val="16"/>
                                  <w:szCs w:val="16"/>
                                </w:rPr>
                                <w:t>Estados Unidos</w:t>
                              </w:r>
                            </w:p>
                            <w:p>
                              <w:pPr>
                                <w:pStyle w:val="NormalWeb"/>
                                <w:spacing w:before="0" w:after="0" w:line="336" w:lineRule="auto"/>
                                <w:ind w:left="677" w:right="11" w:hanging="115"/>
                                <w:jc w:val="right"/>
                              </w:pPr>
                              <w:r>
                                <w:rPr>
                                  <w:rFonts w:ascii="EC Square Sans Cond Pro" w:hAnsi="EC Square Sans Cond Pro" w:cs="EC Square Sans Cond Pro"/>
                                  <w:color w:val="939598"/>
                                  <w:kern w:val="24"/>
                                  <w:sz w:val="16"/>
                                  <w:szCs w:val="16"/>
                                </w:rPr>
                                <w:t xml:space="preserve">México  </w:t>
                              </w:r>
                            </w:p>
                            <w:p>
                              <w:pPr>
                                <w:pStyle w:val="NormalWeb"/>
                                <w:spacing w:before="0" w:after="0" w:line="336" w:lineRule="auto"/>
                                <w:ind w:left="677" w:right="11" w:hanging="115"/>
                                <w:jc w:val="right"/>
                              </w:pPr>
                              <w:r>
                                <w:rPr>
                                  <w:rFonts w:ascii="EC Square Sans Cond Pro" w:hAnsi="EC Square Sans Cond Pro" w:cs="EC Square Sans Cond Pro"/>
                                  <w:color w:val="939598"/>
                                  <w:kern w:val="24"/>
                                  <w:sz w:val="16"/>
                                  <w:szCs w:val="16"/>
                                </w:rPr>
                                <w:t>Chile</w:t>
                              </w:r>
                            </w:p>
                          </w:txbxContent>
                        </wps:txbx>
                        <wps:bodyPr vert="vert270" wrap="square" lIns="0" tIns="5715" rIns="0" bIns="0" rtlCol="0">
                          <a:noAutofit/>
                        </wps:bodyPr>
                      </wps:wsp>
                      <wps:wsp>
                        <wps:cNvPr id="4144" name="object 5"/>
                        <wps:cNvSpPr/>
                        <wps:spPr>
                          <a:xfrm>
                            <a:off x="883462" y="2393899"/>
                            <a:ext cx="599655" cy="77025"/>
                          </a:xfrm>
                          <a:prstGeom prst="rect">
                            <a:avLst/>
                          </a:prstGeom>
                          <a:blipFill>
                            <a:blip r:embed="rId39" cstate="print"/>
                            <a:stretch>
                              <a:fillRect/>
                            </a:stretch>
                          </a:blipFill>
                        </wps:spPr>
                        <wps:bodyPr wrap="square" lIns="0" tIns="0" rIns="0" bIns="0" rtlCol="0"/>
                      </wps:wsp>
                      <wps:wsp>
                        <wps:cNvPr id="4145" name="object 9"/>
                        <wps:cNvSpPr/>
                        <wps:spPr>
                          <a:xfrm>
                            <a:off x="2274141" y="2393676"/>
                            <a:ext cx="77470" cy="77470"/>
                          </a:xfrm>
                          <a:custGeom>
                            <a:avLst/>
                            <a:gdLst/>
                            <a:ahLst/>
                            <a:cxnLst/>
                            <a:rect l="l" t="t" r="r" b="b"/>
                            <a:pathLst>
                              <a:path w="77469" h="77470">
                                <a:moveTo>
                                  <a:pt x="77000" y="77000"/>
                                </a:moveTo>
                                <a:lnTo>
                                  <a:pt x="0" y="77000"/>
                                </a:lnTo>
                                <a:lnTo>
                                  <a:pt x="0" y="0"/>
                                </a:lnTo>
                                <a:lnTo>
                                  <a:pt x="77000" y="0"/>
                                </a:lnTo>
                                <a:lnTo>
                                  <a:pt x="77000" y="77000"/>
                                </a:lnTo>
                                <a:close/>
                              </a:path>
                            </a:pathLst>
                          </a:custGeom>
                          <a:solidFill>
                            <a:srgbClr val="034EA2"/>
                          </a:solidFill>
                        </wps:spPr>
                        <wps:bodyPr wrap="square" lIns="0" tIns="0" rIns="0" bIns="0" rtlCol="0"/>
                      </wps:wsp>
                      <wps:wsp>
                        <wps:cNvPr id="4146" name="object 10"/>
                        <wps:cNvSpPr txBox="1"/>
                        <wps:spPr>
                          <a:xfrm>
                            <a:off x="209236" y="228492"/>
                            <a:ext cx="3787977" cy="365694"/>
                          </a:xfrm>
                          <a:prstGeom prst="rect">
                            <a:avLst/>
                          </a:prstGeom>
                        </wps:spPr>
                        <wps:txbx>
                          <w:txbxContent>
                            <w:p>
                              <w:pPr>
                                <w:pStyle w:val="NormalWeb"/>
                                <w:spacing w:before="20" w:after="0"/>
                                <w:ind w:left="86"/>
                              </w:pPr>
                              <w:r>
                                <w:rPr>
                                  <w:rFonts w:ascii="EC Square Sans Pro Medium" w:hAnsi="EC Square Sans Pro Medium" w:cs="EC Square Sans Pro Medium"/>
                                  <w:color w:val="034EA2"/>
                                  <w:kern w:val="24"/>
                                  <w:sz w:val="20"/>
                                  <w:szCs w:val="20"/>
                                </w:rPr>
                                <w:t>A Europa reúne as sociedades mais igualitárias do mundo</w:t>
                              </w:r>
                            </w:p>
                          </w:txbxContent>
                        </wps:txbx>
                        <wps:bodyPr vert="horz" wrap="square" lIns="0" tIns="12700" rIns="0" bIns="0" rtlCol="0">
                          <a:noAutofit/>
                        </wps:bodyPr>
                      </wps:wsp>
                      <wps:wsp>
                        <wps:cNvPr id="4147" name="object 11"/>
                        <wps:cNvSpPr txBox="1"/>
                        <wps:spPr>
                          <a:xfrm>
                            <a:off x="132641" y="2359983"/>
                            <a:ext cx="673943" cy="268535"/>
                          </a:xfrm>
                          <a:prstGeom prst="rect">
                            <a:avLst/>
                          </a:prstGeom>
                        </wps:spPr>
                        <wps:txbx>
                          <w:txbxContent>
                            <w:p>
                              <w:pPr>
                                <w:pStyle w:val="NormalWeb"/>
                                <w:tabs>
                                  <w:tab w:val="left" w:pos="1817"/>
                                  <w:tab w:val="left" w:pos="3008"/>
                                  <w:tab w:val="left" w:pos="4682"/>
                                </w:tabs>
                                <w:spacing w:before="0" w:after="0"/>
                                <w:ind w:left="102"/>
                              </w:pPr>
                              <w:r>
                                <w:rPr>
                                  <w:rFonts w:ascii="EC Square Sans Cond Pro" w:hAnsi="EC Square Sans Cond Pro" w:cs="EC Square Sans Cond Pro"/>
                                  <w:color w:val="58595B"/>
                                  <w:spacing w:val="2"/>
                                  <w:kern w:val="24"/>
                                  <w:sz w:val="16"/>
                                  <w:szCs w:val="16"/>
                                </w:rPr>
                                <w:t>mais igualitário</w:t>
                              </w:r>
                            </w:p>
                          </w:txbxContent>
                        </wps:txbx>
                        <wps:bodyPr vert="horz" wrap="square" lIns="0" tIns="17145" rIns="0" bIns="0" rtlCol="0">
                          <a:noAutofit/>
                        </wps:bodyPr>
                      </wps:wsp>
                      <wps:wsp>
                        <wps:cNvPr id="4148" name="TextBox 86"/>
                        <wps:cNvSpPr txBox="1"/>
                        <wps:spPr>
                          <a:xfrm>
                            <a:off x="122834" y="2929302"/>
                            <a:ext cx="2514600" cy="217758"/>
                          </a:xfrm>
                          <a:prstGeom prst="rect">
                            <a:avLst/>
                          </a:prstGeom>
                          <a:noFill/>
                        </wps:spPr>
                        <wps:txbx>
                          <w:txbxContent>
                            <w:p>
                              <w:pPr>
                                <w:pStyle w:val="NormalWeb"/>
                                <w:spacing w:before="0" w:after="0"/>
                                <w:ind w:left="11"/>
                              </w:pPr>
                              <w:r>
                                <w:rPr>
                                  <w:rFonts w:ascii="EC Square Sans Pro" w:hAnsi="EC Square Sans Pro" w:cs="EC Square Sans Pro"/>
                                  <w:i/>
                                  <w:color w:val="58595B"/>
                                  <w:kern w:val="24"/>
                                  <w:sz w:val="16"/>
                                  <w:szCs w:val="16"/>
                                </w:rPr>
                                <w:t>Fonte</w:t>
                              </w:r>
                              <w:r>
                                <w:rPr>
                                  <w:rFonts w:ascii="EC Square Sans Pro" w:hAnsi="EC Square Sans Pro" w:cs="EC Square Sans Pro"/>
                                  <w:color w:val="58595B"/>
                                  <w:kern w:val="24"/>
                                  <w:sz w:val="16"/>
                                  <w:szCs w:val="16"/>
                                </w:rPr>
                                <w:t>: OCDE, últimos dados disponíveis</w:t>
                              </w:r>
                            </w:p>
                            <w:p>
                              <w:pPr>
                                <w:pStyle w:val="NormalWeb"/>
                                <w:spacing w:before="0" w:after="0"/>
                                <w:ind w:left="14"/>
                              </w:pPr>
                            </w:p>
                          </w:txbxContent>
                        </wps:txbx>
                        <wps:bodyPr wrap="square" rtlCol="0">
                          <a:noAutofit/>
                        </wps:bodyPr>
                      </wps:wsp>
                      <wps:wsp>
                        <wps:cNvPr id="4149" name="object 11"/>
                        <wps:cNvSpPr txBox="1"/>
                        <wps:spPr>
                          <a:xfrm>
                            <a:off x="1483054" y="2361420"/>
                            <a:ext cx="741405" cy="457454"/>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1"/>
                                  <w:kern w:val="24"/>
                                  <w:sz w:val="16"/>
                                  <w:szCs w:val="16"/>
                                </w:rPr>
                                <w:t>menos igualitário</w:t>
                              </w:r>
                            </w:p>
                          </w:txbxContent>
                        </wps:txbx>
                        <wps:bodyPr vert="horz" wrap="square" lIns="0" tIns="17145" rIns="0" bIns="0" rtlCol="0">
                          <a:noAutofit/>
                        </wps:bodyPr>
                      </wps:wsp>
                      <wps:wsp>
                        <wps:cNvPr id="4150" name="object 11"/>
                        <wps:cNvSpPr txBox="1"/>
                        <wps:spPr>
                          <a:xfrm>
                            <a:off x="2307414" y="2356837"/>
                            <a:ext cx="1022720" cy="457454"/>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Estados-Membros da UE</w:t>
                              </w:r>
                            </w:p>
                          </w:txbxContent>
                        </wps:txbx>
                        <wps:bodyPr vert="horz" wrap="square" lIns="0" tIns="17145" rIns="0" bIns="0" rtlCol="0">
                          <a:noAutofit/>
                        </wps:bodyPr>
                      </wps:wsp>
                      <wps:wsp>
                        <wps:cNvPr id="4151" name="object 11"/>
                        <wps:cNvSpPr txBox="1"/>
                        <wps:spPr>
                          <a:xfrm>
                            <a:off x="3398646" y="2361420"/>
                            <a:ext cx="769064" cy="331958"/>
                          </a:xfrm>
                          <a:prstGeom prst="rect">
                            <a:avLst/>
                          </a:prstGeom>
                        </wps:spPr>
                        <wps:txbx>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Países da OCDE</w:t>
                              </w:r>
                            </w:p>
                          </w:txbxContent>
                        </wps:txbx>
                        <wps:bodyPr vert="horz" wrap="square" lIns="0" tIns="17145" rIns="0" bIns="0" rtlCol="0">
                          <a:noAutofit/>
                        </wps:bodyPr>
                      </wps:wsp>
                      <wps:wsp>
                        <wps:cNvPr id="4152" name="object 7"/>
                        <wps:cNvSpPr/>
                        <wps:spPr>
                          <a:xfrm>
                            <a:off x="3361438" y="2393676"/>
                            <a:ext cx="77470" cy="77470"/>
                          </a:xfrm>
                          <a:custGeom>
                            <a:avLst/>
                            <a:gdLst/>
                            <a:ahLst/>
                            <a:cxnLst/>
                            <a:rect l="l" t="t" r="r" b="b"/>
                            <a:pathLst>
                              <a:path w="77470" h="77470">
                                <a:moveTo>
                                  <a:pt x="77000" y="77000"/>
                                </a:moveTo>
                                <a:lnTo>
                                  <a:pt x="0" y="77000"/>
                                </a:lnTo>
                                <a:lnTo>
                                  <a:pt x="0" y="0"/>
                                </a:lnTo>
                                <a:lnTo>
                                  <a:pt x="77000" y="0"/>
                                </a:lnTo>
                                <a:lnTo>
                                  <a:pt x="77000" y="77000"/>
                                </a:lnTo>
                                <a:close/>
                              </a:path>
                            </a:pathLst>
                          </a:custGeom>
                          <a:solidFill>
                            <a:srgbClr val="BCBEC0"/>
                          </a:solidFill>
                        </wps:spPr>
                        <wps:bodyPr wrap="square" lIns="0" tIns="0" rIns="0" bIns="0" rtlCol="0"/>
                      </wps:wsp>
                      <wps:wsp>
                        <wps:cNvPr id="4153" name="TextBox 91"/>
                        <wps:cNvSpPr txBox="1"/>
                        <wps:spPr>
                          <a:xfrm>
                            <a:off x="132647" y="2630908"/>
                            <a:ext cx="5720082" cy="540444"/>
                          </a:xfrm>
                          <a:prstGeom prst="rect">
                            <a:avLst/>
                          </a:prstGeom>
                          <a:noFill/>
                        </wps:spPr>
                        <wps:txbx>
                          <w:txbxContent>
                            <w:p>
                              <w:pPr>
                                <w:pStyle w:val="NormalWeb"/>
                                <w:spacing w:after="0"/>
                                <w:ind w:left="14"/>
                                <w:rPr>
                                  <w:rFonts w:ascii="EC Square Sans Pro" w:hAnsi="EC Square Sans Pro" w:cs="EC Square Sans Pro"/>
                                  <w:color w:val="58595B"/>
                                  <w:kern w:val="24"/>
                                  <w:sz w:val="16"/>
                                  <w:szCs w:val="16"/>
                                </w:rPr>
                              </w:pPr>
                              <w:r>
                                <w:rPr>
                                  <w:rFonts w:ascii="EC Square Sans Pro" w:hAnsi="EC Square Sans Pro" w:cs="EC Square Sans Pro"/>
                                  <w:color w:val="58595B"/>
                                  <w:kern w:val="24"/>
                                  <w:sz w:val="16"/>
                                  <w:szCs w:val="16"/>
                                </w:rPr>
                                <w:t>Nota: Este gráfico mostra a distribuição de rendimento entre indivíduos recorrendo ao coeficiente Gini, em que 0 representa igualdade perfeita.</w:t>
                              </w:r>
                            </w:p>
                          </w:txbxContent>
                        </wps:txbx>
                        <wps:bodyPr wrap="square" rtlCol="0">
                          <a:noAutofit/>
                        </wps:bodyPr>
                      </wps:wsp>
                      <pic:pic xmlns:pic="http://schemas.openxmlformats.org/drawingml/2006/picture">
                        <pic:nvPicPr>
                          <pic:cNvPr id="4154" name="Picture 415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43462" y="538875"/>
                            <a:ext cx="5974836" cy="779848"/>
                          </a:xfrm>
                          <a:prstGeom prst="rect">
                            <a:avLst/>
                          </a:prstGeom>
                        </pic:spPr>
                      </pic:pic>
                    </wpg:wgp>
                  </a:graphicData>
                </a:graphic>
              </wp:inline>
            </w:drawing>
          </mc:Choice>
          <mc:Fallback>
            <w:pict>
              <v:group id="Group 93" o:spid="_x0000_s1291" style="width:465.8pt;height:244.45pt;mso-position-horizontal-relative:char;mso-position-vertical-relative:line" coordsize="63144,3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3AeqwYAAG4eAAAOAAAAZHJzL2Uyb0RvYy54bWzsWdtu20YQfS/QfyD4&#10;7oiX5RWRA1u2gwBBazTpB1AUJbGhSHZJWXKL/nvP7IWkFDWWLadNjD5YXJrD5eycM5edff1muyqM&#10;u4w3eVWOTfuVZRpZmVazvFyMzV8/3pyFptG0STlLiqrMxuZ91phvzn/84fWmjjOnWlbFLOMGJimb&#10;eFOPzWXb1vFo1KTLbJU0r6o6K/FwXvFV0uKWL0Yznmww+6oYOZbljzYVn9W8SrOmwX+v5EPzXMw/&#10;n2dp+/N83mStUYxN6NaKXy5+p/Q7On+dxAue1Ms8VWokT9BileQlPtpNdZW0ibHm+WdTrfKUV001&#10;b1+l1WpUzed5mok1YDW2tbeat7xa12Iti3izqDszwbR7dnrytOlPd7fcyGdjk9nMNo0yWQEl8WEj&#10;csk8m3oRQ+otrz/Ut1z9YyHvaMXbOV/RFWsxtsKw951hs21rpPinF9leGGH6FM9c22JeIOZO4nQJ&#10;fD57L11eqzd912bMAXLyzch2cQMlRvrDI9KvU2dTg0ZNb6nmNEt9WCZ1JgBoyAa9pRxtqekno5r+&#10;BpoZti+tJSQ7UzVxA6sda6cHVwuDrZv2bVYJkyd375tWMnimR8lSj9JtqYecFIQHFMIDWtOAB3DT&#10;gAdMSekkrpOW3tNDYzM2fRuMdGH55dh0fI9FricYvqruso+VkGx74EiCWbaCppcpyqEszWlZMB5o&#10;sPuGltPXWsw9lNewawl9lZLQU9MO1NDP9HUoc/i7aVE1meQV2UIQrDMKZhyavamKfHaTFwUZoeGL&#10;6aTgxl0C+954N/6N4AFeGYiBpJoINJpWs3twaYOwMzab39cJz0yjeFeCrRSj9IDrwVQPeFtMKhHJ&#10;SFVFdnLRf4f1rma9oryzx3ij3V5WcHdBg37J2lW7GMGs0Pc8gZjNHNtzxAtJ3IWLkAVe6Eunj1zX&#10;drRNdbCpufQCgwbgMvgtyKk9AubXIspQ0g1JqXY73YqIFwZafwUI8hgmo18nABBfxMcLbKzgSxAR&#10;O8rqYt1W85y8VOAlv/RfgMf2wPP04hHYHg5XYegyXzmuG7lhFNHrA8iiSEBKYToILEfMDhSeBFgS&#10;T4u81h5GY5X6ELb2Et+BAkEm1asqXa+yspVVAs+KpEWJ0izzugFscbaaZkh6/N2MshIqlBZpr+Z5&#10;2cp1NS3P2hRxIInn8PRfQDAZHboHWFyv5QtxcDBaFgDKwQXI5DNHccRxAllEUHQHSfxAuG1PkiBg&#10;5FeSIzSUJtUcGcZY7cioqJ4/tUEPPxKJTWpEKPcpSyYLkNiSSUWOpKq91KHUMpTUz/V1mIL0wvUz&#10;fd3/8rFyh777PAnNctn1hQjzLzKhIcXs8N0WFh8Q/tiM5liR42I2Yr4TskiYrCe+G4RBFASqivU9&#10;P2J73NfZ6rSEFtKspP5OQltW/I8HspmNhAe2f0fpDMbcha4rOlSsOhY67Ch82vmIoOVFUah2JroY&#10;8QM3Yqh8KGo5fuihDN4NW88DXRdqHw1dYLPvqxJBS0BC9xE2RsFooNRTvH0sdnA2F4UNQRM5kYut&#10;BSbq/c7xbOYTsQV4doCq8hTwqJ6jqoTwJy87UFNGXQRROO4WkX0BT2p+Q9Uh0uEzuRMLXctTmLg+&#10;6nthkR4TqhEsEJYgQR+AQfYr+BOaDYpSL96fPPD7ebBzXIvQ0bHQD12xQ+qxsy3UeLob8xXB6zaW&#10;Lx+8ruem20gdcR8ZC103Cn2mapCDjudHlg9wyfGwp45Oi4X/GABV0/AJNcj3lsi8rguosOv6CUdt&#10;l1wCyUUypOz1jW+XaNuGPuD/2yVK24PG3l7/73JyeT3Ru7aB2J6zHCwNvv3+n9f1/3Th1mfZRwYr&#10;UXSjhCfq+64VWaIu6xONhyxjhfAvClYesxg7qUo4pnATHxjsnU4s3Oo8jfGnGlcYHdO62jvbwlvt&#10;mnrD8nxsddQcq4R/WtdnOF5C/zqf5kXe3osmGBqkpFR5d5undCRBN4CtO9Sgok3WERCg7xrMlsWZ&#10;lpTvobWap++r9FNjlNVkmZSL7KKp0SBTjd/Rrri43flo3zaTLbSv2NwjBu0099TuQJ110B5PnNL9&#10;6YQXFvbwl2cTz5qcMSu4PruIWHAWWNcB6BfaE3vyF7WYbRavmwzLT4qrOleq47+fwXvwSE4BLA/7&#10;xKGhPDjQMQMKYW8h/ECoqJqMIuo83JEkw/fGpTu5Q+nbsOqQzmFdN9dzwzAQW9qB90UBqnjVfw+C&#10;KGQnbZsEA6QmYgjFxAZKHGqK5S7kASydmg7vhVR/THz+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qvElTdAAAABQEAAA8AAABkcnMvZG93bnJldi54bWxMj0Fr&#10;wkAQhe9C/8MyBW+6SW0lptmISO1JCtVC6W3MjkkwOxuyaxL/fbe9tJeBx3u89022Hk0jeupcbVlB&#10;PI9AEBdW11wq+DjuZgkI55E1NpZJwY0crPO7SYaptgO/U3/wpQgl7FJUUHnfplK6oiKDbm5b4uCd&#10;bWfQB9mVUnc4hHLTyIcoWkqDNYeFClvaVlRcDlej4HXAYbOIX/r95by9fR2f3j73MSk1vR83zyA8&#10;jf4vDD/4AR3ywHSyV9ZONArCI/73Bm+1iJcgTgoek2QFMs/kf/r8GwAA//8DAFBLAwQKAAAAAAAA&#10;ACEAZGWZUekFAADpBQAAFAAAAGRycy9tZWRpYS9pbWFnZTEucG5niVBORw0KGgoAAAANSUhEUgAA&#10;AH4AAAAQCAYAAADQ3cuiAAAABmJLR0QA/wD/AP+gvaeTAAAACXBIWXMAAA7EAAAOxAGVKw4bAAAF&#10;iUlEQVRYhbVZz2rtRQz+Mrb3nIILxXq6FxEuFwStz+JDuHN3d+7c+SI+gAsXgqCvUB9ARIteKHQ/&#10;cTHJTJLJzOktOlB+f5JJfiff5EtmSl9+/x1fckVhRgHLFSgMFGYQ9JlBInNXZhCMrn2W+/isul3O&#10;zdZ45ml+lDcdiB15BwY2clhd9y0qNzIOfoNvaupBf+Or3+e+wPHZz4edXznoe/vQP4mdjl/u3+CH&#10;3//Ct1+8wgUAVAAgasqkk9ovL0yoIigEVGYUonGV4FUiFAYqmWf1yNz0iNq92I2+gCYHKYRjPoim&#10;ewYDTG3lgMRMu2cCKlj8tHfEMsfYat/d3hEzWGXgEQ/MvhVY7nL/LSS/y9nrP1h9jbk9FP2Z2reK&#10;7/YkWkTmGZN9sq/MuDke8Pn1ewCgwJPR0o8fH1GYUOVXdvCBDuYWfNalNxYLGKhkQUEA0ASMzdcH&#10;8LkD5MEHMYgb+HFxkMy39pnGgqOd7RR8ApMBNehPi8mBP376DHZcDAZ8CfLbgn+6OuC2GOAvOsU3&#10;eiyymvs7rKnev5N58O8dfQddR9WRysP87L5E+tQS4vxm9GpsZX4i1Ye5zVYmz30pNRel8eBrR/We&#10;9kVWszIyU70ddw+P+PGPe3zz2cuM6jWz22qqSsULqgcA1iyR+ZW9rmatzazKQFGuXGSU2l1RPVhW&#10;fM9mBrPIaOj2LHLZamxlfrocY67GScOUlCgsfPUSlMr3VD8K25ChMLhGJhm2+mszbq4OuP0go3oH&#10;frNVFPxI9Zs6D2JZBNTLAkRPs9QulFUtrUZ3Bb6r49zC1eKqPYT2GxKw2EMY+0S2zCQlyPmWAFuq&#10;Z7nS8NUWpkWC+iJwJSel+k2dB4HIUv158E/HA47XC6pXqi79uurgwzWheqsTqZ6Qd+W7rjvSraVy&#10;bbYyqh/21yVj0t+UICRy7HwZqp9tI1B50HXPQb/OVN90PeA67h4e8dOff+P1p5/MVF+o0aU2c7rA&#10;CuamzV2BTt9K9bFr9hkcGzxhG2UezPNXVF2lyYL95pCdE71a6p7s2xKEaW4vKaGJ07l8jurZMKzL&#10;7KY5ZTZ8Znf9QgKeZ4URHw/8k6i+CIXV/pGN9lmCpvX6KeB3/wn4fKbOx657BT6ZgDp6DeD7Lhuz&#10;XQe+gD7ZkgCry7QMRCq3AMVv4Qm22BMswZ92DDD2PPin4wHvXl4M4N8xVD8oflz1YGZL9eAlrWc7&#10;gE53GF33isonys+ofKL67P55VJ914evDmqQM8HpuSvX2O9xhTU79lvLVVgQdAH57eMTP9//g61cf&#10;m4zvC9FkoFzbPr5NXlI9y75eVyqNDOjdOVTH+3LN0SIbeZPtjpo71Wf3a1ZZU/3Y+6/293E/Pu3l&#10;Q7Z6edLEsdmtUKR+zHeEyVYH34zTTPVtov72TvH9aIobzUtJeVKdh5zcJVTd6VHAr7J93IHvtoYb&#10;8HuQOgjwYIYeYg8+TFC9/kz1LOHKfQ3qXoFvwTSLJT2sUYBlaOCDLQ2BjpurA95/cTmAzw5w3EGO&#10;0jhjOpxZHt5kVA97Zu9pb0vl0c6OenFGvqT3BeVPVJ7J977ehupj2fCHNV7XdfShJOj6suPu4RG/&#10;3r/BVy8/Ok/12qi15m6sOqXvsac3TR3GDiBmaz/DD744y3YdScmIByAT1a/kMXsFuKnBw9B3mw7n&#10;W+XxjP/5VB/LBoHAeg7udAED2pz1bMQyTscDbq8Tqnfg6wNTB7xKQBuwY5vlTu5gaB+YdFLw0bZk&#10;JYIfQHFbuyh/MvgjEMsTwa6v2DX/BMD/D8Eujgz8YS0Hf/iKdduWDYJJjm7FbtyarBhu76E14+bq&#10;gA+PLwBg/APt3ODNO/3Bmc5u/nN0JkaYGCJhjP9o8OT7f3N11neKx5nvKUS4KA3yfwFmX+7IRQRV&#10;VQAAAABJRU5ErkJgglBLAwQKAAAAAAAAACEAW5WPgbAoAACwKAAAFAAAAGRycy9tZWRpYS9pbWFn&#10;ZTIucG5niVBORw0KGgoAAAANSUhEUgAAB74AAAEVCAYAAAB340qHAAAACXBIWXMAAC4jAAAuIwF4&#10;pT92AAAgAElEQVR4Ae3dD4xd1X0n8PPmj/+DPYQQwm7DFNKk200KihNtt1vJZmvSJKvICQ0orajw&#10;qhKvHaYJ/aPgKm2AKkpx2yikfYz0SKtipeofIAF3U3URbrGlbBqVuIVNs5HaxMFKKeWvscHGf2b8&#10;Vs9+Y9955973786YOTOfj0Qyc865993fvW/Gc+c759xKo9EIAAAAAAAAACwP37nxfXecLjQvKm4U&#10;fJwzOIqau32eN6ao7Zw9P/TgI3ui1jYjUQsAAAAAAAAAS9ntidXWNfgeiloAAAAAAAAAICFmfAMA&#10;AAAAAADL2ndv+cDm0/UXLblduPx39vNGbnuj07ZF7Z23eeqtf/zXT0Wty5zgGwAAAAAAAFjuHkuo&#10;/jtDCHdErcucpc4BAAAAAAAASJrgGwAAAAAAAICkCb4BAAAAAAAASJrgGwAAAAAAAICkCb4BAAAA&#10;AAAASJrgGwAAAAAAAICkCb4BAAAAAAAASJrgGwAAAAAAAICkCb4BAAAAAAAASJrgGwAAAAAAAICk&#10;Cb4BAAAAAAAASJrgGwAAAAAAAICkCb4BAAAAAAAASJrgGwAAAAAAAICkCb4BAAAAAAAASJrgGwAA&#10;AAAAAICkCb4BAAAAAAAASJrgGwAAAAAAAICkCb4BAAAAAAAASJrgGwAAAAAAAICkjfRz8LWp+m0h&#10;hLtanz4wOVG9IRo0d/zGEMKWzDaz9jW3DyHcOzlRPRhtCAAAAAAAAAA96nnGdyvEzgbYY9GgueOb&#10;Ifk3ckLvptl9vVSbql8f9QIAAAAAAABAj3oKvmtT9WbIfX/UUaBtZng39wu/AQAAAAAAABhUrzO+&#10;6yGEK6LWHLWp+hVtoXdzWfMbJieqldn/QgjbQwjZJc7rrXAdAAAAAAAAAPrSNfhuzd7uZ0b2bZmP&#10;94cQrp2cqD6QHTA5Ud3RbM80NUPvm6M9AQAAAAAAAEAXHYPvnOd674gGxbIheXVyonowGnEm/N7X&#10;mvk9a0s0CAAAAAAAAAC6KAy+c57r3Qypd0cD526zsTV7u+ng5ES14/i2/W2MegEAAAAAAACgi8Lg&#10;u+253g+0lifvJjtru1voPTvre3ZG+Fjr+eAAAAAAAAAA0LPc4Lvtud7N53RXo0Hd7etx3P7Mx2NR&#10;LwAAAAAAAAB0EAXfOc/1vqHoOd05sjO2e90mO07wDQAAAAAAAEBf5gTfec/1bi1HvpB6DcgBAAAA&#10;AAAAIDLS1jDIc73LygbfC/aM79pUfXMI4bGoAwAAAAAAAFjW3p9Q8fvf9s7b//dU/faoow/vO98H&#10;XcL3rnrn7Y90qXdyolo5O+O7NlW/eR6e6w0AAAAAAAAA59XpGd+1qfoVmed6H+zzud7zacFec3Ki&#10;uieEUIk6AAAAAAAAgGXtu7fsaqRS/xX//M073/vHv3NH1NGH73ztoWTq/cEnv3nnex/8va71zs74&#10;bj7Xe6z1cfU8PNc7K7u8ued9AwAAAAAAANCXkdpU/bYQwsbMRvfXpuq97GNLbao++5cA+yYnqu+O&#10;RgAAAAAAAADJ2f/JD+45e8zZucFt84QbjfaGUPx50ce5/TkDirZvhPuu/Pxf3ReNZ1kZaZtxPajZ&#10;2eL7M9uP9biv7Ovvj3oBAAAAAACA821TQmd8T9TCsjM0T8uL5+2ja6Bem6qPWeocAAAAAAAAgDJG&#10;Jieq20MI23vZR22qviWE8Gjr092TE9Vr24Zknw2+MXS3Jbvt5ERV8A0AAAAAAABAX4bm+XTty8za&#10;3libqncLv7PB9+6oFwAAAAAAAAC6mNfguzVjOxtg16NBLbWp+vUhhJszTYJvAAAAAAAAAPo2sgCn&#10;7N4QwvWtj5uzvptLo++YnKieDrZbz/W+rfXfrN2z/QAAAAAAAADQj3kPvpsBdm2qviMTbDeXM99S&#10;myqc/N2cJV6NWgEAAAAAAACgB/P9jO/TJieq20MID0Qdsf0hhGsnJ6r7ox4AAAAAAAAA6EG/wffB&#10;go8jkxPVG5qhdnOZ86jzzPO8t09OVK+cnKjui3oBAAAAAAAAoEd9LXXeCqkrUUeB1nO7T4fc+SMA&#10;AAAAAAAAoJwFWeocAAAAAAAAAM4XwTcAAAAAAAAASRN8AwAAAAAAAJA0wTcAAAAAAAAASRN8AwAA&#10;AAAAAJA0wTcAAAAAAAAASRN8AwAAAAAAAJC0EZcPAAAAAAAAin3v9z48HkLYFhqZIY3G3PGNgo+z&#10;fe3b9LFto9u2c7vvu+KOv3wqGgtLmOAbAAAAAAAAOmsG37d3HLG47AkhCL5ZVgTfAAAAAAAA9OXA&#10;H33k6tAId5/dZpDZz7l9jbg5f0Zzfl/ehmf+79bxWx96ItoeWDIE3wAAAAAAAPRrQwhhU0JnbUPU&#10;AiwpQy4nAAAAAAAAACkz4xsAAAAAAKCkb//JzzafAb2tkllqu3L6fxuZj3M0QqhU5q7hXWltdm6b&#10;eI3v9v1VMmPm9DWKxjTue8tND3oGNLBkCL4BAAAAAADKawbftyd0HveEEATfwJJhqXMAAAAAAAAA&#10;kib4BgAAAAAAACBpljoHAAAAAADm3d//2c9vDiE81tzvmUdY5z/ruu250+c6GnMHn/2wEe8n//nZ&#10;beOyz7rONGYer33NO2784p5oNwAkQfANAAAAAADnwd/8+S+OV0LYln2lOUFve4DbmBvQRhrxNpXZ&#10;FLeRHwafa4v3lzP+vh//mS94BjQASRB8AwAAAADwuth1/8ebIfC2SpzBngtwQ3GImx2Q158X8saz&#10;jds/zwmiW03v/eg9m6MX6c94COH2kvs4n5qznwXfACRB8A0AAAAAwOulGQRvcvYBgLKGnEEAAAAA&#10;AAAAUmbGNwAAAADAIvGnD/zaHc2lsDsv293enrNO+KzZZ0C3PSe6/TnSUdvsvpuNjeJlwq+74XN5&#10;mwEAnHdmfAMAAAAAAACQNME3AAAAAAAAAEkTfAMAAAAAAACQNM/4BgAAAAAWrS88+Ot3hEq4ffb4&#10;KnMeZx0/2zrvgdOd2xodx859NHbmWdc5O20e289d/zs5PQAALDQzvgEAAAAAAABImhnfAAAAAJCQ&#10;z3/pN8dDCOOzR1w8vbhR2JfXPretUdBeND7bnplB3QjhFz7ymT3RIAAAmGeCbwAAAABIy7YQzi39&#10;nYCijBwAAOaN4BsAAACApH3mS3feXQnh6nM1dJ+t3L0vfnZ0P/sr2j6E8MSv/vRv3Rq1AgAApQi+&#10;AQAAAEhdM/Te5CoCAMDyJfgGAAAAWII+9eVP3xE6zlA+MyO5uL9z39z+eHZzp21z+vb8xnWf8hxo&#10;AABgYIJvAAAAgKUppWdANwm+AQCAgQ05dQAAAAAAAACkTPANAAAAAAAAQNIE3wAAAAAAAAAkzTO+&#10;AQAAgCXvE1/+7W0hhPH8OhuhErXNNVh/o2N/peDjEMJTn77uk/dFGwAAAFBI8A0AAAAsB83ge1Mi&#10;de4NIQi+AQAA+mCpcwAAAAAAAACSJvgGAAAAAAAAIGmWOgcAAIBl6GMP7Tj7zOu8509nNVqPqh6a&#10;HdhoRGOyuu2vl9dsG/PUZ6/bbulvAAAACgm+AQAAIIRQfeh3N/d6HvpZPq1zwNvocVy0z6dqH/7E&#10;U1FHfzzzGgAAgCVD8A0AAABnPJbQebgzhHBH1AoAAADLlGd8AwAAAAAAAJA0wTcAAAAAAAAASbPU&#10;OQAAALluevizjbz2SKP/v6quFD7Qeu5LVjKfFm5yxp1/+OFfs/Q3AAAALFOCbwAAgB599OHP9RYE&#10;t8kPhXvbVf623VVCuPOLH/oVQTAAAACwLFjqHAAAAAAAAICkmfENAAAM7LqH797TadsuS1P3ZLC/&#10;1p07m7q1j/v+4kO/fF80FAAAAIDkCb4BAIAyNiV09jqG9AAAAACky1LnAAAAAAAAACTNjG8AAJhH&#10;H3z48428vc3Hkt/thvrdaXxk1zz8oY+bBQ0AAABA8gTfAMDr6id31TaEEK4e/BjiJG8hZJbJeeLR&#10;rb/08qAvce2uP2jWenfU0afzuGzPrY9s/aUnotYevX/X7/deb4dLWVmI1LhN65ze+pWtHxu4XgAA&#10;AADg9SH4BgBeb81g9LGErsI1JZ8TvCGxZyJviFr633451QsAAAAAvA484xsAAAAAAACApAm+AQAA&#10;AAAAAEia4BsAAAAAAACApAm+AQAAAAAAAEia4BsAAAAAAACApI24fAAsdj+xq7Y5hLA5lQv11a2T&#10;d0SNfWjV+1h2i+HzdOwDumbv1sk9i/sQAQAAAABYygTfAKSgGQTfntCVKhV8AwAAAAAA/bHUOQAA&#10;AAAAAABJM+MbIEE/tuue8RDC+Pk78kbU0o+vWwYbAAAAAABYQIJvgDRtS2zp70rUAgAAAAAAME8s&#10;dQ4AAAAAAABA0sz4BpaE87/0dzlf33qLpb8BAAAAAADmieAblqhlGARb+hsAAAAAAGCZEnyzbLxn&#10;1z13hxCuTqTeJx7fesutUWt/BMEAAAAAAAAsC4LvZew9u+7ZltCM4Kce33rLfVFrf5qh96bzfeAA&#10;AAAAAADAwhJ8L2/bEgqC94YQygbfAAAAAAAAwBI05KICAAAAAAAAkDLBNwAAAAAAAABJE3wDAAAA&#10;AAAAkDTP+M54z6579qT0zOvHt96yOWoFAAAAAAAAWGbM+AYAAAAAAAAgaYJvAAAAAAAAAJIm+AYA&#10;AAAAAAAgaYJvAAAAAAAAAJIm+AYAAAAAAAAgaYJvAAAAAAAAAJIm+AYAAAAAAAAgaYJvAAAAAAAA&#10;AJIm+AYAAAAAAAAgaSPZg69N1W9rfdj8/7Gcwu4NIeybnKjeG/XkqE3VN4YQtoQQ7mrr3RdCeKC5&#10;v8mJ6sF4SwAAAAAAAADozenguzZVvyKE8N0etrg5nAvIr52cqO6PRrS0xrQH3rM2tv67qzZVv2Fy&#10;ovpANAIAAAAAAAAAejC71Hm/s66bQfmjtal63qzwbqF3u/trU/Xro1YAAAAAAAAA6MHpGd/N5cZr&#10;U/XtreHNpcx3t2/amhV+c2sZ9NAKv69vLX/ePi4bejeXNd+RndXdCsazy6nXa1P13ZY9BwAAAAAA&#10;AKBfZ5/xPTlR3dFp29ay5ttrU/WDmWB7S3vwnQnGm/a3lkSfE2g3X6sZdIcQvtFqGmuF6h2PAQAA&#10;AAAAAADaDUUt3e3LjLgiZ3R22fJq0SzuyYlqcz/bM01bokEAAAAAAAAA0MUgwff+zMdznvFdm6pv&#10;zLQdzFsyvU22f2PUCwAAAAAAAABdDBJ8Z7XP5s7O2u4Wes/O+p7dx1jr+eAAAAAAAAAA0LNBgu/s&#10;zOz9Ue85+6KWfIUzyAEAAAAAAACgm0GC7+ys7vZwOztjO/fZ3jmy4wTfAAAAAAAAAPSlr+C7tRT5&#10;zZmme6NB/es1IAcAAAAAAACASL8zvu/PfLx9cqI6H6F1dh+e8Q0AAAAAAABAX3oOvmtT9bsyz/fe&#10;NzlR3RENAgAAAAAAAIDzrNJoNLq+Ym2qflsI4a7Wp/tDCO/Om+1dm6rXM0uhVycnql2XQm/b5obJ&#10;ieoD0aB5UJuqj4cQtnXa09feHLb9y9D05VHHIvRDp0YO/Pgz4b4yR6bexWs+6v3eG4c2/58VJzZF&#10;HYvUjU+P3Kne3p3/erv/W9HJjU+Plqr3wBsrm/8uoev70ZL1Hlk/Mv6/1r12U7ZtOBq1ePyPV1fv&#10;XHNo+qlBD+jo+pHxR9rq7U+592evZv9a8NpX15Su99F1R0vUe0a/y/YM6iePrNm55uUS9W4YGX9s&#10;7ZHe6u1wKSuVqGneNc/pplfX7Fx9aGbgepseuezY7VFjs4aopbyhfnfado5/4sjanatK1vu3l72W&#10;W++s+ah7sPf73GKb+3jbyVV73/T80J5oaB++etnRjvUWya+hw5u+7dgH8daTq/Ze/PxwqXofv+zV&#10;3upt9H+cxV/Xc89LJfNp4SYhhMunV+8de36kVL3ffPPhnq9vP/V2Ou5svZ3HzfUfTq7Ze+ELo6Xq&#10;feZNR7a9MnTy8l5ee/ZXB2e/73T5XUIvtfQzZu2pkQOXPHdBqXukFy85vO1I4T1ho+vxDNbf+fpW&#10;Cj5efWr0wPrn1peqt+m5S5+/vei1s8dX3N+5b25//J7otG173/rpC/ZWXlgz8Hv6xBtf2nZ86ETm&#10;+nY+9731xTX1s7+i7Vc2Vh4Iz11c6vqueMMrm18bOXT2Hqn4mIrf23ntc9u6n8Pi9kztjRCmn7u8&#10;1D3S2jcc2jw9cvBcvXNObXye846rc1uj49jKnGGZ85Kz0+axHXr+ylL1jl300ubK8IubcnYfHdu5&#10;9vg8nNXqqswtZO6+ZsdEG7e2axS/H/7thR8uVe+lY89vHh1+flMlp4RKZe57Ke/4sgPy+vOuc+E1&#10;Pvt5znui1fTPL/1oqXovXntk/JKV/zLnHin39WY14msX2vrbtzl73grOWd45ifvOePrE23c+e+SC&#10;ge8ZLl37yvhbVnz7dL2VzNdQp3Pe/j0kO/jcqYj3k1dr9HrZny0zjbOn7Dsz79z5r0fWD1zvD6w9&#10;NP624Sduin+GjY+3/TArlZz3QaO/61Upep838sf8U9i483tHxgau9wfXHBx/x/Q3zr2f239GbBR8&#10;3LWvETc3Csbm9eVt2AjhW2vfs/N7J98weL0jL4z/yOFv3DT32Aeouehn6R62Lcz0cmr/f5e8Z+dT&#10;4ZJS9/wfePor5+6ROhxfdFwFx9/x49z+nAEF+3r2jZfv/Yexq0rdI73/W7tuj16jh9ee+3n+uWh0&#10;2raovcM2z/7Ht+z9xze/q1S97/vaQ8X1Fr52PDi6TN0+zxtT1Nby3Fvfsvcf3/LujvVOTlTvGIla&#10;29Sm6jdnQu+DrXA6Cr1LyC5vvpDP+24G3x1/ibF+5jz+Frmk9TPh8m71dKPexWt+6k2k2HPU24fl&#10;Vu+FM4s59s1Vqt7Rkx3+hV+ERk82SoW46l3cRk+Uq3fFiVMhrI2aF62y1zc1y63etdPDm0JoJPOH&#10;VGWtmR5ZVvWuOl1vWD71zpSvd8WpoWTukVY2RkrfI402mr8CmY7aF6PReag3NSMzKzbNlHhPD5++&#10;viei9sWocmrk8kbJ61uZWRFC19/qLSrl3s/LrN5TM6vCcFq3waXqPTmzMowuo3pPnBqN2hazYzMr&#10;St0zHG9+/SbktZmVpeo9Or1icc9eaPPKyXL1vjKd1vV95VTJek+tjNoWs1fDqmV1z39k1YXL6p7w&#10;yJr1y6vetT3V2zn4rk3Vrw8h1DNN105OVPdFA9PQ/KuWjn+Nd2j49Izwgr/+XlwODYcDIZSbEaze&#10;xWt+6j21ObFveh2/PrtR76JXqt7DwzPLqt6To5XmH2sl84PpydHKztEz/84Our16F7GTKyo7R48O&#10;Xu+JFUPJXd+REte3JZmgolnv8DKq98jIzN51odyM75TqPToyvXdNKDfjO6V6j41M710dys34Tqre&#10;4em9K0K5Gd8nhk4lc490vDJd+h7pZGU6mXpPzkO9Lcm8p6eHT+ytlPgankno+jaGyl/fxvCJZXWP&#10;FJZZvUPDx5ZVvaPDx5dVvSuGTiZ1j7Rq+MTOQ2HlwPcMK4dPJFXv6uHjO0NYNXC9a0bSqveC0eM7&#10;XzixZuB6L2jWO51QvUPHd74ws27weoeOJ3V914VjO18IFy6be/61xw7vDavDsrknXHv00N6wfhnV&#10;e+TQ3vCG7vUWLnVem6pvCSE8mmlqht67o4Fzt8kuib69l+eA16bq383M+r5ycqK6Pxp0nrxn1z17&#10;Evoha+/jW2/ZHLX2Qb2LWul6f2zXPXek9E3r61tvKVzppxfqXWj5/1b0Xu9kqXp/YlctqffzV8vX&#10;2/z6fyzbtsj/WPiavVsnB/4h6ydz6u3P+V3qvFnvo1t/aeB6r931ByXrjY5noV3zSIl637/r93uv&#10;t8OlzFtGcr61zuk1X9n6sVI3DR98+PO5lSzGpc6b9T78oY+Xqve6h++O95qxmJY6b/6S8i8+9Mt3&#10;REP78NGHP9ex3iL5NSzsUueVEO784od+pVS9Nz382d4OchEsdd68vn/44V8rVW/1od/t+fq+3kud&#10;N69v7cOfKFXvxx7acfYeabEvdd68R/rsddtL3SN94su/3eGeMH953IJjyZXf3/n6dliede+nr/tk&#10;qXqbPvXlTzdy9h0dX3F/5765/fF7otO2OX13/sZ1nxr4Pf2ZL925pzLn+nY+9731xTX1s7+i7ZvX&#10;91d/+rdKXd/Pf+k359wjFR9T8Xs7r32hljr/hY98pmhoT77w4K/fESqZersst5n3Yp3bcpYXzvu8&#10;x6XOf+7638np6d2fPnD637Pb83aS1xY6v98WfKnz6274XN5mPdt1/8fP1JtTwmJc6vy9H70n72V6&#10;9jd//oubK233SLmvlzns13Op8+Y9w4//zBcGvmf4+z/7+bP3hCksdd6s9x03fnHger/9Jz97ut74&#10;Z9j4eNsP8/VY6rwSGte85aYHB673wB99ZHNoZN7PnZa77rT0cdS3MEudN6/v+K0PDVzv937vw2fe&#10;z52W4u5YV8E2eeMLti3K9PJrD9dcccdflrrn3//JD57bY4fji46r4Pg7fpzbnzOgeF93Xvn5vyp1&#10;j/TdWz6Q8+YrfL2CvvxzMd9LnTd/fn7rH/91qXq/c+P7iustfO14cHSZFmCp82a9P/TgI13rzb1X&#10;r03VN4YQ7s803dAt9M5xRdwUvc7YeVzqHAAAAAAAAIAlKAq+a1P1K1ozvcdaTdXJieoDPZaeXQZ9&#10;Y9Qb25Lddp6fHQ4AAAAAAADAMjAn+C4Ive/t4zTsy8za3tiaOd5JNvjud0Y5AAAAAAAAAJwLvlvL&#10;jt+fWXp8e5+hd2jN2M4G2PVo0LnXuz6EcHOmSfANAAAAAAAAQN9GwrnQ+9HM8uTN0HvHgKezGZZf&#10;3/q4Oeu7ud8ds88Ib73Wba3/Zu0e4BniAAAAAAAAAHAm+G7NvM4uS35Xbap+V4+n59psaN38uDZV&#10;35EJtpvLmW+pTRVO/m7OEq9GrQAAAAAAAADQg6GFOEmTE9XtIYQHoo7Y/lZwvj/qAQAAAAAAAIAe&#10;LEjwHc6E3zc0Q+3mMudR55nneTeXU79ycqK6L+oFAAAAAAAAgB6dXuq89TzvvIC6lNYS6KdDbhcE&#10;AAAAAAAAgIWwYDO+AQAAAAAAAOB8EHwDAAAAAAAAkDTBNwAAAAAAAABJE3wDAAAAAAAAkDTBNwAA&#10;AAAAAABJE3wDAAAAAAAAkDTBNwAAAAAAAABJE3wDAAAAAAAAkDTBNwAAAAAAAABJE3wDAAAAAAAA&#10;kDTBNwAAAAAAAABJE3wDAAAAAAAAkDTBNwAAAAAAAABJE3wDAAAAAAAAkDTBNwAAAAAAAABJE3wD&#10;AAAAAAAAkDTBNwAAAAAAAABJE3wDAAAAAAAAkDTBNwAAAAAAAABJE3wDAAAAAAAAkDTBNwAAAAAA&#10;AABJE3wDAAAAAAAAkDTBNwAAAAAAAABJE3wDAAAAAAAAkDTBNwAAAAAAAABJE3wDAAAAAAAAkDTB&#10;NwAAAAAAAABJE3wDAAAAAAAAkDTBNwAAAAAAAABJE3wDAAAAAAAAkDTBNwAAAAAAAABJE3wDAAAA&#10;AAAAkDTBNwAAAAAAAABJE3wDAAAAAAAAkDTBNwAAAAAAAABJE3wDAAAAAAAAkDTBNwAAAAAAAABJ&#10;E3wDAAAAAAAAkDTBNwAAAAAAAABJE3wDAAAAAAAAkDTBNwAAAAAAAABJE3wDAAAAAAAAkDTBNwAA&#10;AAAAAABJE3wDAAAAAAAAkDTBNwAAAAAAAABJE3wDAAAAAAAAkDTBNwAAAAAAAABJE3wDAAAAAAAA&#10;kDTBNwAAAAAAAABJE3wDAAAAAAAAkDTBNwAAAAAAAABJE3wDAAAAAAAAkDTBNwAAAAAAAABJE3wD&#10;AAAAAAAAkDTBNwAAAAAAAABJE3wDAAAAAAAAkDTBNwAAAAAAAABJE3wDAAAAAAAAkDTBNwAAAAAA&#10;AABJE3wDAAAAAAAAkDTBNwAAAAAAAABJE3wDAAAAAAAAkDTBNwAAAAAAAABJE3wDAAAAAAAAkDTB&#10;NwAAAAAAAABJE3wDAAAAAAAAkDTBNwAAAAAAAABJE3wDAAAAAAAAkDTBNwAAAAAAAABJE3wDAAAA&#10;AAAAkDTBNwAAAAAAAABJE3wDAAAAAAAAkDTBNwAAAAAAAABJE3wDAAAAAAAAkDTBNwAAAAAAAABJ&#10;E3wDAAAAAAAAkDTBNwAAAAAAAABJE3wDAAAAAAAAkDTBNwAAAAAAAABJE3wDAAAAAAAAkDTBNwAA&#10;AAAAAABJE3wDAAAAAAAAkLSRhTz42lR9YwhhSwjhrraufSGEB0II905OVA9GGwIAAAAAAABAjxZs&#10;xndtqn5bCOEbOaF308ZW+0u1qfr1US8AAAAAAAAA9GhBgu9W6J0XeOe5X/gNAAAAAAAAwKDmPfiu&#10;TdWvaAu9m8ua3zA5Ua3M/hdC2B5CyC5xXq9N1ceinQEAAAAAAABAFwvxjO/bMh/vDyFc2/4c78mJ&#10;6o7aVH13ayn0pmbofXMIYUe0t3lSm6rvab325uXwplDv0labqt8dQrg6hHDr5ET1CfUuLepd2pZh&#10;vdtCCM3/7pucqN4XDVhi1Lu0LcN6m9+rmt+znpicqN4aDVhi1Lu0Lbd6g3vCJU+9S5vfcSxt6l3a&#10;3PMvbepd2tzzL23qXdqy9S5E8J1dtrzaHnrPmpyo7qtN1bdnZodvWcjgO4SwKWpZ2tS7tF3dqnmD&#10;epck9S5ty63e8Va9e6KepUm9S9tyq3fDMvsZS71L23KrN6h3yVPv0uZ3HEubepc29/xLm3qXNvf8&#10;S5t6l7az9c7rUue1qfrG1uztpoOTE9Xd0aC5sv0bo14AAAAAAAAA6GK+n/G9JfNxt9D79KzvzLO+&#10;x1rPBwcAAAAAAACAns138J21L2rJtz/TOpY7AgAAAAAAAAAKzHfwnZ2xnfts7xzZcYJvAAAAAAAA&#10;APqykDO+e9VrQA4AAAAAAAAAkcUWfHvGNwAAAAAAAAB9WQzBNwAAAAAAAAAMbLEF35Y9By9Hv1MA&#10;AAhWSURBVAAAAAAAAKAviyH4zi5vLvgGAAAAAAAAoC+WOgcAAAAAAAAgafMdfO/PfDwW9ebLzvje&#10;nzsCAAAAAAAAAApUGo1Gfs8AalP120IId7W2vHdyolrttJfaVL0Zjr+UabpocqK6IMud16bqs4Xu&#10;jTpb/uHScNU3h6c3RB2L0DtnRl5+17+HJzsc2Sb1zrXE6r0qhNCspTnm5ag3hPDvF4+M71557PKo&#10;Y5G68emRwmun3tj5r7fcvxU3Pj1aqt5nLx4efyyh6/vRkvUeXze84aH1x67Ktg1HoxaPrYdWPbni&#10;1ZncWkII4yGE5rU7EEJ4KuoNIZxYN7zhr9rq7c/8/SzTyexfC77/0OrS9f71+tdK1HvG+Vq256fm&#10;od5H1x/trd4Ol7JSiZrmXfOc/vdDa0rV2/TIZcc2RY3NGqKW8ob63WnbOd50eO2To8X1bmh9z3q5&#10;9T0r199e9lpuvfNZ92Dv97nFNvfxjuNrD4y92Ci6dj3V+9XLjnast0h+DR3e9G3HPogfObH2wIUv&#10;FL5Xe6r38cte7a3eRv/HWfx1Pfe8VDKfFm4SQnjriXUH1r1YKVXvN998uOfr20+9nY47W2/ncXON&#10;n7jgwOoXh4rqDb3cIz33pteuenno+IZeXnv2Vwdnv+90+V1CL7X0M2b9qRUvX/Tc2sJr10u9L1/y&#10;6lWHh04U3BM2uh7PYP2dr2+l4ON1MytfXvf8BaXqbXru0uc3Fb129viK+zv3ze2P3xOdtm3vGzsx&#10;dqDx0oqi93TXek++8eBVx1rv5/bjGbS+Sk5N/eyvaPuVp1a/HJ6/qNT1XTH22vhrK148e49UfEzF&#10;7+289rlt3c9hcXum9kYI089dXlhLL/dIazccGZ9e+fy5euec2vg85x1X57ZGx7GVOcMy5yVnp81j&#10;O/T8laXqHRs7PF4ZefbynN1Hx3auPT4PZzXajzfna392TLRxa7tG8fvh31744VL1vnH9wfFVo89c&#10;XskpoVKZ+17KO77sgLz+vOtceI3Pfp7znmg1/fNLP1ru+q45vuHNq7495x4p9/Uyh91+7UJbf/s2&#10;Z89bwTnLOydx3xkHjr/jyRePrsqtpZd7pIvXHNtwxcr/e7reSuZrqNM5b/8ekh187lTE+8mrNXq9&#10;7M+WmcbZU/bt6Xc9+ezRNQPX+6bVRze8Y/Txq+KfYePjbT/MSiXnfdDo73pVit7njfwx35j5L08+&#10;c+yCget988pXNry78fVz7+f2nxEbBR937WvEzY2CsXl9eRs2Qti35r8++cz0+sHrHT604V2v/N1V&#10;c499gJqLfpbuYdvCTC+n9n9803978pnGhqJ6e7pH+sDTXzl3j9Th+KLjKjj+jh/n9ucMKNjX9y97&#10;+4F/Wvf23GvXa73v/9auTdFr9FLHnM/zz0Wj07ZF7R22+f4Vbz/wrTf8p1L1vu9rDxXXW/ja8eDo&#10;MnX7PG9MUVvLv/7I2w9869L/3K3evfMdfG8JITza+nTf5ET13dGgueOvDyHc3+v4ksd2Xwjhpqgj&#10;4+j6kXBsMScLGatmQlhzaDpq74d6F6/5qPfEmuHw6qrCH6UWnYteUm8/lmO9RxKqd6xkvadGh8Kh&#10;C9J5Gsn6V06FoZOnovZeNes9XKre8xN8z1r/SiNUStTbOH19B3g/n98yz1r/6jzUu67812/eLxUX&#10;woUlr2/TobH89/Ni/C52wauhdL2vXJRfb096fF8Pdu7ina8+XgnDR8vVe+SiebiS8aF1NOgrrjoe&#10;wtDRct88Xrsoasr3On2Pylp1vBIqJes9Ntb79gvxNd3PPkePD5Wu99SFlTAzPNjXRMeAZQGMzAyF&#10;cLjcfisXhjDdod6Br+nsL97n8U0xPDMUTh2ehx1umIma5urj2Asu+aBHGb3mseEw89rgNY9eeCqc&#10;Gsqvd+BjLCq6g57+oOPUcDh+uNwvKEZXnwpDK09G7Xn6qb8o+C7S074bIRw9tCpq7sfK1TNhZOWJ&#10;3EPrub72gR1+gdvrPovGHT60Jmrrx+rV02HFiuO5WxS95qDjet9X8fvhpUProrZ+rF09HVaNHp2X&#10;Y+68j4JAsE/PHV5f6hhXjZ4KG1Z3/ketKLDM7c+TCb7zdK//3IYvHlsfjp0c/HvW6tGZcPGqQ5nj&#10;LjioDnKPt4d/f3O7CoLvWc8cGwuvnRyJNuvVmtHpcNmql3r/PnX2jwpDdG6KtjvzxyhRc8dtijb4&#10;/vGLw5ES9a4dORnesuKFqD3v5aKmqCGnMW9MXls0Jn/Q909dEo7MjEbtvVo7fDL8QHg2f3TeS0Zt&#10;UUNhc9QUNRQ0Zpr+deTScOTUimhIP94+fSB/dC/BZlFHTlOhvLEF1/eFFReFF4fLfY9+25GChanz&#10;XjKvrZOC4+6owyYvrnlDeHG04O96e/S2l7/TWy1lb//mIYt+cd3F4cWVXRcb/5/zHXw3X/G7mWXO&#10;3z05Ud0XDTw3vh5CuLn16Y7Jier2aND8HVvz6l8ddQAAAAAAAACQrMmJ6p55Db7DmYC5OYP7+tan&#10;hbO422Z7N107OVHdHQ0EAAAAAAAAgA4WIvjOLnfetLs1m3t3ODcr/LbWf2fHTE5Ur412BgAAAAAA&#10;AABdzHvwHc6E23e1BdudHGwtiV6wcD4AAAAAAAAAFBsq7Cmh9azuB3rYw/7WEudCbwAAAAAAAAAG&#10;siAzvme1lj3fkjP7e3drefMd0UYAAAAAAAAA0IcFDb4BAAAAAAAAYKEtyFLnAAAAAAAAAHC+CL4B&#10;AAAAAAAASJrgGwAAAAAAAICkCb4BAAAAAAAASJrgGwAAAAAAAICkCb4BAAAAAAAASJrgGwAAAAAA&#10;AICkCb4BAAAAAAAASJrgGwAAAAAAAIB0hRD+P8AeYa8RLXQWAAAAAElFTkSuQmCCUEsBAi0AFAAG&#10;AAgAAAAhALGCZ7YKAQAAEwIAABMAAAAAAAAAAAAAAAAAAAAAAFtDb250ZW50X1R5cGVzXS54bWxQ&#10;SwECLQAUAAYACAAAACEAOP0h/9YAAACUAQAACwAAAAAAAAAAAAAAAAA7AQAAX3JlbHMvLnJlbHNQ&#10;SwECLQAUAAYACAAAACEA7qtwHqsGAABuHgAADgAAAAAAAAAAAAAAAAA6AgAAZHJzL2Uyb0RvYy54&#10;bWxQSwECLQAUAAYACAAAACEALmzwAMUAAAClAQAAGQAAAAAAAAAAAAAAAAARCQAAZHJzL19yZWxz&#10;L2Uyb0RvYy54bWwucmVsc1BLAQItABQABgAIAAAAIQD6rxJU3QAAAAUBAAAPAAAAAAAAAAAAAAAA&#10;AA0KAABkcnMvZG93bnJldi54bWxQSwECLQAKAAAAAAAAACEAZGWZUekFAADpBQAAFAAAAAAAAAAA&#10;AAAAAAAXCwAAZHJzL21lZGlhL2ltYWdlMS5wbmdQSwECLQAKAAAAAAAAACEAW5WPgbAoAACwKAAA&#10;FAAAAAAAAAAAAAAAAAAyEQAAZHJzL21lZGlhL2ltYWdlMi5wbmdQSwUGAAAAAAcABwC+AQAAFDoA&#10;AAAA&#10;">
                <v:shape id="bk object 16" o:spid="_x0000_s1292" style="position:absolute;width:63144;height:31913;visibility:visible;mso-wrap-style:square;v-text-anchor:top" coordsize="6120130,26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fbMQA&#10;AADdAAAADwAAAGRycy9kb3ducmV2LnhtbESPQYvCMBSE78L+h/AWvGlqEdFqlGUXQS+KurLXR/Ns&#10;ujYvpYla/70RBI/DzHzDzBatrcSVGl86VjDoJyCIc6dLLhT8Hpa9MQgfkDVWjknBnTws5h+dGWba&#10;3XhH130oRISwz1CBCaHOpPS5IYu+72ri6J1cYzFE2RRSN3iLcFvJNElG0mLJccFgTd+G8vP+YhVs&#10;W3k+/hz/J2a9ScuL+zOjXBqlup/t1xREoDa8w6/2SisYDoY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32zEAAAA3QAAAA8AAAAAAAAAAAAAAAAAmAIAAGRycy9k&#10;b3ducmV2LnhtbFBLBQYAAAAABAAEAPUAAACJAwAAAAA=&#10;" path="m,2654401r6120002,l6120002,,,,,2654401xe" fillcolor="#f5f6f6" stroked="f">
                  <v:path arrowok="t"/>
                </v:shape>
                <v:shape id="object 2" o:spid="_x0000_s1293" type="#_x0000_t202" style="position:absolute;left:4086;top:14215;width:58476;height:9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2MYA&#10;AADdAAAADwAAAGRycy9kb3ducmV2LnhtbESPQYvCMBSE78L+h/AWvMia6laRahRZFMSDYBX2+mie&#10;bd3mpTTR1n+/EQSPw8x8wyxWnanEnRpXWlYwGkYgiDOrS84VnE/brxkI55E1VpZJwYMcrJYfvQUm&#10;2rZ8pHvqcxEg7BJUUHhfJ1K6rCCDbmhr4uBdbGPQB9nkUjfYBrip5DiKptJgyWGhwJp+Csr+0ptR&#10;sL4es4s8nWfberJpfx/x9DC47ZXqf3brOQhPnX+HX+2dVhCP4m9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S+2MYAAADdAAAADwAAAAAAAAAAAAAAAACYAgAAZHJz&#10;L2Rvd25yZXYueG1sUEsFBgAAAAAEAAQA9QAAAIsDAAAAAA==&#10;" filled="f" stroked="f">
                  <v:textbox style="layout-flow:vertical;mso-layout-flow-alt:bottom-to-top" inset="0,.45pt,0,0">
                    <w:txbxContent>
                      <w:p>
                        <w:pPr>
                          <w:pStyle w:val="NormalWeb"/>
                          <w:spacing w:before="0" w:after="0" w:line="360" w:lineRule="auto"/>
                          <w:ind w:right="11"/>
                          <w:jc w:val="right"/>
                          <w:rPr>
                            <w:rFonts w:ascii="EC Square Sans Cond Pro" w:hAnsi="EC Square Sans Cond Pro" w:cs="EC Square Sans Cond Pro"/>
                            <w:color w:val="939598"/>
                            <w:kern w:val="24"/>
                            <w:sz w:val="16"/>
                            <w:szCs w:val="16"/>
                          </w:rPr>
                        </w:pPr>
                        <w:r>
                          <w:rPr>
                            <w:rFonts w:ascii="EC Square Sans Cond Pro" w:hAnsi="EC Square Sans Cond Pro" w:cs="EC Square Sans Cond Pro"/>
                            <w:color w:val="939598"/>
                            <w:kern w:val="24"/>
                            <w:sz w:val="16"/>
                            <w:szCs w:val="16"/>
                          </w:rPr>
                          <w:t>Islândia</w:t>
                        </w:r>
                      </w:p>
                      <w:p>
                        <w:pPr>
                          <w:pStyle w:val="NormalWeb"/>
                          <w:spacing w:before="0" w:after="0" w:line="360" w:lineRule="auto"/>
                          <w:ind w:right="11"/>
                          <w:jc w:val="right"/>
                        </w:pPr>
                        <w:r>
                          <w:rPr>
                            <w:rFonts w:ascii="EC Square Sans Cond Pro" w:hAnsi="EC Square Sans Cond Pro" w:cs="EC Square Sans Cond Pro"/>
                            <w:color w:val="939598"/>
                            <w:kern w:val="24"/>
                            <w:sz w:val="16"/>
                            <w:szCs w:val="16"/>
                          </w:rPr>
                          <w:t xml:space="preserve">Noruega  </w:t>
                        </w:r>
                      </w:p>
                      <w:p>
                        <w:pPr>
                          <w:pStyle w:val="NormalWeb"/>
                          <w:spacing w:before="0" w:after="0" w:line="336" w:lineRule="auto"/>
                          <w:ind w:left="432" w:right="11" w:firstLine="86"/>
                          <w:jc w:val="right"/>
                        </w:pPr>
                        <w:r>
                          <w:rPr>
                            <w:rFonts w:ascii="EC Square Sans Cond Pro" w:hAnsi="EC Square Sans Cond Pro" w:cs="EC Square Sans Cond Pro"/>
                            <w:color w:val="034EA2"/>
                            <w:kern w:val="24"/>
                            <w:sz w:val="16"/>
                            <w:szCs w:val="16"/>
                          </w:rPr>
                          <w:t xml:space="preserve">Dinamarca  </w:t>
                        </w:r>
                      </w:p>
                      <w:p>
                        <w:pPr>
                          <w:pStyle w:val="NormalWeb"/>
                          <w:spacing w:before="0" w:after="0" w:line="336" w:lineRule="auto"/>
                          <w:ind w:left="432" w:right="11" w:firstLine="86"/>
                          <w:jc w:val="right"/>
                        </w:pPr>
                        <w:r>
                          <w:rPr>
                            <w:rFonts w:ascii="EC Square Sans Cond Pro" w:hAnsi="EC Square Sans Cond Pro" w:cs="EC Square Sans Cond Pro"/>
                            <w:color w:val="034EA2"/>
                            <w:kern w:val="24"/>
                            <w:sz w:val="16"/>
                            <w:szCs w:val="16"/>
                          </w:rPr>
                          <w:t>Esl</w:t>
                        </w:r>
                        <w:r>
                          <w:rPr>
                            <w:rFonts w:ascii="EC Square Sans Cond Pro" w:hAnsi="EC Square Sans Cond Pro" w:cs="EC Square Sans Cond Pro"/>
                            <w:color w:val="034EA2"/>
                            <w:spacing w:val="-3"/>
                            <w:kern w:val="24"/>
                            <w:sz w:val="16"/>
                            <w:szCs w:val="16"/>
                          </w:rPr>
                          <w:t>o</w:t>
                        </w:r>
                        <w:r>
                          <w:rPr>
                            <w:rFonts w:ascii="EC Square Sans Cond Pro" w:hAnsi="EC Square Sans Cond Pro" w:cs="EC Square Sans Cond Pro"/>
                            <w:color w:val="034EA2"/>
                            <w:kern w:val="24"/>
                            <w:sz w:val="16"/>
                            <w:szCs w:val="16"/>
                          </w:rPr>
                          <w:t xml:space="preserve">vénia  </w:t>
                        </w:r>
                      </w:p>
                      <w:p>
                        <w:pPr>
                          <w:pStyle w:val="NormalWeb"/>
                          <w:spacing w:before="0" w:after="0" w:line="336" w:lineRule="auto"/>
                          <w:ind w:left="432" w:right="11" w:firstLine="86"/>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kern w:val="24"/>
                            <w:sz w:val="16"/>
                            <w:szCs w:val="16"/>
                          </w:rPr>
                          <w:t>inlândia</w:t>
                        </w:r>
                      </w:p>
                      <w:p>
                        <w:pPr>
                          <w:pStyle w:val="NormalWeb"/>
                          <w:spacing w:before="0" w:after="0"/>
                          <w:ind w:right="11"/>
                          <w:jc w:val="right"/>
                        </w:pPr>
                        <w:r>
                          <w:rPr>
                            <w:rFonts w:ascii="EC Square Sans Cond Pro" w:hAnsi="EC Square Sans Cond Pro" w:cs="EC Square Sans Cond Pro"/>
                            <w:color w:val="034EA2"/>
                            <w:spacing w:val="2"/>
                            <w:kern w:val="24"/>
                            <w:sz w:val="16"/>
                            <w:szCs w:val="16"/>
                          </w:rPr>
                          <w:t>Chéquia</w:t>
                        </w:r>
                      </w:p>
                      <w:p>
                        <w:pPr>
                          <w:pStyle w:val="NormalWeb"/>
                          <w:spacing w:before="0" w:after="0" w:line="336" w:lineRule="auto"/>
                          <w:ind w:left="43" w:right="11" w:firstLine="446"/>
                          <w:jc w:val="right"/>
                        </w:pPr>
                        <w:r>
                          <w:rPr>
                            <w:rFonts w:ascii="EC Square Sans Cond Pro" w:hAnsi="EC Square Sans Cond Pro" w:cs="EC Square Sans Cond Pro"/>
                            <w:color w:val="034EA2"/>
                            <w:kern w:val="24"/>
                            <w:sz w:val="16"/>
                            <w:szCs w:val="16"/>
                          </w:rPr>
                          <w:t xml:space="preserve">Bélgica  </w:t>
                        </w:r>
                      </w:p>
                      <w:p>
                        <w:pPr>
                          <w:pStyle w:val="NormalWeb"/>
                          <w:spacing w:before="0" w:after="0" w:line="336" w:lineRule="auto"/>
                          <w:ind w:left="43" w:right="11" w:firstLine="446"/>
                          <w:jc w:val="right"/>
                        </w:pPr>
                        <w:r>
                          <w:rPr>
                            <w:rFonts w:ascii="EC Square Sans Cond Pro" w:hAnsi="EC Square Sans Cond Pro" w:cs="EC Square Sans Cond Pro"/>
                            <w:color w:val="034EA2"/>
                            <w:spacing w:val="1"/>
                            <w:kern w:val="24"/>
                            <w:sz w:val="16"/>
                            <w:szCs w:val="16"/>
                          </w:rPr>
                          <w:t>Eslováquia</w:t>
                        </w:r>
                      </w:p>
                      <w:p>
                        <w:pPr>
                          <w:pStyle w:val="NormalWeb"/>
                          <w:spacing w:before="0" w:after="0" w:line="336" w:lineRule="auto"/>
                          <w:ind w:left="230" w:right="11" w:firstLine="317"/>
                          <w:jc w:val="right"/>
                        </w:pPr>
                        <w:r>
                          <w:rPr>
                            <w:rFonts w:ascii="EC Square Sans Cond Pro" w:hAnsi="EC Square Sans Cond Pro" w:cs="EC Square Sans Cond Pro"/>
                            <w:color w:val="034EA2"/>
                            <w:kern w:val="24"/>
                            <w:sz w:val="16"/>
                            <w:szCs w:val="16"/>
                          </w:rPr>
                          <w:t>Áustria</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Suécia</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 xml:space="preserve">  Luxemburgo </w:t>
                        </w:r>
                      </w:p>
                      <w:p>
                        <w:pPr>
                          <w:pStyle w:val="NormalWeb"/>
                          <w:spacing w:before="0" w:after="0" w:line="336" w:lineRule="auto"/>
                          <w:ind w:left="230" w:right="11" w:firstLine="317"/>
                          <w:jc w:val="right"/>
                          <w:rPr>
                            <w:rFonts w:ascii="EC Square Sans Cond Pro" w:hAnsi="EC Square Sans Cond Pro" w:cs="EC Square Sans Cond Pro"/>
                            <w:color w:val="034EA2"/>
                            <w:kern w:val="24"/>
                            <w:sz w:val="16"/>
                            <w:szCs w:val="16"/>
                          </w:rPr>
                        </w:pPr>
                        <w:r>
                          <w:rPr>
                            <w:rFonts w:ascii="EC Square Sans Cond Pro" w:hAnsi="EC Square Sans Cond Pro" w:cs="EC Square Sans Cond Pro"/>
                            <w:color w:val="034EA2"/>
                            <w:kern w:val="24"/>
                            <w:sz w:val="16"/>
                            <w:szCs w:val="16"/>
                          </w:rPr>
                          <w:t>Países Baixos</w:t>
                        </w:r>
                      </w:p>
                      <w:p>
                        <w:pPr>
                          <w:pStyle w:val="NormalWeb"/>
                          <w:spacing w:before="0" w:after="0" w:line="336" w:lineRule="auto"/>
                          <w:ind w:left="230" w:right="11" w:firstLine="317"/>
                          <w:jc w:val="right"/>
                        </w:pPr>
                        <w:r>
                          <w:rPr>
                            <w:rFonts w:ascii="EC Square Sans Cond Pro" w:hAnsi="EC Square Sans Cond Pro" w:cs="EC Square Sans Cond Pro"/>
                            <w:color w:val="034EA2"/>
                            <w:kern w:val="24"/>
                            <w:sz w:val="16"/>
                            <w:szCs w:val="16"/>
                          </w:rPr>
                          <w:t xml:space="preserve">Hungria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Alemanha  </w:t>
                        </w:r>
                      </w:p>
                      <w:p>
                        <w:pPr>
                          <w:pStyle w:val="NormalWeb"/>
                          <w:spacing w:before="0" w:after="0" w:line="336" w:lineRule="auto"/>
                          <w:ind w:left="432" w:right="11" w:firstLine="43"/>
                          <w:jc w:val="right"/>
                        </w:pPr>
                        <w:r>
                          <w:rPr>
                            <w:rFonts w:ascii="EC Square Sans Cond Pro" w:hAnsi="EC Square Sans Cond Pro" w:cs="EC Square Sans Cond Pro"/>
                            <w:color w:val="034EA2"/>
                            <w:spacing w:val="-2"/>
                            <w:kern w:val="24"/>
                            <w:sz w:val="16"/>
                            <w:szCs w:val="16"/>
                          </w:rPr>
                          <w:t>F</w:t>
                        </w:r>
                        <w:r>
                          <w:rPr>
                            <w:rFonts w:ascii="EC Square Sans Cond Pro" w:hAnsi="EC Square Sans Cond Pro" w:cs="EC Square Sans Cond Pro"/>
                            <w:color w:val="034EA2"/>
                            <w:spacing w:val="-4"/>
                            <w:kern w:val="24"/>
                            <w:sz w:val="16"/>
                            <w:szCs w:val="16"/>
                          </w:rPr>
                          <w:t>r</w:t>
                        </w:r>
                        <w:r>
                          <w:rPr>
                            <w:rFonts w:ascii="EC Square Sans Cond Pro" w:hAnsi="EC Square Sans Cond Pro" w:cs="EC Square Sans Cond Pro"/>
                            <w:color w:val="034EA2"/>
                            <w:kern w:val="24"/>
                            <w:sz w:val="16"/>
                            <w:szCs w:val="16"/>
                          </w:rPr>
                          <w:t xml:space="preserve">ança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Polónia </w:t>
                        </w:r>
                      </w:p>
                      <w:p>
                        <w:pPr>
                          <w:pStyle w:val="NormalWeb"/>
                          <w:spacing w:before="0" w:after="0" w:line="336" w:lineRule="auto"/>
                          <w:ind w:left="432" w:right="11" w:firstLine="43"/>
                          <w:jc w:val="right"/>
                        </w:pPr>
                        <w:r>
                          <w:rPr>
                            <w:rFonts w:ascii="EC Square Sans Cond Pro" w:hAnsi="EC Square Sans Cond Pro" w:cs="EC Square Sans Cond Pro"/>
                            <w:color w:val="939598"/>
                            <w:kern w:val="24"/>
                            <w:sz w:val="16"/>
                            <w:szCs w:val="16"/>
                          </w:rPr>
                          <w:t xml:space="preserve">Coreia do Sul  </w:t>
                        </w:r>
                      </w:p>
                      <w:p>
                        <w:pPr>
                          <w:pStyle w:val="NormalWeb"/>
                          <w:spacing w:before="0" w:after="0" w:line="336" w:lineRule="auto"/>
                          <w:ind w:left="432" w:right="11" w:firstLine="43"/>
                          <w:jc w:val="right"/>
                        </w:pPr>
                        <w:r>
                          <w:rPr>
                            <w:rFonts w:ascii="EC Square Sans Cond Pro" w:hAnsi="EC Square Sans Cond Pro" w:cs="EC Square Sans Cond Pro"/>
                            <w:color w:val="034EA2"/>
                            <w:kern w:val="24"/>
                            <w:sz w:val="16"/>
                            <w:szCs w:val="16"/>
                          </w:rPr>
                          <w:t xml:space="preserve">Irlanda  </w:t>
                        </w:r>
                      </w:p>
                      <w:p>
                        <w:pPr>
                          <w:pStyle w:val="NormalWeb"/>
                          <w:spacing w:before="0" w:after="0" w:line="336" w:lineRule="auto"/>
                          <w:ind w:left="432" w:right="11" w:firstLine="43"/>
                          <w:jc w:val="right"/>
                        </w:pPr>
                        <w:r>
                          <w:rPr>
                            <w:rFonts w:ascii="EC Square Sans Cond Pro" w:hAnsi="EC Square Sans Cond Pro" w:cs="EC Square Sans Cond Pro"/>
                            <w:color w:val="939598"/>
                            <w:kern w:val="24"/>
                            <w:sz w:val="16"/>
                            <w:szCs w:val="16"/>
                          </w:rPr>
                          <w:t>OCDE</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 xml:space="preserve">Canadá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Itália </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 xml:space="preserve">Japão  </w:t>
                        </w:r>
                      </w:p>
                      <w:p>
                        <w:pPr>
                          <w:pStyle w:val="NormalWeb"/>
                          <w:spacing w:before="0" w:after="0" w:line="336" w:lineRule="auto"/>
                          <w:ind w:left="446" w:right="11" w:firstLine="72"/>
                          <w:jc w:val="right"/>
                        </w:pPr>
                        <w:r>
                          <w:rPr>
                            <w:rFonts w:ascii="EC Square Sans Cond Pro" w:hAnsi="EC Square Sans Cond Pro" w:cs="EC Square Sans Cond Pro"/>
                            <w:color w:val="939598"/>
                            <w:kern w:val="24"/>
                            <w:sz w:val="16"/>
                            <w:szCs w:val="16"/>
                          </w:rPr>
                          <w:t>Aust</w:t>
                        </w:r>
                        <w:r>
                          <w:rPr>
                            <w:rFonts w:ascii="EC Square Sans Cond Pro" w:hAnsi="EC Square Sans Cond Pro" w:cs="EC Square Sans Cond Pro"/>
                            <w:color w:val="939598"/>
                            <w:spacing w:val="-4"/>
                            <w:kern w:val="24"/>
                            <w:sz w:val="16"/>
                            <w:szCs w:val="16"/>
                          </w:rPr>
                          <w:t>rá</w:t>
                        </w:r>
                        <w:r>
                          <w:rPr>
                            <w:rFonts w:ascii="EC Square Sans Cond Pro" w:hAnsi="EC Square Sans Cond Pro" w:cs="EC Square Sans Cond Pro"/>
                            <w:color w:val="939598"/>
                            <w:kern w:val="24"/>
                            <w:sz w:val="16"/>
                            <w:szCs w:val="16"/>
                          </w:rPr>
                          <w:t xml:space="preserve">lia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Portugal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Grécia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 xml:space="preserve">Espanha  </w:t>
                        </w:r>
                      </w:p>
                      <w:p>
                        <w:pPr>
                          <w:pStyle w:val="NormalWeb"/>
                          <w:spacing w:before="0" w:after="0" w:line="336" w:lineRule="auto"/>
                          <w:ind w:left="446" w:right="11" w:firstLine="72"/>
                          <w:jc w:val="right"/>
                        </w:pPr>
                        <w:r>
                          <w:rPr>
                            <w:rFonts w:ascii="EC Square Sans Cond Pro" w:hAnsi="EC Square Sans Cond Pro" w:cs="EC Square Sans Cond Pro"/>
                            <w:color w:val="034EA2"/>
                            <w:kern w:val="24"/>
                            <w:sz w:val="16"/>
                            <w:szCs w:val="16"/>
                          </w:rPr>
                          <w:t>Letónia</w:t>
                        </w:r>
                      </w:p>
                      <w:p>
                        <w:pPr>
                          <w:pStyle w:val="NormalWeb"/>
                          <w:spacing w:before="0" w:after="0"/>
                          <w:ind w:right="11"/>
                          <w:jc w:val="right"/>
                        </w:pPr>
                        <w:r>
                          <w:rPr>
                            <w:rFonts w:ascii="EC Square Sans Cond Pro" w:hAnsi="EC Square Sans Cond Pro" w:cs="EC Square Sans Cond Pro"/>
                            <w:color w:val="034EA2"/>
                            <w:spacing w:val="1"/>
                            <w:kern w:val="24"/>
                            <w:sz w:val="16"/>
                            <w:szCs w:val="16"/>
                          </w:rPr>
                          <w:t>Reino Unido</w:t>
                        </w:r>
                      </w:p>
                      <w:p>
                        <w:pPr>
                          <w:pStyle w:val="NormalWeb"/>
                          <w:spacing w:before="0" w:after="0" w:line="336" w:lineRule="auto"/>
                          <w:ind w:left="173" w:right="11" w:firstLine="360"/>
                          <w:jc w:val="right"/>
                        </w:pPr>
                        <w:r>
                          <w:rPr>
                            <w:rFonts w:ascii="EC Square Sans Cond Pro" w:hAnsi="EC Square Sans Cond Pro" w:cs="EC Square Sans Cond Pro"/>
                            <w:color w:val="034EA2"/>
                            <w:kern w:val="24"/>
                            <w:sz w:val="16"/>
                            <w:szCs w:val="16"/>
                          </w:rPr>
                          <w:t xml:space="preserve">Estónia  </w:t>
                        </w:r>
                      </w:p>
                      <w:p>
                        <w:pPr>
                          <w:pStyle w:val="NormalWeb"/>
                          <w:spacing w:before="0" w:after="0" w:line="336" w:lineRule="auto"/>
                          <w:ind w:left="173" w:right="11" w:firstLine="360"/>
                          <w:jc w:val="right"/>
                        </w:pPr>
                        <w:r>
                          <w:rPr>
                            <w:rFonts w:ascii="EC Square Sans Cond Pro" w:hAnsi="EC Square Sans Cond Pro" w:cs="EC Square Sans Cond Pro"/>
                            <w:color w:val="939598"/>
                            <w:spacing w:val="1"/>
                            <w:kern w:val="24"/>
                            <w:sz w:val="16"/>
                            <w:szCs w:val="16"/>
                          </w:rPr>
                          <w:t>Estados Unidos</w:t>
                        </w:r>
                      </w:p>
                      <w:p>
                        <w:pPr>
                          <w:pStyle w:val="NormalWeb"/>
                          <w:spacing w:before="0" w:after="0" w:line="336" w:lineRule="auto"/>
                          <w:ind w:left="677" w:right="11" w:hanging="115"/>
                          <w:jc w:val="right"/>
                        </w:pPr>
                        <w:r>
                          <w:rPr>
                            <w:rFonts w:ascii="EC Square Sans Cond Pro" w:hAnsi="EC Square Sans Cond Pro" w:cs="EC Square Sans Cond Pro"/>
                            <w:color w:val="939598"/>
                            <w:kern w:val="24"/>
                            <w:sz w:val="16"/>
                            <w:szCs w:val="16"/>
                          </w:rPr>
                          <w:t xml:space="preserve">México  </w:t>
                        </w:r>
                      </w:p>
                      <w:p>
                        <w:pPr>
                          <w:pStyle w:val="NormalWeb"/>
                          <w:spacing w:before="0" w:after="0" w:line="336" w:lineRule="auto"/>
                          <w:ind w:left="677" w:right="11" w:hanging="115"/>
                          <w:jc w:val="right"/>
                        </w:pPr>
                        <w:r>
                          <w:rPr>
                            <w:rFonts w:ascii="EC Square Sans Cond Pro" w:hAnsi="EC Square Sans Cond Pro" w:cs="EC Square Sans Cond Pro"/>
                            <w:color w:val="939598"/>
                            <w:kern w:val="24"/>
                            <w:sz w:val="16"/>
                            <w:szCs w:val="16"/>
                          </w:rPr>
                          <w:t>Chile</w:t>
                        </w:r>
                      </w:p>
                    </w:txbxContent>
                  </v:textbox>
                </v:shape>
                <v:rect id="object 5" o:spid="_x0000_s1294" style="position:absolute;left:8834;top:23938;width:599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ffMQA&#10;AADdAAAADwAAAGRycy9kb3ducmV2LnhtbESPQYvCMBSE7wv+h/AEb2uqVpGuUVQUvMlWZdnbo3nb&#10;VpuX0kSt/94sCB6HmfmGmS1aU4kbNa60rGDQj0AQZ1aXnCs4HrafUxDOI2usLJOCBzlYzDsfM0y0&#10;vfM33VKfiwBhl6CCwvs6kdJlBRl0fVsTB+/PNgZ9kE0udYP3ADeVHEbRRBosOSwUWNO6oOySXo2C&#10;1dT8uvN1f9yMl9bHkRud0vWPUr1uu/wC4an17/CrvdMK4kEcw/+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H3zEAAAA3QAAAA8AAAAAAAAAAAAAAAAAmAIAAGRycy9k&#10;b3ducmV2LnhtbFBLBQYAAAAABAAEAPUAAACJAwAAAAA=&#10;" stroked="f">
                  <v:fill r:id="rId41" o:title="" recolor="t" rotate="t" type="frame"/>
                  <v:textbox inset="0,0,0,0"/>
                </v:rect>
                <v:shape id="object 9" o:spid="_x0000_s1295" style="position:absolute;left:22741;top:23936;width:775;height:775;visibility:visible;mso-wrap-style:square;v-text-anchor:top" coordsize="77469,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YLsYA&#10;AADdAAAADwAAAGRycy9kb3ducmV2LnhtbESPQWvCQBSE70L/w/IKvelGqxKiqxRpoaUgGEU8PrKv&#10;Sdrs27C7TdJ/3xUEj8PMfMOst4NpREfO15YVTCcJCOLC6ppLBafj2zgF4QOyxsYyKfgjD9vNw2iN&#10;mbY9H6jLQykihH2GCqoQ2kxKX1Rk0E9sSxy9L+sMhihdKbXDPsJNI2dJspQGa44LFba0q6j4yX+N&#10;gm86JsPZpftnfP1c+MuhTk8fuVJPj8PLCkSgIdzDt/a7VjCfzh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BYLsYAAADdAAAADwAAAAAAAAAAAAAAAACYAgAAZHJz&#10;L2Rvd25yZXYueG1sUEsFBgAAAAAEAAQA9QAAAIsDAAAAAA==&#10;" path="m77000,77000l,77000,,,77000,r,77000xe" fillcolor="#034ea2" stroked="f">
                  <v:path arrowok="t"/>
                </v:shape>
                <v:shape id="object 10" o:spid="_x0000_s1296" type="#_x0000_t202" style="position:absolute;left:2092;top:2284;width:3788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kMUA&#10;AADdAAAADwAAAGRycy9kb3ducmV2LnhtbESPQWsCMRSE70L/Q3gFb5q1LFq2RmlLLb26tuDeHpvX&#10;zbablyWJuv57Iwgeh5n5hlmuB9uJI/nQOlYwm2YgiGunW24UfO82k2cQISJr7ByTgjMFWK8eRkss&#10;tDvxlo5lbESCcChQgYmxL6QMtSGLYep64uT9Om8xJukbqT2eEtx28inL5tJiy2nBYE/vhur/8mAV&#10;+L+PypSfP4s8C/t+V1Xb/eH8ptT4cXh9ARFpiPfwrf2lFeSzfA7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iQxQAAAN0AAAAPAAAAAAAAAAAAAAAAAJgCAABkcnMv&#10;ZG93bnJldi54bWxQSwUGAAAAAAQABAD1AAAAigMAAAAA&#10;" filled="f" stroked="f">
                  <v:textbox inset="0,1pt,0,0">
                    <w:txbxContent>
                      <w:p>
                        <w:pPr>
                          <w:pStyle w:val="NormalWeb"/>
                          <w:spacing w:before="20" w:after="0"/>
                          <w:ind w:left="86"/>
                        </w:pPr>
                        <w:r>
                          <w:rPr>
                            <w:rFonts w:ascii="EC Square Sans Pro Medium" w:hAnsi="EC Square Sans Pro Medium" w:cs="EC Square Sans Pro Medium"/>
                            <w:color w:val="034EA2"/>
                            <w:kern w:val="24"/>
                            <w:sz w:val="20"/>
                            <w:szCs w:val="20"/>
                          </w:rPr>
                          <w:t>A Europa reúne as sociedades mais igualitárias do mundo</w:t>
                        </w:r>
                      </w:p>
                    </w:txbxContent>
                  </v:textbox>
                </v:shape>
                <v:shape id="object 11" o:spid="_x0000_s1297" type="#_x0000_t202" style="position:absolute;left:1326;top:23599;width:673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UCsUA&#10;AADdAAAADwAAAGRycy9kb3ducmV2LnhtbESPQWvCQBSE7wX/w/IEb3WTIirRVbRQ8JKiVg/eHtln&#10;Esy+TXdXjf++Kwg9DjPzDTNfdqYRN3K+tqwgHSYgiAuray4VHH6+3qcgfEDW2FgmBQ/ysFz03uaY&#10;aXvnHd32oRQRwj5DBVUIbSalLyoy6Ie2JY7e2TqDIUpXSu3wHuGmkR9JMpYGa44LFbb0WVFx2V+N&#10;Aiev+SNvTw6n+ffYHHfrbfrbKTXod6sZiEBd+A+/2hutYJSOJvB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5QKxQAAAN0AAAAPAAAAAAAAAAAAAAAAAJgCAABkcnMv&#10;ZG93bnJldi54bWxQSwUGAAAAAAQABAD1AAAAigMAAAAA&#10;" filled="f" stroked="f">
                  <v:textbox inset="0,1.35pt,0,0">
                    <w:txbxContent>
                      <w:p>
                        <w:pPr>
                          <w:pStyle w:val="NormalWeb"/>
                          <w:tabs>
                            <w:tab w:val="left" w:pos="1817"/>
                            <w:tab w:val="left" w:pos="3008"/>
                            <w:tab w:val="left" w:pos="4682"/>
                          </w:tabs>
                          <w:spacing w:before="0" w:after="0"/>
                          <w:ind w:left="102"/>
                        </w:pPr>
                        <w:r>
                          <w:rPr>
                            <w:rFonts w:ascii="EC Square Sans Cond Pro" w:hAnsi="EC Square Sans Cond Pro" w:cs="EC Square Sans Cond Pro"/>
                            <w:color w:val="58595B"/>
                            <w:spacing w:val="2"/>
                            <w:kern w:val="24"/>
                            <w:sz w:val="16"/>
                            <w:szCs w:val="16"/>
                          </w:rPr>
                          <w:t>mais igualitário</w:t>
                        </w:r>
                      </w:p>
                    </w:txbxContent>
                  </v:textbox>
                </v:shape>
                <v:shape id="TextBox 86" o:spid="_x0000_s1298" type="#_x0000_t202" style="position:absolute;left:1228;top:29293;width:25146;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Q8IA&#10;AADdAAAADwAAAGRycy9kb3ducmV2LnhtbERPz2vCMBS+D/wfwhO8rYmjG7OaFpkIO22sU8Hbo3m2&#10;xealNNF2//1yGOz48f3eFJPtxJ0G3zrWsEwUCOLKmZZrDYfv/eMrCB+QDXaOScMPeSjy2cMGM+NG&#10;/qJ7GWoRQ9hnqKEJoc+k9FVDFn3ieuLIXdxgMUQ41NIMOMZw28knpV6kxZZjQ4M9vTVUXcub1XD8&#10;uJxPqfqsd/a5H92kJNuV1Hox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lpDwgAAAN0AAAAPAAAAAAAAAAAAAAAAAJgCAABkcnMvZG93&#10;bnJldi54bWxQSwUGAAAAAAQABAD1AAAAhwMAAAAA&#10;" filled="f" stroked="f">
                  <v:textbox>
                    <w:txbxContent>
                      <w:p>
                        <w:pPr>
                          <w:pStyle w:val="NormalWeb"/>
                          <w:spacing w:before="0" w:after="0"/>
                          <w:ind w:left="11"/>
                        </w:pPr>
                        <w:r>
                          <w:rPr>
                            <w:rFonts w:ascii="EC Square Sans Pro" w:hAnsi="EC Square Sans Pro" w:cs="EC Square Sans Pro"/>
                            <w:i/>
                            <w:color w:val="58595B"/>
                            <w:kern w:val="24"/>
                            <w:sz w:val="16"/>
                            <w:szCs w:val="16"/>
                          </w:rPr>
                          <w:t>Fonte</w:t>
                        </w:r>
                        <w:r>
                          <w:rPr>
                            <w:rFonts w:ascii="EC Square Sans Pro" w:hAnsi="EC Square Sans Pro" w:cs="EC Square Sans Pro"/>
                            <w:color w:val="58595B"/>
                            <w:kern w:val="24"/>
                            <w:sz w:val="16"/>
                            <w:szCs w:val="16"/>
                          </w:rPr>
                          <w:t>: OCDE, últimos dados disponíveis</w:t>
                        </w:r>
                      </w:p>
                      <w:p>
                        <w:pPr>
                          <w:pStyle w:val="NormalWeb"/>
                          <w:spacing w:before="0" w:after="0"/>
                          <w:ind w:left="14"/>
                        </w:pPr>
                      </w:p>
                    </w:txbxContent>
                  </v:textbox>
                </v:shape>
                <v:shape id="object 11" o:spid="_x0000_s1299" type="#_x0000_t202" style="position:absolute;left:14830;top:23614;width:7414;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l48YA&#10;AADdAAAADwAAAGRycy9kb3ducmV2LnhtbESPQWvCQBSE70L/w/IK3nQTEbHRNbSC4CVSbT14e2Sf&#10;SWj2bbq7xvjvu4VCj8PMfMOs88G0oifnG8sK0mkCgri0uuFKwefHbrIE4QOyxtYyKXiQh3zzNFpj&#10;pu2dj9SfQiUihH2GCuoQukxKX9Zk0E9tRxy9q3UGQ5SuktrhPcJNK2dJspAGG44LNXa0ran8Ot2M&#10;AidvxaPoLg6XxWFhzse39/R7UGr8PLyuQAQawn/4r73XCubp/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l48YAAADdAAAADwAAAAAAAAAAAAAAAACYAgAAZHJz&#10;L2Rvd25yZXYueG1sUEsFBgAAAAAEAAQA9QAAAIsDAAAAAA==&#10;" filled="f" stroked="f">
                  <v:textbox inset="0,1.35pt,0,0">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1"/>
                            <w:kern w:val="24"/>
                            <w:sz w:val="16"/>
                            <w:szCs w:val="16"/>
                          </w:rPr>
                          <w:t>menos igualitário</w:t>
                        </w:r>
                      </w:p>
                    </w:txbxContent>
                  </v:textbox>
                </v:shape>
                <v:shape id="object 11" o:spid="_x0000_s1300" type="#_x0000_t202" style="position:absolute;left:23074;top:23568;width:10227;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ao8IA&#10;AADdAAAADwAAAGRycy9kb3ducmV2LnhtbERPy4rCMBTdC/MP4Q6407SiItUoM4LgpuJrFrO7NNe2&#10;THPTSaLWvzcLweXhvBerzjTiRs7XlhWkwwQEcWF1zaWC82kzmIHwAVljY5kUPMjDavnRW2Cm7Z0P&#10;dDuGUsQQ9hkqqEJoMyl9UZFBP7QtceQu1hkMEbpSaof3GG4aOUqSqTRYc2yosKV1RcXf8WoUOHnN&#10;H3n763CW76bm5/C9T/87pfqf3dccRKAuvMUv91YrGKe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5qjwgAAAN0AAAAPAAAAAAAAAAAAAAAAAJgCAABkcnMvZG93&#10;bnJldi54bWxQSwUGAAAAAAQABAD1AAAAhwMAAAAA&#10;" filled="f" stroked="f">
                  <v:textbox inset="0,1.35pt,0,0">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Estados-Membros da UE</w:t>
                        </w:r>
                      </w:p>
                    </w:txbxContent>
                  </v:textbox>
                </v:shape>
                <v:shape id="object 11" o:spid="_x0000_s1301" type="#_x0000_t202" style="position:absolute;left:33986;top:23614;width:7691;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OMYA&#10;AADdAAAADwAAAGRycy9kb3ducmV2LnhtbESPQWvCQBSE74X+h+UVvNVNxIpEN6EVBC8p1daDt0f2&#10;mYRm36a7q8Z/3xUEj8PMfMMsi8F04kzOt5YVpOMEBHFldcu1gp/v9eschA/IGjvLpOBKHor8+WmJ&#10;mbYX3tJ5F2oRIewzVNCE0GdS+qohg35se+LoHa0zGKJ0tdQOLxFuOjlJkpk02HJcaLCnVUPV7+5k&#10;FDh5Kq9lf3A4Lz9nZr/9+Er/BqVGL8P7AkSgITzC9/ZGK5imbync3s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OMYAAADdAAAADwAAAAAAAAAAAAAAAACYAgAAZHJz&#10;L2Rvd25yZXYueG1sUEsFBgAAAAAEAAQA9QAAAIsDAAAAAA==&#10;" filled="f" stroked="f">
                  <v:textbox inset="0,1.35pt,0,0">
                    <w:txbxContent>
                      <w:p>
                        <w:pPr>
                          <w:pStyle w:val="NormalWeb"/>
                          <w:tabs>
                            <w:tab w:val="left" w:pos="1817"/>
                            <w:tab w:val="left" w:pos="3008"/>
                            <w:tab w:val="left" w:pos="4682"/>
                          </w:tabs>
                          <w:spacing w:before="27" w:after="0"/>
                          <w:ind w:left="101"/>
                        </w:pPr>
                        <w:r>
                          <w:rPr>
                            <w:rFonts w:ascii="EC Square Sans Cond Pro" w:hAnsi="EC Square Sans Cond Pro" w:cs="EC Square Sans Cond Pro"/>
                            <w:color w:val="58595B"/>
                            <w:spacing w:val="2"/>
                            <w:kern w:val="24"/>
                            <w:sz w:val="16"/>
                            <w:szCs w:val="16"/>
                          </w:rPr>
                          <w:t>Países da OCDE</w:t>
                        </w:r>
                      </w:p>
                    </w:txbxContent>
                  </v:textbox>
                </v:shape>
                <v:shape id="object 7" o:spid="_x0000_s1302" style="position:absolute;left:33614;top:23936;width:775;height:775;visibility:visible;mso-wrap-style:square;v-text-anchor:top" coordsize="774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pjMMA&#10;AADdAAAADwAAAGRycy9kb3ducmV2LnhtbESPzYrCQBCE74LvMLTgTScGVyTrJKggevXvsLcm0ybR&#10;TE/IjCa+vbOwsMeiur7qWmW9qcWLWldZVjCbRiCIc6srLhRczrvJEoTzyBpry6TgTQ6ydDhYYaJt&#10;x0d6nXwhAoRdggpK75tESpeXZNBNbUMcvJttDfog20LqFrsAN7WMo2ghDVYcGkpsaFtS/jg9TXhj&#10;f/258yYy76vcFjt/Wcq4c0qNR/36G4Sn3v8f/6UPWsF89hXD75qA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kpjMMAAADdAAAADwAAAAAAAAAAAAAAAACYAgAAZHJzL2Rv&#10;d25yZXYueG1sUEsFBgAAAAAEAAQA9QAAAIgDAAAAAA==&#10;" path="m77000,77000l,77000,,,77000,r,77000xe" fillcolor="#bcbec0" stroked="f">
                  <v:path arrowok="t"/>
                </v:shape>
                <v:shape id="TextBox 91" o:spid="_x0000_s1303" type="#_x0000_t202" style="position:absolute;left:1326;top:26309;width:57201;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e78UA&#10;AADdAAAADwAAAGRycy9kb3ducmV2LnhtbESPW2vCQBSE3wv+h+UIvtVdr2h0FWkp+NRivIBvh+wx&#10;CWbPhuzWxH/fLRT6OMzMN8x629lKPKjxpWMNo6ECQZw5U3Ku4XT8eF2A8AHZYOWYNDzJw3bTe1lj&#10;YlzLB3qkIRcRwj5BDUUIdSKlzwqy6IeuJo7ezTUWQ5RNLk2DbYTbSo6VmkuLJceFAmt6Kyi7p99W&#10;w/nzdr1M1Vf+bmd16zol2S6l1oN+t1uBCNSF//Bfe280TEez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17vxQAAAN0AAAAPAAAAAAAAAAAAAAAAAJgCAABkcnMv&#10;ZG93bnJldi54bWxQSwUGAAAAAAQABAD1AAAAigMAAAAA&#10;" filled="f" stroked="f">
                  <v:textbox>
                    <w:txbxContent>
                      <w:p>
                        <w:pPr>
                          <w:pStyle w:val="NormalWeb"/>
                          <w:spacing w:after="0"/>
                          <w:ind w:left="14"/>
                          <w:rPr>
                            <w:rFonts w:ascii="EC Square Sans Pro" w:hAnsi="EC Square Sans Pro" w:cs="EC Square Sans Pro"/>
                            <w:color w:val="58595B"/>
                            <w:kern w:val="24"/>
                            <w:sz w:val="16"/>
                            <w:szCs w:val="16"/>
                          </w:rPr>
                        </w:pPr>
                        <w:r>
                          <w:rPr>
                            <w:rFonts w:ascii="EC Square Sans Pro" w:hAnsi="EC Square Sans Pro" w:cs="EC Square Sans Pro"/>
                            <w:color w:val="58595B"/>
                            <w:kern w:val="24"/>
                            <w:sz w:val="16"/>
                            <w:szCs w:val="16"/>
                          </w:rPr>
                          <w:t>Nota: Este gráfico mostra a distribuição de rendimento entre indivíduos recorrendo ao coeficiente Gini, em que 0 representa igualdade perfeita.</w:t>
                        </w:r>
                      </w:p>
                    </w:txbxContent>
                  </v:textbox>
                </v:shape>
                <v:shape id="Picture 4154" o:spid="_x0000_s1304" type="#_x0000_t75" style="position:absolute;left:2434;top:5388;width:59748;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NQTDAAAA3QAAAA8AAABkcnMvZG93bnJldi54bWxEj0FrwkAUhO+C/2F5Qi9SN5YYJHWVUhB6&#10;KzHS8yP7zIZm34bdNcZ/3y0IHoeZb4bZHSbbi5F86BwrWK8yEMSN0x23Cs718XULIkRkjb1jUnCn&#10;AIf9fLbDUrsbVzSeYitSCYcSFZgYh1LK0BiyGFZuIE7exXmLMUnfSu3xlsptL9+yrJAWO04LBgf6&#10;NNT8nq5WQb7tJjaV//6p6iXm42VzLepBqZfF9PEOItIUn+EH/aUTt97k8P8mPQ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41BMMAAADdAAAADwAAAAAAAAAAAAAAAACf&#10;AgAAZHJzL2Rvd25yZXYueG1sUEsFBgAAAAAEAAQA9wAAAI8DAAAAAA==&#10;">
                  <v:imagedata r:id="rId42" o:title=""/>
                  <v:path arrowok="t"/>
                </v:shape>
                <w10:anchorlock/>
              </v:group>
            </w:pict>
          </mc:Fallback>
        </mc:AlternateConten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melhoria do bem-estar social e a garantia de acesso a sistemas de ensino, serviços de reconversão profissional, serviços de proteção social e serviços públicos inclusivos e de elevada qualidade são preocupações prementes para os europeus. Não é fácil garantir o acesso a habitações sociais a preços acessíveis e eficientes do ponto de vista energético. Cerca de 10 % dos agregados familiares da UE despendem mais de 40 % do seu rendimento no alojamento.</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De modo geral, a disparidade entre os Estados-Membros em termos de bem-estar social está a diminuir. A Europa é, de longe, o continente com maiores progressos na redução das desigualdades.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 interior dos Estados-Membros, contudo, há o risco de a disparidade em termos de bem-estar social vir a aumentar, nomeadamente entre as zonas urbanas e as zonas rurais e mais remotas. Ainda que problemática, a modernização económica proporcionará oportunidades para um desenvolvimento regional mais rápido e para a criação de emprego. A tecnologia e a automatização continuarão a alterar profundamente a nossa forma de trabalhar, produzir e prestar serviços. Muitos jovens europeus exercerão profissões atualmente inexistentes e a maioria dos trabalhadores terá de mudar de emprego e renovar competências muitas vezes ao longo da carreira. </w:t>
      </w:r>
    </w:p>
    <w:p>
      <w:pPr>
        <w:spacing w:after="240" w:line="240" w:lineRule="auto"/>
        <w:jc w:val="both"/>
        <w:rPr>
          <w:rFonts w:ascii="Times New Roman" w:eastAsia="Calibri" w:hAnsi="Times New Roman" w:cs="Times New Roman"/>
          <w:b/>
          <w:i/>
          <w:noProof/>
          <w:sz w:val="24"/>
          <w:szCs w:val="24"/>
        </w:rPr>
      </w:pPr>
      <w:r>
        <w:rPr>
          <w:rFonts w:ascii="Times New Roman" w:hAnsi="Times New Roman"/>
          <w:b/>
          <w:i/>
          <w:noProof/>
          <w:sz w:val="24"/>
          <w:szCs w:val="24"/>
        </w:rPr>
        <w:t>Um mundo cada vez mais multipolar</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Europa e o resto do mundo confrontam-se com uma situação cada vez mais complexa e instável em termos de segurança.</w:t>
      </w:r>
      <w:r>
        <w:rPr>
          <w:rFonts w:ascii="Times New Roman" w:hAnsi="Times New Roman"/>
          <w:b/>
          <w:noProof/>
          <w:sz w:val="24"/>
          <w:szCs w:val="24"/>
        </w:rPr>
        <w:t xml:space="preserve"> </w:t>
      </w:r>
      <w:r>
        <w:rPr>
          <w:rFonts w:ascii="Times New Roman" w:hAnsi="Times New Roman"/>
          <w:noProof/>
          <w:sz w:val="24"/>
          <w:szCs w:val="24"/>
        </w:rPr>
        <w:t xml:space="preserve">Tentam posicionar-se na cena mundial novas potências, ao passo que as antigas estão a abandonar ou, mesmo, a perturbar o sistema internacional assente em regras. A ordem mundial multilateral e assente em regras está sob fortes pressões, numa altura em que é mais do que nunca necessária.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Nos últimos anos, o </w:t>
      </w:r>
      <w:r>
        <w:rPr>
          <w:rFonts w:ascii="Times New Roman" w:hAnsi="Times New Roman"/>
          <w:b/>
          <w:noProof/>
          <w:sz w:val="24"/>
          <w:szCs w:val="24"/>
        </w:rPr>
        <w:t>contexto de segurança</w:t>
      </w:r>
      <w:r>
        <w:rPr>
          <w:rFonts w:ascii="Times New Roman" w:hAnsi="Times New Roman"/>
          <w:noProof/>
          <w:sz w:val="24"/>
          <w:szCs w:val="24"/>
        </w:rPr>
        <w:t xml:space="preserve"> da União Europeia mudou radicalmente. Muitos dos desafios que se colocam atualmente à paz e à segurança na Europa resultam da instabilidade nas regiões limítrofes da UE e da evolução das formas que assumem as ameaças.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Com a difusão das tecnologias digitais, as ameaças híbridas e as ameaças às infraestruturas críticas tornaram-se cada vez mais comuns. Aumenta o risco de ciberatividades maliciosas e de campanhas de desinformação orientadas levadas a efeito por intervenientes estrangeiros no intuito de influenciarem a opinião pública ou minarem as nossas democracias.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É pouco provável que a ameaça terrorista se dissipe num futuro próximo. São cada vez mais numerosos os grupos, tanto dentro como fora da Europa, que utilizam canais de comunicação modernos para difundir diversas ideologias radicais, que levam à divisão nas nossas sociedades e à propagação da instabilidade em todo o mundo. Será preciso que a Europa atue de forma decidida, tanto em termos de prevenção, como para apoiar as vítimas do terrorismo. Os atentados ocorridos recentemente no Sri Lanca e em Christchurch, na Nova Zelândia, ilustram o papel central desempenhado pela Internet, quer na radicalização e no recrutamento de indivíduos pelas organizações terroristas quer na facilitação e na direção das atividades destas. É crucial que a deteção e a remoção de conteúdos terroristas em linha seja feita rapidamente e, para ser eficaz, tem de sê-lo à escala europeia e à escala mundial, razão pela qual a Comissão apresentou propostas nesse sentido.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concorrência económica</w:t>
      </w:r>
      <w:r>
        <w:rPr>
          <w:rFonts w:ascii="Times New Roman" w:hAnsi="Times New Roman"/>
          <w:noProof/>
          <w:sz w:val="24"/>
          <w:szCs w:val="24"/>
        </w:rPr>
        <w:t xml:space="preserve"> também está a aumentar na vizinhança da UE, em África e no resto do mundo. Dado que os recursos primários são cada vez mais escassos, a luta por esses recursos, em especial pelos alimentos e pela água doce, poderá intensificar-se e agravar as ameaças à segurança. A fragilidade social e económica que reina em todo o mundo, causada pela incapacidade ou falta de vontade dos governos nacionais para prestar serviços básicos ou assegurar a igualdade social, alimenta a instabilidade e as ameaças para a segurança.</w:t>
      </w:r>
      <w:r>
        <w:rPr>
          <w:noProof/>
        </w:rPr>
        <w:t xml:space="preserve"> </w:t>
      </w:r>
      <w:r>
        <w:rPr>
          <w:rFonts w:ascii="Times New Roman" w:hAnsi="Times New Roman"/>
          <w:noProof/>
          <w:sz w:val="24"/>
          <w:szCs w:val="24"/>
        </w:rPr>
        <w:t xml:space="preserve">Num contexto mundial em rápida mutação, a Europa e África, em particular, têm muito a ganhar com o estreitamento dos laços económicos e políticos. Enquanto outros intervenientes mundiais aumentam a sua influência no continente, a Europa trabalha com África com base numa parceria de igual para igual e deve procurar aumentar o investimento e o comércio. </w:t>
      </w:r>
    </w:p>
    <w:p>
      <w:pPr>
        <w:spacing w:after="240" w:line="240" w:lineRule="auto"/>
        <w:jc w:val="both"/>
        <w:rPr>
          <w:rFonts w:ascii="Times New Roman" w:eastAsia="Calibri" w:hAnsi="Times New Roman" w:cs="Times New Roman"/>
          <w:noProof/>
          <w:sz w:val="24"/>
          <w:szCs w:val="24"/>
        </w:rPr>
      </w:pPr>
    </w:p>
    <w:p>
      <w:pPr>
        <w:spacing w:after="240" w:line="240" w:lineRule="auto"/>
        <w:ind w:left="-142"/>
        <w:jc w:val="both"/>
        <w:rPr>
          <w:rFonts w:ascii="Times New Roman" w:eastAsia="Calibri" w:hAnsi="Times New Roman" w:cs="Times New Roman"/>
          <w:noProof/>
          <w:sz w:val="20"/>
          <w:szCs w:val="20"/>
        </w:rPr>
      </w:pPr>
      <w:r>
        <w:rPr>
          <w:noProof/>
          <w:lang w:val="en-GB" w:eastAsia="en-GB"/>
        </w:rPr>
        <w:drawing>
          <wp:inline distT="0" distB="0" distL="0" distR="0">
            <wp:extent cx="5585460" cy="5402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585460" cy="5402580"/>
                    </a:xfrm>
                    <a:prstGeom prst="rect">
                      <a:avLst/>
                    </a:prstGeom>
                  </pic:spPr>
                </pic:pic>
              </a:graphicData>
            </a:graphic>
          </wp:inline>
        </w:drawing>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0"/>
          <w:szCs w:val="20"/>
        </w:rPr>
        <w:t xml:space="preserve"> </w:t>
      </w:r>
      <w:r>
        <w:rPr>
          <w:rFonts w:ascii="Times New Roman" w:hAnsi="Times New Roman"/>
          <w:noProof/>
          <w:sz w:val="24"/>
          <w:szCs w:val="24"/>
        </w:rPr>
        <w:t>Paralelamente, a dinâmica geopolítica sublinha o papel da União Europeia enquanto parceiro fiável e estável, e promotor da ordem multilateral, para um número crescente de países. Assim, a UE desempenhou um papel decisivo na celebração e na aplicação do acordo nuclear com o Irão, com o objetivo de trazer à região estabilidade e prosperidade duradouras; defendeu a ordem internacional assente em regras, reagindo com firmeza à anexação da Crimeia pela Rússia e à desestabilização do leste da Ucrânia; procurou levar estabilidade, paz e segurança à região do Sael, à Líbia e ao Afeganistão; e apoiou a atuação das Nações Unidas, sobretudo em dois contextos importantes, conduzindo as negociações internacionais sobre o clima, que resultaram no Acordo de Paris, e sobre a Agenda 2030 das Nações Unidas para o Desenvolvimento Sustentável.</w:t>
      </w:r>
    </w:p>
    <w:p>
      <w:pPr>
        <w:rPr>
          <w:rFonts w:ascii="Times New Roman" w:eastAsia="Calibri" w:hAnsi="Times New Roman" w:cs="Times New Roman"/>
          <w:b/>
          <w:noProof/>
          <w:sz w:val="32"/>
          <w:szCs w:val="28"/>
        </w:rPr>
      </w:pPr>
      <w:r>
        <w:rPr>
          <w:noProof/>
        </w:rPr>
        <w:br w:type="page"/>
      </w:r>
    </w:p>
    <w:p>
      <w:pPr>
        <w:rPr>
          <w:rFonts w:ascii="Times New Roman" w:eastAsia="Calibri" w:hAnsi="Times New Roman" w:cs="Times New Roman"/>
          <w:noProof/>
          <w:sz w:val="32"/>
          <w:szCs w:val="28"/>
        </w:rPr>
      </w:pPr>
      <w:r>
        <w:rPr>
          <w:rFonts w:ascii="Times New Roman" w:hAnsi="Times New Roman"/>
          <w:b/>
          <w:noProof/>
          <w:sz w:val="32"/>
          <w:szCs w:val="28"/>
        </w:rPr>
        <w:t>I.3 Recomendações políticas para a próxima agenda estratégica</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Em março de 2017, pouco antes do 60.</w:t>
      </w:r>
      <w:r>
        <w:rPr>
          <w:rFonts w:ascii="Times New Roman" w:hAnsi="Times New Roman"/>
          <w:noProof/>
          <w:sz w:val="24"/>
          <w:szCs w:val="24"/>
          <w:vertAlign w:val="superscript"/>
        </w:rPr>
        <w:t>o</w:t>
      </w:r>
      <w:r>
        <w:rPr>
          <w:rFonts w:ascii="Times New Roman" w:hAnsi="Times New Roman"/>
          <w:noProof/>
          <w:sz w:val="24"/>
          <w:szCs w:val="24"/>
        </w:rPr>
        <w:t xml:space="preserve"> aniversário dos Tratados de Roma, a Comissão publicou o Livro Branco sobre o Futuro da Europa</w:t>
      </w:r>
      <w:r>
        <w:rPr>
          <w:rStyle w:val="FootnoteReference"/>
          <w:rFonts w:ascii="Times New Roman" w:hAnsi="Times New Roman" w:cs="Times New Roman"/>
          <w:noProof/>
          <w:sz w:val="24"/>
          <w:szCs w:val="24"/>
          <w:lang w:val="en-GB"/>
        </w:rPr>
        <w:footnoteReference w:id="12"/>
      </w:r>
      <w:r>
        <w:rPr>
          <w:rFonts w:ascii="Times New Roman" w:hAnsi="Times New Roman"/>
          <w:noProof/>
          <w:sz w:val="24"/>
          <w:szCs w:val="24"/>
        </w:rPr>
        <w:t>, em que esboçava cinco cenários possíveis para o futuro da UE com 27 Estados-Membros. O Livro Branco deu lugar a um amplo debate sobre o futuro da Europa, que pode agora inspirar as principais prioridades políticas da agenda estratégica para 2019–2024. A Comissão promoveu fortemente a participação dos cidadãos, criando novas formas de diálogo e de consulta, tornando o debate mais flexível e interativo, colocando-o em linha e atingindo um público mais vasto e diversificado.</w:t>
      </w:r>
    </w:p>
    <w:p>
      <w:pPr>
        <w:pBdr>
          <w:top w:val="single" w:sz="4" w:space="1" w:color="auto"/>
          <w:left w:val="single" w:sz="4" w:space="1" w:color="auto"/>
          <w:bottom w:val="single" w:sz="4" w:space="1" w:color="auto"/>
          <w:right w:val="single" w:sz="4" w:space="4" w:color="auto"/>
        </w:pBdr>
        <w:spacing w:after="240" w:line="240" w:lineRule="auto"/>
        <w:jc w:val="center"/>
        <w:rPr>
          <w:rFonts w:ascii="Times New Roman" w:hAnsi="Times New Roman" w:cs="Times New Roman"/>
          <w:b/>
          <w:noProof/>
        </w:rPr>
      </w:pPr>
      <w:r>
        <w:rPr>
          <w:rFonts w:ascii="Times New Roman" w:hAnsi="Times New Roman"/>
          <w:b/>
          <w:noProof/>
        </w:rPr>
        <w:t>Futuro da Europa — Reflexões e cenários para a UE-27 em 2025</w:t>
      </w:r>
      <w:r>
        <w:rPr>
          <w:rFonts w:ascii="Times New Roman" w:hAnsi="Times New Roman"/>
          <w:b/>
          <w:noProof/>
        </w:rPr>
        <w:br/>
      </w:r>
      <w:r>
        <w:rPr>
          <w:rFonts w:ascii="Times New Roman" w:hAnsi="Times New Roman"/>
          <w:noProof/>
        </w:rPr>
        <w:t>(do Livro Branco sobre o Futuro da Europa, da Comissão Europeia, março de 2017)</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Cenário 1: Continuidade.</w:t>
      </w:r>
      <w:r>
        <w:rPr>
          <w:rFonts w:ascii="Times New Roman" w:hAnsi="Times New Roman"/>
          <w:noProof/>
        </w:rPr>
        <w:t xml:space="preserve"> </w:t>
      </w:r>
      <w:r>
        <w:rPr>
          <w:rFonts w:ascii="Times New Roman" w:hAnsi="Times New Roman"/>
          <w:i/>
          <w:noProof/>
        </w:rPr>
        <w:t>Os problemas são resolvidos à medida que surgem, sendo a nova legislação adotada em conformidade. A celeridade na tomada de decisões depende da superação das diferenças de opiniões.</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noProof/>
        </w:rPr>
      </w:pPr>
      <w:r>
        <w:rPr>
          <w:rFonts w:ascii="Times New Roman" w:hAnsi="Times New Roman"/>
          <w:b/>
          <w:noProof/>
        </w:rPr>
        <w:t>Cenário 2: Restrição ao mercado único.</w:t>
      </w:r>
      <w:r>
        <w:rPr>
          <w:rFonts w:ascii="Times New Roman" w:hAnsi="Times New Roman"/>
          <w:noProof/>
        </w:rPr>
        <w:t xml:space="preserve"> </w:t>
      </w:r>
      <w:r>
        <w:rPr>
          <w:rFonts w:ascii="Times New Roman" w:hAnsi="Times New Roman"/>
          <w:i/>
          <w:noProof/>
        </w:rPr>
        <w:t>A tónica é colocada no aprofundamento do mercado único. Em domínios como a migração, a segurança ou a defesa, os Estados-Membros da UE27 não colaboram mais do que o fazem atualmente.</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Cenário 3: Faz mais quem quiser mais.</w:t>
      </w:r>
      <w:r>
        <w:rPr>
          <w:noProof/>
        </w:rPr>
        <w:t xml:space="preserve"> </w:t>
      </w:r>
      <w:r>
        <w:rPr>
          <w:rFonts w:ascii="Times New Roman" w:hAnsi="Times New Roman"/>
          <w:i/>
          <w:noProof/>
        </w:rPr>
        <w:t>A UE 27 continua a funcionar como agora, mas os Estados-Membros que ambicionam fazer mais em determinados setores, colaboram entre si. Os outros poderão associar-se posteriormente.</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Cenário 4: Menos, mas mais eficientemente. </w:t>
      </w:r>
      <w:r>
        <w:rPr>
          <w:rFonts w:ascii="Times New Roman" w:hAnsi="Times New Roman"/>
          <w:i/>
          <w:noProof/>
        </w:rPr>
        <w:t>A UE27 concentra-se num número limitado de prioridades, em que intervém rapidamente e para as quais dispõe de instrumentos de aplicação e de execução sólidos.</w:t>
      </w:r>
    </w:p>
    <w:p>
      <w:pPr>
        <w:pBdr>
          <w:top w:val="single" w:sz="4" w:space="1" w:color="auto"/>
          <w:left w:val="single" w:sz="4" w:space="1" w:color="auto"/>
          <w:bottom w:val="single" w:sz="4" w:space="1" w:color="auto"/>
          <w:right w:val="single" w:sz="4" w:space="4" w:color="auto"/>
        </w:pBdr>
        <w:spacing w:after="240" w:line="240" w:lineRule="auto"/>
        <w:jc w:val="both"/>
        <w:rPr>
          <w:rFonts w:ascii="Times New Roman" w:hAnsi="Times New Roman" w:cs="Times New Roman"/>
          <w:i/>
          <w:noProof/>
        </w:rPr>
      </w:pPr>
      <w:r>
        <w:rPr>
          <w:rFonts w:ascii="Times New Roman" w:hAnsi="Times New Roman"/>
          <w:b/>
          <w:noProof/>
        </w:rPr>
        <w:t xml:space="preserve">Cenário 5: Muito mais, conjuntamente. </w:t>
      </w:r>
      <w:r>
        <w:rPr>
          <w:rFonts w:ascii="Times New Roman" w:hAnsi="Times New Roman"/>
          <w:i/>
          <w:noProof/>
        </w:rPr>
        <w:t>Os Estados-Membros decidem que só podem enfrentar os desafios a 27 e atribuem mais poder e recursos à tomada coletiva de decisões em todos os domínios. As decisões são tomadas mais rapidamente e mais rapidamente aplicadas.</w:t>
      </w:r>
    </w:p>
    <w:p>
      <w:pPr>
        <w:pBdr>
          <w:top w:val="single" w:sz="4" w:space="1" w:color="auto"/>
          <w:left w:val="single" w:sz="4" w:space="1" w:color="auto"/>
          <w:bottom w:val="single" w:sz="4" w:space="1" w:color="auto"/>
          <w:right w:val="single" w:sz="4" w:space="4" w:color="auto"/>
        </w:pBdr>
        <w:spacing w:after="0" w:line="240" w:lineRule="auto"/>
        <w:jc w:val="both"/>
        <w:rPr>
          <w:rFonts w:ascii="Times New Roman" w:hAnsi="Times New Roman" w:cs="Times New Roman"/>
          <w:i/>
          <w:noProof/>
        </w:rPr>
      </w:pPr>
    </w:p>
    <w:p>
      <w:pPr>
        <w:spacing w:after="240" w:line="240" w:lineRule="auto"/>
        <w:jc w:val="both"/>
        <w:rPr>
          <w:rFonts w:ascii="Times New Roman" w:hAnsi="Times New Roman" w:cs="Times New Roman"/>
          <w:noProof/>
          <w:sz w:val="24"/>
          <w:szCs w:val="24"/>
        </w:rPr>
      </w:pP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Centenas de milhares de cidadãos de diferentes nacionalidades, idades, religiões e convicções políticas participaram em quase 1 600 debates públicos, em câmaras municipais, universidades e outros locais, em toda a nossa União. Mais de 80 000 pessoas responderam igualmente ao questionário em linha sobre o futuro da Europa, elaborado por um painel de 96 cidadãos europeus. </w:t>
      </w:r>
    </w:p>
    <w:p>
      <w:pPr>
        <w:spacing w:after="240" w:line="240" w:lineRule="auto"/>
        <w:jc w:val="both"/>
        <w:rPr>
          <w:rFonts w:ascii="Times New Roman" w:hAnsi="Times New Roman"/>
          <w:noProof/>
          <w:sz w:val="24"/>
          <w:szCs w:val="24"/>
        </w:rPr>
      </w:pPr>
      <w:r>
        <w:rPr>
          <w:rFonts w:ascii="Times New Roman" w:hAnsi="Times New Roman"/>
          <w:noProof/>
          <w:sz w:val="24"/>
          <w:szCs w:val="24"/>
        </w:rPr>
        <w:t xml:space="preserve">As sondagens do Eurobarómetro confirmam que, </w:t>
      </w:r>
      <w:r>
        <w:rPr>
          <w:rFonts w:ascii="Times New Roman" w:hAnsi="Times New Roman"/>
          <w:b/>
          <w:noProof/>
          <w:sz w:val="24"/>
          <w:szCs w:val="24"/>
        </w:rPr>
        <w:t>nos últimos anos, perante novas dificuldades e um contexto mundial novo, as prioridades dos cidadãos evoluíram</w:t>
      </w:r>
      <w:r>
        <w:rPr>
          <w:rFonts w:ascii="Times New Roman" w:hAnsi="Times New Roman"/>
          <w:noProof/>
          <w:sz w:val="24"/>
          <w:szCs w:val="24"/>
        </w:rPr>
        <w:t>.</w:t>
      </w:r>
    </w:p>
    <w:p>
      <w:pPr>
        <w:spacing w:after="240" w:line="240" w:lineRule="auto"/>
        <w:jc w:val="both"/>
        <w:rPr>
          <w:rFonts w:ascii="Times New Roman" w:eastAsia="Calibri" w:hAnsi="Times New Roman" w:cs="Times New Roman"/>
          <w:b/>
          <w:i/>
          <w:noProof/>
          <w:sz w:val="24"/>
          <w:szCs w:val="26"/>
        </w:rPr>
      </w:pPr>
      <w:r>
        <w:rPr>
          <w:noProof/>
          <w:lang w:val="en-GB" w:eastAsia="en-GB"/>
        </w:rPr>
        <w:drawing>
          <wp:inline distT="0" distB="0" distL="0" distR="0">
            <wp:extent cx="5547360" cy="427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547360" cy="4274820"/>
                    </a:xfrm>
                    <a:prstGeom prst="rect">
                      <a:avLst/>
                    </a:prstGeom>
                  </pic:spPr>
                </pic:pic>
              </a:graphicData>
            </a:graphic>
          </wp:inline>
        </w:drawing>
      </w:r>
      <w:r>
        <w:rPr>
          <w:rFonts w:ascii="Times New Roman" w:hAnsi="Times New Roman"/>
          <w:noProof/>
          <w:sz w:val="24"/>
          <w:szCs w:val="24"/>
        </w:rPr>
        <w:t>Com base nos progressos realizados pela União nos últimos anos, atentos os pontos de vista dos cidadãos e à luz dos resultados das eleições para o Parlamento Europeu, a agenda estratégica da UE para 2019–2024 é a ocasião perfeita para se abordarem os desafios e as oportunidades que a Europa enfrenta atualmente. Neste momento, a UE necessita de objetivos novos, ambiciosos, realistas e específicos para o próximo ciclo político. Cada uma das nossas ações deve contribuir para colocar numa trajetória sustentável a economia, a sociedade e o ambiente da Europa. Para tornar a nossa União mais unida, mais forte e mais democrática num mundo cada vez mais incerto, a ação futura deve, no entender da Comissão, centrar-se em cinco dimensões. A Comissão publicou igualmente quatro comunicações relativas ao reforço dos nossos poderes de decisão nos principais domínios de intervenção</w:t>
      </w:r>
      <w:r>
        <w:rPr>
          <w:rStyle w:val="FootnoteReference"/>
          <w:rFonts w:ascii="Times New Roman" w:eastAsia="Calibri" w:hAnsi="Times New Roman" w:cs="Times New Roman"/>
          <w:noProof/>
          <w:sz w:val="24"/>
          <w:szCs w:val="24"/>
          <w:lang w:val="en-IE"/>
        </w:rPr>
        <w:footnoteReference w:id="13"/>
      </w:r>
      <w:r>
        <w:rPr>
          <w:rFonts w:ascii="Times New Roman" w:hAnsi="Times New Roman"/>
          <w:noProof/>
          <w:sz w:val="24"/>
          <w:szCs w:val="24"/>
        </w:rPr>
        <w:t>.</w:t>
      </w:r>
    </w:p>
    <w:p>
      <w:pPr>
        <w:spacing w:after="240" w:line="240" w:lineRule="auto"/>
        <w:contextualSpacing/>
        <w:jc w:val="both"/>
        <w:rPr>
          <w:rFonts w:ascii="Times New Roman" w:eastAsia="Calibri" w:hAnsi="Times New Roman" w:cs="Times New Roman"/>
          <w:b/>
          <w:i/>
          <w:noProof/>
          <w:sz w:val="24"/>
          <w:szCs w:val="26"/>
        </w:rPr>
      </w:pPr>
      <w:r>
        <w:rPr>
          <w:rFonts w:ascii="Times New Roman" w:hAnsi="Times New Roman"/>
          <w:b/>
          <w:i/>
          <w:noProof/>
          <w:sz w:val="24"/>
          <w:szCs w:val="26"/>
        </w:rPr>
        <w:t>Uma Europa que protege</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O projeto europeu é sinónimo de paz e de prosperidade desde há mais de sete décadas. A via escolhida pela Europa para garantir a paz e a segurança é uma combinação cuidadosa de medidas civis e militares específicas; é este facto que faz da União Europeia um interveniente único no mundo em matéria de segurança. A paz global requer ação à escala mundial, e a UE — enquanto o projeto de paz mais bem sucedido da História — deve desempenhar plenamente o seu papel. Devemos, sempre que possível, contribuir para a prevenção de conflitos violentos. Quando isto não seja impossível e estejam em jogo valores e interesses da UE, devemos agir rapidamente e com firmeza, adotando uma abordagem integrada. </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Devemos prosseguir os nossos esforços para construir uma </w:t>
      </w:r>
      <w:r>
        <w:rPr>
          <w:rFonts w:ascii="Times New Roman" w:hAnsi="Times New Roman"/>
          <w:b/>
          <w:noProof/>
          <w:sz w:val="24"/>
          <w:szCs w:val="24"/>
        </w:rPr>
        <w:t>União Europeia da Segurança</w:t>
      </w:r>
      <w:r>
        <w:rPr>
          <w:rFonts w:ascii="Times New Roman" w:hAnsi="Times New Roman"/>
          <w:noProof/>
          <w:sz w:val="24"/>
          <w:szCs w:val="24"/>
        </w:rPr>
        <w:t xml:space="preserve"> autêntica e eficaz. O terrorismo e a segurança são das maiores preocupações dos cidadãos da UE. Dada a natureza cada vez mais transnacional das ameaças, a União é chamada a desempenhar uma função importante no reforço da segurança interna. Devemos utilizar mais eficazmente os recursos europeus, unindo os esforços de prevenção e luta contra o terrorismo, a criminalidade organizada, a cibercriminalidade e as ameaças híbridas. A segurança dos cidadãos pode ser aumentada graças a sistemas de informação interoperáveis e à modernização do quadro jurídico para a cooperação, melhorando-se, por exemplo, o acesso às provas eletrónicas.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Devemos igualmente avançar no sentido de uma verdadeira </w:t>
      </w:r>
      <w:r>
        <w:rPr>
          <w:rFonts w:ascii="Times New Roman" w:hAnsi="Times New Roman"/>
          <w:b/>
          <w:noProof/>
          <w:sz w:val="24"/>
          <w:szCs w:val="24"/>
        </w:rPr>
        <w:t>União Europeia da Defesa</w:t>
      </w:r>
      <w:r>
        <w:rPr>
          <w:rFonts w:ascii="Times New Roman" w:hAnsi="Times New Roman"/>
          <w:noProof/>
          <w:sz w:val="24"/>
          <w:szCs w:val="24"/>
        </w:rPr>
        <w:t xml:space="preserve"> e consolidar as bases criadas nos últimos anos, para que a cooperação dentro da UE neste domínio seja a norma e não a exceção. A UE deveria centrar-se em domínios em que a cooperação possa ter benefícios claros, como a investigação e a indústria da defesa, a ciberdefesa, a mobilidade militar, a gestão de crises híbridas e missões e operações realizadas no estrangeiro. Fazendo-o, a Europa poderá assumir maior responsabilidade pela sua própria segurança, aumentar a autonomia estratégica e reforçar, assim, a Organização do Tratado do Atlântico Norte.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Precisamos de ser mais pró-ativos na gestão da </w:t>
      </w:r>
      <w:r>
        <w:rPr>
          <w:rFonts w:ascii="Times New Roman" w:hAnsi="Times New Roman"/>
          <w:b/>
          <w:bCs/>
          <w:noProof/>
          <w:sz w:val="24"/>
          <w:szCs w:val="24"/>
        </w:rPr>
        <w:t>migração</w:t>
      </w:r>
      <w:r>
        <w:rPr>
          <w:rFonts w:ascii="Times New Roman" w:hAnsi="Times New Roman"/>
          <w:noProof/>
          <w:sz w:val="24"/>
          <w:szCs w:val="24"/>
        </w:rPr>
        <w:t>, o que requer uma ação de grande alcance e a todos os níveis e uma abordagem da UE que seja genuína, baseada na partilha de responsabilidades e na solidariedade entre os Estados-Membros. Um sistema de asilo que funcione corretamente é um sistema que tem em conta as necessidades e obrigações comuns, de modo que a Europa possa assumir as suas responsabilidades para com as pessoas que, realmente, precisam de proteção e repatriar rapidamente aquelas que não têm o direito de permanecer no seu território. Uma proteção eficaz das fronteiras externas da UE significa uma Guarda Europeia de Fronteiras e Costeira plenamente operacional, a qual deve atingir o mais rapidamente possível (até 2027, o mais tardar) o objetivo de 10 000 agentes. A Europa deve continuar a promover uma política de integração a todos os níveis, particularmente necessária para garantir sociedades inclusivas e coesas. De igual modo, a gestão da migração está estreitamente ligada à necessidade de preservar, através de normas fiáveis e previsíveis, a grande conquista que é a livre circulação no interior do espaço Schengen. Precisamos igualmente de reconhecer a importância crescente de uma abordagem coerente em matéria de migração legal, com vias legais, como a reinstalação, que torna menos apelativa a utilização de rotas de introdução clandestina na Europa. A cooperação com os países parceiros é essencial para atacar as causas profundas da migração, ajudar os refugiados, fazer face aos fluxos de migratórios mistos, combater a introdução clandestina de migrantes e assegurar o funcionamento dos mecanismos de regresso e readmissão. Para prestar uma assistência eficaz às populações dos países de origem dos migrantes, é necessário coordenar os instrumentos humanitários, políticos e de desenvolvimento, como o preconiza a estratégia global da UE</w:t>
      </w:r>
      <w:r>
        <w:rPr>
          <w:rFonts w:ascii="Times New Roman" w:eastAsia="Times New Roman" w:hAnsi="Times New Roman" w:cs="Times New Roman"/>
          <w:noProof/>
          <w:sz w:val="24"/>
          <w:szCs w:val="24"/>
          <w:vertAlign w:val="superscript"/>
          <w:lang w:val="en-IE" w:eastAsia="en-GB"/>
        </w:rPr>
        <w:footnoteReference w:id="14"/>
      </w:r>
      <w:r>
        <w:rPr>
          <w:rFonts w:ascii="Times New Roman" w:hAnsi="Times New Roman"/>
          <w:noProof/>
          <w:sz w:val="24"/>
          <w:szCs w:val="24"/>
        </w:rPr>
        <w:t xml:space="preserve">, elaborada pela alta representante/vice-presidente da Comissão, Federica Mogherini. </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szCs w:val="26"/>
        </w:rPr>
        <w:t>Uma Europa competitiva</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concentrar a </w:t>
      </w:r>
      <w:r>
        <w:rPr>
          <w:rFonts w:ascii="Times New Roman" w:hAnsi="Times New Roman"/>
          <w:b/>
          <w:noProof/>
          <w:sz w:val="24"/>
          <w:szCs w:val="24"/>
        </w:rPr>
        <w:t>investigação e a inovação</w:t>
      </w:r>
      <w:r>
        <w:rPr>
          <w:rFonts w:ascii="Times New Roman" w:hAnsi="Times New Roman"/>
          <w:noProof/>
          <w:sz w:val="24"/>
          <w:szCs w:val="24"/>
        </w:rPr>
        <w:t xml:space="preserve"> nas transições ecológicas, sociais e económicas e nos desafios societais que acarretam. Temos também de materializar os pontos fortes da Europa a nível científico numa posição de liderança na inovação revolucionária e disruptiva. Isso implica a adoção de medidas a nível da UE, com objetivos ambiciosos, para as questões que nos afetam diariamente, como o desenvolvimento de competências, a luta contra o cancro, as emissões nocivas e o estado dos oceanos, incluindo a questão dos plásticos. A UE, os seus Estados-Membros e a indústria devem contribuir para o investimento em projetos e para a orientação dos recursos financeiros e das competências para projetos de investigação e inovação de ponta, abrangendo questões que vão da disponibilização de recursos e da inovação até à fase de implantação. A Comissão propôs, no âmbito do próximo orçamento da UE, a afetação de 100 mil milhões de EUR à investigação e à inovação. Os fundos da política de coesão da UE mobilizarão montantes similares para apoiar a inovação em todas as regiões da Europa. A utilização destes fundos deverá ser estreitamente alinhada com a nossa política industrial e com as reformas identificadas no contexto do Semestre Europeu para a coordenação das políticas económicas.</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investir nas capacidades digitais europeias essenciais, para que a Europa possa assumir a liderança mundial na transformação digital. Precisamos de trabalhar em conjunto para </w:t>
      </w:r>
      <w:r>
        <w:rPr>
          <w:rFonts w:ascii="Times New Roman" w:hAnsi="Times New Roman"/>
          <w:b/>
          <w:bCs/>
          <w:noProof/>
          <w:sz w:val="24"/>
          <w:szCs w:val="24"/>
        </w:rPr>
        <w:t>impulsionar a inteligência artificial produzida na Europa e centrada no ser humano</w:t>
      </w:r>
      <w:r>
        <w:rPr>
          <w:rFonts w:ascii="Times New Roman" w:hAnsi="Times New Roman"/>
          <w:noProof/>
          <w:sz w:val="24"/>
          <w:szCs w:val="24"/>
        </w:rPr>
        <w:t>. Este trabalho deverá orientar-se pela estratégia da Comissão para a inteligência artificial</w:t>
      </w:r>
      <w:r>
        <w:rPr>
          <w:rStyle w:val="FootnoteReference"/>
          <w:rFonts w:ascii="Times New Roman" w:eastAsia="Calibri" w:hAnsi="Times New Roman" w:cs="Times New Roman"/>
          <w:noProof/>
          <w:sz w:val="24"/>
          <w:szCs w:val="24"/>
          <w:lang w:val="en-GB"/>
        </w:rPr>
        <w:footnoteReference w:id="15"/>
      </w:r>
      <w:r>
        <w:rPr>
          <w:rFonts w:ascii="Times New Roman" w:hAnsi="Times New Roman"/>
          <w:noProof/>
          <w:sz w:val="24"/>
          <w:szCs w:val="24"/>
        </w:rPr>
        <w:t xml:space="preserve"> e pelo plano coordenado preparado em conjunto com os Estados-Membros, no sentido da promoção do desenvolvimento e da utilização da inteligência artificial na Europa. São necessárias medidas conjuntas em quatro domínios fundamentais: investimento, que deve ser aumentado; dados, que devem estar disponíveis em maior quantidade; talento, que deve ser promovido; e confiança, que deve ser assegurada. No domínio tecnológico, a UE deve desenvolver e promover abordagens éticas e centradas no ser humano, tanto a nível da União como a nível mundial. Para que a Europa se possa tornar líder mundial no desenvolvimento e na aplicação de uma inteligência artificial de ponta, ética e segura, é necessário assegurar uma melhor coordenação.</w:t>
      </w:r>
      <w:r>
        <w:rPr>
          <w:rFonts w:ascii="Calibri" w:hAnsi="Calibri"/>
          <w:noProof/>
          <w:color w:val="FF0000"/>
          <w:sz w:val="23"/>
          <w:szCs w:val="23"/>
        </w:rPr>
        <w:t xml:space="preserve"> </w:t>
      </w:r>
      <w:r>
        <w:rPr>
          <w:rFonts w:ascii="Times New Roman" w:hAnsi="Times New Roman"/>
          <w:noProof/>
          <w:sz w:val="24"/>
          <w:szCs w:val="24"/>
        </w:rPr>
        <w:t>Esse processo deve ser acompanhado de esforços para construir na Europa supercomputadores e capacidades informáticas estratégicas de nível mundial.</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Temos de preparar o nosso futuro tecnológico e industrial de uma forma mais estratégica. Uma </w:t>
      </w:r>
      <w:r>
        <w:rPr>
          <w:rFonts w:ascii="Times New Roman" w:hAnsi="Times New Roman"/>
          <w:b/>
          <w:noProof/>
          <w:sz w:val="24"/>
          <w:szCs w:val="24"/>
        </w:rPr>
        <w:t>política industrial moderna</w:t>
      </w:r>
      <w:r>
        <w:rPr>
          <w:rFonts w:ascii="Times New Roman" w:hAnsi="Times New Roman"/>
          <w:noProof/>
          <w:sz w:val="24"/>
          <w:szCs w:val="24"/>
        </w:rPr>
        <w:t xml:space="preserve"> proporcionará as infraestruturas necessárias, incentivará a inovação, facilitará a adoção das novas tecnologias, promoverá um ambiente regulamentar inteligente e apoiará a indústria, em termos gerais. Tal política deverá basear-se no mercado único e ser orientada para as cadeias de valor estratégicas</w:t>
      </w:r>
      <w:r>
        <w:rPr>
          <w:rStyle w:val="FootnoteReference"/>
          <w:rFonts w:ascii="Times New Roman" w:eastAsia="Calibri" w:hAnsi="Times New Roman" w:cs="Times New Roman"/>
          <w:noProof/>
          <w:sz w:val="24"/>
          <w:szCs w:val="24"/>
          <w:lang w:val="en-IE"/>
        </w:rPr>
        <w:footnoteReference w:id="16"/>
      </w:r>
      <w:r>
        <w:rPr>
          <w:rFonts w:ascii="Times New Roman" w:hAnsi="Times New Roman"/>
          <w:noProof/>
          <w:sz w:val="24"/>
          <w:szCs w:val="24"/>
        </w:rPr>
        <w:t>, como a produção sustentável de baterias na Europa. Neste contexto, devemos estar preparados para tomar medidas imediatas, caso surjam concorrentes internos ou externos que tentem distorcer as condições de concorrência equitativa. A UE deve desenvolver novos instrumentos para fazer face aos efeitos de distorção resultantes da tomada de participações e do apoio por Estados estrangeiros. Ao mesmo tempo, as normas de concorrência da UE continuam a constituir as fundações para uma concorrência leal, em benefício dos consumidores, das possibilidades de escolha e da inovação. A fim de ter em conta a evolução tecnológica, nomeadamente a maior dependência de todos os setores industriais do acesso a dados, será importante manter atualizadas essas normas</w:t>
      </w:r>
      <w:r>
        <w:rPr>
          <w:rStyle w:val="FootnoteReference"/>
          <w:rFonts w:ascii="Times New Roman" w:eastAsia="Calibri" w:hAnsi="Times New Roman" w:cs="Times New Roman"/>
          <w:noProof/>
          <w:sz w:val="24"/>
          <w:szCs w:val="24"/>
          <w:lang w:val="en-IE"/>
        </w:rPr>
        <w:footnoteReference w:id="17"/>
      </w:r>
      <w:r>
        <w:rPr>
          <w:rFonts w:ascii="Times New Roman" w:hAnsi="Times New Roman"/>
          <w:noProof/>
          <w:sz w:val="24"/>
          <w:szCs w:val="24"/>
        </w:rPr>
        <w:t>.</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atualizar, modernizar e implementar plenamente todas as vertentes do </w:t>
      </w:r>
      <w:r>
        <w:rPr>
          <w:rFonts w:ascii="Times New Roman" w:hAnsi="Times New Roman"/>
          <w:b/>
          <w:noProof/>
          <w:sz w:val="24"/>
          <w:szCs w:val="24"/>
        </w:rPr>
        <w:t>mercado único</w:t>
      </w:r>
      <w:r>
        <w:rPr>
          <w:rFonts w:ascii="Times New Roman" w:hAnsi="Times New Roman"/>
          <w:noProof/>
          <w:sz w:val="24"/>
          <w:szCs w:val="24"/>
        </w:rPr>
        <w:t>, eliminando qualquer distinção artificial entre os mercados tradicionais e os mercados digitais. Precisamos de dar ouvidos aos diversos apelos do Conselho Europeu no sentido da conclusão e do aprofundamento do mercado único, nomeadamente abordando as áreas mais difíceis, como os serviços, que representam 70 % do nosso PIB (e que é uma área na qual estamos a atrasar-nos em relação a alguns dos nossos concorrentes, em termos de produtividade). Um mercado único aprofundado, que integre plenamente uma dimensão de economia digital baseada na proteção dos dados, permitirá que as empresas cresçam e desenvolvam as suas trocas comerciais transfronteiras.</w:t>
      </w:r>
      <w:r>
        <w:rPr>
          <w:noProof/>
        </w:rPr>
        <w:t xml:space="preserve"> </w:t>
      </w:r>
      <w:r>
        <w:rPr>
          <w:rFonts w:ascii="Times New Roman" w:hAnsi="Times New Roman"/>
          <w:noProof/>
          <w:sz w:val="24"/>
          <w:szCs w:val="24"/>
        </w:rPr>
        <w:t>A confiança dos consumidores será reforçada se forem adotadas novas normas de proteção dos consumidores, adequadas à era digital, se a proteção dos denunciantes for melhorada e se a legislação for aplicada com maior eficácia. A aplicação da legislação no domínio da concorrência será fundamental para aumentar a competitividade das empresas europeias a nível mundial, incentivando o investimento e a procura de aperfeiçoamentos nos modelos de negócio. A modernização das normas do imposto sobre as sociedades e do imposto sobre o valor acrescentado permitirá às empresas aproveitar todo o potencial do mercado único.</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continuar a promover o crescimento e de assegurar uma prosperidade sustentável, prosseguindo o aprofundamento da </w:t>
      </w:r>
      <w:r>
        <w:rPr>
          <w:rFonts w:ascii="Times New Roman" w:hAnsi="Times New Roman"/>
          <w:b/>
          <w:noProof/>
          <w:sz w:val="24"/>
          <w:szCs w:val="24"/>
        </w:rPr>
        <w:t>União Económica e Monetária</w:t>
      </w:r>
      <w:r>
        <w:rPr>
          <w:rStyle w:val="FootnoteReference"/>
          <w:rFonts w:ascii="Times New Roman" w:eastAsia="Calibri" w:hAnsi="Times New Roman" w:cs="Times New Roman"/>
          <w:noProof/>
          <w:sz w:val="24"/>
          <w:szCs w:val="24"/>
          <w:lang w:val="en-IE"/>
        </w:rPr>
        <w:footnoteReference w:id="18"/>
      </w:r>
      <w:r>
        <w:rPr>
          <w:rFonts w:ascii="Times New Roman" w:hAnsi="Times New Roman"/>
          <w:noProof/>
          <w:sz w:val="24"/>
          <w:szCs w:val="24"/>
        </w:rPr>
        <w:t xml:space="preserve"> e acentuando as reformas estruturais a nível nacional. Com a provável adesão de novos membros à área do euro nos próximos cinco anos, a UE e a área do euro crescerão progressivamente até que o euro se torne naquilo que se pretendia, a moeda única de toda a União. Por conseguinte, devemos reforçar ainda mais o sistema bancário e acelerar a integração dos nossos mercados de capitais. Um mercado europeu de capitais profundo e líquido reforçará a partilha de riscos no setor privado, tornará a nossa União mais competitiva e resiliente e constituirá a espinha dorsal de um euro mais forte a nível internacional. Temos também de realizar mais progressos na convergência das políticas económicas, orçamentais e sociais dos nossos Estados-Membros. A simplificação do Pacto de Estabilidade e Crescimento poderá contribuir para aumentar a transparência e o cumprimento da legislação, apoiando simultaneamente o desenvolvimento progressivo de uma orientação orçamental comum para a área do euro</w:t>
      </w:r>
      <w:r>
        <w:rPr>
          <w:rStyle w:val="FootnoteReference"/>
          <w:rFonts w:ascii="Times New Roman" w:eastAsia="Calibri" w:hAnsi="Times New Roman" w:cs="Times New Roman"/>
          <w:noProof/>
          <w:sz w:val="24"/>
          <w:szCs w:val="24"/>
          <w:lang w:val="en-IE"/>
        </w:rPr>
        <w:footnoteReference w:id="19"/>
      </w:r>
      <w:r>
        <w:rPr>
          <w:rFonts w:ascii="Times New Roman" w:hAnsi="Times New Roman"/>
          <w:noProof/>
          <w:sz w:val="24"/>
          <w:szCs w:val="24"/>
        </w:rPr>
        <w:t>. Para a conclusão da nossa União Económica e Monetária, e para a sua estabilização, poderia revelar-se benéfica a introdução gradual de um ativo europeu seguro. Essa introdução exigiria em paralelo medidas para o tratamento regulamentar das exposições soberanas.</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Temos de introduzir no Quadro Financeiro Plurianual da UE </w:t>
      </w:r>
      <w:r>
        <w:rPr>
          <w:rFonts w:ascii="Times New Roman" w:hAnsi="Times New Roman"/>
          <w:b/>
          <w:noProof/>
          <w:sz w:val="24"/>
          <w:szCs w:val="24"/>
        </w:rPr>
        <w:t>um instrumento orçamental da área do euro para a convergência e a competitividade</w:t>
      </w:r>
      <w:r>
        <w:rPr>
          <w:rFonts w:ascii="Times New Roman" w:hAnsi="Times New Roman"/>
          <w:bCs/>
          <w:noProof/>
          <w:sz w:val="24"/>
          <w:szCs w:val="24"/>
        </w:rPr>
        <w:t>,</w:t>
      </w:r>
      <w:r>
        <w:rPr>
          <w:rFonts w:ascii="Times New Roman" w:hAnsi="Times New Roman"/>
          <w:noProof/>
          <w:sz w:val="24"/>
          <w:szCs w:val="24"/>
        </w:rPr>
        <w:t xml:space="preserve"> que incentive as reformas e os investimentos, na linha do que foi proposto pela Comissão e aprovado na Cimeira do Euro em dezembro de 2018. Ao longo do tempo, e a fim de completar a nossa União Económica e Monetária, precisamos igualmente de uma função de estabilização que permita reforçar a nossa resiliência.</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também de continuar a apoiar a transformação do </w:t>
      </w:r>
      <w:r>
        <w:rPr>
          <w:rFonts w:ascii="Times New Roman" w:hAnsi="Times New Roman"/>
          <w:b/>
          <w:noProof/>
          <w:sz w:val="24"/>
          <w:szCs w:val="24"/>
        </w:rPr>
        <w:t>mercado de trabalho europeu</w:t>
      </w:r>
      <w:r>
        <w:rPr>
          <w:rFonts w:ascii="Times New Roman" w:hAnsi="Times New Roman"/>
          <w:noProof/>
          <w:sz w:val="24"/>
          <w:szCs w:val="24"/>
        </w:rPr>
        <w:t>, assegurando simultaneamente a sua equidade. As condições de trabalho e a saúde e segurança no trabalho devem ser melhoradas. A mobilidade da mão-de-obra deve ser justa e bem gerida e as normas devem ser efetivamente aplicadas. Temos de ajudar os Estados-Membros a adaptarem os seus sistemas de educação e formação, a fim de dotar as pessoas das competências certas para o mercado de trabalho dos dias de hoje</w:t>
      </w:r>
      <w:r>
        <w:rPr>
          <w:rStyle w:val="FootnoteReference"/>
          <w:rFonts w:ascii="Times New Roman" w:eastAsia="Calibri" w:hAnsi="Times New Roman" w:cs="Times New Roman"/>
          <w:noProof/>
          <w:sz w:val="24"/>
          <w:szCs w:val="24"/>
          <w:lang w:val="en-IE"/>
        </w:rPr>
        <w:footnoteReference w:id="20"/>
      </w:r>
      <w:r>
        <w:rPr>
          <w:rFonts w:ascii="Times New Roman" w:hAnsi="Times New Roman"/>
          <w:noProof/>
          <w:sz w:val="24"/>
          <w:szCs w:val="24"/>
        </w:rPr>
        <w:t>. Numa sociedade em envelhecimento e face à digitalização, será essencial assegurar uma proteção social adequada a todas as pessoas que trabalham, o investimento na aprendizagem ao longo da vida, a formação e a melhoria das competências da força de trabalho da UE e a igualdade de oportunidades.</w:t>
      </w:r>
    </w:p>
    <w:p>
      <w:pPr>
        <w:spacing w:after="240" w:line="240" w:lineRule="auto"/>
        <w:jc w:val="both"/>
        <w:rPr>
          <w:rFonts w:ascii="Times New Roman" w:eastAsia="Calibri" w:hAnsi="Times New Roman" w:cs="Times New Roman"/>
          <w:b/>
          <w:noProof/>
          <w:sz w:val="26"/>
          <w:szCs w:val="26"/>
        </w:rPr>
      </w:pPr>
      <w:r>
        <w:rPr>
          <w:rFonts w:ascii="Times New Roman" w:hAnsi="Times New Roman"/>
          <w:noProof/>
          <w:sz w:val="24"/>
          <w:szCs w:val="24"/>
        </w:rPr>
        <w:t xml:space="preserve">Temos de criar um </w:t>
      </w:r>
      <w:r>
        <w:rPr>
          <w:rFonts w:ascii="Times New Roman" w:hAnsi="Times New Roman"/>
          <w:b/>
          <w:noProof/>
          <w:sz w:val="24"/>
          <w:szCs w:val="24"/>
        </w:rPr>
        <w:t>quadro regulamentar moderno e flexível para a mobilidade e os transportes</w:t>
      </w:r>
      <w:r>
        <w:rPr>
          <w:rFonts w:ascii="Times New Roman" w:hAnsi="Times New Roman"/>
          <w:noProof/>
          <w:sz w:val="24"/>
          <w:szCs w:val="24"/>
        </w:rPr>
        <w:t>, em particular para a mobilidade automatizada e conectada. Devemos reforçar a conectividade em toda a Europa, concluindo o Espaço Único Europeu dos Transportes. A Europa deve assumir a liderança na definição das novas normas internacionais</w:t>
      </w:r>
      <w:r>
        <w:rPr>
          <w:noProof/>
        </w:rPr>
        <w:t xml:space="preserve"> </w:t>
      </w:r>
      <w:r>
        <w:rPr>
          <w:rFonts w:ascii="Times New Roman" w:hAnsi="Times New Roman"/>
          <w:noProof/>
          <w:sz w:val="24"/>
          <w:szCs w:val="24"/>
        </w:rPr>
        <w:t>para uma mobilidade segura, inteligente, sustentável, segura e resiliente</w:t>
      </w:r>
      <w:r>
        <w:rPr>
          <w:noProof/>
        </w:rPr>
        <w:t>.</w:t>
      </w:r>
      <w:r>
        <w:rPr>
          <w:rFonts w:ascii="Times New Roman" w:hAnsi="Times New Roman"/>
          <w:noProof/>
          <w:sz w:val="24"/>
          <w:szCs w:val="24"/>
        </w:rPr>
        <w:t xml:space="preserve"> As normas da UE devem proteger eficazmente os nossos sistemas de transporte contra as ameaças emergentes e evolutivas à mobilidade segura, nomeadamente em termos de ciberataques. Temos de reduzir o impacto ambiental e climático dos nossos sistemas de transportes. Essa redução implica o desenvolvimento urgente de combustíveis alternativos e a continuação do aperfeiçoamento das normas aplicáveis aos veículos, em matéria de emissões de CO</w:t>
      </w:r>
      <w:r>
        <w:rPr>
          <w:rFonts w:ascii="Times New Roman" w:hAnsi="Times New Roman"/>
          <w:noProof/>
          <w:sz w:val="24"/>
          <w:szCs w:val="24"/>
          <w:vertAlign w:val="subscript"/>
        </w:rPr>
        <w:t>2</w:t>
      </w:r>
      <w:r>
        <w:rPr>
          <w:rFonts w:ascii="Times New Roman" w:hAnsi="Times New Roman"/>
          <w:noProof/>
          <w:sz w:val="24"/>
          <w:szCs w:val="24"/>
        </w:rPr>
        <w:t>, de poluentes e de ruído. Devemos também adotar uma verdadeira abordagem de economia circular e resolver as questões colocadas pelo impacto social da transição para transportes mais limpos e mais automatizados.</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szCs w:val="26"/>
        </w:rPr>
        <w:t>Uma Europa justa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Temos de continuar a </w:t>
      </w:r>
      <w:r>
        <w:rPr>
          <w:rFonts w:ascii="Times New Roman" w:hAnsi="Times New Roman"/>
          <w:b/>
          <w:noProof/>
          <w:sz w:val="24"/>
          <w:szCs w:val="24"/>
        </w:rPr>
        <w:t>concretizar o Pilar Europeu dos Direitos Sociais</w:t>
      </w:r>
      <w:r>
        <w:rPr>
          <w:rFonts w:ascii="Times New Roman" w:hAnsi="Times New Roman"/>
          <w:noProof/>
          <w:sz w:val="24"/>
          <w:szCs w:val="24"/>
        </w:rPr>
        <w:t>, conjuntamente proclamado pelo Parlamento, pelo Conselho e pela Comissão em novembro de 2017. Temos de resolver a questão da desigualdade e superar os desafios sociais que se colocam nas diferentes regiões e Estados-Membros, bem como em diferentes domínios da economia. As desigualdades originam frequentemente um sentimento de falta de oportunidades. As nossas prioridades não devem limitar-se à criação de mais postos de trabalho, devendo também incluir a promoção de um emprego de maior qualidade e do acesso à proteção social, bem como a garantia de igualdade de acesso a um ensino de elevada qualidade e à formação e aprendizagem ao longo da vida. Devem também ser consideradas outras ideias, como a da criação gradual de um regime comum de resseguros de desemprego.</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também de colaborar com os Estados-Membros para alcançar a </w:t>
      </w:r>
      <w:r>
        <w:rPr>
          <w:rFonts w:ascii="Times New Roman" w:hAnsi="Times New Roman"/>
          <w:b/>
          <w:noProof/>
          <w:sz w:val="24"/>
          <w:szCs w:val="24"/>
        </w:rPr>
        <w:t>inclusão</w:t>
      </w:r>
      <w:r>
        <w:rPr>
          <w:rFonts w:ascii="Times New Roman" w:hAnsi="Times New Roman"/>
          <w:noProof/>
          <w:sz w:val="24"/>
          <w:szCs w:val="24"/>
        </w:rPr>
        <w:t xml:space="preserve"> </w:t>
      </w:r>
      <w:r>
        <w:rPr>
          <w:rFonts w:ascii="Times New Roman" w:hAnsi="Times New Roman"/>
          <w:b/>
          <w:noProof/>
          <w:sz w:val="24"/>
          <w:szCs w:val="24"/>
        </w:rPr>
        <w:t>social e a igualdade</w:t>
      </w:r>
      <w:r>
        <w:rPr>
          <w:rFonts w:ascii="Times New Roman" w:hAnsi="Times New Roman"/>
          <w:noProof/>
          <w:sz w:val="24"/>
          <w:szCs w:val="24"/>
        </w:rPr>
        <w:t>, nomeadamente aplanando as disparidades regionais, as necessidades das minorias, as questões de género e o desafio do envelhecimento da população. As desigualdades, tanto sociais como territoriais, constituem frequentemente um terreno fértil para um sentimento crescente de injustiça. As instituições europeias devem dar o exemplo, nomeadamente no que respeita às questões de género</w:t>
      </w:r>
      <w:r>
        <w:rPr>
          <w:noProof/>
        </w:rPr>
        <w:t xml:space="preserve"> </w:t>
      </w:r>
      <w:r>
        <w:rPr>
          <w:rFonts w:ascii="Times New Roman" w:hAnsi="Times New Roman"/>
          <w:noProof/>
          <w:sz w:val="24"/>
          <w:szCs w:val="24"/>
        </w:rPr>
        <w:t>e à defesa da igualdade de oportunidades para todos</w:t>
      </w:r>
      <w:r>
        <w:rPr>
          <w:noProof/>
        </w:rPr>
        <w:t>.</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Temos de defender firmemente e de promover os valores comuns e a confiança mútua em que assenta a União Europeia. São esses valores que orientam as nossas políticas e promovem um sentimento de pertença, com base na nossa cultura partilhada. Este elemento é particularmente relevante para o </w:t>
      </w:r>
      <w:r>
        <w:rPr>
          <w:rFonts w:ascii="Times New Roman" w:hAnsi="Times New Roman"/>
          <w:b/>
          <w:noProof/>
          <w:sz w:val="24"/>
          <w:szCs w:val="24"/>
        </w:rPr>
        <w:t>Estado de direito</w:t>
      </w:r>
      <w:r>
        <w:rPr>
          <w:rFonts w:ascii="Times New Roman" w:hAnsi="Times New Roman"/>
          <w:noProof/>
          <w:sz w:val="24"/>
          <w:szCs w:val="24"/>
        </w:rPr>
        <w:t>, condição prévia para a democracia e os direitos fundamentais</w:t>
      </w:r>
      <w:r>
        <w:rPr>
          <w:noProof/>
        </w:rPr>
        <w:t xml:space="preserve">, </w:t>
      </w:r>
      <w:r>
        <w:rPr>
          <w:rFonts w:ascii="Times New Roman" w:hAnsi="Times New Roman"/>
          <w:noProof/>
          <w:sz w:val="24"/>
          <w:szCs w:val="24"/>
        </w:rPr>
        <w:t>bem como para o bom funcionamento do nosso mercado interno e da nossa cooperação no domínio da justiça e dos assuntos internos</w:t>
      </w:r>
      <w:r>
        <w:rPr>
          <w:noProof/>
        </w:rPr>
        <w:t>.</w:t>
      </w:r>
      <w:r>
        <w:rPr>
          <w:rFonts w:ascii="Times New Roman" w:hAnsi="Times New Roman"/>
          <w:noProof/>
          <w:sz w:val="24"/>
          <w:szCs w:val="24"/>
        </w:rPr>
        <w:t xml:space="preserve"> Temos de continuar a reforçar a nossa capacidade conjunta para a salvaguarda e defesa do Estado de direito. Esse processo deverá passar pela construção de uma cultura do Estado de direito em toda a UE, com o compromisso da resolução eficaz dos problemas, e pelo aperfeiçoamento dos nossos instrumentos para esse efeito.</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proteger os nossos </w:t>
      </w:r>
      <w:r>
        <w:rPr>
          <w:rFonts w:ascii="Times New Roman" w:hAnsi="Times New Roman"/>
          <w:b/>
          <w:noProof/>
          <w:sz w:val="24"/>
          <w:szCs w:val="24"/>
        </w:rPr>
        <w:t>direitos fundamentais</w:t>
      </w:r>
      <w:r>
        <w:rPr>
          <w:rFonts w:ascii="Times New Roman" w:hAnsi="Times New Roman"/>
          <w:noProof/>
          <w:sz w:val="24"/>
          <w:szCs w:val="24"/>
        </w:rPr>
        <w:t xml:space="preserve"> no mundo digital. As novas tecnologias não são nem devem ser sinónimo de novos valores. A UE deve fazer valer a sua liderança no campo da proteção de dados e da privacidade como o modelo de uma economia baseada em valores. Um quadro regulamentar sólido deverá contemplar de forma proactiva as questões éticas e jurídicas que se colocam em relação à inteligência artificial. A transformação digital acarreta também a exigência de normas reforçadas em matéria de cibersegurança e de proteção dos consumidores.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uma </w:t>
      </w:r>
      <w:r>
        <w:rPr>
          <w:rFonts w:ascii="Times New Roman" w:hAnsi="Times New Roman"/>
          <w:b/>
          <w:noProof/>
          <w:sz w:val="24"/>
          <w:szCs w:val="24"/>
        </w:rPr>
        <w:t>política tributária</w:t>
      </w:r>
      <w:r>
        <w:rPr>
          <w:rFonts w:ascii="Times New Roman" w:hAnsi="Times New Roman"/>
          <w:noProof/>
          <w:sz w:val="24"/>
          <w:szCs w:val="24"/>
        </w:rPr>
        <w:t xml:space="preserve"> justa e moderna, adaptada aos desafios da economia digital e que garanta condições equitativas de concorrência entre os gigantes da Internet, as plataformas comerciais em linha e as empresas locais. O combate à evasão, à fraude e à elisão fiscais exigirá uma cooperação mais profunda a nível internacional e entre as autoridades fiscais dos diferentes países.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w:t>
      </w:r>
      <w:r>
        <w:rPr>
          <w:rFonts w:ascii="Times New Roman" w:hAnsi="Times New Roman"/>
          <w:b/>
          <w:noProof/>
          <w:sz w:val="24"/>
          <w:szCs w:val="24"/>
        </w:rPr>
        <w:t>apoiar cuidados de saúde de elevada qualidade, acessíveis e cujos custos sejam suportáveis</w:t>
      </w:r>
      <w:r>
        <w:rPr>
          <w:rFonts w:ascii="Times New Roman" w:hAnsi="Times New Roman"/>
          <w:noProof/>
          <w:sz w:val="24"/>
          <w:szCs w:val="24"/>
        </w:rPr>
        <w:t>, através da transformação digital dos sistemas de saúde. As normas da UE em matéria de produtos farmacêuticos devem acompanhar a evolução científica, combater a resistência aos antimicrobianos, resolver as situações de escassez de medicamentos e aumentar a disponibilidade, a adequação dos preços e o acesso às terapias. A UE deve apoiar os Estados-Membros nos seus esforços para tornarem os seus sistemas de cuidados de saúde eficazes, acessíveis e resilientes</w:t>
      </w:r>
      <w:r>
        <w:rPr>
          <w:noProof/>
        </w:rPr>
        <w:t xml:space="preserve">, </w:t>
      </w:r>
      <w:r>
        <w:rPr>
          <w:rFonts w:ascii="Times New Roman" w:hAnsi="Times New Roman"/>
          <w:noProof/>
          <w:sz w:val="24"/>
          <w:szCs w:val="24"/>
        </w:rPr>
        <w:t>nomeadamente através da transformação digital dos sistemas de saúde</w:t>
      </w:r>
      <w:r>
        <w:rPr>
          <w:noProof/>
        </w:rPr>
        <w:t>.</w:t>
      </w:r>
      <w:r>
        <w:rPr>
          <w:rFonts w:ascii="Times New Roman" w:hAnsi="Times New Roman"/>
          <w:noProof/>
          <w:sz w:val="24"/>
          <w:szCs w:val="24"/>
        </w:rPr>
        <w:t xml:space="preserve"> O problema dos chamados «desertos médicos», decorrente da diminuição do número de médicos altamente qualificados em várias regiões da UE, também terá de ser resolvido. Nessas regiões, poderá estar em causa o acesso aos serviços básicos de cuidados de saúde.</w:t>
      </w:r>
    </w:p>
    <w:p>
      <w:pPr>
        <w:spacing w:after="240" w:line="240" w:lineRule="auto"/>
        <w:jc w:val="both"/>
        <w:rPr>
          <w:rFonts w:ascii="Times New Roman" w:eastAsia="Calibri" w:hAnsi="Times New Roman" w:cs="Times New Roman"/>
          <w:noProof/>
          <w:sz w:val="24"/>
          <w:szCs w:val="26"/>
        </w:rPr>
      </w:pPr>
      <w:r>
        <w:rPr>
          <w:rFonts w:ascii="Times New Roman" w:hAnsi="Times New Roman"/>
          <w:noProof/>
          <w:sz w:val="24"/>
          <w:szCs w:val="26"/>
        </w:rPr>
        <w:t xml:space="preserve">Temos de apoiar o acesso a uma </w:t>
      </w:r>
      <w:r>
        <w:rPr>
          <w:rFonts w:ascii="Times New Roman" w:hAnsi="Times New Roman"/>
          <w:b/>
          <w:noProof/>
          <w:sz w:val="24"/>
          <w:szCs w:val="26"/>
        </w:rPr>
        <w:t>habitação de qualidade, eficiente em termos energéticos e com custos suportáveis</w:t>
      </w:r>
      <w:r>
        <w:rPr>
          <w:rFonts w:ascii="Times New Roman" w:hAnsi="Times New Roman"/>
          <w:noProof/>
          <w:sz w:val="24"/>
          <w:szCs w:val="26"/>
        </w:rPr>
        <w:t xml:space="preserve"> para todos na Europa, apoiando os Estados-Membros por forma a assegurar o bom funcionamento dos mercados da habitação e uma oferta adequada de habitação social.</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szCs w:val="26"/>
        </w:rPr>
        <w:t>Uma Europa sustentável</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dedicar especial atenção ao cumprimento de todos os nossos objetivos de sustentabilidade, tanto na UE como a nível mundial, em conformidade com a </w:t>
      </w:r>
      <w:r>
        <w:rPr>
          <w:rFonts w:ascii="Times New Roman" w:hAnsi="Times New Roman"/>
          <w:b/>
          <w:noProof/>
          <w:sz w:val="24"/>
          <w:szCs w:val="24"/>
        </w:rPr>
        <w:t>Agenda 2030 para o Desenvolvimento Sustentável</w:t>
      </w:r>
      <w:r>
        <w:rPr>
          <w:rFonts w:ascii="Times New Roman" w:hAnsi="Times New Roman"/>
          <w:noProof/>
          <w:sz w:val="24"/>
          <w:szCs w:val="24"/>
        </w:rPr>
        <w:t xml:space="preserve"> adotada pelas Nações Unidas. Para tal, precisamos de modernizar a nossa economia com base em padrões de consumo e de produção sustentáveis, de corrigir os desequilíbrios no nosso sistema alimentar e de encontrar uma forma sustentável de nos deslocarmos, produzirmos e utilizarmos energia e construirmos os nossos edifícios. Esse processo de transição deverá decorrer com justiça social e sem deixar ninguém para trás. Precisamos igualmente de orientar a nossa educação, a ciência, o nosso financiamento, a fiscalidade, o comércio e a nossa governação no sentido da consecução dos Objetivos de Desenvolvimento Sustentável.</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intensificar os nossos esforços de combate às </w:t>
      </w:r>
      <w:r>
        <w:rPr>
          <w:rFonts w:ascii="Times New Roman" w:hAnsi="Times New Roman"/>
          <w:b/>
          <w:noProof/>
          <w:sz w:val="24"/>
          <w:szCs w:val="24"/>
        </w:rPr>
        <w:t>alterações climáticas e de inversão da degradação ambiental</w:t>
      </w:r>
      <w:r>
        <w:rPr>
          <w:rFonts w:ascii="Times New Roman" w:hAnsi="Times New Roman"/>
          <w:noProof/>
          <w:sz w:val="24"/>
          <w:szCs w:val="24"/>
        </w:rPr>
        <w:t>, que põem em risco a biodiversidade, tanto em terra como nos oceanos. Temos de cumprir as nossas metas para 2030 em matéria de clima e energia e executar a nossa ambiciosa estratégia a longo prazo para a redução das emissões de gases com efeito de estufa. Para ajudar a concretizar esses objetivos, a Comissão reservou 25 % do futuro quadro financeiro plurianual para investimentos em ação climática. Precisamos de travar e inverter a perda de biodiversidade e de antecipar melhor e atenuar os riscos de catástrofes e doenças relacionadas com o clima, nomeadamente através do recém-criado mecanismo de proteção civil «RescEU».</w:t>
      </w:r>
      <w:r>
        <w:rPr>
          <w:noProof/>
        </w:rPr>
        <w:t xml:space="preserve"> </w:t>
      </w:r>
      <w:r>
        <w:rPr>
          <w:rFonts w:ascii="Times New Roman" w:hAnsi="Times New Roman"/>
          <w:noProof/>
          <w:sz w:val="24"/>
          <w:szCs w:val="24"/>
        </w:rPr>
        <w:t>Uma política agrícola comum modernizada deverá apoiar esta abordagem integrada da sustentabilidade.</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Temos de assegurar a transição para uma </w:t>
      </w:r>
      <w:r>
        <w:rPr>
          <w:rFonts w:ascii="Times New Roman" w:hAnsi="Times New Roman"/>
          <w:b/>
          <w:noProof/>
          <w:sz w:val="24"/>
          <w:szCs w:val="24"/>
        </w:rPr>
        <w:t>economia circular</w:t>
      </w:r>
      <w:r>
        <w:rPr>
          <w:rFonts w:ascii="Times New Roman" w:hAnsi="Times New Roman"/>
          <w:noProof/>
          <w:sz w:val="24"/>
          <w:szCs w:val="24"/>
        </w:rPr>
        <w:t>, mais eficiente na utilização dos recursos, promovendo o crescimento ecológico, a bioeconomia e as inovações sustentáveis. Devemos intensificar os esforços para incentivar um comportamento responsável por parte das empresas, escolhas sustentáveis por parte dos consumidores e o financiamento privado a partir de várias fontes. Um novo plano de ação para a economia circular poderia centrar-se na utilização sustentável dos recursos, especialmente nos setores que os utilizam mais intensamente e com maior impacto, a fim de colocar a Europa numa trajetória sustentável. Dessa forma, daremos resposta às expectativas dos cidadãos, que pretendem dispor de alimentos seguros, saudáveis e com um custo suportável</w:t>
      </w:r>
      <w:r>
        <w:rPr>
          <w:rStyle w:val="FootnoteReference"/>
          <w:rFonts w:ascii="Times New Roman" w:eastAsia="Calibri" w:hAnsi="Times New Roman" w:cs="Times New Roman"/>
          <w:noProof/>
          <w:sz w:val="24"/>
          <w:szCs w:val="24"/>
          <w:lang w:val="en-IE"/>
        </w:rPr>
        <w:footnoteReference w:id="21"/>
      </w:r>
      <w:r>
        <w:rPr>
          <w:rFonts w:ascii="Times New Roman" w:hAnsi="Times New Roman"/>
          <w:noProof/>
          <w:sz w:val="24"/>
          <w:szCs w:val="24"/>
        </w:rPr>
        <w:t>. Uma estratégia ambiciosa de poluição zero incentivará a inovação na busca de alternativas e substitutos mais limpos, proporcionando uma atmosfera, um solo e oceanos limpos às gerações atuais e legando-os às gerações futuras.</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Precisamos de maximizar o potencial da </w:t>
      </w:r>
      <w:r>
        <w:rPr>
          <w:rFonts w:ascii="Times New Roman" w:hAnsi="Times New Roman"/>
          <w:b/>
          <w:noProof/>
          <w:sz w:val="24"/>
          <w:szCs w:val="24"/>
        </w:rPr>
        <w:t>União da Energia</w:t>
      </w:r>
      <w:r>
        <w:rPr>
          <w:rFonts w:ascii="Times New Roman" w:hAnsi="Times New Roman"/>
          <w:noProof/>
          <w:sz w:val="24"/>
          <w:szCs w:val="24"/>
        </w:rPr>
        <w:t>, dando resposta aos grandes desafios remanescentes, incluindo a segurança energética, os custos energéticos para as famílias e as empresas e o impacto nas alterações climáticas. A UE já dispõe do quadro legislativo mais avançado que existe para as energias limpas; deve agora concentrar-se na sua aplicação. Devemos prosseguir os nossos esforços de diversificação do aprovisionamento energético e de interligação das redes energéticas nacionais, bem como promover a transição para fontes de energia sustentáveis</w:t>
      </w:r>
      <w:r>
        <w:rPr>
          <w:noProof/>
        </w:rPr>
        <w:t xml:space="preserve"> </w:t>
      </w:r>
      <w:r>
        <w:rPr>
          <w:rFonts w:ascii="Times New Roman" w:hAnsi="Times New Roman"/>
          <w:noProof/>
          <w:sz w:val="24"/>
          <w:szCs w:val="24"/>
        </w:rPr>
        <w:t>e para a eficiência energética</w:t>
      </w:r>
      <w:r>
        <w:rPr>
          <w:noProof/>
        </w:rPr>
        <w:t>.</w:t>
      </w:r>
      <w:r>
        <w:rPr>
          <w:rFonts w:ascii="Times New Roman" w:hAnsi="Times New Roman"/>
          <w:noProof/>
          <w:sz w:val="24"/>
          <w:szCs w:val="24"/>
        </w:rPr>
        <w:t xml:space="preserve"> A tributação da energia poderá apoiar a transição para as energias limpas e contribuir para um crescimento sustentável e socialmente justo.</w:t>
      </w:r>
    </w:p>
    <w:p>
      <w:pPr>
        <w:spacing w:after="240" w:line="240" w:lineRule="auto"/>
        <w:jc w:val="both"/>
        <w:rPr>
          <w:rFonts w:ascii="Times New Roman" w:eastAsia="Calibri" w:hAnsi="Times New Roman" w:cs="Times New Roman"/>
          <w:b/>
          <w:i/>
          <w:noProof/>
          <w:sz w:val="24"/>
          <w:szCs w:val="26"/>
        </w:rPr>
      </w:pPr>
      <w:r>
        <w:rPr>
          <w:rFonts w:ascii="Times New Roman" w:hAnsi="Times New Roman"/>
          <w:b/>
          <w:i/>
          <w:noProof/>
          <w:sz w:val="24"/>
          <w:szCs w:val="26"/>
        </w:rPr>
        <w:t>Uma Europa influente</w:t>
      </w: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Num mundo cada vez mais fraturado e multipolar, a UE terá de reforçar a sua posição a fim de garantir a sua prosperidade, a segurança e a defesa dos seus valores. Para tal, será necessário um esforço coletivo: nenhum Estado-Membro poderá, por si só, resolver os problemas. Só a UE no seu conjunto poderá moldar os eventos a nível mundial e garantir que os europeus definam as normas e não se limitem a aplicá-las. Só em conjunto poderemos preservar o modo de vida europeu, no contexto de uma concorrência feroz a nível mundial, e defender os nossos valores em todo o mundo.</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Tal como foi sublinhado na Estratégia Global de junho de 2016, a Europa tem de assegurar um papel de liderança a nível mundial através de um apoio coerente e resoluto a </w:t>
      </w:r>
      <w:r>
        <w:rPr>
          <w:rFonts w:ascii="Times New Roman" w:hAnsi="Times New Roman"/>
          <w:b/>
          <w:noProof/>
          <w:sz w:val="24"/>
          <w:szCs w:val="24"/>
        </w:rPr>
        <w:t>uma ordem mundial multilateral baseada em regras, com as Nações Unidas numa posição central</w:t>
      </w:r>
      <w:r>
        <w:rPr>
          <w:rFonts w:ascii="Times New Roman" w:hAnsi="Times New Roman"/>
          <w:noProof/>
          <w:sz w:val="24"/>
          <w:szCs w:val="24"/>
        </w:rPr>
        <w:t>. A UE deve promover a governação mundial com base nos valores fundamentais dos direitos humanos, do Estado de direito, do desenvolvimento sustentável, do multilateralismo e do respeito pelo direito internacional humanitário.</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Devemos tirar partido, de forma mais assertiva, do significativo poder económico da UE, para promovermos os nossos interesses a nível mundial. Uma agenda de comércio aberto e justo criará oportunidades para os cidadãos e as empresas da Europa, ao mesmo tempo que garantirá condições de concorrência equitativas, tanto no território europeu como a nível internacional. Devemos dar prioridade à preservação do </w:t>
      </w:r>
      <w:r>
        <w:rPr>
          <w:rFonts w:ascii="Times New Roman" w:hAnsi="Times New Roman"/>
          <w:b/>
          <w:noProof/>
          <w:sz w:val="24"/>
          <w:szCs w:val="24"/>
        </w:rPr>
        <w:t>sistema de comércio multilateral baseado na Organização Mundial do Comércio (OMC)</w:t>
      </w:r>
      <w:r>
        <w:rPr>
          <w:rFonts w:ascii="Times New Roman" w:hAnsi="Times New Roman"/>
          <w:noProof/>
          <w:sz w:val="24"/>
          <w:szCs w:val="24"/>
        </w:rPr>
        <w:t>, que deverá ser reformado de modo a dar resposta às novas realidades do comércio mundial, e intensificar a cooperação com os principais parceiros comerciais internacionais.</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A UE deve utilizar o seu peso económico para aumentar a sua capacidade sancionatória, aumentando a eficácia das suas próprias medidas e equipando-se melhor para se defender dos efeitos extraterritoriais de sanções unilaterais impostas por países terceiros. O </w:t>
      </w:r>
      <w:r>
        <w:rPr>
          <w:rFonts w:ascii="Times New Roman" w:hAnsi="Times New Roman"/>
          <w:b/>
          <w:noProof/>
          <w:sz w:val="24"/>
          <w:szCs w:val="24"/>
        </w:rPr>
        <w:t>reforço do papel internacional do euro</w:t>
      </w:r>
      <w:r>
        <w:rPr>
          <w:rFonts w:ascii="Times New Roman" w:hAnsi="Times New Roman"/>
          <w:noProof/>
          <w:sz w:val="24"/>
          <w:szCs w:val="24"/>
        </w:rPr>
        <w:t xml:space="preserve"> aumentaria a soberania económica e monetária da Europa, reduziria os custos e o risco de comércio internacional e contribuiria para uma maior estabilidade financeira.</w:t>
      </w:r>
    </w:p>
    <w:p>
      <w:pPr>
        <w:spacing w:after="240" w:line="240" w:lineRule="auto"/>
        <w:contextualSpacing/>
        <w:jc w:val="both"/>
        <w:rPr>
          <w:rFonts w:ascii="Times New Roman" w:eastAsia="Calibri" w:hAnsi="Times New Roman" w:cs="Times New Roman"/>
          <w:noProof/>
          <w:sz w:val="24"/>
          <w:szCs w:val="24"/>
        </w:rPr>
      </w:pPr>
    </w:p>
    <w:p>
      <w:pPr>
        <w:spacing w:after="240" w:line="240" w:lineRule="auto"/>
        <w:contextualSpacing/>
        <w:jc w:val="both"/>
        <w:rPr>
          <w:rFonts w:ascii="Times New Roman" w:eastAsia="Calibri" w:hAnsi="Times New Roman" w:cs="Times New Roman"/>
          <w:noProof/>
          <w:sz w:val="24"/>
          <w:szCs w:val="24"/>
        </w:rPr>
      </w:pPr>
      <w:r>
        <w:rPr>
          <w:rFonts w:ascii="Times New Roman" w:hAnsi="Times New Roman"/>
          <w:noProof/>
          <w:sz w:val="24"/>
          <w:szCs w:val="24"/>
        </w:rPr>
        <w:t xml:space="preserve">A UE deve igualmente dar prioridade ao desenvolvimento de relações estreitas com os seus vizinhos mais próximos, baseando-as num claro equilíbrio dos respetivos direitos e obrigações. Tal inclui </w:t>
      </w:r>
      <w:r>
        <w:rPr>
          <w:rFonts w:ascii="Times New Roman" w:hAnsi="Times New Roman"/>
          <w:b/>
          <w:noProof/>
          <w:sz w:val="24"/>
          <w:szCs w:val="24"/>
        </w:rPr>
        <w:t>apoiar a transformação dos Balcãs Ocidentais através de uma política de alargamento credível</w:t>
      </w:r>
      <w:r>
        <w:rPr>
          <w:rFonts w:ascii="Times New Roman" w:hAnsi="Times New Roman"/>
          <w:noProof/>
          <w:sz w:val="24"/>
          <w:szCs w:val="24"/>
        </w:rPr>
        <w:t xml:space="preserve">, no quadro da qual a UE deverá respeitar os seus compromissos. Devemos também ajudar a estabilizar </w:t>
      </w:r>
      <w:r>
        <w:rPr>
          <w:rFonts w:ascii="Times New Roman" w:hAnsi="Times New Roman"/>
          <w:b/>
          <w:noProof/>
          <w:sz w:val="24"/>
          <w:szCs w:val="24"/>
        </w:rPr>
        <w:t>os nossos vizinhos orientais e meridionais</w:t>
      </w:r>
      <w:r>
        <w:rPr>
          <w:rFonts w:ascii="Times New Roman" w:hAnsi="Times New Roman"/>
          <w:noProof/>
          <w:sz w:val="24"/>
          <w:szCs w:val="24"/>
        </w:rPr>
        <w:t xml:space="preserve">, enfrentando ao mesmo tempo os desafios comuns que se colocam. A UE deve reforçar os seus laços e o seu empenho em África, a fim de aproximar económica e politicamente os dois continentes e de salvaguardar os nossos interesses e desafios comuns. A </w:t>
      </w:r>
      <w:r>
        <w:rPr>
          <w:rFonts w:ascii="Times New Roman" w:hAnsi="Times New Roman"/>
          <w:b/>
          <w:noProof/>
          <w:sz w:val="24"/>
          <w:szCs w:val="24"/>
        </w:rPr>
        <w:t>Aliança África-Europa para o Investimento Sustentável e o Emprego</w:t>
      </w:r>
      <w:r>
        <w:rPr>
          <w:rFonts w:ascii="Times New Roman" w:hAnsi="Times New Roman"/>
          <w:noProof/>
          <w:sz w:val="24"/>
          <w:szCs w:val="24"/>
        </w:rPr>
        <w:t>, de setembro de 2018, deverá ser plenamente implementada, por forma a proporcionar novas oportunidades através de um aumento do comércio e dos investimentos orientados, nomeadamente para a educação e as competências relevantes, procurando assim assegurar uma sólida parceria em defesa da ordem internacional, baseada em regras e valores.</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SimSun" w:hAnsi="Times New Roman" w:cs="Times New Roman"/>
          <w:b/>
          <w:bCs/>
          <w:i/>
          <w:noProof/>
          <w:kern w:val="3"/>
          <w:sz w:val="32"/>
        </w:rPr>
      </w:pPr>
      <w:r>
        <w:rPr>
          <w:noProof/>
        </w:rPr>
        <w:br w:type="page"/>
      </w:r>
      <w:r>
        <w:rPr>
          <w:rFonts w:ascii="Times New Roman" w:hAnsi="Times New Roman"/>
          <w:b/>
          <w:noProof/>
          <w:sz w:val="32"/>
          <w:szCs w:val="28"/>
        </w:rPr>
        <w:t>Parte II: O desafio único da comunicação na Europa: como comunicar eficazmente em todo o continente em tempos de crescente fragmentação e desinformação</w:t>
      </w:r>
    </w:p>
    <w:p>
      <w:pPr>
        <w:spacing w:after="240" w:line="240" w:lineRule="auto"/>
        <w:jc w:val="both"/>
        <w:rPr>
          <w:rFonts w:ascii="Times New Roman" w:hAnsi="Times New Roman"/>
          <w:noProof/>
          <w:sz w:val="24"/>
          <w:szCs w:val="24"/>
        </w:rPr>
      </w:pPr>
      <w:r>
        <w:rPr>
          <w:rFonts w:ascii="Times New Roman" w:hAnsi="Times New Roman"/>
          <w:noProof/>
          <w:sz w:val="24"/>
          <w:szCs w:val="24"/>
        </w:rPr>
        <w:t>Num mundo cada vez mais polarizado e volátil, a nossa unidade e os nossos valores comuns serão os trunfos que permitirão à Europa superar os desafios que enfrenta. Só em conjunto poderemos dar uma resposta eficaz àquilo que os cidadãos pretendem de nós, uma União que os proteja e capacite. Porém, isso não será por si só suficiente. Para que a Europa possa prosperar, deve ser construída com a participação ativa e sustentada das pessoas que a constituem. É necessária uma comunicação constante, honesta e transparente sobre a essência da UE, o que faz, os valores que defende e de que forma são tomadas as suas decisões.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comunicação sobre a UE é uma responsabilidade partilhada pelas suas instituições e pelos Estados-Membros a todos os níveis – nacional, regional e local. Não pode ser encarada de ânimo leve nem tratada apenas </w:t>
      </w:r>
      <w:r>
        <w:rPr>
          <w:rFonts w:ascii="Times New Roman" w:hAnsi="Times New Roman"/>
          <w:i/>
          <w:noProof/>
          <w:sz w:val="24"/>
          <w:szCs w:val="24"/>
        </w:rPr>
        <w:t>a posteriori</w:t>
      </w:r>
      <w:r>
        <w:rPr>
          <w:rFonts w:ascii="Times New Roman" w:hAnsi="Times New Roman"/>
          <w:noProof/>
          <w:sz w:val="24"/>
          <w:szCs w:val="24"/>
        </w:rPr>
        <w:t>. No essencial, trata-se de permitir que os cidadãos possam fazer escolhas informadas e participar plenamente na democracia europeia. É por essa razão que a comunicação sobre a Europa deve ser feita nas línguas faladas pelos seus cidadãos. A comunicação multilingue constitui uma marca distintiva da UE e da sua diversidade cultural.</w:t>
      </w:r>
    </w:p>
    <w:p>
      <w:pPr>
        <w:widowControl w:val="0"/>
        <w:spacing w:after="240" w:line="240" w:lineRule="auto"/>
        <w:jc w:val="both"/>
        <w:outlineLvl w:val="0"/>
        <w:rPr>
          <w:rFonts w:ascii="Times New Roman" w:eastAsia="SimSun" w:hAnsi="Times New Roman" w:cs="Times New Roman"/>
          <w:noProof/>
          <w:kern w:val="3"/>
          <w:sz w:val="24"/>
          <w:szCs w:val="24"/>
        </w:rPr>
      </w:pPr>
      <w:r>
        <w:rPr>
          <w:rFonts w:ascii="Times New Roman" w:hAnsi="Times New Roman"/>
          <w:noProof/>
          <w:sz w:val="24"/>
          <w:szCs w:val="24"/>
        </w:rPr>
        <w:t>Quando os europeus participarem nas eleições de 23-26 de maio de 2019, deverão poder basear-se em provas e em factos, e não apenas no conteúdo dos manifestos políticos. Contudo, isso nem sempre é assim tão simples no ambiente mediático e de informação cada vez mais fragmentado e polarizado dos dias de hoje, em que os meios de comunicação social desempenham uma função cada vez mais significativa. Na era digital, a informação é mais fácil de encontrar e mais fácil de produzir do que nunca, o que implica um enorme potencial para alargar e aprofundar o debate em toda a União, mas envolve também riscos e torna mais premente a necessidade de se assegurar que o debate se baseie em informações fiáveis e exatas. As instituições da UE e os Estados-Membros devem unir esforços para garantirem que isso aconteça.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Durante o seu mandato, as instituições da UE, nomeadamente a Comissão Juncker, procuraram comunicar de uma forma mais política e mais estratégica. Nesta secção, agrupámos algumas das ilações retiradas desta experiência.</w:t>
      </w:r>
    </w:p>
    <w:p>
      <w:pPr>
        <w:widowControl w:val="0"/>
        <w:spacing w:after="240" w:line="240" w:lineRule="auto"/>
        <w:outlineLvl w:val="0"/>
        <w:rPr>
          <w:rFonts w:ascii="Times New Roman" w:eastAsia="SimSun" w:hAnsi="Times New Roman" w:cs="Times New Roman"/>
          <w:b/>
          <w:bCs/>
          <w:noProof/>
          <w:color w:val="034EA2"/>
          <w:kern w:val="3"/>
          <w:sz w:val="32"/>
        </w:rPr>
      </w:pPr>
      <w:r>
        <w:rPr>
          <w:rFonts w:ascii="Times New Roman" w:hAnsi="Times New Roman"/>
          <w:b/>
          <w:bCs/>
          <w:noProof/>
          <w:sz w:val="28"/>
          <w:szCs w:val="24"/>
        </w:rPr>
        <w:t>II.1 A comunicação sobre a UE constitui uma responsabilidade partilhada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A União Europeia é sobretudo uma união de pessoas e de valores, dotada de um sistema democrático que é único, complementando e interagindo com os sistemas democráticos nacionais, regionais e locais de todos os Estados-Membros, além de envolver diretamente os cidadãos e a sociedade civil. Todas as partes interessadas no futuro da Europa têm um papel a desempenhar na explicação do que significa fazer parte da União e na apresentação dos benefícios ou consequências das respetivas políticas e opções.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Esse processo exige também, no quadro da comunicação dirigida aos cidadãos sobre a UE, maior honestidade no reconhecimento da </w:t>
      </w:r>
      <w:r>
        <w:rPr>
          <w:rFonts w:ascii="Times New Roman" w:hAnsi="Times New Roman"/>
          <w:b/>
          <w:noProof/>
          <w:sz w:val="24"/>
          <w:szCs w:val="24"/>
        </w:rPr>
        <w:t>responsabilidade conjunta de todos os envolvidos na elaboração das políticas e na tomada de decisões</w:t>
      </w:r>
      <w:r>
        <w:rPr>
          <w:rFonts w:ascii="Times New Roman" w:hAnsi="Times New Roman"/>
          <w:noProof/>
          <w:sz w:val="24"/>
          <w:szCs w:val="24"/>
        </w:rPr>
        <w:t>. É chegada a hora de alterarmos a tendência para a nacionalização dos sucessos e a europeização dos fracassos e de, em vez disso, explicarmos melhor as nossas decisões e políticas comuns. Nenhum sistema pode sobreviver se os seus críticos mais acérrimos forem simultaneamente corresponsáveis pela sua conceção. A narrativa nacionalista/populista baseia-se numa falsa dicotomia, que procura colocar em contradição as dimensões nacional e europeia. As instituições da UE e os Estados-Membros têm de contrariar a uma só voz essa visão, por via de uma forte contra</w:t>
      </w:r>
      <w:r>
        <w:rPr>
          <w:rFonts w:ascii="Times New Roman" w:hAnsi="Times New Roman"/>
          <w:noProof/>
          <w:sz w:val="24"/>
          <w:szCs w:val="24"/>
        </w:rPr>
        <w:noBreakHyphen/>
        <w:t>narrativa que explique o papel fundamental e os benefícios da UE.</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Para que os cidadãos possam confiar na Europa, as suas legítimas preocupações e expectativas devem ser tidas em conta. Os europeus sentem muitas vezes que não estão suficientemente informados sobre o funcionamento da UE</w:t>
      </w:r>
      <w:r>
        <w:rPr>
          <w:rStyle w:val="FootnoteReference"/>
          <w:rFonts w:ascii="Times New Roman" w:eastAsia="SimSun" w:hAnsi="Times New Roman" w:cs="Times New Roman"/>
          <w:noProof/>
          <w:kern w:val="3"/>
          <w:sz w:val="24"/>
          <w:szCs w:val="24"/>
          <w:lang w:val="en-IE"/>
        </w:rPr>
        <w:footnoteReference w:id="22"/>
      </w:r>
      <w:r>
        <w:rPr>
          <w:rFonts w:ascii="Times New Roman" w:hAnsi="Times New Roman"/>
          <w:noProof/>
          <w:sz w:val="24"/>
          <w:szCs w:val="24"/>
        </w:rPr>
        <w:t>.</w:t>
      </w:r>
      <w:r>
        <w:rPr>
          <w:rFonts w:ascii="Times New Roman" w:hAnsi="Times New Roman"/>
          <w:noProof/>
          <w:color w:val="FF0000"/>
          <w:sz w:val="24"/>
          <w:szCs w:val="24"/>
        </w:rPr>
        <w:t xml:space="preserve"> </w:t>
      </w:r>
      <w:r>
        <w:rPr>
          <w:rFonts w:ascii="Times New Roman" w:hAnsi="Times New Roman"/>
          <w:noProof/>
          <w:sz w:val="24"/>
          <w:szCs w:val="24"/>
        </w:rPr>
        <w:t>Para alterar essa perceção, a nossa comunicação terá de explicar de que forma a UE afeta a vida das pessoas e de construir e promover uma melhor compreensão do funcionamento da UE e das questões que são da sua responsabilidade.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B093"/>
        <w:tblLook w:val="04A0" w:firstRow="1" w:lastRow="0" w:firstColumn="1" w:lastColumn="0" w:noHBand="0" w:noVBand="1"/>
      </w:tblPr>
      <w:tblGrid>
        <w:gridCol w:w="846"/>
        <w:gridCol w:w="8396"/>
      </w:tblGrid>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sz w:val="24"/>
                <w:szCs w:val="24"/>
              </w:rPr>
              <w:t xml:space="preserve">A comunicação deve ser </w:t>
            </w:r>
            <w:r>
              <w:rPr>
                <w:rFonts w:ascii="Times New Roman" w:hAnsi="Times New Roman"/>
                <w:b/>
                <w:noProof/>
                <w:color w:val="FFFFFF" w:themeColor="background1"/>
                <w:sz w:val="24"/>
                <w:szCs w:val="24"/>
              </w:rPr>
              <w:t>integrada</w:t>
            </w:r>
            <w:r>
              <w:rPr>
                <w:rFonts w:ascii="Times New Roman" w:hAnsi="Times New Roman"/>
                <w:noProof/>
                <w:color w:val="FFFFFF" w:themeColor="background1"/>
                <w:sz w:val="24"/>
                <w:szCs w:val="24"/>
              </w:rPr>
              <w:t xml:space="preserve"> na elaboração das políticas logo à partida – e não apenas </w:t>
            </w:r>
            <w:r>
              <w:rPr>
                <w:rFonts w:ascii="Times New Roman" w:hAnsi="Times New Roman"/>
                <w:i/>
                <w:noProof/>
                <w:color w:val="FFFFFF" w:themeColor="background1"/>
                <w:sz w:val="24"/>
                <w:szCs w:val="24"/>
              </w:rPr>
              <w:t>a posteriori</w:t>
            </w:r>
            <w:r>
              <w:rPr>
                <w:rFonts w:ascii="Times New Roman" w:hAnsi="Times New Roman"/>
                <w:noProof/>
                <w:color w:val="FFFFFF" w:themeColor="background1"/>
                <w:sz w:val="24"/>
                <w:szCs w:val="24"/>
              </w:rPr>
              <w:t>, ou como uma forma de «embelezar» essas mesmas políticas.</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sz w:val="24"/>
                <w:szCs w:val="24"/>
              </w:rPr>
              <w:t xml:space="preserve">A comunicação deve ser uma </w:t>
            </w:r>
            <w:r>
              <w:rPr>
                <w:rFonts w:ascii="Times New Roman" w:hAnsi="Times New Roman"/>
                <w:b/>
                <w:noProof/>
                <w:color w:val="FFFFFF" w:themeColor="background1"/>
                <w:sz w:val="24"/>
                <w:szCs w:val="24"/>
              </w:rPr>
              <w:t>conversa</w:t>
            </w:r>
            <w:r>
              <w:rPr>
                <w:rFonts w:ascii="Times New Roman" w:hAnsi="Times New Roman"/>
                <w:noProof/>
                <w:color w:val="FFFFFF" w:themeColor="background1"/>
                <w:sz w:val="24"/>
                <w:szCs w:val="24"/>
              </w:rPr>
              <w:t xml:space="preserve"> </w:t>
            </w:r>
            <w:r>
              <w:rPr>
                <w:rFonts w:ascii="Times New Roman" w:hAnsi="Times New Roman"/>
                <w:b/>
                <w:noProof/>
                <w:color w:val="FFFFFF" w:themeColor="background1"/>
                <w:sz w:val="24"/>
                <w:szCs w:val="24"/>
              </w:rPr>
              <w:t>bidirecional</w:t>
            </w:r>
            <w:r>
              <w:rPr>
                <w:rFonts w:ascii="Times New Roman" w:hAnsi="Times New Roman"/>
                <w:noProof/>
                <w:color w:val="FFFFFF" w:themeColor="background1"/>
                <w:sz w:val="24"/>
                <w:szCs w:val="24"/>
              </w:rPr>
              <w:t xml:space="preserve"> — </w:t>
            </w:r>
            <w:r>
              <w:rPr>
                <w:rFonts w:ascii="Times New Roman" w:hAnsi="Times New Roman"/>
                <w:b/>
                <w:noProof/>
                <w:color w:val="FFFFFF" w:themeColor="background1"/>
                <w:sz w:val="24"/>
                <w:szCs w:val="24"/>
              </w:rPr>
              <w:t>ouvir primeiro</w:t>
            </w:r>
            <w:r>
              <w:rPr>
                <w:rFonts w:ascii="Times New Roman" w:hAnsi="Times New Roman"/>
                <w:noProof/>
                <w:color w:val="FFFFFF" w:themeColor="background1"/>
                <w:sz w:val="24"/>
                <w:szCs w:val="24"/>
              </w:rPr>
              <w:t xml:space="preserve"> e depois </w:t>
            </w:r>
            <w:r>
              <w:rPr>
                <w:rFonts w:ascii="Times New Roman" w:hAnsi="Times New Roman"/>
                <w:b/>
                <w:noProof/>
                <w:color w:val="FFFFFF" w:themeColor="background1"/>
                <w:sz w:val="24"/>
                <w:szCs w:val="24"/>
              </w:rPr>
              <w:t>participar na discussão</w:t>
            </w:r>
            <w:r>
              <w:rPr>
                <w:rFonts w:ascii="Times New Roman" w:hAnsi="Times New Roman"/>
                <w:noProof/>
                <w:color w:val="FFFFFF" w:themeColor="background1"/>
                <w:sz w:val="24"/>
                <w:szCs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sz w:val="24"/>
                <w:szCs w:val="24"/>
              </w:rPr>
              <w:t xml:space="preserve">Deve ser </w:t>
            </w:r>
            <w:r>
              <w:rPr>
                <w:rFonts w:ascii="Times New Roman" w:hAnsi="Times New Roman"/>
                <w:b/>
                <w:noProof/>
                <w:color w:val="FFFFFF" w:themeColor="background1"/>
                <w:sz w:val="24"/>
                <w:szCs w:val="24"/>
              </w:rPr>
              <w:t>factual – sem deixar de apelar às emoções</w:t>
            </w:r>
            <w:r>
              <w:rPr>
                <w:rFonts w:ascii="Times New Roman" w:hAnsi="Times New Roman"/>
                <w:noProof/>
                <w:color w:val="FFFFFF" w:themeColor="background1"/>
                <w:sz w:val="24"/>
                <w:szCs w:val="24"/>
              </w:rPr>
              <w:t xml:space="preserve"> e de se apoiar em </w:t>
            </w:r>
            <w:r>
              <w:rPr>
                <w:rFonts w:ascii="Times New Roman" w:hAnsi="Times New Roman"/>
                <w:b/>
                <w:noProof/>
                <w:color w:val="FFFFFF" w:themeColor="background1"/>
                <w:sz w:val="24"/>
                <w:szCs w:val="24"/>
              </w:rPr>
              <w:t>dados</w:t>
            </w:r>
            <w:r>
              <w:rPr>
                <w:rFonts w:ascii="Times New Roman" w:hAnsi="Times New Roman"/>
                <w:noProof/>
                <w:color w:val="FFFFFF" w:themeColor="background1"/>
                <w:sz w:val="24"/>
                <w:szCs w:val="24"/>
              </w:rPr>
              <w:t xml:space="preserve"> – e </w:t>
            </w:r>
            <w:r>
              <w:rPr>
                <w:rFonts w:ascii="Times New Roman" w:hAnsi="Times New Roman"/>
                <w:b/>
                <w:noProof/>
                <w:color w:val="FFFFFF" w:themeColor="background1"/>
                <w:sz w:val="24"/>
                <w:szCs w:val="24"/>
              </w:rPr>
              <w:t>adaptada</w:t>
            </w:r>
            <w:r>
              <w:rPr>
                <w:rFonts w:ascii="Times New Roman" w:hAnsi="Times New Roman"/>
                <w:noProof/>
                <w:color w:val="FFFFFF" w:themeColor="background1"/>
                <w:sz w:val="24"/>
                <w:szCs w:val="24"/>
              </w:rPr>
              <w:t xml:space="preserve"> à </w:t>
            </w:r>
            <w:r>
              <w:rPr>
                <w:rFonts w:ascii="Times New Roman" w:hAnsi="Times New Roman"/>
                <w:b/>
                <w:noProof/>
                <w:color w:val="FFFFFF" w:themeColor="background1"/>
                <w:sz w:val="24"/>
                <w:szCs w:val="24"/>
              </w:rPr>
              <w:t>população-alvo</w:t>
            </w:r>
            <w:r>
              <w:rPr>
                <w:rFonts w:ascii="Times New Roman" w:hAnsi="Times New Roman"/>
                <w:noProof/>
                <w:color w:val="FFFFFF" w:themeColor="background1"/>
                <w:sz w:val="24"/>
                <w:szCs w:val="24"/>
              </w:rPr>
              <w:t xml:space="preserve">, utilizando uma </w:t>
            </w:r>
            <w:r>
              <w:rPr>
                <w:rFonts w:ascii="Times New Roman" w:hAnsi="Times New Roman"/>
                <w:b/>
                <w:noProof/>
                <w:color w:val="FFFFFF" w:themeColor="background1"/>
                <w:sz w:val="24"/>
                <w:szCs w:val="24"/>
              </w:rPr>
              <w:t>linguagem clara</w:t>
            </w:r>
            <w:r>
              <w:rPr>
                <w:rFonts w:ascii="Times New Roman" w:hAnsi="Times New Roman"/>
                <w:noProof/>
                <w:color w:val="FFFFFF" w:themeColor="background1"/>
                <w:sz w:val="24"/>
                <w:szCs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noProof/>
                <w:color w:val="FFFFFF" w:themeColor="background1"/>
                <w:sz w:val="24"/>
                <w:szCs w:val="24"/>
              </w:rPr>
              <w:t xml:space="preserve">A comunicação deve partir dos nossos valores comuns e centrar-se depois nos </w:t>
            </w:r>
            <w:r>
              <w:rPr>
                <w:rFonts w:ascii="Times New Roman" w:hAnsi="Times New Roman"/>
                <w:b/>
                <w:noProof/>
                <w:color w:val="FFFFFF" w:themeColor="background1"/>
                <w:sz w:val="24"/>
                <w:szCs w:val="24"/>
              </w:rPr>
              <w:t>resultados concretos das políticas da UE para as pessoas, onde quer que vivam</w:t>
            </w:r>
            <w:r>
              <w:rPr>
                <w:rFonts w:ascii="Times New Roman" w:hAnsi="Times New Roman"/>
                <w:noProof/>
                <w:color w:val="FFFFFF" w:themeColor="background1"/>
                <w:sz w:val="24"/>
                <w:szCs w:val="24"/>
              </w:rPr>
              <w:t xml:space="preserve">, e no apoio à </w:t>
            </w:r>
            <w:r>
              <w:rPr>
                <w:rFonts w:ascii="Times New Roman" w:hAnsi="Times New Roman"/>
                <w:b/>
                <w:noProof/>
                <w:color w:val="FFFFFF" w:themeColor="background1"/>
                <w:sz w:val="24"/>
                <w:szCs w:val="24"/>
              </w:rPr>
              <w:t>construção de um espírito de comunidade</w:t>
            </w:r>
            <w:r>
              <w:rPr>
                <w:rFonts w:ascii="Times New Roman" w:eastAsia="SimSun" w:hAnsi="Times New Roman" w:cs="Times New Roman"/>
                <w:noProof/>
                <w:color w:val="FFFFFF" w:themeColor="background1"/>
                <w:kern w:val="3"/>
                <w:sz w:val="24"/>
                <w:szCs w:val="24"/>
                <w:vertAlign w:val="superscript"/>
                <w:lang w:val="en-IE"/>
              </w:rPr>
              <w:footnoteReference w:id="23"/>
            </w:r>
            <w:r>
              <w:rPr>
                <w:rFonts w:ascii="Times New Roman" w:hAnsi="Times New Roman"/>
                <w:noProof/>
                <w:color w:val="FFFFFF" w:themeColor="background1"/>
                <w:sz w:val="24"/>
                <w:szCs w:val="24"/>
              </w:rPr>
              <w:t>.</w:t>
            </w:r>
          </w:p>
        </w:tc>
      </w:tr>
      <w:tr>
        <w:tc>
          <w:tcPr>
            <w:tcW w:w="817" w:type="dxa"/>
            <w:shd w:val="clear" w:color="auto" w:fill="3DB093"/>
            <w:vAlign w:val="center"/>
          </w:tcPr>
          <w:p>
            <w:pPr>
              <w:spacing w:after="240"/>
              <w:rPr>
                <w:rFonts w:ascii="Times New Roman" w:eastAsia="SimSun" w:hAnsi="Times New Roman" w:cs="Times New Roman"/>
                <w:noProof/>
                <w:kern w:val="3"/>
                <w:sz w:val="24"/>
                <w:szCs w:val="24"/>
              </w:rPr>
            </w:pPr>
            <w:r>
              <w:rPr>
                <w:noProof/>
                <w:lang w:val="en-GB" w:eastAsia="en-GB"/>
              </w:rPr>
              <w:drawing>
                <wp:inline distT="0" distB="0" distL="0" distR="0">
                  <wp:extent cx="400050" cy="4061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546" cy="421841"/>
                          </a:xfrm>
                          <a:prstGeom prst="rect">
                            <a:avLst/>
                          </a:prstGeom>
                        </pic:spPr>
                      </pic:pic>
                    </a:graphicData>
                  </a:graphic>
                </wp:inline>
              </w:drawing>
            </w:r>
          </w:p>
        </w:tc>
        <w:tc>
          <w:tcPr>
            <w:tcW w:w="8425" w:type="dxa"/>
            <w:shd w:val="clear" w:color="auto" w:fill="3DB093"/>
            <w:vAlign w:val="center"/>
          </w:tcPr>
          <w:p>
            <w:pPr>
              <w:spacing w:before="100" w:beforeAutospacing="1" w:after="120"/>
              <w:rPr>
                <w:rFonts w:ascii="Times New Roman" w:eastAsia="SimSun" w:hAnsi="Times New Roman" w:cs="Times New Roman"/>
                <w:noProof/>
                <w:color w:val="FFFFFF" w:themeColor="background1"/>
                <w:kern w:val="3"/>
                <w:sz w:val="24"/>
                <w:szCs w:val="24"/>
              </w:rPr>
            </w:pPr>
            <w:r>
              <w:rPr>
                <w:rFonts w:ascii="Times New Roman" w:hAnsi="Times New Roman"/>
                <w:b/>
                <w:noProof/>
                <w:color w:val="FFFFFF" w:themeColor="background1"/>
                <w:sz w:val="24"/>
                <w:szCs w:val="24"/>
              </w:rPr>
              <w:t>Uma boa ação política requer uma boa comunicação multilingue, por forma a assegurar a compreensão e a apropriação das políticas adotadas</w:t>
            </w:r>
            <w:r>
              <w:rPr>
                <w:rFonts w:ascii="Times New Roman" w:hAnsi="Times New Roman"/>
                <w:noProof/>
                <w:color w:val="FFFFFF" w:themeColor="background1"/>
                <w:sz w:val="24"/>
                <w:szCs w:val="24"/>
              </w:rPr>
              <w:t>.</w:t>
            </w:r>
          </w:p>
        </w:tc>
      </w:tr>
    </w:tbl>
    <w:p>
      <w:pPr>
        <w:spacing w:after="240" w:line="240" w:lineRule="auto"/>
        <w:jc w:val="both"/>
        <w:rPr>
          <w:rFonts w:ascii="Times New Roman" w:eastAsia="SimSun" w:hAnsi="Times New Roman" w:cs="Times New Roman"/>
          <w:noProof/>
          <w:kern w:val="3"/>
          <w:sz w:val="24"/>
          <w:szCs w:val="24"/>
        </w:rPr>
      </w:pP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w:t>
      </w:r>
      <w:r>
        <w:rPr>
          <w:rFonts w:ascii="Times New Roman" w:hAnsi="Times New Roman"/>
          <w:b/>
          <w:noProof/>
          <w:sz w:val="24"/>
          <w:szCs w:val="24"/>
        </w:rPr>
        <w:t>liberdade e o pluralismo dos meios de comunicação social</w:t>
      </w:r>
      <w:r>
        <w:rPr>
          <w:rFonts w:ascii="Times New Roman" w:hAnsi="Times New Roman"/>
          <w:noProof/>
          <w:sz w:val="24"/>
          <w:szCs w:val="24"/>
        </w:rPr>
        <w:t xml:space="preserve"> são e deverão continuar a ser um dos alicerces fundamentais da União, como estabelece o artigo 11.º da Carta dos Direitos Fundamentais. Os meios de comunicação social tradicionais – nomeadamente o corpo de imprensa em Bruxelas, mas também os meios de comunicação regionais e locais – são parceiros indispensáveis quando se trata de comunicar sobre aquilo que a União vai fazendo. As conferências de imprensa diárias da Comissão permitem que mais de 1 000 jornalistas e representantes dos meios de comunicação social acreditados, oriundos de cerca de 60 países de todo o mundo, coloquem questões sobre as políticas e a tomada de decisões da UE. Juntamente com outras sessões de informação, são organizadas por forma a ajudar os jornalistas a enquadrar o debate sobre a UE nas conversações internas em curso em cada um dos Estados</w:t>
      </w:r>
      <w:r>
        <w:rPr>
          <w:rFonts w:ascii="Times New Roman" w:hAnsi="Times New Roman"/>
          <w:noProof/>
          <w:sz w:val="24"/>
          <w:szCs w:val="24"/>
        </w:rPr>
        <w:noBreakHyphen/>
        <w:t>Membros. As pessoas confiam mais na imprensa tradicional do que nas redes sociais enquanto fonte independente de notícias e análises sobre a UE</w:t>
      </w:r>
      <w:r>
        <w:rPr>
          <w:rStyle w:val="FootnoteReference"/>
          <w:rFonts w:ascii="Times New Roman" w:eastAsia="SimSun" w:hAnsi="Times New Roman" w:cs="Times New Roman"/>
          <w:noProof/>
          <w:kern w:val="3"/>
          <w:sz w:val="24"/>
          <w:szCs w:val="24"/>
          <w:lang w:val="en-IE"/>
        </w:rPr>
        <w:footnoteReference w:id="24"/>
      </w:r>
      <w:r>
        <w:rPr>
          <w:rFonts w:ascii="Times New Roman" w:hAnsi="Times New Roman"/>
          <w:noProof/>
          <w:sz w:val="24"/>
          <w:szCs w:val="24"/>
        </w:rPr>
        <w:t>. As vantagens da posição única dos meios de comunicação baseados em Bruxelas são, contudo, muitas vezes ensombradas ou menorizadas pelo facto de as diferentes histórias serem vistas através de um prisma predominantemente nacional. O apoio continuado a jornalistas e meios de comunicação especializados e com uma perspetiva verdadeiramente europeia, combinado com um discurso político mais europeu dos líderes nacionais, continuará a ser essencial para a criação de um verdadeiro «espaço público europeu», um espaço que permita a realização de debates com um real conhecimento de causa.</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sz w:val="24"/>
          <w:szCs w:val="24"/>
        </w:rPr>
        <w:t>Comunicar sobre a Europa não é, todavia, tarefa que possa ser levada a cabo por qualquer instituição ou pessoa por si só</w:t>
      </w:r>
      <w:r>
        <w:rPr>
          <w:rFonts w:ascii="Times New Roman" w:hAnsi="Times New Roman"/>
          <w:noProof/>
          <w:sz w:val="24"/>
          <w:szCs w:val="24"/>
        </w:rPr>
        <w:t>. Quando comunicam sobre a UE, as instituições europeias devem estar plenamente cientes do seu dever de explicar e justificar com toda a transparência aquilo que fazem. Por outro lado, não podem nem devem assumir sozinhas a responsabilidade pela defesa da União. Embora tenha um papel específico enquanto guardiã dos Tratados e iniciadora da legislação da UE, a Comissão não dispõe do mesmo acesso nem da proximidade que os governos nacionais ou regionais têm na comunicação com os seus próprios cidadãos, nem está em posição de colmatar todas as lacunas de informação. O forte empenho das outras instituições da UE e dos Estados-Membros, a todos os níveis, será portanto fundamental para a comunicação sobre as políticas da UE.</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sz w:val="24"/>
          <w:szCs w:val="24"/>
        </w:rPr>
        <w:t>Em conformidade com o disposto nos Tratados, as decisões da UE devem ser tomadas de uma forma tão aberta quanto possível e ao nível mais próximo possível dos cidadãos</w:t>
      </w:r>
      <w:r>
        <w:rPr>
          <w:rFonts w:ascii="Times New Roman" w:eastAsia="SimSun" w:hAnsi="Times New Roman" w:cs="Times New Roman"/>
          <w:noProof/>
          <w:kern w:val="3"/>
          <w:sz w:val="24"/>
          <w:szCs w:val="24"/>
          <w:vertAlign w:val="superscript"/>
          <w:lang w:val="en-IE"/>
        </w:rPr>
        <w:footnoteReference w:id="25"/>
      </w:r>
      <w:r>
        <w:rPr>
          <w:rFonts w:ascii="Times New Roman" w:hAnsi="Times New Roman"/>
          <w:noProof/>
          <w:sz w:val="24"/>
          <w:szCs w:val="24"/>
        </w:rPr>
        <w:t>.</w:t>
      </w:r>
      <w:r>
        <w:rPr>
          <w:rFonts w:ascii="Times New Roman" w:hAnsi="Times New Roman"/>
          <w:noProof/>
          <w:color w:val="FF0000"/>
          <w:sz w:val="24"/>
          <w:szCs w:val="24"/>
        </w:rPr>
        <w:t xml:space="preserve"> </w:t>
      </w:r>
      <w:r>
        <w:rPr>
          <w:rFonts w:ascii="Times New Roman" w:hAnsi="Times New Roman"/>
          <w:noProof/>
          <w:sz w:val="24"/>
          <w:szCs w:val="24"/>
        </w:rPr>
        <w:t xml:space="preserve">Embora se tenham realizado muitos progressos, será essencial aumentar a responsabilização e a clareza no processo de tomada de decisões, a fim de assegurar uma maior apropriação conjunta dos resultados dos processos políticos. Tal poderá também contribuir para evitar um persistente «mito de crise» e a tendência para centrar a comunicação principalmente nos pontos em que há desacordo. A argumentação e o debate entre os líderes, os governos, as instituições e as pessoas sobre as políticas da UE não constituem um sinal de conflito, mas antes um sinal de empenho democrático saudável e vibrante. </w:t>
      </w:r>
      <w:r>
        <w:rPr>
          <w:rFonts w:ascii="Times New Roman" w:hAnsi="Times New Roman"/>
          <w:b/>
          <w:noProof/>
          <w:sz w:val="24"/>
          <w:szCs w:val="24"/>
        </w:rPr>
        <w:t xml:space="preserve">A necessidade constante de se alcançarem compromissos equilibrados e sustentáveis é inerente à forma de governação escolhida pelos europeus. </w:t>
      </w:r>
      <w:r>
        <w:rPr>
          <w:rFonts w:ascii="Times New Roman" w:hAnsi="Times New Roman"/>
          <w:noProof/>
          <w:sz w:val="24"/>
          <w:szCs w:val="24"/>
        </w:rPr>
        <w:t>É importante que todos os intervenientes no processo de tomada de decisões sublinhem este facto.</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Existem muitos exemplos de êxito nos esforços conjuntos envidados pelas instituições da UE e os Estados</w:t>
      </w:r>
      <w:r>
        <w:rPr>
          <w:rFonts w:ascii="Times New Roman" w:hAnsi="Times New Roman"/>
          <w:noProof/>
          <w:sz w:val="24"/>
          <w:szCs w:val="24"/>
        </w:rPr>
        <w:noBreakHyphen/>
        <w:t>Membros para projetarem uma imagem de unidade europeia na cena mundial. Em 2015, por exemplo, a comunicação sobre o Ano Europeu para o Desenvolvimento sublinhava o empenho da União em relação aos Objetivos de Desenvolvimento Sustentável das Nações Unidas, apoiados por todas as instituições da UE, bem como pela comunidade de organizações não-governamentais do sector do desenvolvimento. A comunicação e a sensibilização da população nos países terceiros devem continuar a ser melhoradas, a fim de promover os interesses estratégicos da UE.</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O acordo de comércio livre da UE com o Japão foi outro exemplo de uma frente unida, em que tanto a Comissão como o Conselho e os governos nacionais desenvolveram uma comunicação intensiva sobre os benefícios do acordo. A Comissão optou deliberadamente pela publicação e pela transparência de todos os mandatos e documentos de negociação, com base nos ensinamentos colhidos de anteriores negociações, muitas vezes fortemente criticadas pela sua falta de transparência.</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Do mesmo modo, nas ações de comunicação da Comissão sobre a saída do Reino Unido da União Europeia, os restantes 27 Estados-Membros passaram uma mensagem de unidade clara e simples, com um nível de abertura e transparência sem precedentes nas negociações. O tratamento da comunicação sobre o Brexit, assegurado principalmente por um grupo de trabalho específico da Comissão, também não permitiu que o Brexit desviasse ou poluísse a agenda positiva da União Europeia.</w:t>
      </w:r>
    </w:p>
    <w:p>
      <w:pPr>
        <w:suppressAutoHyphens/>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sz w:val="24"/>
          <w:szCs w:val="24"/>
          <w:lang w:val="en-GB" w:eastAsia="en-GB"/>
        </w:rPr>
        <mc:AlternateContent>
          <mc:Choice Requires="wpg">
            <w:drawing>
              <wp:inline distT="0" distB="0" distL="0" distR="0">
                <wp:extent cx="5731510" cy="3657600"/>
                <wp:effectExtent l="0" t="0" r="2540" b="0"/>
                <wp:docPr id="3168" name="Group 41"/>
                <wp:cNvGraphicFramePr/>
                <a:graphic xmlns:a="http://schemas.openxmlformats.org/drawingml/2006/main">
                  <a:graphicData uri="http://schemas.microsoft.com/office/word/2010/wordprocessingGroup">
                    <wpg:wgp>
                      <wpg:cNvGrpSpPr/>
                      <wpg:grpSpPr>
                        <a:xfrm>
                          <a:off x="0" y="0"/>
                          <a:ext cx="5731510" cy="3657600"/>
                          <a:chOff x="0" y="0"/>
                          <a:chExt cx="5960531" cy="3803949"/>
                        </a:xfrm>
                      </wpg:grpSpPr>
                      <pic:pic xmlns:pic="http://schemas.openxmlformats.org/drawingml/2006/picture">
                        <pic:nvPicPr>
                          <pic:cNvPr id="3169" name="Picture 316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60531" cy="3720286"/>
                          </a:xfrm>
                          <a:prstGeom prst="rect">
                            <a:avLst/>
                          </a:prstGeom>
                        </pic:spPr>
                      </pic:pic>
                      <wps:wsp>
                        <wps:cNvPr id="3170" name="Parallelogram 3170"/>
                        <wps:cNvSpPr/>
                        <wps:spPr>
                          <a:xfrm>
                            <a:off x="452663" y="934448"/>
                            <a:ext cx="2377176" cy="100508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bCs/>
                                  <w:color w:val="37AF93"/>
                                  <w:sz w:val="32"/>
                                  <w:szCs w:val="32"/>
                                </w:rPr>
                                <w:t>60+</w:t>
                              </w:r>
                              <w:r>
                                <w:rPr>
                                  <w:rFonts w:ascii="EC Square Sans Pro" w:hAnsi="EC Square Sans Pro"/>
                                  <w:color w:val="37AF93"/>
                                </w:rPr>
                                <w:t xml:space="preserve"> </w:t>
                              </w:r>
                              <w:r>
                                <w:rPr>
                                  <w:rFonts w:ascii="EC Square Sans Pro" w:hAnsi="EC Square Sans Pro"/>
                                  <w:color w:val="37AF93"/>
                                  <w:sz w:val="22"/>
                                  <w:szCs w:val="22"/>
                                </w:rPr>
                                <w:t xml:space="preserve">discursos, </w:t>
                              </w:r>
                              <w:r>
                                <w:rPr>
                                  <w:rFonts w:ascii="EC Square Sans Pro" w:hAnsi="EC Square Sans Pro"/>
                                  <w:b/>
                                  <w:bCs/>
                                  <w:color w:val="37AF93"/>
                                  <w:sz w:val="32"/>
                                  <w:szCs w:val="32"/>
                                </w:rPr>
                                <w:t>100+</w:t>
                              </w:r>
                              <w:r>
                                <w:rPr>
                                  <w:rFonts w:ascii="EC Square Sans Pro" w:hAnsi="EC Square Sans Pro"/>
                                  <w:color w:val="37AF93"/>
                                  <w:sz w:val="32"/>
                                  <w:szCs w:val="32"/>
                                </w:rPr>
                                <w:t xml:space="preserve"> </w:t>
                              </w:r>
                              <w:r>
                                <w:rPr>
                                  <w:rFonts w:ascii="EC Square Sans Pro" w:hAnsi="EC Square Sans Pro"/>
                                  <w:color w:val="37AF93"/>
                                  <w:sz w:val="22"/>
                                  <w:szCs w:val="22"/>
                                </w:rPr>
                                <w:t>documentos relativos às negociações</w:t>
                              </w:r>
                            </w:p>
                            <w:p>
                              <w:pPr>
                                <w:pStyle w:val="NormalWeb"/>
                                <w:spacing w:before="0" w:after="0"/>
                                <w:jc w:val="center"/>
                              </w:pPr>
                              <w:r>
                                <w:rPr>
                                  <w:rFonts w:ascii="EC Square Sans Pro" w:hAnsi="EC Square Sans Pro"/>
                                  <w:color w:val="37AF93"/>
                                  <w:sz w:val="22"/>
                                  <w:szCs w:val="22"/>
                                </w:rPr>
                                <w:t>publicados</w:t>
                              </w:r>
                            </w:p>
                          </w:txbxContent>
                        </wps:txbx>
                        <wps:bodyPr rtlCol="0" anchor="ctr"/>
                      </wps:wsp>
                      <wps:wsp>
                        <wps:cNvPr id="3171" name="Parallelogram 3171"/>
                        <wps:cNvSpPr/>
                        <wps:spPr>
                          <a:xfrm>
                            <a:off x="685148" y="1773557"/>
                            <a:ext cx="2080682" cy="76516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bCs/>
                                  <w:color w:val="37AF93"/>
                                  <w:sz w:val="32"/>
                                  <w:szCs w:val="32"/>
                                </w:rPr>
                                <w:t>30</w:t>
                              </w:r>
                              <w:r>
                                <w:rPr>
                                  <w:rFonts w:ascii="EC Square Sans Pro" w:hAnsi="EC Square Sans Pro"/>
                                  <w:color w:val="37AF93"/>
                                  <w:sz w:val="32"/>
                                  <w:szCs w:val="32"/>
                                </w:rPr>
                                <w:t xml:space="preserve"> </w:t>
                              </w:r>
                              <w:r>
                                <w:rPr>
                                  <w:rFonts w:ascii="EC Square Sans Pro" w:hAnsi="EC Square Sans Pro"/>
                                  <w:color w:val="37AF93"/>
                                  <w:sz w:val="22"/>
                                  <w:szCs w:val="22"/>
                                </w:rPr>
                                <w:t>reuniões com</w:t>
                              </w:r>
                            </w:p>
                            <w:p>
                              <w:pPr>
                                <w:pStyle w:val="NormalWeb"/>
                                <w:spacing w:before="0" w:after="0"/>
                              </w:pPr>
                              <w:r>
                                <w:rPr>
                                  <w:rFonts w:ascii="EC Square Sans Pro" w:hAnsi="EC Square Sans Pro"/>
                                  <w:color w:val="37AF93"/>
                                  <w:sz w:val="22"/>
                                  <w:szCs w:val="22"/>
                                </w:rPr>
                                <w:t>parlamentos nacionais</w:t>
                              </w:r>
                            </w:p>
                          </w:txbxContent>
                        </wps:txbx>
                        <wps:bodyPr rtlCol="0" anchor="ctr"/>
                      </wps:wsp>
                      <wps:wsp>
                        <wps:cNvPr id="3172" name="Parallelogram 3172"/>
                        <wps:cNvSpPr/>
                        <wps:spPr>
                          <a:xfrm>
                            <a:off x="403958" y="2922627"/>
                            <a:ext cx="2284782" cy="881322"/>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color w:val="37AF93"/>
                                  <w:sz w:val="22"/>
                                  <w:szCs w:val="22"/>
                                </w:rPr>
                                <w:t>visitas a todos os Estados-Membros durante as negociações</w:t>
                              </w:r>
                            </w:p>
                          </w:txbxContent>
                        </wps:txbx>
                        <wps:bodyPr rtlCol="0" anchor="ctr"/>
                      </wps:wsp>
                      <wps:wsp>
                        <wps:cNvPr id="3173" name="Parallelogram 3173"/>
                        <wps:cNvSpPr/>
                        <wps:spPr>
                          <a:xfrm>
                            <a:off x="3536130" y="744250"/>
                            <a:ext cx="2288817" cy="1195758"/>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bCs/>
                                  <w:color w:val="37AF93"/>
                                  <w:sz w:val="32"/>
                                  <w:szCs w:val="32"/>
                                </w:rPr>
                                <w:t>10 000</w:t>
                              </w:r>
                              <w:r>
                                <w:rPr>
                                  <w:rFonts w:ascii="EC Square Sans Pro" w:hAnsi="EC Square Sans Pro"/>
                                  <w:color w:val="37AF93"/>
                                  <w:sz w:val="32"/>
                                  <w:szCs w:val="32"/>
                                </w:rPr>
                                <w:t>+</w:t>
                              </w:r>
                              <w:r>
                                <w:rPr>
                                  <w:rFonts w:ascii="EC Square Sans Pro" w:hAnsi="EC Square Sans Pro"/>
                                  <w:color w:val="37AF93"/>
                                </w:rPr>
                                <w:t xml:space="preserve"> </w:t>
                              </w:r>
                              <w:r>
                                <w:rPr>
                                  <w:rFonts w:ascii="EC Square Sans Pro" w:hAnsi="EC Square Sans Pro"/>
                                  <w:color w:val="37AF93"/>
                                  <w:sz w:val="22"/>
                                  <w:szCs w:val="22"/>
                                </w:rPr>
                                <w:t>respostas escritas a pedidos de informação dos cidadãos</w:t>
                              </w:r>
                            </w:p>
                          </w:txbxContent>
                        </wps:txbx>
                        <wps:bodyPr rtlCol="0" anchor="ctr"/>
                      </wps:wsp>
                      <wps:wsp>
                        <wps:cNvPr id="3174" name="Parallelogram 3174"/>
                        <wps:cNvSpPr/>
                        <wps:spPr>
                          <a:xfrm>
                            <a:off x="2870847" y="1579466"/>
                            <a:ext cx="2499685" cy="1320546"/>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jc w:val="center"/>
                              </w:pPr>
                              <w:r>
                                <w:rPr>
                                  <w:rFonts w:ascii="EC Square Sans Pro" w:hAnsi="EC Square Sans Pro"/>
                                  <w:b/>
                                  <w:bCs/>
                                  <w:color w:val="37AF93"/>
                                  <w:sz w:val="32"/>
                                  <w:szCs w:val="32"/>
                                </w:rPr>
                                <w:t xml:space="preserve">150+ </w:t>
                              </w:r>
                              <w:r>
                                <w:rPr>
                                  <w:rFonts w:ascii="EC Square Sans Pro" w:hAnsi="EC Square Sans Pro"/>
                                  <w:color w:val="37AF93"/>
                                  <w:sz w:val="22"/>
                                  <w:szCs w:val="22"/>
                                </w:rPr>
                                <w:t>eventos</w:t>
                              </w:r>
                            </w:p>
                            <w:p>
                              <w:pPr>
                                <w:pStyle w:val="NormalWeb"/>
                                <w:spacing w:before="0" w:after="0"/>
                                <w:jc w:val="center"/>
                              </w:pPr>
                              <w:r>
                                <w:rPr>
                                  <w:rFonts w:ascii="EC Square Sans Pro" w:hAnsi="EC Square Sans Pro"/>
                                  <w:color w:val="37AF93"/>
                                  <w:sz w:val="22"/>
                                  <w:szCs w:val="22"/>
                                </w:rPr>
                                <w:t xml:space="preserve">para cidadãos da UE em </w:t>
                              </w:r>
                              <w:r>
                                <w:rPr>
                                  <w:rFonts w:ascii="EC Square Sans Pro" w:hAnsi="EC Square Sans Pro"/>
                                  <w:color w:val="37AF93"/>
                                  <w:sz w:val="22"/>
                                  <w:szCs w:val="22"/>
                                </w:rPr>
                                <w:br/>
                              </w:r>
                              <w:r>
                                <w:rPr>
                                  <w:rFonts w:ascii="EC Square Sans Pro" w:hAnsi="EC Square Sans Pro"/>
                                  <w:b/>
                                  <w:bCs/>
                                  <w:color w:val="37AF93"/>
                                  <w:sz w:val="32"/>
                                  <w:szCs w:val="32"/>
                                </w:rPr>
                                <w:t xml:space="preserve">50+ </w:t>
                              </w:r>
                              <w:r>
                                <w:rPr>
                                  <w:rFonts w:ascii="EC Square Sans Pro" w:hAnsi="EC Square Sans Pro"/>
                                  <w:color w:val="37AF93"/>
                                  <w:sz w:val="22"/>
                                  <w:szCs w:val="22"/>
                                </w:rPr>
                                <w:t>locais no Reino Unido</w:t>
                              </w:r>
                            </w:p>
                          </w:txbxContent>
                        </wps:txbx>
                        <wps:bodyPr rtlCol="0" anchor="ctr"/>
                      </wps:wsp>
                      <wps:wsp>
                        <wps:cNvPr id="3175" name="Parallelogram 3175"/>
                        <wps:cNvSpPr/>
                        <wps:spPr>
                          <a:xfrm>
                            <a:off x="511475" y="2456028"/>
                            <a:ext cx="2094850" cy="751035"/>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bCs/>
                                  <w:color w:val="37AF93"/>
                                  <w:sz w:val="32"/>
                                  <w:szCs w:val="32"/>
                                </w:rPr>
                                <w:t xml:space="preserve">650+ </w:t>
                              </w:r>
                              <w:r>
                                <w:rPr>
                                  <w:rFonts w:ascii="EC Square Sans Pro" w:hAnsi="EC Square Sans Pro"/>
                                  <w:color w:val="37AF93"/>
                                  <w:sz w:val="22"/>
                                  <w:szCs w:val="22"/>
                                </w:rPr>
                                <w:t>reuniões com partes interessadas e</w:t>
                              </w:r>
                            </w:p>
                          </w:txbxContent>
                        </wps:txbx>
                        <wps:bodyPr rtlCol="0" anchor="ctr"/>
                      </wps:wsp>
                      <wps:wsp>
                        <wps:cNvPr id="3176" name="Parallelogram 3176"/>
                        <wps:cNvSpPr/>
                        <wps:spPr>
                          <a:xfrm>
                            <a:off x="3835259" y="2601612"/>
                            <a:ext cx="1989689" cy="917951"/>
                          </a:xfrm>
                          <a:prstGeom prst="parallelogram">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pPr>
                                <w:pStyle w:val="NormalWeb"/>
                                <w:spacing w:before="0" w:after="0"/>
                              </w:pPr>
                              <w:r>
                                <w:rPr>
                                  <w:rFonts w:ascii="EC Square Sans Pro" w:hAnsi="EC Square Sans Pro"/>
                                  <w:b/>
                                  <w:bCs/>
                                  <w:color w:val="37AF93"/>
                                  <w:sz w:val="28"/>
                                  <w:szCs w:val="28"/>
                                </w:rPr>
                                <w:t>200+</w:t>
                              </w:r>
                              <w:r>
                                <w:rPr>
                                  <w:rFonts w:ascii="EC Square Sans Pro" w:hAnsi="EC Square Sans Pro"/>
                                  <w:color w:val="37AF93"/>
                                </w:rPr>
                                <w:t xml:space="preserve"> </w:t>
                              </w:r>
                              <w:r>
                                <w:rPr>
                                  <w:rFonts w:ascii="EC Square Sans Pro" w:hAnsi="EC Square Sans Pro"/>
                                  <w:color w:val="37AF93"/>
                                  <w:sz w:val="21"/>
                                  <w:szCs w:val="21"/>
                                </w:rPr>
                                <w:t>reuniões com o Conselho e o Parlamento Europeu</w:t>
                              </w:r>
                            </w:p>
                          </w:txbxContent>
                        </wps:txbx>
                        <wps:bodyPr rtlCol="0" anchor="ctr"/>
                      </wps:wsp>
                      <wps:wsp>
                        <wps:cNvPr id="3177" name="Rectangle 3177"/>
                        <wps:cNvSpPr/>
                        <wps:spPr>
                          <a:xfrm>
                            <a:off x="241484" y="456157"/>
                            <a:ext cx="3649224" cy="328223"/>
                          </a:xfrm>
                          <a:prstGeom prst="rect">
                            <a:avLst/>
                          </a:prstGeom>
                        </wps:spPr>
                        <wps:txbx>
                          <w:txbxContent>
                            <w:p>
                              <w:pPr>
                                <w:pStyle w:val="NormalWeb"/>
                                <w:spacing w:before="0" w:after="0"/>
                              </w:pPr>
                              <w:r>
                                <w:rPr>
                                  <w:rFonts w:ascii="EC Square Sans Pro" w:hAnsi="EC Square Sans Pro"/>
                                  <w:b/>
                                  <w:bCs/>
                                  <w:color w:val="37AF93"/>
                                  <w:sz w:val="28"/>
                                  <w:szCs w:val="28"/>
                                </w:rPr>
                                <w:t>Transparência nas negociações do Brexit</w:t>
                              </w:r>
                            </w:p>
                          </w:txbxContent>
                        </wps:txbx>
                        <wps:bodyPr wrap="none">
                          <a:spAutoFit/>
                        </wps:bodyPr>
                      </wps:wsp>
                    </wpg:wgp>
                  </a:graphicData>
                </a:graphic>
              </wp:inline>
            </w:drawing>
          </mc:Choice>
          <mc:Fallback>
            <w:pict>
              <v:group id="Group 41" o:spid="_x0000_s1305" style="width:451.3pt;height:4in;mso-position-horizontal-relative:char;mso-position-vertical-relative:line" coordsize="59605,380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LImOgUAAOcZAAAOAAAAZHJzL2Uyb0RvYy54bWzsmc1u4zYQx+8F+g6C&#10;7olFihIlI84idbKLAos22G0fgJFpW1hJFCg5dlD03fsnKcl2EtfZBZr64EMcfXDI4fDHmeHo6sOm&#10;LLxHqZtcVROfXAa+J6tMzfJqMfH//OPjReJ7TSuqmShUJSf+k2z8D9c//3S1rseSqqUqZlJ76KRq&#10;xut64i/bth6PRk22lKVoLlUtK7ycK12KFrd6MZppsUbvZTGiQRCP1krPaq0y2TR4eute+te2//lc&#10;Zu3v83kjW6+Y+NCttb/a/j6Y39H1lRgvtKiXedapIX5Ai1LkFQYduroVrfBWOn/RVZlnWjVq3l5m&#10;qhyp+TzPpJ0DZkOCZ7P5pNWqtnNZjNeLejATTPvMTj/cbfbb47328tnED0mMtapEiVWyA3uMGPOs&#10;68UYrT7p+mt9r7sHC3dnZryZ69L8x1y8jTXs02BYuWm9DA8jHpKIwP4Z3oVxxOOgM322xPq8kMuW&#10;d71kGgdRSDrJJAhTlhqtRv3AI6PfoE6dZ2P8dZbC1QtLHScKUu1KS7/rpHxTH6XQ31b1BRa1Fm3+&#10;kBd5+2QBxfIZparH+zy71+5mz+hpb3Q0MON6WAg7RSNmWjo5Yeb1WWXfGq9S06WoFvKmqcE3dp01&#10;yH7zkbndG/ShyOuPeVGYtTLX3fSwF56x9IqFHKe3KluVsmrdxtOywExV1SzzuvE9PZblgwRH+tcZ&#10;sVsBi/+5ac1wBgO7Gf6iyU0QpPSXi2kUTC9YwO8ublLGL3hwx1nAEjIl07+NNGHjVSMxX1Hc1nmn&#10;K56+0PZV8jsf4faU3Zveo7AewKEDhSxCvYqgyZjE6Nq0WrbZ0lzOYa0vsLCTGV5Y026taQzdYGcY&#10;iTfthT2iOQ1oEu8RjZXWTftJqtIzF7AodLAWFY8wqNOmb4JpbBWwl7g1mxbutOnXGHdvs5txpq85&#10;oq9LUUuoYLrdhZdjSzuPcS+0KApZKPjSEgjjDRTt2g+OozlkKRbROA59D+4hDRljiZF24Bj/QUPO&#10;CY+dFyBBEAXHbFbv6nPYeGJcKbMp7GhFZcYcHgAK90TaONKZ3kzJLbe9ap8KaaSK6oucw49CWUe/&#10;jWByWmhHnsgy7By3U7vWRswh1gmGVs9/FezaW9tYrYZR6XFhNw9I2JFV1Q7CZV4p/VoHxaDy3LUH&#10;bzvzNpft5mFjA0ga9Uv+oGZPiCq6LabKxV1RZUsFV5O12rJuBMHn+4GKCHIA1C7IWbCPgxonEQGd&#10;BlTCeRhF/BmpQRLECXWk8jgi8ZHNfQbVOOb97fFfg2qXxCB4gqACnQOg0n57wQMfB5UhVYocqDSl&#10;NKbPQaUJ4z2oSUJCavsf8qoXUegM6vuDatfsREFFtD4AavhdoIZRGJMQiQRcKmeMRt3JwCSNNvbT&#10;BHjyLvaTNOLA2iVBfbrVJ0NdvnQm9f1JtUtyoqSyg6Sy7yKVJjyA03TBP+Ipc7F9J01laYoEoUM1&#10;pEHEztH/5NJUe7g+UVTBzgGnOiTXb4r+ESGMozP4VMqiGGdMQ/oOqUHKEnhaW5DhKM2Etv9z9B+O&#10;RP//eQrn3N49nWCeisP4AVKH7PpNpIZJGNEIRTCDahyQmNg8dIsqSRM4VTQwtcOU8DTqT9Hn8O8K&#10;DqeA6nCKPkFUEbEdqqaYh8JpYWqsfMit34QpZTj2I5EAg/Cn5PmxP4wZDll4bwvcNKHUJsGH/emR&#10;mp4JT9sq01BiIcFwCOzsvMani4lf4duKK9/UN6sWFS1bJdzGuK5qYysutmCOrwm2ANp9+TCfK3bv&#10;bfvt95nr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a3D0p3QAAAAUBAAAPAAAA&#10;ZHJzL2Rvd25yZXYueG1sTI9BS8NAEIXvgv9hGcGb3U2lUWM2pRT1VIS2gnibZqdJaHY2ZLdJ+u9d&#10;vehl4PEe732TLyfbioF63zjWkMwUCOLSmYYrDR/717tHED4gG2wdk4YLeVgW11c5ZsaNvKVhFyoR&#10;S9hnqKEOocuk9GVNFv3MdcTRO7reYoiyr6TpcYzltpVzpVJpseG4UGNH65rK0+5sNbyNOK7uk5dh&#10;czquL1/7xfvnJiGtb2+m1TOIQFP4C8MPfkSHIjId3JmNF62G+Ej4vdF7UvMUxEHD4iFVIItc/qcv&#10;vgEAAP//AwBQSwMECgAAAAAAAAAhAAHd0fwtKQEALSkBABQAAABkcnMvbWVkaWEvaW1hZ2UxLmpw&#10;Z//Y/+AAEEpGSUYAAQIBAJYAlgAA/+0ALFBob3Rvc2hvcCAzLjAAOEJJTQPtAAAAAAAQAJYAAAAB&#10;AAEAlgAAAAEAAf/hR5FodHRwOi8vbnMuYWRvYmUuY29tL3hhcC8xLjAvADw/eHBhY2tldCBiZWdp&#10;bj0i77u/IiBpZD0iVzVNME1wQ2VoaUh6cmVTek5UY3prYzlkIj8+Cjx4OnhtcG1ldGEgeG1sbnM6&#10;eD0iYWRvYmU6bnM6bWV0YS8iIHg6eG1wdGs9IkFkb2JlIFhNUCBDb3JlIDUuNi1jMTQzIDc5LjE2&#10;MTM1NiwgMjAxNy8wOS8wNy0wMToxMToy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UHJpbnQ8L3JkZjpsaT4KICAgICAgICAgICAg&#10;PC9yZGY6QWx0PgogICAgICAgICA8L2RjOnRpdGxlPgogICAgICAgICA8eG1wOk1ldGFkYXRhRGF0&#10;ZT4yMDE5LTA0LTI3VDE5OjQ5OjE0KzAyOjAwPC94bXA6TWV0YWRhdGFEYXRlPgogICAgICAgICA8&#10;eG1wOk1vZGlmeURhdGU+MjAxOS0wNC0yN1QxNzo0OToxN1o8L3htcDpNb2RpZnlEYXRlPgogICAg&#10;ICAgICA8eG1wOkNyZWF0ZURhdGU+MjAxOS0wNC0yN1QxOTo0OToxNCswMjowMDwveG1wOkNyZWF0&#10;ZURhdGU+CiAgICAgICAgIDx4bXA6Q3JlYXRvclRvb2w+QWRvYmUgSWxsdXN0cmF0b3IgQ0MgMjIu&#10;MSAoV2luZG93cyk8L3htcDpDcmVhdG9yVG9vbD4KICAgICAgICAgPHhtcDpUaHVtYm5haWxzPgog&#10;ICAgICAgICAgICA8cmRmOkFsdD4KICAgICAgICAgICAgICAgPHJkZjpsaSByZGY6cGFyc2VUeXBl&#10;PSJSZXNvdXJjZSI+CiAgICAgICAgICAgICAgICAgIDx4bXBHSW1nOndpZHRoPjEyMDwveG1wR0lt&#10;Zzp3aWR0aD4KICAgICAgICAgICAgICAgICAgPHhtcEdJbWc6aGVpZ2h0PjI1NjwveG1wR0ltZzpo&#10;ZWlnaHQ+CiAgICAgICAgICAgICAgICAgIDx4bXBHSW1nOmZvcm1hdD5KUEVHPC94bXBHSW1nOmZv&#10;cm1hdD4KICAgICAgICAgICAgICAgICAgPHhtcEdJbWc6aW1hZ2U+LzlqLzRBQVFTa1pKUmdBQkFn&#10;RUFsZ0NXQUFELzdRQXNVR2h2ZEc5emFHOXdJRE11TUFBNFFrbE5BKzBBQUFBQUFCQUFsZ0FBQUFF&#10;QSYjeEE7QVFDV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I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U1NPd1lnSGJGVUkycldLc1ZhNyYjeEE7aURBMElMb0NDUHB4WWVK&#10;SHZEWDZZc1ArV3lIL0FKR0ovWEZmRWozaEVpVmlLaHFnNHNtL1VmeHhTNzFIOGNWZDZqK09LdTlS&#10;L0hGWCYjeEE7ZW8vamlydlVmeHhWM3FQNDRxNzFIOGNWZDZqK09LdTlSL0hGVjBic1dvVGlxMlg3&#10;WnhWYmloMkt1eFYyS3V4VjJLdXhWMkt1eFYySyYjeEE7dXhWMkt1eFZmRDl2Nk1VdFMvYk9LcmNV&#10;T3hWMkt1eFYyS3V4VjJLdXhWMkt1eFYyS3V4VjJLcjRmdC9SaWxxWDdaeFZqTjFxdW9MUCYjeEE7&#10;TUZtNGhYWlZVS09pN0RxRGk0Y3Nzck83STFOVkI5c1hMYnhWMkt1eFYyS3V4VlN1WlRGYnlTS0tz&#10;bytFZS9iRkVqUXRJN1c1MVI1NCYjeEE7eEhLWkNlUjR0OW1uN1BLb0ZOdnB4Y1dNcEU3RmtPTGx1&#10;eFYyS3V4VmZEOXY2TVV0Uy9iT0twZWRLaDV1ZlZsQ1NNV2VJUFJEeTZnZyYjeEE7RHZpMWVFTzhv&#10;M0ZzYnhWMkt1eFZBYXpyVmpwTnI5WXVtKzBRc2NRWkZkeVNCOFBxTWk3VnFkK21FQnB6NTQ0eFov&#10;SHpSd0lJcU53YyYjeEE7RGMxSkdraUZIQVpHRkNEM3hVaTFPSzB0NG45U05BcjA0OHU5T3RNVUNJ&#10;Q3RpbDJLb2EvMUN6c0lQckYzSjZVWElMeW9XM1BRVVVFNCYjeEE7c01tU01CWlJDc0dVTXBxcEZR&#10;Zlk0czFTSDdmMFlwYWwrMmNWVzRvZGlyc1ZkaXJzVmVkMzRGN2YzL3h5VHZhM015Q0YzbG9zYnN2&#10;TCYjeEE7aDhWQVBoWmFmMllYVVQ5VXBkYUo3L3gzcDc1Tm45U2EvalNlU2VDRDA0NDJjdVI4TFNE&#10;NFE1UEdxOGRzWEswY3JNaGRnZnRaUGdjMSYjeEE7Mkt1eFYyS3BYNWl0NHA3QVJ6SUdoNXF6eUYx&#10;ajRVNk55WXFPdTMwNHRPb2lESGZrbGttc2FwYlNXVWNMSk5CTXhxNzhBUXFzc1lWQyYjeEE7cFZY&#10;M1A3TmVveGFEbGtDQU53V1ZRL2IrakZ6bXBmdG5GVXBiV21MUDZWcThzU3NWRWdlTmE4VFEwVm1E&#10;ZGE0dEhqZHcrNU1vNUZraiYjeEE7V1Jmc3VBdytSRmNXNEcxMkt1eFYyS3V4VjJLdXhWU1c2dG5u&#10;ZTNXWkd1SXdHa2hEQXVvUFFsZW94UUpDNnZkVnhTN0ZWa3NVY3FHTyYjeEE7UlF5R2xRZlkxSDQ0&#10;cVJha2xqYUpJc2dqSE5UVldOVFFrVXFLMXBzYVlzUkFJdUg3ZjBZczJwZnRuRlVuYlFxaGtFNVdN&#10;dVhVS0NHcSYjeEE7emNpR1BMZnJ0dDEzeGNmd1BOTlZIRlFPdEJTcHhiMjhWZGlyc1ZTdTc4eWFY&#10;YTNNbHRNemlXSTBjQkdZZllFblVmNUxZdE10UkdKbyYjeEE7b3kxdmJhNkxpRmlUR1FIREt5RUVp&#10;bzJZTDJ4Ykl6RXVTbHJiU3BvOTYwTE1zcXdTR05rKzBHNG1oRzQzK25Gam1KNERYT25uUWZUNCYj&#10;eEE7OUJGN0RldWRlbU1DSWJkbk56eDVKekV3TkR2Ny9Ec3REa25TWEVZK0lIOTRhNWZWMDUvaXVU&#10;MUVkTWk3OXZGWFlxN0ZWOFAyL294UyYjeEE7MUw5czRxdHhRN0ZYWXE3RlhZcXgzVVBMMHR6ZjNG&#10;d1VETE01cCs4WmZoTU1jWTJIVG8vNGUxQzRrOU9aU0o3L0FEOGdQMXB6WjZmYiYjeEE7V1psTVBP&#10;c3pCcFRKSkpLU3dBVUdzak4yRk1Ea1F4aU4xMTgwVGl6UThlbjJNZDVKZVJ3UnBkeXFGbG5DZ093&#10;SFluNkJpd0dPSWx4QSYjeEE7YmxFWXMzWXE3RlhZcXZoKzM5R0tWVXFwTlNNVmR3VHdHS3U0SjRE&#10;RlhjRThCaXJ1Q2VBeFYzQlBBWXE3Z25nTVZkd1R3R0t1NEo0RCYjeEE7RlhjRThCaXJ1Q2VBeFYz&#10;QlBBWXE3Z25nTVZkd1R3R0t1Q3FPZ3BpcnhqOHcvTy9tclRQT0dvV05qcUR3V3NQbytuRXFvUU9V&#10;Q01lcSYjeEE7ay9hWTVxOVRtbkdaQUwxM1pmWitESnA0eWxHNUcvdkxIUDhBbFpYbmovcTdTZjhB&#10;QXgvODA1UitZeWQ3c1A1SjAzOHdmYTcvQUpXViYjeEE7NTQvNnUwbi9BQU1mL05PUDVqSjNyL0pP&#10;bS9tRDdYZjhySzg4ZjlYYVQvZ1kvd0Rtbkg4eGs3MS9rblRmekI5cnYrVmxlZVArcnRKLyYjeEE7&#10;d01mL0FEVGorWXlkNi95VHB2NWcrMTMvQUNzcnp4LzFkcFArQmovNXB4L01aTzlmNUowMzh3ZmE3&#10;L2xaWG5qL0FLdTBuL0F4L3dETiYjeEE7T1A1akozci9BQ1RwdjVnKzEzL0t5dlBIL1Yyay93Q0Jq&#10;LzVweC9NWk85ZjVKMDM4d2ZhNy9sWlhuai9xN1NmOERIL3pUaitZeWQ2LyYjeEE7eVRwdjVnKzEz&#10;L0t5dlBIL0FGZHBQK0JqL3dDYWNmekdUdlgrU2ROL01IMnUvd0NWbGVlUCtydEovd0FESC96VGor&#10;WXlkNi95VHB2NSYjeEE7ZysxMy9LeXZQSC9WMmsvNEdQOEE1cHgvTVpPOWY1SjAzOHdmYTcvbFpY&#10;bmovcTdTZjhESC93QTA0L21NbmV2OGs2YitZUHRkL3dBciYjeEE7Szg4ZjlYYVQvZ1kvK2FjZnpH&#10;VHZYK1NkTi9NSDJzci9BQ3k4NStaOVc4MVJXZW9YNzNGczBVckdObFFDcWlvUHdxRG1ScHMwNVRB&#10;SiYjeEE7ZFoydG9NT0xBWlFqUnNKSCtZa0YvUDhBbVRxTWRnSE4xU0lvSXp4YWkycUZxR28vWnJs&#10;V3BCOFUxK05uTTdMbEdPa2laY3QvOTBVbCYjeEE7Rm41eExUSnd2dVZ1Q1psckpVQU53UGZmNHR0&#10;c3BxWG01bmlhZmI2ZC9jaDdpMTh6U1JFWE1ONjBRM0lrV1VydDNQTGJBUVdjWjRRZCYjeEE7akcv&#10;ZzZieXg1aWhuV0NUVGJrVFA5aEJFekUxUEhiaUQzeE9PWGNzZFhpSXNTalh2V0o1ZjExeWdqMCs0&#10;ZHBHWlVWWTJaaVVZb3c0ZyYjeEE7VjJZRmZtRDRZOEI3a25VNGh6a1BtMStnTmNxQWRQdUJWMWlC&#10;TVRnYzJQRlZxUjFKRk1lQTl5ZnpPUDhBbkQ1dERRZGJaV2RiQzRkRiYjeEE7TkM2eE95OUs5UUNP&#10;bStEZ1BjdjVuSC9PSHpRVG82T3lPcFYxSkRLUlFnallnZzRHNEcwd2J5NXJxdEFwc1p2OUpLQ0Fo&#10;U1F4azQ4TiYjeEE7eHQ4WHFMVDVqSmNCN21nYXJGdjZodCtqK3hhK2dhNmhJYlQ3bjRXS2tpSnlL&#10;anFBUUtISGdQY2thbkdmNG8vTmNubHpYM2dhZE5QdSYjeEE7R2lTb2NyR3hLOFNBYWdDb3B5R1BC&#10;THVRZFZpQm95Ris5VE9pYXlDb05oY1ZjY2xIcFBVaXZHbzI4ZHNIQ2U1bCtZeC96aDgxNDh2YSYj&#10;eEE7OFp2Ui9SMXo2dGFjVEU0TmZ1dzhFdTVqK2F4VmZGR3ZlZ1pZcFlaWGlsUXh5eGtxNk1DR1Zn&#10;YUVFSEl0MFpBaXh5WnArVDMvQUNtcyYjeEE7UC9HQ2IvaU9aT2ovQUx3T283ZC94Yys4Sy9uVzFr&#10;dXZ6UzFDQ080a3RYWkZJbmlSNUhIR3hWcUJZL2krS25FMDZBMXc2Z1hsUDQ2TSYjeEE7T3o1aU9p&#10;aVNMK3orUHpYR0RXa2xFcWViSnBwNk5HQkhIZUdYa0dCSzBaRjI1ME9STi96dnZYaXhrVWNJQTk4&#10;YSsvdWNZTmNtc1o3WiYjeEE7Zk5VMHBiMVFMTXhYZnFTc1E3c0crQ3BWbFZtcnVCWGVtUHFJK3I3&#10;MGNXSVNCOElEbHZjZHVYbTFPdXZ4ODJ0L05selBMRzdSQ05ZNyYjeEE7MEV2OEx1RlBFcjFvZmZi&#10;RW1RNVMrOU1UaVBQREVEbnpoK3RxM3ROVmdXWTJ2bXlaU0daMk1jVjhvTE1lVFZQQWZFek9mcHJY&#10;RVdPVSYjeEE7dnZUS2NKVnhZUjg0ZnJVcFJxdDA5dEZONW11MlRnSitFa04xemlrUWdyOE5LZmI2&#10;RUhJa2sxNnZ2VEhnalpHS1Bkemp1b2FuZDY1WiYjeEE7NmE4aWVacmk2RnZJa2NkdEdMbEFsQ2VE&#10;TVpBaUlLS2FVSlBUNkdVcEFmVjk3Wmhoam5PdkNBc2MvVCtoaU0wMHMwenpUT1pKWldMeSYjeEE7&#10;T3hxV1pqVWtueEp5a2wya1lnQ2h5WlJIcnRoRkRiUVI2OXF5d0tJak5HRlVJclJHUGo2WTlYL2RZ&#10;VDRma010NC9PWDQrTHJUcDVFayYjeEE7bkhqdmY3YjU3ZGIrMHBpdm12VDBibkg1bjF5cFhoUm8w&#10;UEVIa3AyTTFLME8zaDFCcmsvRkg4Nlg0K0xSK1NtZWVMRjh6L3hLREhtUCYjeEE7VFNhL3ByV0ky&#10;WnBaSkhCVWtzWEJqRk9hNy91MUphdlh0dGtlTWQ4bTM4clArWmo2ZnQ2ZVpTL1ZQTk9wQzhTWFR0&#10;WjFDWkFuSDFMaCYjeEE7akhJS09XQy9DN2lteW5yMXlNc2h2WWx2dzZPSERVNFFIdTkzdVFoODJl&#10;Wnl2RTZyZGNmNWZXZW5XdlN2amc4U1hlVzM4bGgvbVIrUyYjeEE7V3pUVFR6UE5NN1NUU3NYa2tZ&#10;a3N6TWFra25xVGtDWElqRVJGRGtHWi9rOS95bXNQL0dDYi9pT1pPai92QTZqdDMvRno3d2kvTjBO&#10;MyYjeEE7UCtiTjVGYUM0TTdoQUJhTUZuSy9VbDU4Q2R2czErakpad1RtTmZqWnIwTW9qUXhNcXJ6&#10;NWZXaVliTHpSQkZ3a1R6QXFnU094alpGcSYjeEE7c2pjcE5qdjlvMXlJak1mem11V1RDVHQ0UFQ5&#10;aWhjV1dzWHZJeHBybHcwQmFDTVN5eE1VbENxT0pBUElMd2xIVHFUVHh3R01qL09aeCYjeEE7eVk0&#10;Yy9DRjc4ankvQVhwYSthLzlNTWJhN0hjVFNmQ3BuVGt3OUxqSDZpa2gySmFObDI3QWQ4TlQzK3Ew&#10;R2VEMDM0VkR5ODk2NmRYSiYjeEE7WitZWkxpNGVHUFdrdkVrcXJpYUxrQTBVVEZwUUNoVWxaQ1NR&#10;UlNvSGpqd3l2Yml0Qm5pQUYrRncxM0h2UEw1TjJrV3RRelR4TEhyYyYjeEE7WlNNcWtLenhoMGpB&#10;VjIrR29KcXpWSThEWGZmQU9JYmVwWm5HUURlTG4zRkE2blphNWMyRXRrWTlXbkFmMG9JN2lWR2pE&#10;UklHOU5sRCYjeEE7SGRRckhid0dSa0pFVnUzWWNtT01oSzhZNzZIZjFZTmxMdVU3a2JTSHRJb1VN&#10;WkwrbnhGQkc2dlZBL0tUaFdsT1ZTekViZ2daTFp4QSYjeEE7TWdrVHYxL1QwdjNkUGV5TjlCOHUr&#10;c28rbzJheE16cU9Pcm9YM0hKVHVBVm9xbjdTRDNxY3VNSTl3LzB6cnhxY3RmVksvd0RoZjQrdyYj&#10;eEE7cWNlaWVWcmlLTzR0N2FHTldVRmt1TlRSaHlrRG9xOFVSSEJScU9TZHFZT0dKM0gzcE9velJK&#10;QkorRU83NDE1Tng2RDVjK3RrTGJXcyYjeEE7aUxWUWphckdBN0IySE5XNEwrNytEb2Q2SDNHUEJH&#10;LytQS2RUbTRlY3YrVlorWFBuditOMThPZytWeGRtM210Ylpta2R2U2tYVlY5TyYjeEE7aFFTOFN3&#10;amI3SVBIbDBMWVJDTjEvdmtTMU9iaHNHWC9BQ3IzNTEzL0FJREgvTldpMjlqY0NhMEVNZHE1Q0xE&#10;SGRwZHVHb2Frc29YYiYjeEE7Ynd5ckpHanQ5OXVkbzlRWmlwWHhmMWVGT1B5ZS93Q1UxaC80d1Rm&#10;OFJ5N1Ivd0I0SEU3ZC93QVhQdkRYNWkzbjFQOEFNblViajBVdSYjeEE7T0hwRDBwT1hFOHJWRi9a&#10;S25hdFJ2MXgxUnJLZngwVDJYRGowY1JkYy93RGRGQnY1MTRGSXpvbGxGNkllTlVIMWdFSzlLcWF5&#10;MTZWMiYjeEE7NmJuSy9GOGg5djYyMGRuM3Y0a2pmOVg5VEc1TG1aNUdma1Y1TVc0Z21ncWE3WlU3&#10;QVFBRFRYRTdNV2FSMlltcEpZazE2MXhTSWp1YSYjeEE7OWFiL0FINDIvWGM0cndoeG5uSkpNakVu&#10;WW5rZWg2L3F4WGhIYzE2c3RLYzJwMTZud3ArckZhQzNGS3VrRnhDSTdxUzJacmNNcHE2cyYjeEE7&#10;STM3OGVRcDFIZ2NXQmtEY1FkMFZyR3J3YWg2UWgwNjIwOVl1UjQyd1ljdVZQdEYyY21uSEpTbGZT&#10;bXZCZ01MdVVwWDNwZGtXOTJLdSYjeEE7eFYyS3MyL0o3L2xOWWY4QWpCTi94SE1uUi8zZ2RQMjcv&#10;aTU5NGEvTVNVUi9tVnFERkdrcjZTQlk2ODZ2YW9vSzA3aXRSanF2NzAvaiYjeEE7b25zc1hvNC9I&#10;L2RGS0pkWWF5MUZaSnRQU2N4dytrc045RWFCZlU5UlNFWXNSUWZDS3MyM2psUEZSNU9VTUhIQ2hL&#10;dC80VDVWK09TcCYjeEE7TDV0dG5TUlUwTFRrTW5PckNHcEJjc2ZoOEF2S2crV0U1UElNWTZJZy93&#10;QjVQNXJCNW0wNVJSTkFzS0VzU1dFckVocS9EVXZzQlhhbSYjeEE7L3ZqeGp1SDIvclQrVW4vcWsv&#10;cy9Vc2Z6SmFtY1Nyb2xoSC9ka0lxU0ZSNmJNVFFPN0FoNjBhdGVtRGo4Z3lHbGxWY2Mvcy9Vb2F2&#10;ciYjeEE7a1dvMjhNU2FiYVdSaVpuYVMyajRNL0ttekdwMkZOc0VwMzBEUEJwempKUEZLVjk1U3JJ&#10;dVM3RlUzajFLTzRNVnNrQlY1L1NobElLRyYjeEE7b0RKdXRWVTFQcGlnWnFEZnh3MjRweEdObStW&#10;bjcvMTl6MFM4ajFpYStodXBrMVJwTGRwbjR0WVdwVlZlTmtscjhWSlB0Z0dxaXRhNSYjeEE7bG5p&#10;dS9WOGc2SEdjWWlZanc5Ni9qbDM3ZTc1cUlmVmtpU1c3dGJxTVc4THpUU2pTN0tpRGlOeFdnNGdW&#10;TmFiZStEMWRSL3NRenJHVCYjeEE7VVRIYzEvZVRVb2JmV2tqc1V1NGJ5Rmw2Q1RUck9TbkNPUVVq&#10;TGtjZ0N5MEI4U2UxY0FFaFYzL3BReWxMR1RJeE1UL255N3h6KzFSMSYjeEE7VmZPVnRjY05Kc1oz&#10;VzRScFpmckduMnNiZ3J4Um1YMHdhQWdyVWUvek9NaE1IWWY3RU04SjA4aCs4a050dHB5UDNzRzEr&#10;NDFPYlZaLyYjeEE7MG1xSmV4SDBwVWpTT05RVTJweGpBWE1lWk43ODNjNmFNQkFjSDBuM243MlMv&#10;azkveW1zUC9HQ2IvaU9YNlA4QXZBNjd0My9Gejd3cyYjeEE7L01tNUZ2OEFtTHFjcFhtdkdKR1VH&#10;aEt2YUlob2FOUTBiYmJIVkg5NGZ4MFpkbFI0dEpFZS93RDNSUVdpK1k3YTMxQ1NlU2Vhd2pFUCYj&#10;eEE7cHd0YnhSTzNJVGlkZGlFVkY1RDlrZnh5cUU2UGMzYWpTbVVBQUJMZnFUM1Y4VTV1UE9lbFNH&#10;MVZ0UnU1N2FCb3o2TDJkdnNzYmhsVSYjeEE7Qm5mbFNySDRteXc1UnR1YTl3Y1NPZ21MOU1RVGY4&#10;VXV2d2Fiempva2IxaHVyaHcwaXM2TllXU3FFSnE0VUVPSytEY2ZveDhRRGw5dyYjeEE7WDhqa1BN&#10;RGwvUG4reEI2cDV2czBzd05KbWxlNGVSL1VTNnRiVXhpTm5ra290RTY4NVNmRDVVR1Jsa0ZiZmNH&#10;M0RvWkdYN3dDdktVdSYjeEE7ZEFkL2t4dlZOWnZkVGFOcnIwaDZWZUFpaWpoSHhVclVScXRlbmZL&#10;cFNKZGhoMDhjZjAzdjNrbjcwRGdibllxcVdvUnJtSlhGVUxxRyYjeEE7SElKVVYzK0kxNC9QRmpQ&#10;a2FaMUxvbW1yWlFYY0VVTnU3QkdQSFZZejZzWDJaRkNINDE1L0ZXbGZDbVhtQXEvOThIVERVVE1q&#10;RWtuLyYjeEE7QUpKblk5UEpwOVA4c2lCNVV0MUtSb3hraEdySjZrbkpWY0d2cDBORkJIRUN2STB4&#10;cVBkL3N2MktNdWE2Si82Vm5icDMvYjNLMzZGOCYjeEE7dFEzdm9BUTNLcDZRQ2ZwWlVRdHhkcENT&#10;MFNiZGowcDlPNTRJMzMvNTM3R1A1ak1ZM3VPZitUOTFkVkNEUWRFVzVndEpCYnRWRlNTVCYjeEE7&#10;OUtLSTNsRWF5U055VkNGV213MisxM09BUWpkZnBaeTFPU2pJWC95cjNxNkhYOEJMUE4rajZkWnd4&#10;eTJjTU1aWnYzalIzOGQ2eHFLbSYjeEE7b1VLUlE5NlpITEVEbDk5dVJvYzg1a2lSUCtrTVViK1Qz&#10;L0thdy84QUdDYi9BSWpsbWovdkEwOXUvd0NMbjNoYitZeVc3L21ScUt6bCYjeEE7VmpJaTNhdkhs&#10;OVVUaFdoRzNLbmZIVmYzaC9IUlBaUkkwa2E4L3dEZEZLRlR5djhBWHdOUU02UWNGNWZVdlRKTCtz&#10;QXhOUzZDc05UUiYjeEE7U1JXbVVqaHZkeWljM0Q2S3YrbGZkOCtmZXRuYnlhbHc0dDF2NUxkZ25B&#10;eUdKWFRvWCt6c3gyTkR0MTZZbmh2YTB4L01FYjhGL0ZaTyYjeEE7L2xFczNveDM2cnlYanllRS9E&#10;WDR0dVBoMDNPQThQbXlpTS9VdysxRUNYeUdOamI2azN4QTFNa05lSVBUWmU0L3pHU3VIbTE4T3A3&#10;NCYjeEE7ZklzZnl0em5ZcTdGWFlxN0ZYWXE3RlhZcTdGV2Jmazkvd0FwckQveGdtLzRqbVRvL3dD&#10;OERwKzNmOFhQdkM3OHdCRzM1bWFpSkxONyYjeEE7OUNzWStxeGxsWmo5VFNoQlNyZkFmaStqSFUv&#10;M3Aydit4ZXpML0p4cVhEejMvd0E0L2Z5UUt4K1hrVlk1UExXb0daK1JJK3NNcDMrSiYjeEE7T0g3&#10;bzlqM0dWK251UHovWTNFNVR1TXNLOTM3VzRvZEZRVExQNVh2MkVkWkF3bmRHVk9LOGc5WVNLQWdr&#10;R2c2NGpoNnhQei9ZZ3l5RyYjeEE7cXl3K1g3VkFTYUVzdG1YOHVYUHB3S2kzcWV2S1BXY2dEbFVv&#10;ZUhKdXcraW1DNDJOdnRaMWxxVlpZNzh0aHQ5dTYrU1RReWF4K1diaCYjeEE7UjZhRUJwcG1CWlhx&#10;N0dnVTBaZmg2N2RjU1k5eUFNblhLT2ZjRmlQb29hRXllWEp5b1lGd0pwdmpWWWxWbDZkNUZaOXZH&#10;bU5qdVNSayYjeEE7M3JLUGtPLzlXeVhhbEZiL0FGU09TSFRwN01ySVZsbGtabVExVUFJT1FHNEtN&#10;Y2dlWEp5TVVqeEVHUWwrUDdFc3dPUTdGWFlxN0ZYWSYjeEE7cTdGWFlxemI4bnYrVTFoLzR3VGY4&#10;UnpKMGY4QWVCMC9idjhBaTU5NFZQUGw5RlkvbWRxRjFJWmdJeEZScmVUMHBRV3RFVUZYN2RjTyYj&#10;eEE7cE5aU2Z4eVIyYmpNOUhHSXJyekZqNml0dmZQV25YRWNhUnk2dERJakJ2WGt2R3VDckx1cnFq&#10;R05lUU9RbG12K2Q4N1hIMmRPSk5qRyYjeEE7ZjgydnQzVm4vTWEwUExqK2tRUW9XS1EzSTVyUnl6&#10;TFZRb0t1dkd1MWFqcmg4ZjMvQURZanNxWDlEL1MvamtzdXZ6RHM1STV2Ui9TTSYjeEE7Y3pvZUR0&#10;Y3F3OVFNenhPUng1ZnUyYW9ITCtPSnplLzVwaDJYSUVYd1YvVjZkZm1rSytldk9DeUdSZFd1QTVJ&#10;TEhuMW9LQ3ZqbGZqVCYjeEE7N3k1eDdPMDlWd0JUYnpuNXBabFp0VG5MSUNxbmx1QVFRUitKd2VM&#10;THZTTkJnL21oRGFsNWgxelZJa2kxRzlsdW80MjVSckszS2hQVSYjeEE7aXVDVTVTNW0yekZwY2VN&#10;M0NJaWwrUmIzWXE3RlhZcTdGWFlxN0ZXYmZrOS95bXNQL0dDYi9pT1pPai92QTZmdDMvRno3dzlO&#10;MTc4cyYjeEE7UExldDZyUHFkNDl5TG00NGVvSTVGVmZnUUlLQXFleTVuNU5MR2NyTnZPNmJ0Zk5o&#10;Z0lSNGFIOXFBLzVVdDVQL0FOK1hmL0kxUCthTSYjeEE7aCtSaDNsdi9BSmYxSDlINWZ0ZC95cGJ5&#10;Zi92eTcvNUdwL3pSaitSaDNsZjVmMUg5SDVmdGQveXBieWYvQUw4dS93RGthbi9OR1A1RyYjeEE7&#10;SGVWL2wvVWYwZmwrMTMvS2x2Si8rL0x2L2thbi9OR1A1R0hlVi9sL1VmMGZsKzEzL0tsdkovOEF2&#10;eTcvQU9ScWY4MFkva1lkNVgrWCYjeEE7OVIvUitYN1hmOHFXOG4vNzh1LytScWY4MFkva1lkNVgr&#10;WDlSL1IrWDdYZjhxVzhuL3dDL0x2OEE1R3AvelJqK1JoM2xmNWYxSDlINSYjeEE7ZnRkL3lwYnlm&#10;L3Z5Ny81R3AvelJqK1JoM2xmNWYxSDlINWZ0ZC95cGJ5Zi9BTDh1L3dEa2FuL05HUDVHSGVWL2wv&#10;VWYwZmwrMTMvSyYjeEE7bHZKLysvTHYva2FuL05HUDVHSGVWL2wvVWYwZmwrMTMvS2x2Si84QXZ5&#10;Ny9BT1JxZjgwWS9rWWQ1WCtYOVIvUitYN1hmOHFXOG4vNyYjeEE7OHUvK1JxZjgwWS9rWWQ1WCtY&#10;OVIvUitYN1hmOHFXOG4vd0MvTHY4QTVHcC96UmorUmgzbGY1ZjFIOUg1ZnRUUHk3K1czbDdRTlNY&#10;VSYjeEE7YkY3ZzNDcXlBU3VyTFJ4UTdCVnllUFN4Z2JGdVBxdTFjdWVIQktxWlZtUzZ4Mkt1eFYy&#10;S3V4VjJLdXhWMkt1eFYyS3V4VjJLdXhWMiYjeEE7S3V4VjJLdXhWMkt1eFYyS3V4VjJLdXhWMkt1&#10;eFYyS3V4VjJLdXhWMkt1eFYyS3V4VjJLdXhWMkt1eFYyS3V4VjJLdXhWMkt1eFYySyYjeEE7dXhW&#10;U2trWU5RZE1WVytxL2ppcnZWZnh4VjNxdjQ0cTcxWDhjVmQ2citPS3U5Vi9IRlhlcS9qaXJ2VmZ4&#10;eFYzcXY0NHE3MVg4Y1ZkNiYjeEE7citPS3U5Vi9IRlhlcS9qaXErTjJacUhGVmt2MnppcVZ4UmFU&#10;S2hraXUza2pCSUxyZHlzS2l0UlVTZHFIS2dJbnI5cC9XNUVwWkFhTSYjeEE7ZjlpUDFLOEVWbkM3&#10;TkhNek1QZ1lQUEpJQWFqYWpzd0JyVEpBQWRmdGE1U2tSdVBzQS9RclBkV3FEazh5S0s4YWxnQlUx&#10;Rk56MTJPUyYjeEE7TWgzc1JDUjVCMzFtMnF3OVZLcjlvY2h0VHh4NGd2Qkx1ZDlhdGVaVDFrNXFP&#10;UlhrS2dEdlN2dGp4RHZYZ2xWMHVNc1FyVjFIRVZiYyYjeEE7YkFiMVAzNDJFY0pXUGQycWZibVJk&#10;aWZpWURZZGVwN1ltUTcwakhJOGdWelhGdWdZdktpaGE4aVdBcFRyWEhpQ0JBbm91amtqa1VQRyYj&#10;eEE7d2RUMFpTQ1B2R0VHMEVFYzEyS0hZcTdGWFlxdmgrMzlHS1dwZnRuRldPM0hrYnk5T2dReE9p&#10;OG1hUUs1K05YREFvMWEvRCs4SjJvZiYjeEE7Zk1jNldCYytIYVdhSnUveHQrcGFua1RRMXR2UUhy&#10;RWgrYXpNL0tRRDFCSndxUlFqYW00clR2WGZIOHJDbFBhZVV5dmIzZE9WZmpvcSYjeEE7cDVLOHVv&#10;N090dTNKcEdsSk1raCtKNjE2dDArSW41bkQrV2gzTVQyam1QWHBYSUxCNUQ4cmlNUkxhVWpFYlFo&#10;UTcvWllBSGV0YS9DTSYjeEE7SDVXSGN5L2xQUGQ4VzkydC93QUIrWEJCSkZIQzZGNC9TRW9rWm5V&#10;ZkZSbDVsaHlITTlRZmZIOHJCZjVUeldDVDF2bCtPNVZmeVY1ZCYjeEE7a2VhU1MyTHl6eExETElY&#10;ZXBSVTRBYkdnMjhCaC9MUTdtSTdSekNnRHNEYWtmSVBsZytuL0FLTTM3cC9Vai9lU2JONDlmbGcv&#10;S1E3bSYjeEE7WDhxWisvbjVCdWJ5TjVWdUxsNTJ0ZjM1YXNoV1J3YW1oM0hMYnBpZExqSjVMSHRM&#10;UEdOWHQ3a3owalJ0UDBpMmUyc0l6SEM4alNzcCYjeEE7Wm0rSnFBN3NUNFpianhpQW9PTm4xRThz&#10;dUtaczFTT3liUTdGWFlxN0ZWOFAyL294UzFMOXM0cXdxd21zYnNYdzFLK2tlRzAxQ1lpMiYjeEE7&#10;REJvWjZzenhxZytOM3B5cDZhdFNvcHh6Q2lRYjRqeWw4L3gzTzN5eGxEaDRJaTVRRy9VZC91OTVI&#10;STgweXZMV2F4OG4zQ3cvV0VuVyYjeEE7SjdqaEM1OWNPN21abzBla3U5VHg2SExURXh4OVhIeHpF&#10;OVFMNGF1dCtYZGZUM3NXMUxVTmFzSmhiV3I2N2RlbElxQ2ZnZ0RvNCtKKyYjeEE7YlJ5Z2dGUit3&#10;TXhaU2xFME9JdTB3NHNjeHhTOEtOamwzZmFQdlZMVFY5U0VpdGNTK1lFVlZqbGxQMWVDUkJ5UlhL&#10;YlJCalR2UmYxNCYjeEE7UmtQWGpZendRcllZZW81bnYvcko5b2V0MjhiQlpiblZMeHJnb3FDN3My&#10;UVJubHcrMUhDaWlyTnZVNWZqeUFkWkcvSndkVHBpZVF4eCYjeEE7cnVsejY5WkZsR1pUcTNZcXcy&#10;U1NlSFhkUVN5dWZxODF6d3I5Z2puNjRpVVVaWDJwSVcyekJzaVpvMWY2M2NDSU9LSmtMQTkvZGY2&#10;RSYjeEE7MzB5OW51Zkxrczl6Tzd1STVLM01LajFlUEVzQ3FvS0YxQi9aWGM5dTJYNDVrd3N1Sm14&#10;aU9ZQ0k2alk4dnQ2TVkxblZkYnRvN2Y4QSYjeEE7UjgyclhrVEk3TS9wSkRJREVvWGllZHU5ZVpG&#10;YTAyK21tWTJTY2hWY1IvSHVkbnA4R0tSUEdNY1Q3NzUrNlhSQ1RhcDVtK3JpWlAwdSYjeEE7Z25s&#10;bFVSTVVIcHJSVzNQMVIzSEgxQ0c4T0o0OHRzaVp6citMOGZCdGpodzNYN3ZZRDQvN091bjI3MG5H&#10;aGVZTHl5amxsMWFQVkpESSYjeEE7N0pISEpDSmducEJXWS91b1lpQ2VmdVBoMkp5M0ZsTWZxNG5E&#10;MU9sak1nWS9ESHhybjc1SHU5Ky9Ka3VuNjVaMzF3MEVNZHdqb3ZNbSYjeEE7YTNtaFdsUUtCcEZV&#10;RS9GMHpKaGxFalcveWRkbDAwb0N5WS9DUVAzRk00ZnQvUmxqUTFMOXM0cWs4MnNXa0VYMTZTMGRZ&#10;WEZVdVNZRiYjeEE7NUxTb0k1U0J2c2l1NDZaU2NnSHFyN25LanA1U1BBSmI5Mi82a1ZMcTFqQnB4&#10;MUc0azlDMFVCcEhrMjQxUEg0cVY3N1pQeEFJOFI1TiYjeEE7VWNFalBnQXVTRmw4MStXb2lCSnFk&#10;dXJNU0ZYMUZxU3BLa0FEcWFpbVJPZUE2dHNkRG1QS0V2a3B0NTA4cUtlTGFyYkt3UEVvWEFZRyYj&#10;eEE7dEtFSGNlK0Q4eER2WkRzL09mNEpJL1R0VzB6VTRtbTArNmp1bzBiaTd4TUdBYWdORFQyT1dR&#10;bUpjaTBac0U4WnFZTVQ1b3ZKTkxzViYjeEE7UXM5MXBrTXY3K1dHT1VVYjQyUlc2VUIzM3lCbEVI&#10;ZW0yTUprYkFrS3FTV3l3ZW9qSUxjQXVIVWdKeDZrMUcxTWtDSzhtSkJ1anpVNCYjeEE7dFIwK1lr&#10;UTNVVWhGUWVFaXRUalFub2UxUmdFNG5xbVdLWTVnL0pXU2FHUWtSdXJrYmtLUWZidDhzSUlMRXhJ&#10;NXI4TEYyS3I0ZnQvUiYjeEE7aWxxWDdaeFZpTi9wTi9jeDJsdkpaVFBFbHV0dE44Y0pWU2hVODR3&#10;WlYrMVR1UEQzekRuamthRmRLNmZyZHBpendpWkVTRjhWOWZrZiYjeEE7U25hMnQvOEFvWVFXN0pi&#10;M2hBS21aUFdSU1c1RU1xc3RkdHRtKy9MeEU4TmRYRE00ZUpaM2o1YkpMYytXL005MFZNMnF3UkZI&#10;OVFOYSYjeEE7d1BDV3FqS1Vjckx5SXJ4UDJxOWZiS1pZWm5xNWtOWmdqeWdUN3lEMTZiZmo1b1Z2&#10;STJ2SFRHdEYxK1pKR2tSL1cvZXNRRmpWV0FySiYjeEE7KzB3SnAwMytWSS9scDFYRTJqdExGeDhY&#10;aGlxOHUvM0kzVC9Mbm1hd2dsV0hXaEpOSTZOV2VKNWs0cXJoaHhhV29KTHJ1RCt3SzdsaiYjeEE7&#10;bGtNTTRqNm1qTHE4TXlMeDdiOGlCM2VYNHZ5REk3WmJoYmVKYmwxa3VBb0Vyb3BWUzlQaUtxUzFC&#10;WDN6SWpkYnV2bVJaNGVTcmhZTSYjeEE7ZnViVFZsblg2cWtzWkUwc2tzOFppSWtWMkRKOEx5Snk0&#10;cDhIeGpicU9nekdsR1Y3ZDdzSVpNWkhxbzdEYmZiN1Bqc2pJcmE0VFI3eCYjeEE7UHF5dEpMOVll&#10;T3pmaVZQcU16S2pVSlg0cTc3OThzRVR3bmJ2MmFaVEJ5Uk43RGgzOTNWaHFhVnJ2MVF6SHlycHYx&#10;eGZTaWpRUXJ4OSYjeEE7TjRUNmdJTW8yNS9EV3V3N0hNVGduVjhBdjhlYnR6bnhjVmVOUGgzNjli&#10;MjZkMi82a3gwS1BWZEtGelAvQUliaWpjaEVoU3dXT0ZuRCYjeEE7Qm1KWVBLd3BVTHk3aXRQaXBY&#10;SjR1S05uaCtUajZrd3kwUEZQK2RaL1IvYnoydE81TmQxWkhVRFFidDBaYWxsZTMyTlNDQ0RJTzIr&#10;WCYjeEE7K0xMK2Fmc2NNYWJHUi9lUitVdjFKMWx6aEw0ZnQvUmlscVg3WnhWZ1Z4NXIxaDVQVWht&#10;Q0t6OFZoQ0p4QkpvcWxqeVk5RFVqdDduaSYjeEE7TmVkUkxvWGR3ME9NQ2lQeCtQeDFaSlByTThQ&#10;bHM2cjZTTktrUWtrakpjSnNRSDNSSlhvTno5azVsZUllRGlkZEhUZzV2RHZhL0w0YyYjeEE7eUFr&#10;QjgvM0prdVVpaXNuK3JPVkpFMXcxUnlWUUJ4dDJxL0oxWGdDVFU1UithUGw5djZuUC9rdU5Ba3kz&#10;OG8vOFZ5MjV0VzNualZibSYjeEE7YjBZazAxWkYzZjFMaTRqVVYrelYzdDFUZW9JMytJYml1STFN&#10;ai9OKzFaOW00NGl6eC9LUC9GZjJkVTd0ZFI4eVN2YjhyV3c5R1JoNiYjeEE7cngzYnVRdFR5NEQw&#10;dmlJV25mcmwwWnpOYkQ1dUhQRGhBTzg3L3EvdFR6TDNCZGlyc1ZkaXJzVmRpcnNWZGlxK0g3ZjBZ&#10;cGFsKzJjViYjeEE7WTIza25UaklXV2VkQlVsVkhwbmlDU2FLU2hJQXJ0djc5U1RtTWRMSHZMbmp0&#10;R2RjaDl2NjAzT2wyTGFjTk9saVdhekNDTm9wQnlEQiYjeEE7ZjVxOWVsY3U4TWNQRDBjWHhwY2ZH&#10;RFVsRStYZEJMVE4rajdmbE92R1lpTlFYRlEyKzM4eWcvUEI0TU80TXZ6ZVhiMUhieldmNFc4dCYj&#10;eEE7aEdRYVpiQkhYZ3lpSktGZVFhbEtkS2pCNEVPNE12enViK2ZMNXQyM2xyeS9iT2tsdnAxdkZK&#10;RzNOSFNOVklhb05hZ2V3d2pEQWNnaSYjeEE7ZXN5eUZHUk4rYVo1WTR6c1ZkaXJzVmRpcnNWZGly&#10;c1ZYdy9iK2pGTC85az08L3htcEdJbWc6aW1hZ2U+CiAgICAgICAgICAgICAgIDwvcmRmOmxpPgog&#10;ICAgICAgICAgICA8L3JkZjpBbHQ+CiAgICAgICAgIDwveG1wOlRodW1ibmFpbHM+CiAgICAgICAg&#10;IDx4bXBNTTpJbnN0YW5jZUlEPnhtcC5paWQ6OGQxNmZlMzctNDJkZC1lODQwLWFiNjUtM2M2MGY3&#10;NjUzMzdhPC94bXBNTTpJbnN0YW5jZUlEPgogICAgICAgICA8eG1wTU06RG9jdW1lbnRJRD54bXAu&#10;ZGlkOjhkMTZmZTM3LTQyZGQtZTg0MC1hYjY1LTNjNjBmNzY1MzM3YT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mQxYzA3OGEwLTI3NDYtNDJiMi1iMGQxLTI1YWVk&#10;ZmY4ZmIxZTwvc3RSZWY6aW5zdGFuY2VJRD4KICAgICAgICAgICAgPHN0UmVmOmRvY3VtZW50SUQ+&#10;eG1wLmRpZDoxYjY2OTBlZC0yOGE4LWMxNDEtOTQ3OS1iNmE5Y2Y2YmU2NTE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hkMTZmZTM3LTQyZGQtZTg0MC1hYjY1LTNjNjBmNzY1MzM3YTwvc3RFdnQ6aW5zdGFuY2VJRD4K&#10;ICAgICAgICAgICAgICAgICAgPHN0RXZ0OndoZW4+MjAxOS0wNC0yN1QxOTo0OToxNCswMj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CKQN2AwERAAIRAQMRAf/EAPYAAQACAgMBAQEAAAAAAAAAAAAC&#10;CQcIAQUGBAoDAQEAAQUBAQEAAAAAAAAAAAAABAIDBQcIBgEJEAABBAIBAQMJAgUMDgcFCQAAAgME&#10;BQEGBwgREhMxcrJTo9MUFQkhMyIWF1cY0SOVtdWWtneXOFgZQTIklNR1NlZ21rfXeDlRYdJDNFQ3&#10;QlJktCaxYmOEJUVVRygRAAIBAwIDAgYIDRAIBAMJAAABAhEDBAUGIRIHMRNBUWEiFAjwcYGRodEy&#10;FbHBUpIjU3PTNJRVFhfhQmKCorLSM7MkdLTUVjcY8XLikzV1djhD41TERZU2wmODo2TVJidX/9oA&#10;DAMBAAIRAxEAPwD94Lv3jnnr9LJ9Lb7SAAAAAAAAAAAAAAAAAAAAAAAAAAAAAAAAAAAAAAAAAAAA&#10;AAAAAAAAAAAAAAAAAAAAAAAAAAAAAAAAAAAAAAAAAAAAAAAAAAAAAAAAAAAAAAAAAAAAAAAAAAAA&#10;AAAAAAAAAAAAAAAAAAAAAAAAAAAAAAAAAAAAAAAAAAABJPkX5uPTSAcu/eOeev0sgPtIAAAAAAAA&#10;AAAAAAAAAAAAAAAAAAAAAAAAAAAAAAAAAAAAAAAAAAAAAAAAAAAAAAAAAAAAAAAAAAAAAAAAAAAA&#10;AAAAAAAAAAAAAAAAAAAAAAAAAAAAAAAAAAAAAAAAAAAAAAAAAAAAAAAAAAAAAAAAAAAAAAAAAAAA&#10;AAAEk+Rfm49NIBy794556/SyA+0gAAAAAAAAAAAAAAAAAAAAAAAAAAAAAAAAAAAAAAAAAAAAAAAA&#10;AAAAAAAAAAAAAAAAAAAAAAAAAAAAAAAAAAAAAAAAAAAAAAAAAAAAAAAAAAAAAAAAAAAAAAAAAAAA&#10;AAAAAAAAAAAAAAAAAAAAAAAAAAAAAAAAAAAAAAAST5F+bj00gHLv3jnnr9LID7SAAAAAAAAAAAAA&#10;AAAAAAAAAAAAAAAAAAAAAAAAAAAAAAAAAAAAAAAAAAAAAAAAAAAAAAAAAAAAAAAAAAAAAAAAAAAA&#10;AAAAAAAAAAAAAAAAAAAAAAAAAAAAAAAAAAAAAAAAAAAAAAAAAAAAAAAAAAAAAAAAAAAAAAAAAABJ&#10;PkX5uPTSAcu/eOeev0sgPtIAAAAAAAAAAAAAAAAAAAAAAAAAAAAAAAAAAAAAAAAAAAAAAAAAAAAA&#10;AAAAAAAAAAAAAAAAAAAAAAAAAAAAAAAAAAAAAAAAAAAAAAAAAAAAAAAAAAAAAAAAAAAAAAAAAAAA&#10;AAAAAAAAAAAAAAAAAAAAAAAAAAAAAAAAAAEk+Rfm49NIBy794556/SyA+0gAAAAAAAVcdV/MPXTp&#10;fL02j4C46stl48boqOTGtI3Hb2yNKtZDDirRnFojsSvLLuE4yj/2O3sJ+Nbwp228ibjcr2LxcPIz&#10;mLqzvDrxom7HhdOtKWZt30a3LvHjO79lfNzx5lcj2JR4U4V7TWv9I36qf5m7r+RyT+qSO40r7bL2&#10;ftTWX6R/W0/IEfxJ/fh+kb9VP8zd1/I5J/VHcaV9tl7P2o/SP62n5Aj+JP78P0jfqp/mbuv5HJP6&#10;o7jSvtsvZ+1H6R/W0/IEfxJ/fh+kb9VP8zd1/I5J/VHcaV9tl7P2o/SP62n5Aj+JP78P0jfqp/mb&#10;uv5HJP6o7jSvtsvZ+1H6R/W0/IEfxJ/fh+kb9VP8zd1/I5J/VHcaV9tl7P2o/SP62n5Aj+JP78P0&#10;jfqp/mbuv5HJP6o7jSvtsvZ+1H6R/W0/IEfxJ/fh+kb9VP8AM3dfyOSf1R3GlfbZez9qP0j+tp+Q&#10;I/iT+/D9I36qf5m7r+RyT+qO40r7bL2ftR+kf1tPyBH8Sf34fpG/VT/M3dfyOSf1R3GlfbZez9qP&#10;0j+tp+QI/iT+/D9I36qf5m7r+RyT+qO40r7bL2ftR+kf1tPyBH8Sf34fpG/VT/M3dfyOSf1R3Glf&#10;bZez9qP0j+tp+QI/iT+/D9I36qf5m7r+RyT+qO40r7bL2ftR+kf1tPyBH8Sf34fpG/VT/M3dfyOS&#10;f1R3GlfbZez9qP0j+tp+QI/iT+/Fz/FtltVxxlxzb73CXXbva6JqFluVe7DzXOQNqna/XythhOV6&#10;vtgri27ryMs5+1rKe7/YMXcUFckrbrBN09qvA7N2tk6tmbZ07M1+33Wu3cDHnkw5eXkvytQlehy1&#10;fLy3HJctXSlKs94UGdAAAAAAAAAAAAAAAAAAAAAAAAAAAAAAAAAAAAAAAAAAAAAAAAAAAAAAAAAA&#10;AAAAAAAAAAAAAAAAAAAAAAAAAAAAAAAAAAAAAAAAAAAAAAAAAAAAAAAAAAAAAAAAAAAAAAAABJPk&#10;X5uPTSAcu/eOeev0sgPtIAAAAAAAAAAAAAAAAAAAAAAAAAAAAAAAAAAAAAAAAAAAAAAAAAAAAAAA&#10;AAAAAAAAAAAAAAAAAAAAAAAAAAAAAAAAAAAAAAAAAAAAAAAAAAAAAAAAAAAAAAAAAAAAAAAAAAAA&#10;AAAAAAAAAAAAAAAAAAAAAAAAAAAAAAAAEk+Rfm49NIBy794556/SyA+0gAAAAAAAAAAAAAAAAAAA&#10;AAAAAAAAAAAAAAAAAAAAAAAAAAAAAAAAAAAAAAAAAAAAAAAAAAAAAAAAAAAAAAAAAAAAAAAAAAAA&#10;AAAAAAAAAAAAAAAAAAAAAAAAAAAAAAAAAAAAAAAAAAAAAAAAAAAAAAAAAAAAAAAAAAAAST5F+bj0&#10;0gHLv3jnnr9LID7SAAAAAAAAAAAAAAAAAAAAAAAAAAAAAAAAAAAAAAAAAAAAAAAAAAAAAAAAAAAA&#10;AAAAAAAAAAAAAAAAAAAAAAAAAAAAAAAAAAAAAAAAAAAAAAAAAAAAAAAAAAAAAAAAAAAAAAAAAAAA&#10;AAAAAAAAAAAAAAAAAAAAAAAAAAABJPkX5uPTSAcu/eOeev0sgPtIAAAAAAAAAAAAAAAAAAAAAAAA&#10;AAAAAAAAAAAAAAAAAAAAAAAAAAAAAAAAAAAAAAAAAAAAAAAAAAAAAAAAAAAAAAAAAAAAAAAAAAAA&#10;AAAAAAAAAAAAAAAAAAAAAAAAAAAAAAAAAAAAAAAAAAAAAAAAAAAAAAAAAAAAAAAEk+Rfm49NIBy7&#10;94556/SyA+0gAAAAAAAAAAAAAAAAAAAAAAAAAAAAAAAAAAAAAAAAAAAAAAAAAAAAAAAAAAAAAAAA&#10;AAAAAAAAAAAAAAAAAAAAAAAAAAAAAAAAAAAAAAAAAAAAAAAAAAAAAAAAAAAAAAAAAAAAAAAAAAAA&#10;AAAAAAAAAAAAAAAAAAAAAAAST5F+bj00gHLv3jnnr9LID7SAAAAAAAAAAAAAAAAAAAAAAAAAAAAA&#10;AAAAAAAAAAAAAAAAAAAAAAAAAAAAAAAAAAAAAAAAAAAAAAAAAAAAAAAAAAAAAAAAAAAAAAAAAAAA&#10;AAAAAAAAAAAAAAAAAAAAAAAAAAAAAAAAAAAAAAAAAAAAAAAAAAAAAAAAAABJPkX5uPTSAcu/eOee&#10;v0sgPtIAAAAAAAAAAAAAAAAAAAAAAAAAAAAAAAAAAAAAAAAAAAAAAAAAAAAAAAAAAAAAAAAAAAAA&#10;AAAAAAAAAAAAAAAAAAAAAAAAAAAAAAAAAAAAAAAAAAAAAAAAAAAAAAAAAAAAAAAAAAAAAAAAAAAA&#10;AAAAAAAAAAAAAAAAAAEk+Rfm49NIBy794556/SyA+0gAAAAAAAAAAAAAAAAAAAAAAAAAAAAAAAAA&#10;AAAAAAAAAAAAAAAAAAAAAAAAAAAAAAAAAAAAAAAAAAAAAAAAAAAAAAAAAAAAAAAAAAAAAAAAAAAA&#10;AAAAAAAAAAAAAAAAAAAAAAAAAAAAAAAAAAAAAAAAAAAAAAAAAAAAAAST5F+bj00gHLv3jnnr9LID&#10;7SAAAAAAAAAAAAAAAAAAAAAAAAAAAAAAAAAAAAAAAAAAAAAAAAAAAAAAAAAAAAAAAAAAAAAAAAAA&#10;AAAAAAAAAAAAAAAAAAAAAAAAAAAAAAAAAAAAAAAAAAAAAAAAAAAAAAAAAAAAAAAAAAAAAAAAAAAA&#10;AAAAAAAAAAAAABJPkX5uPTSAcu/eOeev0sgPtIAAAAAAAAAAAAAAAAAAAAAAAAAAAAAAAAAAAAAA&#10;AAAAAAAAAAAAAAAAAAAAAAAAAAAAAAAAAAAAAAAAAAAAAAAAAAAAAAAAAAAAAAAAAAAAAAAAAAAA&#10;AAAAAAAAAAAAAAAAAAAAAAAAAAAAAAAAAAAAAAAAAAAAAAAAAEk+Rfm49NIBy794556/SyA+0gAA&#10;AAAAAAAAAAAAAAAAAAAAAAAAAAAAAAAAAAAAAAAAAAAAAAAAAAAAAAAAAAAAAAAAAAAAAAAAAAAA&#10;AAAAAAAAAAAAAAAAAAAAAAAAAAAAAAAAAAAAAAAAAAAAAAAAAAAAAAAAAAAAAAAAAAAAAAAAAAAA&#10;AAAAAAAAAST5F+bj00gHLv3jnnr9LID7SAAAAAAAAAAAAAAAAAAAAAAAAAAAAAAAAAAAAAAAAAAA&#10;AAAAAAAAAAAAAAAAAAAAAAAAAAAAAAAAAAAAAAAAAAAAAAAAAAAAAAAAAAAAAAAAAAAAAAAAAAAA&#10;AAAAAAAAAAAAAAAAAAAAAAAAAAAAAAAAAAAAAAAAAAAABJPkX5uPTSAcu/eOeev0sgPtIAAAAAAA&#10;AAAAAAAAAAAAAAAAAAAAAAAAAAAAAAAAAAAAAAAAAAAAAAAAAAAAAAAAAAAAAAAAAAAAAAAAAAAA&#10;AAAAAAAAAAAAAAAAAAAAAAAAAAAAAAAAAAAAAAAAAAAAAAAAAAAAAAAAAAAAAAAAAAAAAAAAAAAA&#10;AAAAEk+Rfm49NIBy794556/SyA+0gAAAAAAAAAAAAAAAAAAAAAAAAAAAAAAAAAAAAAAAAAAAAAAA&#10;AAAAAAAAAAAAAAAAAAAAAAAAAAAAAAAAAAAAAAAAAAAAAAAAAAAAAAAAAAAAAAAAAAAAAAAAAAAA&#10;AAAAAAAAAAAAAAAAAAAAAAAAAAAAAAAAAAAAAAAAST5F+bj00gHLv3jnnr9LID7SAAAAAAAAAAAA&#10;AAAAAAAAAAAAAAAAAAAAAAAAAAAAAAAAAAAAAAAAAAAAAAAAAAAAAAAAAAAAAAAAAAAAAAAAAAAA&#10;AAAAAAAAAAAAAAAAAAAAAAAAAAAAAAAAAAAAAAAAAAAAAAAAAAAAAAAAAAAAAAAAAAAAAAAAAAAB&#10;JPkX5uPTSAcu/eOeev0sgPtIAAAAAAAAAAAAAAAAAAAAAAAAAAAAAAAAAAAAAAAAAAAAAAAAAAAA&#10;AAAAAAAAAAAAAAAAAAAAAAAAAAAAAAAAAAAAAAAAAAAAAAAAAAAAAAAAAAAAAAAAAAAAAAAAAAAA&#10;AAAAAAAAAAAAAAAAAAAAAAAAAAAAAAAAAAAEk+Rfm49NIBy794556/SyA+0gAAAAAAAAAAAAAAAA&#10;AAAAAAAAAAAAAAAAAAAAAAAAAAAAAAAAAAAAAAAAAAAAAAAAAAAAAAAAAAAAAAAAAAAAAAAAAAAA&#10;AAAAAAAAAAAAAAAAAAAAAAAAAAAAAAAAAAAAAAAAAAAAAAAAAAAAAAAAAAAAAAAAAAAAAAAST5F+&#10;bj00gHLv3jnnr9LID7SAAAAAAAAANMetDqF3Pg3UNPquMKOFd8ncpblWaJqOLZKM1VfMtkvNInOJ&#10;XLiNyJypWGmY7bqkR0uO+K6rKG8tOysWzC9N942rcYuTp20XiNMdaeoet7E0bCx9r49u/ubVc+3i&#10;Y6ufxcZ3eakpedGrqlGKbjGslKT5YuMsNtccfVLdaacVzt04sKcbQtTL1Ze4eZytOFZadwjh5aMO&#10;N5z2K7FZx24+zOS9zaZ4r37n4zxMdC9a2UVL542uqrscL9V5H/Mu0/p+TX6pX5++m39jb/8A3Njm&#10;0z6m9+5+Mq+YfWt/LO1vrb/9hH5Nfqlfn76bf2Nv/wDc2ObTPqb37n4x8w+tb+WdrfW3/wCwj8mv&#10;1Svz99Nv7G3/APubHNpn1N79z8Y+YfWt/LO1vrb/APYTze30n1RNA1i73WTyxwBt0XV4Dt1K1umr&#10;p+LS3iQex6VFh4tOOdYhuO5YwpXczPjLWlOUtqy5lKc/U9Mk+Wl1V8PDh9H6Bj9VxvWq0PTr2sT1&#10;HbeXDGtu47NuN3nuKPFxjz41mNWvA7sK9ilWhuj0v83K6h+FNQ5TfqGaGxum58K5qozjrsONdUk+&#10;RU2iq9T63X8VsqXEU9GQ44662w4hC1rWlSsxciy7F6VlutPpqqN09Ld8fpG2PhbslZVi/kRnG5bT&#10;qo3LU5W7nK3V8jlFyhVt8jSk+apsCWDYQAAAAAAAAAAAAAAAAAAAAAAAAAAAAAAAAAAAAAAAAAAA&#10;AAAAAAAAAAAAAAAAAAAAAAAAAAAAAAAAAABTz1tdUXUHx9zxjjzi2y+R6dq+g0m77ncV2tK2SfU0&#10;NteM1FvslnE8XvvVtCt9jsS1hvP67nvq7PwkZLExbF2w7l1vncuWKrSrpVKvl7Dj7rd1W6hba39H&#10;be1ZQs6Ljaday8q6rDvztWZ3+6uX5QUk5Qs1i2o0dJNtpKqyxqOjdau+a3UbdqPV3xle67ew2p9Z&#10;ZwNGkvR5Md5OFYzjKV5yhxGc91aFdikKxnGcYzgsSeLFuMrc1Jfsv9k9ppOjdaNc06zq2k7u0m/p&#10;1+CnCcMKTjKLVU01ePR/kX6+P6UfH/7wJf8A2z5z4n2uf1/+yZH80OvP96NM/EZ/fR+Rfr4/pR8f&#10;/vAl/wDbHPifa5/X/wCyPzQ68/3o0z8Rn99IO8OdejDTjz3VPx2yyy2t1113Q5LbTTTacrccccW5&#10;hKG0IxnOc5zjGMY7cjnxPtc/r/8AZPktpdd4Rc57p0tRSq28GSSS8L+zGj1H1gdTOu85ahQt8mUv&#10;LvGv5VdT4x2DbomnLqtRs7zZZi4k6nqZmZDcqdJr63K5KHm14wlxCFKT4akZdl+i48seVykoXlBy&#10;SbrwXhfBUTfD4UaJx+svU7TN+4WmQ1HF1naz1fGwL+TDFdqxK/fk4ytW5d43OVu3W5zRdE0uZJOP&#10;NfeYo7zAAAAAAAAAAAAAAAAAAAAAAAAAAAAAAAAAAAAAAAAAAAAAAAAAAAAAAJJ8i/Nx6aQDl37x&#10;zz1+lkB9pAAAAAAAAr46reeua63lzifpq6dY+uwORuSmbS4m7XtiMLrainqokmxXmNhXxDTbUWtq&#10;p0qatUWU9lllDcdpbq8YJuNYsztzv33Lu4U4Ltbb8pz11a3/AL3wd26P036dQxY7j1VXZu/k17u3&#10;btQc3SleyEbk5vlm6RUYQlKSppdz5qvVrrnJvSorqN5F4t3aof6gdCxQRtBi2jU+DZY2Cry4/YvW&#10;Oj6r34bkVK0oSl17ur7c5Qnt7cy7Dw3C96Opqfcy+VSlPcZpPqBpvWHA3JtJ9Sc/SMvAe5cLuo4i&#10;u88bnex4zdzHtLk5eZJKT4+DwlwvLfNnF/B9ZWXXKO3V2qV95YSK2pXMy67Iny4zOJElMWDFbfnP&#10;tRmlJy66hvLbOVowtScuN4Vi7dq5dfLbTk/Idj7r3ttfZGLazN0ZlrDx703CDm+MpJVaivlOi7Wk&#10;0qqrVVXA/wDWBdI/54Kr9ir/APcou+h5X2uXvHhf8wHSL8tY37r+CP6wLpH/ADwVX7FX/wC5Q9Dy&#10;vtcveH+YDpF+Wsb91/BH9YF0j/ngqv2Kv/3KHoeV9rl7w/zAdIvy1jfuv4JlK15I0jlbgrbdz4/2&#10;Ku2bXLHV9iRHsK97C8JdiNS4khiUwruyYUlt5hXa08hDnd7Fd3uqTnNmUJW58s01JPsZ62e5NE3X&#10;szJ1nb+TbytNuY93lnBpqseaLT8KaaaadGvEa6/TF/mh6V/pFvX8KbElaj+Gz9z96jWPquf4M6d9&#10;3y/6zdLAyEdCgAAAAAAAAAAAAAAAAAAAAAAAAAAAAAAAAAAAAAAAAAAAAAAAAAAAAAAAAAAAAAAA&#10;AAAAAAAAAAAAAx3ypyppPDGk2vIPINqqn1mnVFblSm4sibIXImyG4sSLFiRW3H5EiQ+5hKUpx/15&#10;7MYK7dud2at21WbPPbp3TomzNEvbi3Fe7jSrFOaVHJ1k1GKUYpyk5SaSSVWysThrl7jjqG+obb7j&#10;oct+81OX04TaGT80qZlY5mXB2KpxMivQrBlpxSPDkIVhSe8jOFY7M97GcYn3rF2xgKF1Uk71e1Ph&#10;yvxHL+y957Y6jesbd1nbl15Okva0rMnO3O358cmDlFxuRi+yUXVJrj21Tp7fcda3voQ3Gx5L4uqr&#10;PbOl7YZjk/kjjCFlyQ7xnJkO96XuGmsYSpNfTNrX35MZOMMtJzn7MM93MO3GSzIq3NpZS7JfVeSX&#10;7LxPw9j40rn9X03XOg2r3NzbXtXcvpTkTc83BhWTwJSdZZOLH9bYq3K7aXmw4yiu7/ibHNG3jV+S&#10;NTpN30y3jXmtbDCROrLGKvCkONqzlLjLqe3vMSozyVNutK7FtuJynOO3BDlFxbjJUkjo3RNa0vcW&#10;lWNa0a9C/puRBThOLqmn9Bp8Gu1NNM9M++xFYdkyXW2I7Da3XnnVpQ000hOVLWtas4SlKU47c5yU&#10;mTnOFuDnNpQSq2+xLxsrZ3HkfbutTbrvhbhG1na3wJrs75bzHzXXL8OTuGE9nxWh8dPKRlLjE1OM&#10;okzvwm8s57+cZZU03NlxhHHirl1VuvjGL8H7KX0l4fCc36vuTVutGr39mbHu3MbYeNc7vUdTg6O/&#10;T5WJhPw83ZcvcUo8VVOCu4Z63fyJcBwOkfi7W5VNqldx7zJqm82VBEbmz7Kv0+tlp+bbZbNQo86y&#10;luSZOFrU454kuc94mWkvKQ73ZGGr2RK9N1lKVqSr5XSi8X0kvEjw3XOexunuHs7a2nSsYeJp2vYu&#10;VKzFSlOGNab73Imoqc5NybblLmuXZ8zjzyUqcUXK/P8A1Ocu84b100cyWjWr8Xs6E9xrqdtTz6/j&#10;zfa+bAdm7brmw1VjCr5jWwN2TCW8TMYTIQ1nw0OJbeafT8natYtu3DJh9knzOVH50eNFTjTs8D7X&#10;7RVpm7+oHVLd2va90x1mcdH0pYnoNm5ZlHDy1ODnk2b8JwhcV1XFGKuRcZxg6LzbkZm7/T11VUHL&#10;8mx0Pb6mTxpzdqqvh9s402FaWZ+FJw3hNtr760tN3tJK8VOUPs4zjuuNqzjCHmFORb1iVpc6alZf&#10;ZJdj8j8T8afE3l096qafvC7d0HVrM9L3zicMjBvOlxUou8svgr1ltrluQqmpQbopwrtoRza4AAAA&#10;AAAAAAAAAAAAAAAAAAAAAAAAAAAAAAAAAAAAAAAAAAAAAABJPkX5uPTSAcu/eOeev0sgPtIAAAAA&#10;AAFYnJf/ADRemX+Ljkn/AGa8lGQs/gF/24fROX93/wDdBtL+g539TyT6PqAf5fdHP/EboP7dRinC&#10;7L33CRf9YT/jOzP+qsL9+ze/lCFxHOpIzXM9fxtY6ui1SqA3ylX6tY6+1dKjycNLht7cw/WNWy4e&#10;Hu5lGMPKawvs/BwoiQlOEq221LyVr8BvTc+JtDMwY2t52tOvaYricVmwsztK5R0aV9OCnTmo151O&#10;anCpgj8Xugf/ADY6Of3tcIfueXu/y/q7vvyPCfMPQP8A9DtH8X0/+APxe6B/82Ojn97XCH7njv8A&#10;L+ru+/IfMPQP/wBDtH8X0/8AgD8Xugf/ADY6Of3tcIfueO/y/q7vvyHzD0D/APQ7R/F9P/gGU9mh&#10;6ZA4N2SPx7B1Wu0zGmXjmvxtKhU8DV0wnmpry100ehaZqUxXpi3V5ywnuKdUtX2qyrJYbk5Vk25N&#10;8a9p7HLx9Fxdm37O3reNa0dYk+6jjxhGyotN/Y420oKLdX5qo3V9tTWT6Yv80PSv9It6/hTYkvUf&#10;w2fufvUap9Vz/BnTvu+X/WbpYGQjoUAAAAAAAAAAAAAAAAAAAAAAAAAAAAAAAAAAAAAAAAAAAAAA&#10;AAAAAAAAAAAAAAAAAAAAAAAAAAAAAAFe/wBT/wDmjbb/AKUaP/CGKTtO/DIe7+9Zzz60n+DWof0j&#10;F/rFs8TpyUp+pNFwlOE4z0l1jucJxjGMuyLurkPuZxjyrekOqWvPlUtWVZ7c5zk+f/DV93/+wYnS&#10;0l6zcEuC/MyD915MW37rbb8bdTfXljkzj/ifSbjbuSrivqdZiRXkSUTstOOWeVtKx8sgwF5y5aTZ&#10;afwER20rW5nPdxjOc4wRYQncmoW03N+A3zuvc239paJf1rct+3Y0q3B8znR83D5EY9s5S7IwinKT&#10;aSTbSKl+GrLqS4id2zn7hrgid+jTv+xuWMPp7+avJ3GDSfDIbxyDrVOlqwRQOT5DWVKgx8PIW25h&#10;ttnMZtmS3Pudxcpau3P5xFfL7Yv9i/C6fVfROTtm5HUraEsvfuzdAmumeoZHPHR+85cq3aa45li3&#10;50bTm1V48G000oxUUri9rzNvHVZ1i6ZsWq8ScO7ZxHx1XV70/YX+RJL+q7pyUqLiNh/Q6SI3De+U&#10;onofc7VLUtmZhCULeZb8Vtym3HGxpqV2anPwcvnRXibfCvHwIzO8tc6sdY9EyNL2ho2Zo23IW3K8&#10;82TxsrN5WubEtRjGTsqcXLz5NxucIuUI86lt30c8o8PbZxvC0jjjWfyZ3egspp9v4ms0PsbJqFuy&#10;t1qVm1+MYYl2WbKUy68mYvHfk5yvLndeS82iPkW7kZ81x8ylxUvBLyr6a8HYbe6P7o2fq+24aHtv&#10;G+bMzToq1kafNON/GuKqauKSUpc7UpK6/wCM4t+cpqOrvUvtlhwB1n6pzjsXGWx8gaRu3E0TiDXo&#10;etRq6zn2W9ydkes49TGrZDqnXpzrCUYYawjxX1OdjeFZxkkY8FkYkseMoxnG5zuvBcvLTt49jNV9&#10;TdYv9O+tWHv7UtNytQ0HO0eOmWo48YXLk8uWQ7sbatykm5SivMSTlJukUzaLgHqo0TlR/k6ukcfb&#10;Rwpa8Wwqe23Wr5DqYGrvwKm2hS58Gyno7zLkNtMOMt3skIR+srS4nOUrxkj3saVjldYyjKtHF1Tp&#10;wZtLp/1W0Hd9zVMZ6fmaLmaVG3PJt5tqNiUIXYynCclXzVyxcvOo+WkvkyTerOwzMdbPPfHux8K6&#10;c1R6Nwrt1ZbX3UhMjy6y32fNXOdef0jSGm3I3zikluKcTIclYW32eIrGEp7iJl9L0W1KF1/ZJxpy&#10;dtPE5eJrtSXHs7DV2oX/ANNm/dN1PZWGrOgaHnQuXNZkpQuX+7k+bFxEmndszdYXZTrBrnonSCu2&#10;zkA6wAAAAAAAAAAAAAAAAAAAAAAAAAAAAAAAAAAAAAAAAAAAAAAAAAAAJJ8i/Nx6aQDl37xzz1+l&#10;kB9pAAAAAAAArE5L/wCaL0y/xcck/wCzXkoyFn8Av+3D6Jy/u/8A7oNpf0HO/qeSfR9QD/L7o5/4&#10;jdB/bqMU4XZe+4SL/rCf8Z2Z/wBVYX79m6HNXT3xP1DVlPTcsaovZ4Wt2Mqyo1MWtzSy6yVNZTGn&#10;+DNo5sCUuPPaaa8VpxS21KZbVhOFJ7SPZv3bEnO06Sap4H9E3Hvbp1tHqLiWcHd2J6Vj49xzt0uX&#10;LUoSa5ZUlanCVJKnNFtxdIulUma6/wBWd0d/mtt/3/b/AP6wkj5xzPq/gj8Rrf8AywdF/wAlXPxv&#10;M+/j+rO6O/zW2/7/ALf/APWEfOOZ9X8EfiH+WDov+Srn43mffx/VndHf5rbf9/2//wCsI+ccz6v4&#10;I/EP8sHRf8lXPxvM+/ma5XFOicMcCbVoXHVD+Lus1er7I5FgKnWVk9l6cmbPlPyJ1rKmTZDr0qUt&#10;XateezGe7jsTjGMRZ3J3bneXHWbfabBtbU0HZex7+39t2PR9Ks493lhzTm/O5pyblOUpNuUm6tvt&#10;8VDX76Yv80PSv9It6/hTYknUfw2fufvUa39Vz/BnTvu+X/WbpYGQjoUAAAAAAAAAAAAAAAAAAAAA&#10;AAAAAAAAAAAAAAAAAAAAAAAAAAAAAAAAAAAAAAAAAAAAAAAAAAAAAAAH5vua3ORuVOFepvljb+W9&#10;1nxtN6h3+PImgeJCb0+VUR7uozUuuRGY7S2XqlLqcN4T9i1NIWrOV97Ks5jq1aybMIQjzStKTfGt&#10;WpV8NPB4j839+Xdy7s2Du3dOsaxnXLGBuWWHDE+xrGlajfs93WKgpVt83CkuLjFyq+Zy2s33mTUO&#10;B+uWXyHubspUGD0ma5X1lTWR8y7rZL+yuqdmr1+kid5CZFlOXhSsYWtttDTa1rUlKM5IlmzO9gKE&#10;O3vqvxJcnFt+BI2vuTeejbC69S3Drbm7ENm2oW7dtc12/enkwVuzZhw5rk3WiqkkpSk1GLazRxtw&#10;7tHUDuNfz11Zya2A1Bf+L4w4AVZozQaPBx3VwLjaIi52MzNxcT942+3+s9ucrQlzKGotmd6FqDs4&#10;77flS8L8i8Ufhfh4Hudt7M1ff+s2t/dWXbtxtS58HSedOzix/WXb65vsmVT6pUt1b5VPlVuxZN1R&#10;ISlCLapQhCcJQhM+GlKUpx2JSlOHcYSlOMdmMY8hEOiFk4iVFctpL9kvjJfPKT/+Yq/2Qie+A9Kx&#10;ftlv65fGaYdQ/TnVbzeReY+F9zpeM+oLXUYdqtojzoLFPtSGVNL+TbxEZYl5tYUlDCW8OqbcWznC&#10;V91zCPCXIs31BO1dXNjvtXhT8cfE/o9jNNdQ+nFnXM2G8tlZdnTOomLH7HfTireQlR9zlxSfeW5U&#10;Sq05W3ScVLl5JaK859Rz3MMzph0jfdbl8fc4ce9THHKN70ie1Jw3KiyXmW4e463MVHRDn63dK7q2&#10;8tuuZb8VHYpxlxl52bYsO3G7cg+ay7E6S97g14H5PeNC7+6kveF7auga9jT07fen7swPSsWadHFt&#10;xjkWJ8qjcsXHRpxb5eaKdYyhOe7vJHQZpfJfLG08g2u/bzA1fkOTrdjyVxvVz8QqLdZ2oojx6Nmz&#10;mRVMTflLUVLmVR+3OUyO46hSVpxnESGXct2lbio1jXldOKq6ungr5aVRvDcnQXQdzbsy9xZedn29&#10;N1KViebh258lnKljLlsq440n3ai3W2pJc3LP5SN1dc1ug1Glr9d1ior6Gjqo7USuqquKzCgw4zKE&#10;tNMx4zCENNNttowlKcYxhKcYxjsxjGCM25Nt8WzdWnadgaThW9O0yzbsYNmKjC3biowjFKiUYpJJ&#10;JJJJKiSSXBHeHwmgAAAAAAAAAAAAAAAAAAAAAAAAAAAAAAAAAAAAAAAAAAAAAAAAAAEk+Rfm49NI&#10;By794556/SyA+0gAAAAAAAVicl/80Xpl/i45J/2a8lGQs/gF/wBuH0Tl/d//AHQbS/oOd/U8k+j6&#10;gH+X3Rz/AMRug/t1GKcLsvfcJF/1hP8AjOzP+qsL9+zbjqE4Cg9QVFR6/YcickcesUNzItsPcdXr&#10;NKu3cfiriYZvG34kpE5ELCsqi5/Byzlx3+28T8GPZu9zLmUYS4U85VX+k211A2Ba6gYFjAvalqmm&#10;wsXe85sK8rMp+a48tysZc0VWsVwo69teGp39Wlq/9JDqU/fnXfuSSPTn9qsfW/qmp/8ALVgf3o3X&#10;+OR+9D+rS1f+kh1Kfvzrv3JHpz+1WPrf1R/lqwP70br/AByP3of1aWr/ANJDqU/fnXfuSPTn9qsf&#10;W/qj/LVgf3o3X+OR+9GzzPGMTh/p32HQ4O17nuUam1LZMIvN7us3l7IVLVYz1oVJ8JhpiIxmX4bL&#10;LaMIbbRjy57c5izn3lznolV9iVF7iNq4m2Le0NhXtBtZebmws4137LlXXdvS5nOfnTouC5qRSSUY&#10;pJGCvpi/zQ9K/wBIt6/hTYknUfw2fufvUa89Vz/BnTvu+X/WbpYGQjoUAAAAAAAAAAAAAAAAAAAA&#10;AAAAAAAAAAAAAAAAAAAAAAAAAAAAAAAAAAAAAAAAAAAAAAAAAAAAAAAAH51dk/mZ9Zn/ABjPft1R&#10;Gbt/huP9wX72R+dGr/4Kb8/62n/L45uJ1o6d0xu50PYtz1bZ985+vNToNf0HQ9E2W0q77ZXIzaF1&#10;S57MBqbitgwZEpasy/CSrDSVd3Di0oRmFhTyFFwtyUbHbJtJpeDw9rfYl4fhN09a9F6Xznp+qa5h&#10;ZOo9Qr2Nbs4WLi37tu9ecfOhzd233cLcpOUrrXmxq1zS5YvjgX6bFP8Aiai2582TdZW5XjibFOua&#10;xu93X1WnwX0YcYo1yvEdlWtnHwvOJDynFN4VjCEdvcU679vZrcvsMYqCXhjGr8r4cPaR92D6uGND&#10;R/St/ZeoXdavy5+5s5mRC3jRfFWVJT5rko1pKcm06JLscpZx/q4unb/zXKv8puw/9stel3v2H1kf&#10;iPc/5d+nv1er/wDzDK++GBOf/puQGNXZvuAb/dFbNr7ubCZpmybtdzYe8wWlNuO0ka0VKjyKSyeb&#10;bylh5K0t5UvKV5T3kvM3rObRtXowcWu3ljWPlpTj7X+h+A6gerjaWmQ1Dp/lahHU8aXPLGvZl+UM&#10;uCo3Z7x3OazNpUhOLS4tS7VO34vhzgjpQ5m0XbZcHPLOpcpaLU2qd2432DkvY2brV9hrYUtxxlcZ&#10;5TD1jUqkxVeFIQlOHEYzhWEOJcbQu3ci01XkcJcU1GNGve99dqMZsvY/SjeujZU7HzzibowLcllY&#10;V3UMpXce9GLdGnNc9ttPkuR82aT7JKUY9n0DdJXDfJfFPGHP+611/fciQNjvJrUuZstquscl6ttd&#10;nGon3q/LucKzATEZUlOFpRlbeM5xntV23M7Iu271zGttRs8OCSXbFN+Dwlr1fuk2zN0bQ0nqLr9r&#10;Iyt028i7JXLl+7KPNYybkbTcHJrzFGLXYuZKVK1rckYs7LAAAAAAAAAAAAAAAAAAAAAAAAAAAAAA&#10;AAAAAAAAAAAAAAAAAAAAAAAAJJ8i/Nx6aQDl37xzz1+lkB9pAAAAAAAArE5L/wCaL0y/xcck/wCz&#10;XkoyFn8Av+3D6Jy/u/8A7oNpf0HO/qeSfR9QD/L7o5/4jdB/bqMU4XZe+4SL/rCf8Z2Z/wBVYX79&#10;m3HURp3OG6a3TQeCeVY3FN9EvVyrywf1ut2DN1VZhyG2YaHbPLqKzESWrC1YbZWqR3sd5aMN4wuP&#10;ZnahKt6HPGnZVr3eBtnqFom+Nc02zY2Lq8dIz4Xua5cdi3f7y3yyXJS46QpJqVUm5USqkuOoX5Bv&#10;qIf0woH7wtY/c4kd/g/aH9fI1H+j71h/77Q/EMb4h+Qb6iH9MKB+8LWP3OHf4P2h/XyH6PvWH/vt&#10;D8QxviH5BvqIf0woH7wtY/c4d/g/aH9fIfo+9Yf++0PxDG+I2oja/wAk6z06X9PyzvbHI27xdR2T&#10;Frs0ehha8iSlxdk/DZVEr3FRn3IkF1prL+ENZd7mM5T29ucxZuErlba5YV4Ktae6bZw9O3Jpewbu&#10;FuzPjqWtwxrveX1ajZ5qubj5kG41jFxjVU5qVomzBn0xf5oelf6Rb1/CmxJOo/hs/c/eo176rn+D&#10;Onfd8v8ArN0sDIR0KAAAAAAAAAAAAAAAAAAAAAAAAAAAAAAAAAAAAAAAAAAAAAAAAAAAAAAAAAAA&#10;AAAAAAAAAAAAAAAAAChvUOKd15m6XusvSePq1q42d3qxvLaHVuSmYbk9qnnUs2TGivSVNxsS3GUZ&#10;8PDi20Zz5Vpx9pl3dhZyse5c+QrEa+6pI4N0raWt726Wb60Db1uN3VZ7xyJwg5KPP3VyxccU35vM&#10;1FqPM1GtKyS4njOIuSeduGeaZNXsnTtC5Z6pd7w7JsLm45G1uwvKunw621Bq2qTWUTKTjOpitNt9&#10;jclyIlxCmlJwljEdCKrtrGu2ua3d5MSL4Llfa/K6OT9+iMLs7dHUHZe9JYerbYjrHVjUIuU7087H&#10;ldhZTXLBWrMZ2sG0vN4TlbU3ytcFbjHfX9Irr1/oSQf5T6H/AAwh9zhfb/8A8uRvv9I/Xz+4cf8A&#10;5ljnyzepbrur4U2wldE0RMWvhyp8pTXJNRJdTGhR3JMjLMWK+9KlPYZaz3GmkLdcV2JQlSs4xn73&#10;GF9v/cSLd7qb15x7M8i7sSPdW4OTpqFmTpFNukY1lJ0XBRTbfBJt0PA8bddPVTy/VP3PG3Sxqu2Q&#10;4kuTBnswOWKNm1rJcRxLbzNtRTpES7qVZUrGW8yY7WHU57yMqT9pXcxMazLluXqNqvyG6rxpp0fu&#10;Hn9s9d+q28cOWftraGPl2IXJQmo6lYjctzg6SjctTUbtt+JXIRqmmqppmrnNGwdRvLHN0Kv1fpsR&#10;xT1PUuqo2p2z1TkTWJU230B6Uqkmx9op7LH4v7JHlPym04YefzIS0nvKaWxlRIs28W3Zcrl3nxHK&#10;lHCS86leHGqdPDTiuBqze+rdTN2b4t4ujbXej9VbGF6QrljOx5ynhufdTjftzj3N+EpNUhOfPGin&#10;yuHNW1roh4q3Hhjpt0TRN9hx63aIjt/a2FbHlImZrsX97PuY8CU+1j4dU+JHmJQ/hpTjSXcKwha0&#10;9is4/MuwvZM7sPkNqnuJL6R1Z0M2lrOyOmWnbe3BCFvVrfeznCMlLk769O6oSkuDnFTUZ8rlHmT5&#10;ZSVG9syMbcAAAAAAAAAAAAAAAAAAAAAAAAAAAAAAAAAAAAAAAAAAAAAAAAAAAAAAJJ8i/Nx6aQDl&#10;37xzz1+lkB9pAAAAAAAArE5L/wCaL0y/xcck/wCzXkoyFn8Av+3D6Jy/u/8A7oNpf0HO/qeSfR9Q&#10;D/L7o5/4jdB/bqMU4XZe+4SL/rCf8Z2Z/wBVYX79lmq/7dXnK/8AtyQTpkiAAAAY+5Y/9M97/wBF&#10;br/5F0+rtMJuT/gGZ/R5/vWae/TF/mh6V/pFvX8KbEmaj+Gz9z96jSvquf4M6d93y/6zdLAyEdCg&#10;AAAAAAAAAAAAAAAAAAAAAAAAAAAAAAAAAAAAAAAAAAAAAAAAAAAAAAAAAAAAAAAAAAAAAAAAAAAA&#10;/PdxF1F7Rob3OvCPFsuhouS+QuoXk27lbxus+sqNQ0LTmcwK16+zJsZScW165IYfTHhpaXnC0IV3&#10;Xu94KsxfsRcLeRdr3SswVF2yfF08i8b97j2fnzszqLquiZe4th7Slj2d1ahufUL0snJlGGPiYydu&#10;DvNyku9uuSlG3aSfnJSlVeZKyDp5idLfAFFLTC5h03at92N35jvfI99skCVsu2W7mVuOuypb0p55&#10;uBHdecxHYwrOG0qUpWVOrdcXjrs7t1qqaguxJOi9pfR8Z0v0+wemmwMGax9VxMrXsmXPlZl69CV/&#10;IuceM5t15Y1ahCtIpvtlKUpbGfpEcF/nZ0P98dd74tcsvE/eNifn1s38qYP++h8Y/SI4L/Ozof74&#10;673w5ZeJ+8Pz62b+VMH/AH0PjNEOa6fjet3X9IDpa5p431HmaO8mRsepy9rr4elcvw/ESp6n2hD1&#10;xX10GYpPeyzKUppGV5ylxbfa2/HlWrlYdxfjJ2vA/DF+NeTxr3vLore2l6Jja3+kLpbrGnYe9I07&#10;+xK/COLqMF/4eQu8jGM1/wCHd4U4xk0nGdvHPTJzpVdRHXrjkSuqplDMz03zKDY6SXll5NXstNs1&#10;W1aRYE2O++1ZVmcuocjyMdxTja8d5CF4UnF/IsSsYKjKjTvVT8acPfXtHkemW/cLqN6wX5wYtq5j&#10;347WnYv2pUfd37WVBXIxnFuNyHFOE0/Oi1VRlWKuaMYdnAAAAAAAAAAAAAAAAAAAAAAAAAAAAAAA&#10;AAAAAAAAAAAAAAAAAAAAAAAAAknyL83HppAOXfvHPPX6WQH2kAAAAAAACsTkv/mi9Mv8XHJP+zXk&#10;oyFn8Av+3D6Jy/u//ug2l/Qc7+p5Jsd1a9NSupDSKWupdpkaPvelbFE27SdpjtSHsRLevZkJaiyU&#10;xpkN+Oy+t1KkSWVePFeQh1OF4SppyPjX/R7jk1zQcWmvGmbJ6udNJdStCsYmFlywNcwsqGTjX4py&#10;5LtutKpSi6OrpJNShJRmublcZa7N8V/VAabQ2nql40yltCUJy5xxoTrmUoThOMrdd4vW64vOMfap&#10;Wcqzn7c5zkkd/gfaX9ezW0dnes9FKK3dgUS/9DiP4XikvyX/AFQf6UnGP8mnH3+60d9gfaH9ez7+&#10;Z/rP/wB7sD8QxP7KPyX/AFQf6UnGP8mnH3+60d9gfaH9ex+Z/rP/AN7sD8QxP7KYy5kV9SbhXjTa&#10;uTti6muP59TqkOPLkwK3jLjtVhM+JsIkBDMTxuL0R8OJVL7+cuLQnuIz9ve7MZuWp4F27G33LXM6&#10;fKfxnl952PWT2VtjM3Rnbrw7mNh2udwjg4fNLilSLeJRPjXjw4H2U3Gf1F+cOLNcsLTqe0eNpfLO&#10;ia1fSosXRNSqbuLr260NfdfCYsKDQKeyi2UaDY4bczFmM5y4nOEu93PePk7uDZuuKs1cZNfKdOD8&#10;Tr9MvaZtb1i987UxczJ3biw0fV8CzdlGOHjwuRtZNqNzlU7Vi3OM4xnSsJwfMvNku0sS4D4Yoen/&#10;AIq1fivXJ822g66xJXIt7BtpmVa21nKesriwVHZypERiVZSXFMsd9zLDPcby45lHfVBvXZX7ruz+&#10;U/8AQdH9P9laf092nibT0yc7uNjRlWc6c05zk53JtLsUpyk1Gr5U1GrpUzGWj2QAAAAAAAAAAAAA&#10;AAAAAAAAAAAAAAAAAAAAAAAAAAAAAAAAAAAAAAAAAAAAAAAAAAAAAAAAAAAAAAANcL7pC6ZdnurP&#10;Yb3hXRrC5uZr9jaT11imXJs6UvLsmU6iM8yz40h1WVrVhOMqXnKs9uc5yXo5F+EVGM5KK8FWa5z+&#10;kXTLVM27qOoaHp13OvTc5zdqNZSfFydKcW+LfhfF8TqP0JelD8xWif3jJ/wsq9Kyftk/fZE/Qn0m&#10;/u/pn+6Q/Ql6UPzFaJ/eMn/Cx6Vk/bJ++x+hPpN/d/TP90h+hL0ofmK0T+8ZP+Fj0rJ+2T99j9Cf&#10;Sb+7+mf7pD9CXpQ/MVon94yf8LHpWT9sn77H6E+k3939M/3SMi8dcAcL8ST5lrxtxxrOn2VhHTFm&#10;TqiFluU/HQrKksqedcdWlGFKz9ic48uf+nJbndu3ad5KUqeNtno9u7C2ZtG9cyNs6ZiYV+7FKcrV&#10;tRckuxN+JVfvvxmYS2euAAAAAAAAAAAAAAAAAAAAAAAAAAAAAAAAAAAAAAAAAAAAAAAAAAAAAAAB&#10;JPkX5uPTSAcu/eOeev0sgPtIAAAAAAAGkXVP0o7DzHs+i8tcUchvcX8yccZkt0l78M7Kr7WDKylP&#10;wM7Lbvfh/D4cdxlWGZLMiM+8w+w6hxOW5eNkxsxlbuR57U6VVadns+hxNH9Vuk+pb11TTt2bU1KW&#10;k7x0tz7q7yc8JxmqOE1VUpxVaTjKErluduaknHCv5Efqaf0s9I/evS/7vS53+B9of17+M8V+YfrM&#10;/wB8sP8AFLP9mH5Efqaf0s9I/evS/wC70d/gfaH9e/jH5h+sz/fLD/FLP9mH5Efqaf0s9I/evS/7&#10;vR3+B9of17+MfmH6zP8AfLD/ABSz/Zh+RH6mn9LPSP3r0v8Au9Hf4H2h/Xv4x+YfrM/3yw/xSz/Z&#10;jz2zdIPW9zDXtaLzZ1UUs/jWxnwpOxwNe16K1PmsQHsSWmPAgUGronIw8jCktyJKo6XkodU2tTae&#10;yqOXi2nz2bNLi7G5Nr3vZ7ZjtU6N9bt4Yy0He27rV3bN2cXehZx7cJzjF15fMt2a18ClJwUqScJc&#10;qRaVqut1emavrWnUSHWqPUtfpdXpGX1pdeYp9frY1RVsOupQ3h1bECG2jKuzGVdnbn7c5IEpOUnK&#10;XGTdWdTaTpmJoul42j4EeXBxLFuzbj9TbtQUIR9yMUvcO+KTIAAAAAAAAAAAAAAAAAAAAAAAAAAA&#10;AAAAAAAAAAAAAAAAAAAAAAAAAAAAAAAAAAAAAAAAAAAAAAAAAAAAAAAAAAAAAAAAAAAAAAAAAAAA&#10;AAAAAAAAAAAAAAAAAAAAAAAAAAAAAAAAAAAAAAAAAEk+Rfm49NIBy794556/SyA+0gAAAAAAAAAA&#10;AAAAAAAAAAAAAAAAAAAAAAAAAAAAAAAAAAAAAAAAAAAAAAAAAAAAAAAAAAAAAAAAAAAAAAAAAAAA&#10;AAAAAAAAAAAAAAAAAAAAAAAAAAAAAAAAAAAAAAAAAAAAAAAAAAAAAAAAAAAAAAAAAAAAAAAAAAAA&#10;AST5F+bj00gHLv3jnnr9LID7SAAAAAAAAAAAAAAAAAAAAAAAAAAAAAAAAAAAAAAAAAAAAAAAAAAA&#10;AAAAAAAAAAAAAAAAAAAAAABjF/mvhqK+9Gk8t8ZR5Md1xiRHf33VWn2H2l5bdZeactUuNOtOJylS&#10;VYxlOcdmSrlk+KTPPz3btW1N27mp6fG5FtNPIspprg0051TT4NM9Fre+6NubktrT901Pa3YCGnJz&#10;et7FT3rkJuRlxLC5aKuZKVGQ8ppWEZX3cKynPZ29mT4012onYGtaPqrlHS8vGyZQS5lauwucta05&#10;uSTpWjpXtoz1h8MkAAAAAAAAAAAAAAAAAAAAAAAAAAAAAAAAAAAAAAAAAAAAAAAAAAAAAAAAAAAA&#10;AAAAAAAAAAAAAAAAAAAAAAAAACSfIvzcemkA5d+8c89fpZAfaQAAAAAAAAAAAAAAAAAAAAAAAAAA&#10;AAAAAAAAAAAAAAAAAAAAAAAAAAAAAAAAAAAAAAAAAAAAAB4nkpxbXHO/utLW243pO1ONuNqyhaFo&#10;op6kLQtOcKStKsduM4+3GT6u0xeuNx0TMlF0ksW7/JyKC+CeEOmZjo9T1A8wcYcg8hXDO72etvxt&#10;CtNhxNVHzYsxID0mJBta+rrYEVKs4ckvKQnLikN9qnHEJVm8nJyvTHYtTjCPDtpRcK9rTZ+fvT3p&#10;/wBLI9FrfUPeGj6hqef6XctSjiTyHca7524Pkhdt24xivlTlyrsVXKUU8r9BVbp1h1h7JsvC/GvI&#10;Og8VReIZ0CXE3HM+W7GvJdrRZxiZZvTbFhWbJ2ItcZrL2VZwyvKU4whWcWs2c3ixjenCd7vK+bTs&#10;o/El4fIev6CYOi3OsmXqmyNI1TS9oR0OUJRylcb7+V60+M5XLifOotwjz182TSXEvTMQdzgAAAAA&#10;AAAAAAAAAAAAAAAAAAAAAAAAAAAAAAAAAAAAAAAAAAAAAAAAAAAAAAAAAAA/hIkx4bLkmXIZix2s&#10;Yy6/IdQwy3jKsJxlx11SUIxlSsY+3PlyCmc4W4udxqMF2tui99n84c6FYNZfgTIs5jC8t5ehyGpL&#10;WHE4xlSMuMrWjvpwrHbjt7cdoKbd21ejz2pRlGvammvgPrBcAAAAAAAAAAAAAAAABJPkX5uPTSAc&#10;u/eOeev0sgPtIAAAAAAAAAAAAAAAAAAAAAAAAAAAAAAAAAAAAAAAAAAAAAAAAAAAAAAAAAAAAAAA&#10;AAAAAAAHzTJkSviSZ8+VGgwYbDsqZNmPtRokSMwjLj8iTIeUhlhhltOVKWrOEpTjtznsPpRdu27N&#10;uV69KMLUU3KUmkklxbbfBJLi2+CK3+dvqPdMNBSbhpVNsF/yDbWNDe0OJWiUzNhRxp1hWyYLK1Xt&#10;xY0VZYw0OPpUp6A5Lbyjt7uVKx3Sda07KuUfLyx8vD4O34Dm7fHrL9KdIxsrScXKv6jmStTt/wA0&#10;tq5bUpxaTV65K1anFVq5W5zXalVqhqL0H9dfBfB3ENZxRyQrcKa0Z2W/tn9ija83bawzFt5DTrGF&#10;Lq7KXsSnWUt58TCK5WMduO7lRMzsHIu33etpOLpwrR8El4aL4TTnQLr90/2RsrH2huaWZj5lq/em&#10;7ys95YpcuOSo7Up3qpfK+w9vY2XY6JyFo/J+vRtr4+2mm27Xpa1tNWlJMblsJfa7PGiyUJzh6FNZ&#10;72O+y8lt1HbjvJx24MNKEoS5ZpqXifA7g0PX9E3Np0NW2/lWMzTZ1SuWpqcartTa7JJ8HF0kvCke&#10;yKTLgAAAAAAAAAAAAAAAAAAAAAAAAAAAAAAAAAAAAAAAAAAAAAAAAAAAAAAAAAAAAAAGuvVD1D69&#10;00cU2nIVxHRaWrr7dLqGuZfzHXsGyzGnnYsRbyUOLjwIseO5JlO4TnuMNKwntcUhKr+PYnkXVah7&#10;r8S8fs8Jrvqj1E0zpjtK9uXPiruRVW8ezzcrvX5JuEK0dIpKU5yo+WEZNJuidLu3UdBuOKjk36hP&#10;UDt9Rd7YzG2LT+CNAi4l39HrNkp12rsJtX8Ja0uk18uKpXhMOR0zXmPwnJCpGXEJytucot29Ntpp&#10;cHN+F8Oxui8tOzyUOLda07T9YjY3N6yO48vHzcvlvY2k4irOzZk5OEp2owuxsRlGsVWCuuPCd6V3&#10;mUez0jifjK6lT9u+nr1Hb1Tcsa1HfunOJN9cxUW+3QK1KpD8eldRWVNXfN+AhX9xSWLJhzKsYkOR&#10;0ZxnPy5duqkNStJ23w5l2r3U37yo/bJWg7R2rm3LuserdufOsbsxk7r0/Kk4ekQguMYKVu2rip+t&#10;uRvwcmozlaTUlar0Y9UCOpbjqa/fQWaLlDRJjNDyNrzTL0Vtme78SmvuocSQpUmJCucQX8ZYcz34&#10;0qO+1+ElCFrx2XjPHuUTralxi/GvocP1fCdVdF+qUepu253c+3HG3XgXO5zbCTjyXPOUbihLzowu&#10;8sqRlxhONy3WXJzPcQim4gAAAAAAAAAAAAAACSfIvzcemkA5d+8c89fpZAfaQAAAAAAAAAAAAAAA&#10;AAAAAAAAAAAAAAAAAAAAAAAAAAAAAAAAAAAAAAAAAAAAAAAAAAAAAAAKjOfbPc+szqbkdJ2n38/W&#10;eGeLmWLfmq9qnfDkX09v4Vx+pQpTfdezBlS24EaM7hTOJqZEpxDyY7KcZKxyYuP6VJJ3pOkE/BTt&#10;fs8nj4ckdQMjW+s3U6fSPR8i7ibJ0qEbmq3bbpK9KSTVhOnGnMrcYy83n725KM+6gnhug6cuK+Ye&#10;syTwhp+nV1DwL00VUaRuDUPvrseQNuxmBiXG2q7eW5bWcqwuXVQ1YccyhqBWycMZYU+XXfu2sTv5&#10;SbyLraT8UV208XHxU7V4jxuF042pvHrRLYmkYFrG6e7VswnkRh25eVJQosi427l1ydYNzcqQsXop&#10;w70979QbgjVeH7rQuqfQtJ1pUGo2Kq1rlTRXqWue1DZqSazmHAkTNfXFzVtNzYjK6yXnCcd5b0V1&#10;CUvNqdVRg3ZXYvDk3xVYvwqS48Po/wCkz/rC7H0rZ2dgdXdDwsaVqxkW7Go4ztwdjJx7i7tOdpru&#10;23H7DLhxcrUuErdX03I+nudDuz6J1W9Oz9s909ckv663yPxm5IekwotRskZNpVy4K5bstbMeVEdV&#10;mC87lTldO7rPirYleDj7an6dB41/8ISfLLw8PA/Z5e3th7m0V9CNVwuq/TuV19ONRuWVn4NXKEbd&#10;9c0LtvmcuVNP7HXjbuONtSdq5yRuhpreu2Coqr6nlNzqi7rYNvVzWe3LUyusorU2DKa7cYz4ciM8&#10;lae3HkyYvs4M7PxcqxnYtvNxZKeLetxnCS7JRmlKMl5Gmmjsj4XwAAAAAAAAAAAAAAAAAAAAAAAA&#10;AAAAAAAAAAAAAAAAAAAAAAAAAAAAAAAAAAAAAVLdcMRnkLq96M+JL5Lj+oPXLuy2lc4ylUC2U/fw&#10;8SoUnvYyiSl+DrHw605x2ttSVdnZ4mTI4j7vFv3V8rlS99tP2eQ5P64Y8NxdX9j7RzuZ6PLJuZFy&#10;FFyXHCUJKMqpqScbLhJeCNyVKc1Txf09uPtN5x3rqB545bpq7cuTG+SHq+PV7VGiXLWpMS0yJ3xU&#10;etlZmQ25KlYxBiudi8RGK7LcdSU5X215s5WrdvHtulru0+HCrfsr7vEwfq87e0fe24dydQt2WIZe&#10;6lq87UYX1C56NFLmTjF80VLj3MZJvkhZ5bbScuaP1G+O9J4Ot+FeoHiSoqtJ5Tj8kxoGa7VobVT+&#10;NbMeBItsWD9XXsJiPyIcmEiHIcS34kpqyw27h3GE4T90+UryuY11/YXBvj4KNcV4u2vuFHrJaBo+&#10;xszQupG0ce3ibvhq0LbjYirbyYuE5vmhCNJSrBWpSo5Sje5Zcyol7jjKIxxt9Url7WNeU21Rcm8d&#10;L2a2rGHU5Zj3kuFrmyS5rzSMJ7kx21YmPJwr7cN2Cs+RWC3cfeadCUvlQuOKfkar8XvGf2zjw236&#10;1Gs6bpzSwNV0hZN22qUV6tmTk0lwk5K7Ljx+zSfhRbOY46wAAAAAAAAAAAAAAAJJ8i/Nx6aQDl37&#10;xzz1+lkB9pAAAAAAAAAAAAAAAAAAAAAAAAAAAAAAAAAAAAAAAAAAAAAAAAAAAAAAAAAAAAAAAAAA&#10;GCuJeo/iXmit2O10vY04javtdtqFkm9bTRPuT6rLavjIbE51C5NXYRn0PMOfYvuK7riG3EqQm5ct&#10;TtNK4qc0U17TPE7T6hbV3rj5WVoeRzW8PMuY1zvIu2+8tUq4qVOaEk4yjJeB0ajJOKyv+NOsf5x0&#10;X7L1/wDhBbPWenYP2619fH4x+NOsf5x0X7L1/wDhAHp2D9utfXx+M026W+Fm+D926jdz2jfdIu5v&#10;MvJkraKp6stGlTGKDFlsNvF+byJjjOUWL8rZncOsN4cbQprveK538YRJyMhXo24rgoQS93x/AjTn&#10;S7Yf5i61uTWdRzMO/f1vVp5EHCXnRsud25CNxyp53NenWKqlSvM+akf79MnDDPCO+dSW67JyDpN9&#10;K5q5Ne2ysdq5zEd9il+YbFdMJtEPPNsR56p22SELZYwtpHg4VhxWF4S2yMjvoW4dihBL3fH7tEV9&#10;Mdhx2Lru5dbzs3EyL2uatLJg4PlcbTlduRjOropKd+4qRquHNzPm5Y5L6m9QqeceCORuLKjb9RgW&#10;21VMRFVKtrSIutbs6i5rL+vTLyw848y07MqkI8ZCHFMZV4mELynu5osXe5vRu+BP4PCel6m6Bj76&#10;2HqW1MfJxYZWZYStyuSTgrkJxuW3KjbS54R85JuL85JtUeONx4Zh7L0Yo6a3d+0yw2aDxfqupQry&#10;XaMNUrl/pyKeVVO/hLkzY9aiwpWm0OeGp1DWMK7mM47hXHI5cr0nsXO3TyN8V73A85rGxLepdF/0&#10;YzzMS5nw0ixjRuyklbd7Hjb7udPOlGCuW4tOjlFJNKqoZr4PgQuM+HuM+Pdh3bV7i50rStf1mfYQ&#10;LVhMF52mrmIKEQ/jJa5KosZplLTalYR30owrDbeM4bTauzVy7K4uClJv33U9rsjBhtjZ+l7czsvH&#10;vZeDgWLEpxklGTtW4w83mk3RJUVaVSrSPYsp/jTrH+cdF+y9f/hBbPU+nYP2619fH4zzm38paFo+&#10;rbDuN/s1W3S6xT2F5aKhS49hMxCrYzkqRiLBiOuSZclTbecIbQnKlqzjBVGLnJQjxk3Re2zG6xuT&#10;RdC0rJ1rUci3HAxLE7txxfO1C3Fyk1GNZSdE6JJtvgj+vGPI2s8uaDq/JGnPS3tb22sTZ1uZ8VUK&#10;c0nDzsWTEmxcqcS1LgzY7jLncW41lbectrWjKV5+zhK3Nwl8pOjG2txaZuzQcXcmjylLTMyyrlty&#10;i4yo+DUovslFpxdG1VcG1Rv3hQZwAAAAAAAAAAAAAAAAAAAAAAAAAAAAAAAAAAAAAAAAAAAAAAAA&#10;AAAAAAAAAqz+pRqe061nhLqi0qCuws+CNyjSL+MhKlIVSTbSqsK6VOyhta0VbNvW5hv5x29ibLGe&#10;zsxnOMjgShJzxp8I3I0T8q7PZ40kctestpWraZHQ+quhW5Xcvbucp3YLsdi5K26y4NqCnbVuTSdI&#10;3nJqiqvCx+AN33K+z1afT/5hp9QZ5VQuy3DRtkQlqnTcvSFPXtc/E+T7BV5lxrV13LsKZDx8I+px&#10;2LJ8NxtOKlfhCPoudBvk4JrtX0OHi40pTgzBrp9res6j+l71etasYcdYSuZONeX2Cc+atxSird2K&#10;mrnNz252+aE5XJW7sVKh3NN0rcku7xH6muvbmPWtgqOKI72wVWs1KlY1eqTWvqlw3JyGqahro8Zm&#10;c0y6iFCiPyLSQlht51zPay58lk21beNhQa56Jt/Kfk8PxcXRKpMwOlG57m4IdUOvut4uTj6PGV61&#10;YtcMayoNzjKVbdqKUZKMlCFt3Lso21cuTpyS56GmbnnrqP5+6xbWtm12s3OV8f8AHbU9OULer2VU&#10;7WVtpT+tZep9e12CzIUjKmlSZr2MZUtCs4ZlLFi3h8HNedL232L4X7lD50Lhl7/6kbi60ZNu5b0r&#10;I/mWCp1861Du1KST4ebCzaUuWse8uXY1coyZbYY062AAAAAAAAAAAAAAAJJ8i/Nx6aQDl37xzz1+&#10;lkB9pAAAAAAAAAAAAAAAAAAAAAAAAAAAAAAAAAAAAAAAAAAAAAAAAAAAAAAAAAAAAAAAAAAH5+ui&#10;zov4f6ltf5W2rkWRuDNpQcqXOvwca5dQqyLmB8FBse19qTUWKnH/AIiav8LCk47vZjs+ztMzk5l/&#10;H7uFppRdqL7F5fiPz/6M9E9kdTMTW9Y3NHKeZY13Isx7q73ceRRhPiuWVXzTlx8VDdDP0o+lnDiW&#10;s2HJ+HVoW4hvO31GHFtt5bS4tKPxY7ykNqdThWcfZjKsdvlwRvnPM+qXvI3N/lN6R15eXUeZrs9J&#10;8Xb+s8q98l/VP9Lv/neUv321P+rA+c8v6pe8j7/lM6SfUaj+M/8AlkEfSk6WHMuYbseT3MsueE7h&#10;G306stO4QhzLbmE6znKHO44nPZnsz2Kxn+yPnPM+qXvIpXqndI5VUY6i2nR/znsfifmE/wCqf6Xf&#10;/O8pfvtqf9WB855f1S95FX+UzpJ9RqP4z/5ZBr6UvSw+hLrNlye82rt7rjW4U7iFd3OU57q0azlO&#10;exWM4z/14Hznl/VL3kUx9U7pHJc0Y6i4+TJ/2CS/pRdLTaVLXP5QQhCcrWte3VCUoSnGcqUpWdYx&#10;hKU4x25znyD5zy/ql7yPr9U3pIlVx1FJf/qf9g5x9KHpcVjGcTuUc4zjGcZxttTnGcZ+3GcZxrHZ&#10;nGcD5zzPql7yH+UzpI+KjqNP6T/5ZBf0pelhtTSHLLk9C33MtMJXuFOlTzuGnH8ttJVrOMuOYZZW&#10;vOMdue6jOfJjI+c8v6pe8j4/VO6RppOOopt0X857XRui8zxJv2kzE3Pv01+nbjThTlHkDXZfIq73&#10;T9Iv9gqUWWzVsmAqfWwHZEbEuO1r0Zx5jxEY7ycOIznH9nBcsajlTvQhKS5XJJ8F4WeS6gerN0y2&#10;3sfV9f02OetQwtOv3rfNf5o89u3KUeaPIqqqVVVVNzOgP+aBwl/iG6/hfsREy/wq5/rM3V0E/wAH&#10;9B/ob/lLhuGRjbwAAAAAAAAAAAAAAAAAAAAAAAAAAAAAAAAAAAAAAAAAAAAAAAAAAAAAAAAB8NnW&#10;V91XT6i3hRbKqtIcmvsq6cw3JhzoMxlceXElx3UqafjyGHFIWhWMpUnOcZPvZxXaWcjHsZdieLlQ&#10;jcxrkHGcZJOMoyVJRknwaabTT4NFLd9Ubp9M3mVW361Gt9o6SeUbhpm+pGcvTpWlWbmHPBYackP9&#10;xu6rWu1UGQ6tOLWChUZ5XjMoeRlU46ja5JUWZFcH9UvZ8fY3TivOw9Z9WHecta0yN7K6N6tfSvWl&#10;WcsO6+CpV/KX/hzbXfW13Nz7Jbtzf8d93HZ/qOcrS9F1C4maZ0icUS8XG/b06rFWjZFxGpMhuzeT&#10;atRPBefZju4r48lPhwI+HJ0pPf8ADYwhGOnW+8uKuZJeavqV437K+BeEo17V9U9ZTdctvaJeuYfR&#10;vSbinmZVe79JlFOSpzqL8D7uEly2o1yLq5u6gWwcQ2nC6NIhUHCWxaDaaJpMdFM01omyUuwVFHht&#10;rMxbE6bUz56G5z6XVSXlyHMvvrcU84pSlqVnG3VdU63lJTfHimn7fE6y2hmbLlocMLY+Tp97QMKK&#10;tJYl61dtWqLm5ZStyklKj55cz5pc3PKrdX6PT+SeOuQ8WCtA37St5TUrYatVaftNFs2KxyTh3MZu&#10;wzSz5uIS5GGF9zDndyvuK7O3syfJ25w+XFqvjVDI6PuTbu4lclt/Pws6NmSjcePftXuRutFPu5S5&#10;W6OilRujO3o9p1nZ0zF61sdFsKK6UuDYLo7evtkwZrS1tuw5ioEiRiLKbcaUlTa+6vGU5xnH2ZKS&#10;dh6jp+oKbwL9m+rcnGXdzjPlkm04y5W6STTTT4ppnfHwmAAAAAAAAAAAAEk+Rfm49NIBy794556/&#10;SyA+0gAAAAAAAAAAAAAAAAAAAAAAAAAAAAAAAAAAAAAAAAAAAAAAAAAAAAAAAAAAAAAAAAACq/6V&#10;P/p1zj/Hhc/tFTE/UPl2/uMfpnLfqsf/AE/uH/qXJ/k7JWXvmt7RyHRdS3Vdcci7SxyDxdzdTa5r&#10;jcN9bTcWustimwmWoFgmSmdUN0rcljEFuNlDbDbK05SvLuFN5G1OMJWcNQi7Vy3WXldG/pfFShzF&#10;ubSdV3Bgbr6wZWqZkNyaNuCONjqEqKFp3+7UYyrzwUFcj3cYOMYqMuZSdysbj+pvk3daf6f91yVV&#10;XUit3S54w4tel3kD+4pbUjfLXSafYpUFcXLOa+U/C2CT4TjOUKYWrCkZxlOOzF4duFzMjbnxhV/A&#10;m/pcTsjqzujW9M6BZe5cC9K1rV3TcOt2NYyi8q5jWrsoOLThLlvTcJRacJUa7Cvfps44t+njqM6O&#10;Jusb5e2Fb1LcTMbjvVLKbRHgrdutRsL9dW42y+tuwiQJT0Zcd11Pjofjqc73dc8NM7JuK/YvKcYq&#10;VqaUWvFzU9ng8nA546YbZzenXUXZWTpWo5VzD3XpEsnMszpyucsWV9rhwkoylBwlJd5GUJPnam4r&#10;dD6ou4bRQ8Iadq2t3Uyga5H5Np9U2GdAddZkyKFdTcTHq1SmXGHFQ5c1hhb6MLT4rbXhqzlC14zE&#10;0+MHelOa5lCDlTyqnx/TN1+tFq+r4Wx8HSNJyJ4vzrq9jFu3INqXdShdk4rlcXSUox5lzLminB+b&#10;JmHOkXS7Lps64OTOm3Xdyvdi46XxjF2nMO88NPZdZjalYMWLcaIpEJiex83ksZcbbR4sdzCXEqUh&#10;C8Xcq4snEjkzile5+VteFUb+Lwvw+M8b0g0LJ6Y9cdT6Y6ZnZOTtd6PHKULzVY3eax5yUaQUvslx&#10;NxjHmi4qSk4KR6z6i8e85E5U6Ven7OzWmvaRynts9naUVOf12Y4i21qsiSH2luJjy1VkawkKjodw&#10;ppDzviKSvKU4xRguNu3dyKJ3IJUr5a+z4K8TL+sbZz9y7p2l059LvYug6xmXVk918qatuwo1q6S5&#10;YznyqScVNqbjJxSO0+nBBv8AQty6seCJW1Wezapw5vutVep5se1GIuLGXvsKzfjRcvSEQEWTeuxH&#10;HGGleCl5K1pxjK1ZyznG5btZKSU5p1p5GuPw/QL/AKt+PqO3dc3d08vZl3L0fRM/HjjO52xV30lS&#10;SVWopqzbbjGkefmkknJmk/OGjX3ULzB1v73s2/X9fM6Yoj8zj2tiY8Svjw6S0sER65nC5Da6prMS&#10;gdXlcbuOLnyfiFZz3FNuSrF1Y9mxCMYtXm1KvtpfT9lamld+7ez+o289969qeo5Vq/tKzGeFCD8y&#10;Kgpz5VxrCqsN80HGXezVxtqHJKxKVtN/uv0yrbZ9os5Fzf2nTreKs7WYrxJlg/FqpsJMuY9n8ORM&#10;eZjJy66rtW652rVnKlZzmCoqGoKMfkq8qfXHRuRqmfrXqx3tV1S7K9qF/at2Vy5L5U5ejyTlJ+GT&#10;pWT7W6t8WZT6A/5oHCX+Ibr+F+xFvL/Crn+sz1HQT/B/Qf6G/wCUuG4ZGNvAAAAAAAAAAAAAAAAA&#10;AAAAAAAAAAAAAAAAAAAAAAAAAAAAAAAAAAAAAAAAAA8tuul6xyJqt5pW5VES91rY4D1da1k1pLjT&#10;zDuMZS43lWMqYlxXkpdYeR2OMPIS4jOFpxnFUZShJSi6SRjNZ0fTNwaXf0XWLMMjTMm24XLc1VSi&#10;/oNPjFrjGSUk00mY91Lp64m0zh5XBNVq0Z7jmVUzaq4rJ68vy9gzZpz8ztLmwaxHkSbmc7nDmZCM&#10;tqZUlGGPCQ00lFcr1yd3vpP7JWtTz+kdP9p6Js/8xMPEh+bTsytzty4u6rle8lclwcpzbbc+DTpy&#10;8qjFLz/FPSjwTwvr+6axoulNRqnkOHms3Jq2srS+evKnMKXX5p5Mi1lynUVnw1hIxllGUpVl9ec9&#10;uezsqu5F+/JSuyba7PBT3qe+Y7aXSjYWyNPzdL27gQt4eoR5chTncvO7DllDu5Suym+75Zz8xNR8&#10;+TpVkOGek/gngN/Y5fGulprZW1wUVV1JtbS12J6TUIWpxVShV5MnYYrn3FYU80jGMP5SjxO93E9i&#10;9k3sinfSrTs4JfQSKdldJ9hdPZZNzauCrFzLgoXXK5dvOUFV8lbs50i26uKopOnNWiprpP4z6Z/p&#10;3SNk6gYP4/19Zusmn48VqEKwi3tPFXdW6Llb9NAmsRLPLlbDp35H90WD2UxmXG2k5W4nGb/eZOdy&#10;2HSUo1afh7PC/c998Wa6vbZ6X+rpLM6g2FnWMPOnZxZY8Jq7bi7l3n5rVuSU6wipTad2VLcJRtx5&#10;nR2IRJTM6JFmxlZXHmR2ZTC8pUjK2ZDaXWlZQrGFJypC8Z7M4xnBBOiLdyN23G7DjCSTXtNVRo51&#10;DdffFXB2wfiBRVlty3yl8ViA7pWnOo8OssF93DVbdXKY8/Ee0ecXhGIkWNNlIV24dbbz3e9MsYd2&#10;9HvHSFlfrpcF7nsp5TRvUTr7tPYuorbuFav6xu1y5fRMWknCbVVG7OkuWT+ohG5cXa4JUrgZPWF1&#10;3Os4vW+iS0/F9TPxCa9UfbMbFltbyVN4xGyyixy7iPnu5R8t7/f/AA+zGMZQXfRcNPl79c1fqXT3&#10;60+E8NHrD14nZ+cYbDvfN7hzcjuzV6jdV5jgrlacHHueavGipQzX0/8A1BuLuZNla452+juuG+Un&#10;JKYDOp7g5hUGxtFdxPymsu3Ita7i3y8rKURZsSE87nKUtYcXnKcW7+Fdsx7yLU7P1S4+/wCxryns&#10;envrB7V3pqi2zq9jI0Xd9VH0XK4KU6KsLdxqFZ1fCFyFqclxjF8Ut+iEb9AAAAAAJJ8i/Nx6aQDl&#10;37xzz1+lkB9pAAAAAAAAAAAAAAAAAAAAAAAAAAAAAAAAAAAAAAAAAAAAAAAAAAAAAAAAAAAAAAAA&#10;AAFV/wBKn/065x/jwuf2ipifqHy7f3GP0zlv1WP/AKf3D/1Lk/ydk9LtX0rem7a9svdsfvuWaly/&#10;upt5KpKjZdZTSxn7CUuZKiw/mel2lwiGt5xXZhyY44nCuzC8dmOyqGp5Nu2raUaJUTo6+Tw04e17&#10;ZK1n1UOmeta5ka5ev6vauZORK9O1bv2VaUpy5pqPPjTuqMpNunetqrUWlSm6G/8ACWhcj8P2HBt7&#10;DnR9Cm6/Ta4zGq7B1iyrIWuPVsnX3oFhKxMVmXUS6iM62qQl9DimsYeS4hS0qhW7s7VxXYfLTN3b&#10;j2VoO6NoXdkalbmtBu2LdrlhJqcI2nCVpwk+bzrcrcJRclJNxXOpJtPWDhT6cnA3BfItJydrdzyV&#10;f7DriZyqaPtl/r8mphy58N6vcsPhqHU9ekyJTMOS6htLry2ceJlWW8qwhSZd/UL+RbdqSiovton4&#10;Pbb8JqnYvq2bA2BuWxurS72p5GpY0Z92si7aduEpxcHPls49luShKUUpSlDzm+VyUXHYTqD6duPO&#10;pbSWNG5ExdsQYNvGvaq21yfHrrups47T8ZT8N6bBtK5xMmFKdZcRIjPoyhzOU4S4lC0x7F+5j3O8&#10;t0rSnHsaNjdROnO3ep2grb+5FeWNC9G7C5ZmoXbdyKceaDlGcOMZSi1OElST4KSTWJenXoT4Z6Z9&#10;vst50iy3y92GxpHdfbk7ldU05mtrpUqPLmpgRaHXNcZy9Nchs4Wt/D+Upbxhvud5feu5ObeyoqFz&#10;lUU68F4fdb9jPH9Negmyelur3tc0G7qGRqV6x3PNk3bclCDkpSUI2rNlVm4wq5qbXKlHlrLm9V1K&#10;dIXFfVMjVVchTNuqZ2nqsk1Npp1tXV01US2xGzOr5jdzS39c/FcehNOYVhhLyFo7EuYSpaVU42Xd&#10;xW3bo1LtT8nZ4n4zLdTuju0+rFvEjuOeZZv4Up93cx7kIS5bijzwkrlu7BxbhCVeRTTiqSSclL6+&#10;mvpP4w6Wa7aoPHcra7N/cpdVJvLbbrSvsbF5qjanN1MFhNRT0VaxEhKtZS8ZxH8Za5Cu+4pKW0o+&#10;ZOVdypJ3KcOxLs+mXumPSPavSjFysbbcsq7czZwlduZE4TnJW1JW4ru7dqCjDnm1SHM3N80mlFLB&#10;nK30zun7lvkHZ+R7i85RoLnbrJy4uIGs7DrbVOq0kYTmdMjs3unX89hc9/GXXEfE5aStecNpQjsT&#10;i9Z1G/Ytq1FRcV2VT+k0eE3j6sPTzem48nc+ff1XHzsufPcjYvWVbc6JOSV3HvSTlSrSny1+SkuB&#10;k7nzQ9d4w6JuVOPtTYkRtd1LhXZaWpblyXJkvMaLTSMZelSnOxT0mS6pTjisYSnvqz3UpT2JxZsy&#10;lPLhOXyncTfuyR67f+h6dtnojq+39JjKGm4egZFq2nJyfLCxJKsnxbfa34/F2EOgP+aBwl/iG6/h&#10;fsQy/wAKuf6zPnQT/B/Qf6G/5S4bhkY28AAAAAAAAAAAAAAAAAAAAAAAAAAAAAAAAAAAAAAAAAAA&#10;AAAAAAAAAAAAAAaz9T/Uanpw1KivY3Huy8l3ez3uaCj1zXMuR8uS0wZEzLk+warrZ2IyrLSW0Ybi&#10;vuuLX+CjOEq7L9iyr0+VyjCKVW2/B8fve2a26ndQ5dOdFs6jY03M1XOyb/c2rGOnVz5JSTnJRm4R&#10;81RqoTlWSpF8Tpd66huTtV4L0rlek6ZOR9u3DaFVmLbiWulKzseoInMynXX7dVXR3l06w3lhHcw3&#10;U+KnDyfikRF95tNVuzbnfdqVyMYKvneB097t8r+lWBuHqFufR9hYe7sDbGpZutZPd8+nwl9msc6b&#10;k7nJbu3Go0S82w5LmXextedy/wBp3P8AyhG6doXM0bpn5Dl73IWwmTwj8dhrbIbDlq5AcnqU3SSb&#10;12IiOjD6WsU2LDOF478ZtrC3k/FZtvI7l3I93WnN4PZ7tPLTiV39/wC6LXTeG9rW2dRnuCUYt6Xz&#10;JZEaz5W6q3K40o+eo+j99Rrmsx4uPGu9QHKFx09X/Mdj0zch0u81Llimt4Tdm+Jtt+xDlRY7FhDV&#10;Lo6y5YiPofcWppdR8flMdzMeNJSphT32Vm3HIVlXIu3Ved4PZ7tPG1xpTpvUDdOb05v70ytsajY1&#10;+0rjhpjknkXVGSUZRcrcLijJNycXj99SMu7s3a2+8jxp1B8obvw7vPJOw9MfJGjbVqqbJVHxjZTE&#10;5v8Ad8QoSJLXyb5zTazcMKcfzlteHaztVjGPhfi3M+Dhds27d5W43Iyjw87wL6PwV98+7V6gbo1/&#10;ZeZufU9salp+rY3ed3g3JLvsnkjVd33luxcXM/N8+zGvbb71tI8BpMS462OPLml6o+nC44voKLcN&#10;e2DVKa5u7qHa3L8SNY+K+7FfqNduqtMKLKXFeX+B8U1NcQlLWW85VVNrEu/za5zOlG0qe52uvj96&#10;hgNDs5XWzbV3E6qbZuaXgWcy1dsWb12feXHGMnztd3ZuW+VSduVaOcZzi1FJ1+jr36hbjgfiCNW6&#10;Mp9PJ3KNmrS9GzBR4k2s77Tfzm9gx0/rjs2vjyWY8XCMZUibMYX2KSnKc/cKxG/d+yfxUVzS9peD&#10;2eCpX186iZ2wdmxs6ApPdeq3li4iik5QlJefdjHwygmowonS7ct1TjUxzw7xNwz0AcMZ5e5llRpP&#10;J9qw27tu2OtYu9gkbBdtLk/iLpCXVeM6rGUuJddStCpi0OyZDiI6cJZrvXbudeVu0vMXyY9iSXh8&#10;XZ8R57Zm0tl+r5sqW7t53IS3NdipZWVKt27O9d854+PXzpKtVVUdxqV241H5GPf60DanK5e5xekH&#10;lJ/ihp3vPci/NbFNc1BxnOFyVrb0F/W0up7Pu82+Ef8A4mC583R+S71vv605a+Hxdtf3J5h+tHqr&#10;tfPVrZutS2alzPNrNRUKVc6LGdj38pKnHmMlckcecGfUX4TVyHxjIYgcjUzT6Na2R1hmp2nXtmr2&#10;MSW9M3hEdUhzNbJUtvszhx5LOHESYrik9uHLUJ3sC+4XF5r7V4JLxr6T9x+FHqtybe2H6yGxluHb&#10;NyMNfsp+j5FFbyMfIguZY+RSslBtxqqtJON21Jrlb9V9P/qA2Tl3je+0XkpyTnlvha5/E/cFWLmF&#10;2llCSuXGqLSyzlSluWzT9bKgzFdq8uPQ/GUrKns4x8zbEbNxSt/xM1WPxezwNGU9X7qFqe8ts5Gh&#10;7nbW89DyHi5Sk05zSco27k6N+fWE7dx1fNO1KdfPot+iEb8AAAABJPkX5uPTSAcu/eOeev0sgPtI&#10;AAAAAAAAAAAAAAAAAAAAAAAAAAAAAAAAAAAAAAAAAAAAAAAAAAAAAAAAAAAAAAAAAAqv+lT/AOnX&#10;OP8AHhc/tFTE/UPl2/uMfpnLfqsf/T+4f+pcn+TslWm08W1e6cadVPUNe7Dt0nkHQuc4FHVKzaxX&#10;K2bH2DaMxpMq2+KrpNzInRGnOyOtqawlvup7UqxjsMnavOFyzipR7qdpN8PI37XGnHh4zlTXtn4e&#10;tba3h1NzsrNe5dN3H3Nr7JHu3GeRCFZ80JXXKEZ0g43YKPLFUaVD9KfDc6bacQ8VWdlLkz7Gx430&#10;edPnTHnJMubNl6xVyJUuVIdUt1+TJfcUta1ZypSs5znPbk8/L5T9s/THat69kbX03IyJSnfuYGPK&#10;UpNuUpStQbk2+LbbbbfFs0U+qPxHru29PltypY2eysX3E+adWvVkG2w3rM5e37rqWtWLt3SyIspt&#10;+TGgT3MsPx1xX8L7MOLcbxhsyGl3JQyVBUpJOvj4Jvh7PpHP3rW7S07V+m17dGTdyY52kStOzCFy&#10;lmbyMmxYm7ttqSk4wnJwlFwmnwcnGsXrzp/0zuCNg6dtW5cm7Zy21sl5wtScjS4UW+05FI3d2WjR&#10;dmfix4zuhvT0VSJ72UIQqSt7DPZjLuVfhl+7qmRbvStpQ5Yya7H4HTxmutveq10/1bp7g7syczWY&#10;6jk6NZy5RjdxlbVy5jRvSjFPEclBSbSTm5cvByb4mOejD6fvDXUXwjB5K3bZeTau9lbHsFQ5E1a5&#10;1WFU4jVMhpqOtDFtpl5Mw+tLme/nL+U5z5E4LmXqN+xkStQUXFU7U68Un4zzXRb1c9kdR9hWN065&#10;lara1C7fvQcbF3HjbpbuOMaK5jXZVaXGs3x7Ej2P0+enPSoXVB1Hz2brdEO9NvIsjT9IQxeR4LV3&#10;V2F3yXrTyt0+XVsN25cxD1aM54TCokRx5S/FZcbyltNOo35yxrSaX2SNXw7HRPh4u32/hMx6uXTn&#10;RMXqpufItX81T21qMsXGSuqKu253c2y/SeSEe9fLjwlyx5LbnVytyXKo3nGEO8T84/JfDtHzXyz9&#10;Qzed0v8Abl3PCGLm905uDaQsw31QpGwxIFVcItKu0lO0sCJSsNMsRXYmW28ZThXZ2dmds5Esezj2&#10;4KNLkmn9cl4/L4an5xbt2Pp2+94dR9e1zJzfTdAtO7jKFyHI+W3ecbdxXLdyTtR7qKjG3K3ROXHi&#10;qWHwbKxt/pbzLC1nTLKc905XyHps+S9LlOojV1hFjpdkPrcdcwzGZQ2ntznsQnGPJgx9FHUUlwSv&#10;L98dHW8rJzPVank5dyd3JntS7zTnJylL+byVXJttui8LMzdAf80DhL/EN1/C/Yi3l/hVz/WZ7HoJ&#10;/g/oP9Df8pcNwyMbeAAAAAAAAAAAAAAAAAAAAAAAAAAAAAAAAAAAAAAAAAAAAAAAAAAAAAAAAANM&#10;unG/6hbHmnqpquXolxjQ6nfoOOIJthVx66s/Fx2TsTcaLQPsxY2bWIrW2KpyQ5jLuESsrytXiuud&#10;sq+sdWrbs17xx872/ZX3KGm+nOf1HyN6bqxN5wmtv2dQh82zcIwg7Dd2kbbSTuJWlYc5OtLrn5zb&#10;aW5pFNyAAAAAAFT/AFGwU7x9SvpJ0O37H6Oi0uRv8OK7nvMJuayVyLsXi+FlKk95yRx5B7f/AHvD&#10;xjPZjBk7CcNOvXIvi2l7nD6PMzkzqRGGues5s7bubFSwcbCuZkU+K71el3U6U7VLCtOvhaXZQ6v6&#10;gbNdsXUt0Z6RyA9lvii52l9y3jS+1qnsrB7Y9dgTYti6p1lrLCojsWO6tSsfDR5jiu3GF57fmE5R&#10;x79y3/GKKo/EnWvwKvuFr1greHqXUzY+gbil/wDxPIzbjuQl/F3LiuWIqM6tJp80bcm/kwuy8EmW&#10;1tQ4bENuvZixmYDMZENqC0w03DahttYYRFbjIThlEZDOMIwjCcJwnHZ2dhjTrWNq3G2rMYxVlR5V&#10;FJUSpSlOylOFOyhUj0SQqfVutXrD0zjp1tHGMXKZKIFdlGaWBfw9habbr4iGVqYZbqJVlbRGEJ+x&#10;LLWU47MJ7MZLLcpYlidz+MpL22qqnwU9/wApyV0RsYGlda97aLttpbYhO3Lkg62oX+d80IpPljyT&#10;lftqK7FDl4KKS9Rw3VI1H6ofUhS1K/Ap9o4kibjNgIQlDWbmbI4vlyZa+7/bvrsrSc73vs/8WrGc&#10;Zz+EfLjU9Ng2vOjcar5HV/F7xkNn4stH9afcmDiypgZ2iQypQSSXe82HHmfjfNO9KvD+NdU2qlp5&#10;jjqgAAAAEk+Rfm49NIBy794556/SyA+0gAAAAAAAAAAAAAAAAAAAAAAAAAAAAAAAAAAAAAAAAAAA&#10;AAAAAAAAAAAAAAAAAAAAAACnz6ZnI/Hmn6RzZWbbvmmavZP8zW05iv2LaKOkmvQnaitjtzGolnOj&#10;PuRXH4riEuYTlGVtqxjPanOMZHPjJytSSfL3MfpnInqzbh0DS9H3BialnYePlPcWRPku3rdufJKF&#10;uMZcs5J8rcZJSpRuMknVM+La+iDos2bZtlvW+qD5JXbRfy7+brVdypxu7VMvzpapz8dlc5EqU6y2&#10;+4rwlPqedbT2dqlZx25+wz8mEYxUINxVE3F1p7dS1rHQbo3q+qZef+ct+xi5uTK/cx7efidzzylz&#10;yVJRlJrmq05SlJcKPgiyGk5d6e9Q1+g1uu5i4qg09FW1Gt0zMrkrVFrTFr4rFZVw/iJN1l2TIyyw&#10;hGMqypxxX/TnJA5LknwTb7ew6Pxt1bF0jBsYNrVtMt4lqFuzbUsuz2JKFuNZXKyk6JLi3J+Nswl9&#10;Rdl6V0ZcyoitOyVYZ0OTlMdtTysR4vJ2lSpL+cN4VnwY8Vlbi1f2qG05VnOMYzklae0syFeHb9Bm&#10;vfWTtXb/AET1uNiMpy5cWVIpt8sc3GlKXDwRinKT7FFNvgmeh1HWl7N0J6Xq7zt5AesulrT4ClUU&#10;uXWXrUhPFtXlLER6Nj4lD7j7eG1td1WHUqU2tKkqUnNu9JLLnNUa7xvxp8foGZ29pctS6GadpF55&#10;Fqd3a2NbfdylbvRfoNtUi150ZV4Up40002jBX0qdVTSdND16pd2mTtm8bBKdi2EuWqrZbqFM1DLt&#10;LWu9yLDS/mOvEh1tOVvuo7FrzhpCUX9SnzZbSpRJdntVPA+qjpHzd0rhmSd9XsvMvzlGcpckeSfd&#10;ru4Oigmo1k0qylWrdEl1XQZAnROo76hj0qFLjNSOcI/w7siM8y2/3tz5knY8FbiEpd7YVhHex3c5&#10;/Wn21/2q05zXnSi8fHSabUPpRX0U17jMb0AxMrH6ldRrl+1chbnr0eVyi0pfzjUZ8G0k/MuW58P1&#10;s4S7JRbsBuuXeJ9aupGt7Fyfx5QbFEYZlSqG63XW6q6jRpGMKjyJFXOs2JzLD6c4yham8JVjP2Zy&#10;Y9Qm48yT5a9tOB0Zl7q2vgZ0tMz9SwLGpQgpytXMizC6oy7JO3KamovwNqj8DK1OVekTo75Q5C3T&#10;kJXU8xqsvfbF222CnoeUeO1VL9hLxlU9xCbDMqVliZIWt3LTjjiG1OKwjCUd1CZtrMyLUI21CMlH&#10;sbi218KObd2dGeke69xZ24p7lu4d/UZc1+3YzsVWpypSVVOM5NS4txlJxTb5UlwMyczbHwHoPRfy&#10;LxPoXKOh2MKg4dvtY12B+UDWre8s3vlbzLKe5HscvTbOymO5V3GW8YU453W0JT3U4tWe8uZcJyT5&#10;ncTfDy1Z7Le+bsfb3RTVNraJqOFLGxtCv49mPpVqdyVLMoxXCdZTnJ9iXGTpFdiMkdAf80DhL/EN&#10;1/C/YinL/Crn+sz0HQT/AAf0H+hv+UuG4ZGNvAAAAAAAAAAAAAAAAAAAAAAAAAAAAAAAAAAAAAAA&#10;AAAAAAAAAAAAAAAAAAGEeoLhn8vHHE3QE7xtXHzz9jX2kfYdSmyYstL1ep3uxLGLHmQU29S+l7OV&#10;xnXEo8VDbuM4caRnF2zc7qfPyxl5Gqo8Xv7Z359bcuaAs7N06crkJxvY1yUJpwfZLlcVOEk3zQk6&#10;N0kqSjFrH8fpt2iL05ucEM8/8nYu1qV3eV1PMq2tmKq2TYqqGFZkfMGqb4ZOY+EYn/E4QrKcP4a/&#10;WcVd8u+77khT6mnm+98JgrfTnUrXTp7Ehr+remtU+cOZPKSdzn5FL5Shy+Z8vnUeCuJcCWk9N+06&#10;nwNt3DE3qB5P2C22VVsqv5MlSG29q1VuyTF7sOjekSbGciCl2OtTiVzMvZxJe8B2OpSFITvKV5XV&#10;CCSp5qXB08a+j/pPmidOdT0nYmXsy/uDVsnKye85c2c16TYVxLzbU3zSUU03503Nc8uSdvzeXjiP&#10;pu2rjPi3feOLPqC5Q3WduabBNZudm+y3e6R8dV/L8v6w9YSL2axKw9nx8qclKbStKcstsueI44u3&#10;lcuKahCNPAlRP218VD7tHp1qe2NrZ23MncGrZ1/M5+TJuzi7+Nzw5K2JT7xpp+euaUoqVHGMXVy8&#10;HpfF26dHHEvM+8yOUOSOoqwg667s9brW2S5DcaKrXIMyQ+mvzJnbFYRlzGnO9KcbczjLEdPYwtac&#10;ZzXO5HJuxjywtqtKpU7X2v2vc8r8WB0Ta+s9Htpa1rU9U1bcmTbxpX4Wcm43R2YTk422+9nF3P17&#10;TkqRXLbcl52d+nDm2u6h+H9U5Vr6l2gVfJsY1jROyVTs1NtT2UurnxW5+YsJM+Mp2L4rTuG0d5px&#10;PeSleFJxbv2XYvStN1af6q+A9t033xi9Rdm4e7sWzLHWTGalab5u7uW5ytzip8seePNFuMuVVi02&#10;k6paC9dMpXDHVP0o9TcvDidarpT3H21zWUuqXXVbcyyfk5WlCexxUrX9ytVtIT2qX8KvGceTtmYd&#10;b2Nexl8ppSS9p8ffokaD663Y7K6q7Q6pX1TTLV2eFkT4+ZCXPRvx/Yr+RNJcXyNeFG6/Uv04aP1V&#10;catapeWCq6ZGeRe6VudU2xYPUti9G7iJTbWXW2bWms4q8JkR8Otpfb7qkOIcQ24mJj5E8a4rkPdX&#10;jRuvqd020Lqttj5k1KbtXIyV3HyLaUpWrlKKST4Ttzi6ThVc8XwlGSjOOjiOnr6m0KoRxpB6lNLV&#10;pCUIrWtscmSUbdHo0M5Z7mLpeiP7g3PSynHdyiwU9h3u4xKSjvKxM7/Tm+8dqXP4q+bX3/pUp4DR&#10;v6PPWhsYi2zj7pwHoSpBZL5llKzy8rXP6LK7z04p9+7jlT7Ok21uv0t9MGodLejT6Ors3tj2bYZa&#10;LjeN3sY7cKVezo7TiY7bbHjSVQKWsQ67lhlb76kredcU4pTmeyJk5E8ifNLhFKiS7EvZ7KcDdnSz&#10;pdo/SzQZ6dh3ZZOqZE+9ysq4qTvXEu2lZOFuNXyQcpNOUpOUpSk3px0fWzvNnW71UdQdXl5/S6+o&#10;i8Za/PyvthWDSZuvQ6+TX57VJW3IrOPfjFJRnsRielS8YU5glZP2HDtY7pzusn4/JX3HT3DTXR/J&#10;lvfrnu3qLiuctEs2oafYk3WE1GVpN2+1UaxFdpF0SvqUlzTLaDGnWoAAAAJJ8i/Nx6aQDl37xzz1&#10;+lkB9pAAAAAAAAAAAAAAAAAAAAAAAAAAAAAAAAAAAAAAAAAAAAAAAAAAAAAAAAAAAAAAAAAAH5aO&#10;IqHo3kZ5MY6nNk5A1bdWN02qrpIetV9w4iNXrdrcs2UtuNQ2jSLaqs4kxlLL2cIUh9fitKUlpSPR&#10;Tln8lv0VJ2+7i/1vbx4cX2NU+k+0/LLaun9D7uRrMOquVnYuvx1PLt242oX2lbcrfLcat2biVy3c&#10;jdioydGpy54SpbcczzNZ+lFIelOR+ReY4Db/AM5yyxHq9ldRCVYqhKrcMLmajKdcaoEx3UsYdU4p&#10;7EhXjqdylGU2lLWF+tXg+o+Pw+H4KHsb2mep/dnKVvUdVtxkrtFGGW1Fz5OSnNjyb7nlkoczfNzy&#10;73vKR5cZc50/09WONtqmcFbXyNM5NxKZkarU3UPY26VbVjsus4nQZD9pRR28RKDWo1jmJlx/D7rk&#10;jPjOPqSzhF7Hepd9FZC+xeH5PififhdPZU8p1Bw/VthtbMvdP8rOnuvmi8e3OOUrdJ37HPFu7aUe&#10;W1Yje7vmnzNzfPK5JW+WxfbOovnjQOOejLhzhvjfVeRd35a4C1ObYMch/GyI9lmt0GkzZ1a0v7Jq&#10;UFqR8Ol96Y7OmqQtKsIyjCldqsdCxjXLt65ely2YT4U8rdPA+HDwL6B0nrHUbqHt3bGydobL0zG1&#10;LcmsaDZlNZjk1LusSy7kZc17HipuspXJXbtP1vK5SR2uOV/qwJxjGOmPg7GMYxjGMX1LjGMY+zGM&#10;Yx1B9mMYwV91pX22fvP+AVfnd63S4La2g0+62/8A93P5McofVaitJYjdLvBUdhHe7jLF3RstI7ys&#10;rV3W2+oJKE95as5z2Y+3Oe0d1pX22fvP+AUw3Z63FuPJb2roEYLwK7aS9753Pj1bqq6y9K5z4i43&#10;6heDOLtPqeZtkVVMStSeceuZLrTcCskW+LGq5G3quwumQ/Fy63KYS49GRhCFownvopuY2E7E7mNO&#10;TlCla+V08SPuidVetmkb80fbPUjQdLwsHWr87cZY7buNwjFOfPbzMqHmJw5ozjFyh8mSUW1o9tNb&#10;0rT+qfquz1T7ButGtjkucnR061Gt5GZjMvG3xLZc75fVWTjeKtTtRKhd7Lba1NYTlLrOXG8y7bzF&#10;h2vREnwdezx8O33fZQ0frWN0iyOru7n1cyMuw46hH0XulffMpW70bnN3VubXJXHuW60TcUvOtucX&#10;269c+k+pPYnkDmFvPfYz3kVu05zhDWvuVDiOxzVFp7ZVsvFqvPZ9kpGGkYRE70dXzm1j6lfuPHXx&#10;+57Xl4kmWm+p8+zUNUXFPhDM7FZdtrjjvtuP0h+HvEoqlmtp+G5E1/6bUXj3anOON75TsuQ49JIf&#10;1Nm2rtgZr7C9i6y9WQ4dhl3WYsVqJZXqk2Lysrb7khOG0Kbjd5nNy3LVe8j3kV3dVX5PZWr8Nezh&#10;7Xl4mB3Jp3quWtt5kttZ+pXNxwx5vHU4ZKjO9HHlbhCfNYjBRnepfk6xpNKKlGzW27pegZC2+kLh&#10;FLiFIVnX7deErTlOcod2zYHG14wrGM5S42vCk58mU5xnH2ZMPl/hVz/XZ230FjKPR/QVJNP0KvuO&#10;5Nr31xXkNwCMbdAAAAAAAAAAAAAAAAAAAAAAAAAAAAAAAAAAAAAAAAAAAAAAAAAAAAAAAAAABj7f&#10;uVuNeLGamRyNvGs6WzezsVtQvYraLW4sJnZhS0R8SHEqU0wlWMuu9mGmcKT31J72O2uMJzdIJtrx&#10;Kpgdd3Ttva9u1d3FnYuDbv3OS271yNtTn4o8zVaeF9i8LRh7m/rE4M6e9po9O5Kv7WDe3lc3btMV&#10;lDY2zUCqemuQGJ9i/Fbyhpp5+O93Ut+K73WVZyjHajvXbOLfvxcrUapeVfTPG746xbC6d6nj6Run&#10;KnZzsi33kVG1cuKMHLkUpuEWoptS8b81unZX6eburnhDp+RqmeQthnNvbnDcs6GLR1Ey5kv1LeGe&#10;21fQwlKY0Fan0pRlasLcV291Oe6vu/LONeyK9yq07eKX0S9vnq3sbp3HFe58qVuWbFytKFud2UoR&#10;pWbUE6R85JN9r7E6OnjOpXq6r+FdN41udI0m15cv+ZJDTfHtNUYmxYdpBch10/MqQ61Wz7JMiXEt&#10;WMRYaYuX31KX29zDSyrHx++k1KShCKq2/B7nDw+zsMP1M6tWtj6NpuZomBf1nUtYuKOJZtc0Y3E4&#10;xm5SkoTkm4SThBW3KTrwSjJrZ/Q4Eet0zWIsfUqzQ8ZpYEuRptPHgRa7WrGxYTYWlRHarGY8DPwl&#10;lKdStbSEpdc7y/8A2iO+3xmz9GsW8fSce1bxbeEu6i3YgoqNqUlzTglBKPmybTcUk3V+E8Nz7wnq&#10;3UHxdsfGO195iNbNIk1Nuy2l2Zr2wwe85T3kNClI8RcN9WUut95GJEZx1nKsJczkuWbs7FxXYfKR&#10;gN/bJ0nqFtXK2trFVj34pwmvlWrseNu7Hywl2rsnHmg/NkyvvpE5/wBz4O3z9C3qYdxW3lEpiu4h&#10;3Sa9/wDpt/SuOqj0VAmxe7uJNfPab7KV5XYpPdVXuYQ8000TcqzC9b9NxvkP5S+pfh9zx+/2Phz5&#10;0h6ga1sfcH6EOp8u71LHSjp2VJ0hkWauNq1zPt5kqY8nxdJY8+W5CMZW1GNOtSqfrL6jdx5B3Bvo&#10;06aMqt+Rdty9U8ibLAlYZiarUrZczca8qww0tEN1Fd3l20pKs5hx+2OjC5LikNZHFsW4Q9Lyf4mP&#10;Yvqn7Pc8fBM5U6z9R9c1/WV0W6X/AGXdWYnDLvxlSOLaa+yQc6PkfI63przrcHyQTvTSjvB038C6&#10;104cU0fGuuu5nvRlO2my3zjXgP7Hs89DKbO3cY77mI7OUsNsR2u8rwYrDaFKWrClqiX708i67s+1&#10;/AvEbw6b7C0vpttPH2vpb5+7rO7dapK9enTvLjXGlaKMY1fLCMY1dKvPBZPdgAAAAknyL83HppAO&#10;XfvHPPX6WQH2kAAAAAAAAAAAAAAAAAAAAAAAAAAAAAAAAAAAAAAAAAAAAAAAAAAAAAAAAAAAAAAA&#10;AAAY8tOIuKLywl211xhx5cWs93L86ztNK1uwsJr6sYxl6XNl1r0mQ7nCcYypas5+wqUpLgm6GDyd&#10;sbazL8srM0/Bu5M3WU52LUpSfjcpQbb8rZ1/5DeFPzPcW/yfal+5A55eNlj8z9pfkvTvxaz/AADn&#10;HB3Cqc4Unh/i7CsZxnGccf6njOM4+3GcZxU9uM4yOaXjZ9Wz9pJ1Wl6dX+jWf4BklUOGt+NKXFjL&#10;lQ0PNQ5KmGlPxG5OG0yG4z2U5cYQ+llGF4TnGFYRjt7ezBSZ92rbnG44xdyKaToqpOlaPwVoq07a&#10;I+kFYAPkfgQZUiFLkw4kiVWuuv10l+Oy7IgPvxnYb70J5xCnIrr0R9bS1N5TlTa1Jz+DnOAW52bV&#10;ycLlyMZXLbbi2k3FtOLcX2puLabXam12M8decW8ZbPZPXGy8c6JsNvIS0iRa3moa/bWT6I7SWWEP&#10;Tp9fIlOpZZQlCMKVnCU4xjHZjBUpSXY2YrM27t/Ub7ytQwMO/lSSTncsW5yaSoqylFt0XBceCOo/&#10;Ibwp+Z7i3+T7Uv3IHPLxsi/mftL8l6d+LWf4A/Ibwp+Z7i3+T7Uv3IHPLxsfmftL8l6d+LWf4Bku&#10;JEiwIsaDBjR4UKFHZiQ4cRluPFiRY7aWY8aNHZShliOwyjCUITjCUpxjGMYxgpPQW7duzbjZsxjC&#10;1CKUYpJJJKiSS4JJcElwSPoBWAAAAAAAAAAAAAAAAAAAAAAAAAAAAAAAAAAAAAAAAAAAAAAAAAAA&#10;AAAAAAADRPeNE6WuoTqorava9gn7By3wXrkSQ7x0qWuLrEuJKlR76DYS0YgYzcTKOTasuPx2JqU4&#10;y60mQ0tCVJzKhPIs47cVSzcdK+OleH0fe4eE0drmh9LeoPVOzi6rkSyd47fx1P0PmatctyULkLkl&#10;y/ZJWnKDcY3KR54d7BpxNxb7SdM2mVXTtn1HWNjm1ClLqZl9QVVvKq1qcaeUuukWESQ7CUp1hCs5&#10;aynOVITny4wRqtcEbhzNJ0rUbtu9qGNj371p1hK5bhOUHVOsHJNx4pPhTil4jnY9L07cUw0bdqes&#10;7UiuW67Xp2Ohq7xMFx/DeH3IabOLKxFW9hlGF5R3cq7uO3yYCbXYM/SdK1VQjqeNj5Kg2497bhc5&#10;W6VcedOjdFWniR6XGMJxjGMYxjGMYxjGOzGMY+zGMYx9mMYwfDIdnBdhyAADUvq46Vdb6nNExBy4&#10;xRcj6yl+dx9uWMLbcrrDPdcVU2jzDa5Luv2jrSMO4RhTkd1KX28ZUjKHJONkSxp8y4wfCS8DXs7P&#10;iqam6u9KtL6o6AsWbWPuPFrPDyVwlaucHyya852ptLnS4pqM4+dFFZ6eufqTpOPpPSzL0jYpHVhG&#10;vmOOKrZfh0vTH6RyLhlq+Wl5/wAWbuGGMYyzYZT8C9GWiwccVlK/EyHoWPKfpXMvQqVfjX7H2cfB&#10;20ZzL+njqZgaDLpRd0/In1jjkLDt3uVNStuNFkec1zX+VVVxruXFrJlJpTiWO9HXSfS9NOlvSLR1&#10;nYOW9xbbm8hbetbkpbkhbzktGv1EiR2voqIDz3a65nscnysZfd7MYZaZgZWS8idUqWlwivEjpDo5&#10;0mwemOhyeTJZO7s3z8zJbcnObbl3cJS87u4NurfnXZ1uS7YxjuORTcYAAAAABJPkX5uPTSAcu/eO&#10;eev0sgPtIAAAAAAAAAAAAAAAAAAAAAAAAAAAAAAAAAAAAAAAAAAAAAAAAAAAAAAAAAAAAAAAAAAA&#10;AAAAAAAAAAAAAAAAAAAAAAAAAAAAAAAAAAAAAAAAAAAAAAAAAAAAAAAAAAAAAAAAAAAAAAAAAAAG&#10;BHOnDjdXP8fqSYauIXIretva1NREmx0UFwy5CTVtWlpAdguzHLeJUtoituNSWmvBbRhba1JwrF7v&#10;rnc9w/4vmr7T9ns7Twj6dbb/AD/j1Jtxuw3J6I8efLJK1ci0kp3IOLk7kIRUIyU4rkopRk1FrHnD&#10;uetLPK+z/lrxxLjiXu3uKHGqfFfOvGxZpxQZgd7OZPwiq/CsvfHfrvd7P+87Sq56N3ce65+94VrS&#10;nZxpTj29nkMDtH9M3515f56fMv5n0u9x6P3nf17xdz8rhy93Xn5uNaU41IaUnrVVz1bZ3p3iRvgF&#10;E6/VXpqG5TmxvVPhuJ1pqLnKkzm7jxVMqlqk/wBz9iX8IxntZEvRe5XJz9/4a05fL5SnRl1ne+73&#10;z49FXT5Tu933SuPJcKfYVx4KdaO45ebwko9sT+P/APtz9If/APqH9HX5/wD/ABX4x/ip8B+yf4ze&#10;N/8Ak/if/hx/Ne5/X+ke5y9vv9nwlP8A/dX6Qv8A4J+jfvv/AL30nue7/lef9pX9icbd+m5+XqB+&#10;Jn5IvyA/NaP4r5p8V+MXyLwmfxh+L7P7v+d+J43w3w/9z9vg977PFEfRe5fNz9/5Kcvk8p81b9Nf&#10;5+W/mb5k/R93trm7zvPSe7ou+7P/ABK83Jy+b8mv6455b/Tc/K/Sfkc/JD+R7/6e+YfjP8V85/8A&#10;F/8A1H827P7u+673g/Af9x3Oz9d74t+i90+95++40pSnkrXj29p93X+mr878f8zvmT8zPsPe+kd7&#10;3/y/s1eX9j8jk8leNTsOoL9Mn8btS/Rz/JX+JvwmPxn/AB0+I+Z/NPmCfE+I7f8A9m+Xd3w/g/7p&#10;7/jd7/uRa9G5X3/PzeDlp8NS/v79MXzrh/o5+Z/mfl/nHpfed5z867OXhycnZy+dXmr+tM8t8a6Q&#10;7u8HlKdqWur5Nja7+LedvZgpzZtVjykuyYUeU5jxPB8TvIbcVjx0sLU3hWELWlVnnly8lXyVrTwV&#10;8dPGe6W3dElrcNz3sTHe5Y4/c+kKC7xW2+ZwU3x5a1pXik2q0bT98UmcAAAAAAABJPkX5uPTSAcu&#10;/eOeev0sgPtIAAAAAAAAAAAAAAAAAAAAAAAAAAAAAAAAAAAAAAAAAAAAAAAAAAAAAAAAAAAAAAAA&#10;AAAAAAAAAAAAAAAAAAAAAAAAAAAAAAAAAAAAAAAAAAAAAAAAAAAAAAAAAAAAAAAAAAAAAAAAAAAA&#10;AAAAAAAAAAAAAAAAAAAAAAAEk+Rfm49NIBy794556/SyA+0gAAAAAAAAAAAAAAAAAAAAAAAAAAAA&#10;AAAAAAAAAAAAAAAAAAAAAAAAAAAAAAAAAAAAAAAAAAAAAAAAAAAAAAAAAAAAAAAAAAAAAAAAAAAA&#10;AAAAAAAAAAAAAAAAAAAAAAAAAAAAAAAAAAAAAAAAAAAAAAAAAAAAAAAAAAAST5F+bj00gHLv3jnn&#10;r9LID7SAAAAAAAAAOFZwlKlKz2JSlSlZz5MJTjKlZz/1YxjtB8bUU5PsSPK6bvWlciU+dh0LbNf3&#10;OhxOmVmbnWrWJcVuLCAtKJkPMuE66zh9nvpV3e38JtxDie1C0KVVKE4S5ZpqXifAxWi69om48L5x&#10;0DLx83A55Q7yzcjchzRdJR5oNqq9vsafY0zsdi2TX9Qo7PZdpuq3Xtfpojs61ubeWzBr4ERlPece&#10;kSH1JQnH9hKcdqlqzhKcZznGD4k5NRiqyZJ1HUcDSMG7qWqXrePp9mDncuXJKMIRXFuUnRJI/rSX&#10;lLstRXX+u21de0dvEYn1dvUy2J9bYwpLaXY8uHMjrcZkR3m1YUlSc5xnGe3AacW4vg0VYOdhanh2&#10;9Q067bv4N6CnbuW5KUJxkqxlGSqpRaaaadGuKOq3DedL49qG7/fNr1/TqN2whVLVvslpEqK5yzsV&#10;qTCgIlTHGmVSn8NrXhGM9uGm3HM9iG1qT9jGU3SKbfkIusa7ou3sRZ+u5WPh4TuRgrl6cbcHObpG&#10;PNJpcz8C8Sb7E2vU/wDR9mcduMZ+3GcZ+3Hbjtxnszj7Ckyiaaquw5B9AAAAAAAAAAAAAAAAAAAA&#10;AAAAAAAAAAAAAAAAAAAAAAAAAAAAAAAAAAAAAAAAAAAAAAAAAAAAAAAAAAAAAAAAAAAAAAAAAAAA&#10;AAAAAAAAAAAAAAAAAAAAAAAAAAAAAAAAAAAAAAAAAAAAAAAAJJ8i/Nx6aQDl37xzz1+lkB9pAAAA&#10;AAAAwrz7zxo3Tpx1Zci70/JVEZfarKWngIQ5abHsEtp92DS1qXVtsJedajOvOOOKSlqOy45nt7vZ&#10;m9Zs3Mi4rdted8C8r8h4jqBv7Qem+3Lu49fnLuItQt240dy9dkm42rabScmlKTq0oxjKTdIsq+vu&#10;szrj5K1G/udF6WaWt402WhvcRbLZKvbLGz/FuZWSG37OttM7LpcSyYZrnFuJlIrnWFrxnOO1OO6T&#10;1i4FuXLevNz/AGK4fQkcvZ3WXr3ufSruftvadi1tvIs3KSyFdlcdqUX58JO9i1XI21JWpRl2ptGt&#10;HRdzX1h8bcUXdJwDwrqPIujy+Q7m1n32w1N9NlRtre1vT4llUMSKvftUjeBGqIVe93Mx3FpVIznL&#10;mcKSlM3Ot4U7yeTOUZ8vYvFV/sX5TU/Q7ePWrbu0sjD6c6LhajoU9RuTndvRm5K+7OPGdtOOXjrl&#10;VuNqVORus35zqksgdTnUF117twTv+s8ucBaRpXG9m1rWNp2ijptljWNUzF3TW5tT4UmdyXsMRhuf&#10;sMaHFXlcR3CkP5Rju5VhabWLa09ZEXZuSld40T7Ox/sV9E9F1U376wOsbB1DTt56BgYO2bis9/ft&#10;RuKcEsiy7dG868kp3VbtyrblWMmuFarueA+ofr41Dh7Qdf416ddB2fRa+gjNa1sNrS7Q/YXFYnK0&#10;sTZL0TlOmiuLVhPd7W4rCc4T/a9vbnNF61prvSdy5NXOZ1Xl8P61mT2D1A9YvS9m6dg7Z25puToF&#10;vFgrF2cLjnctpUjOTWfbVWvFCC8iMMdavM3V5yVxzq9V1A8NanxxqMHdWLCot9dqb2E9N2PFFcxm&#10;a2RItN72xnLSqx+S7hCWmlZy329/sxnGZGDbwoXm8acpXOXsfiqv2K8h4XrlvDrPuLbGLi9R9Gwt&#10;O0aGfGdu5ZjNSle7q6lBuWXkKjg7kqcqdYrzvA9smOtbro45poV/yZ0q0UnQaKDAVazNZrNtqp7F&#10;Sww0ziZYWq9n3mHVsrayjOX3YCGkrz9ucYz2EH0XAuNRsXmp/suz6ETcdvrT192zhrUd2bSsXNAs&#10;wjzyx1dhOMEuMpS7/LUVSjcnbjFeFpdlnHA3OmkdRHHVZyPoj0v4CS89W2tXZNNsWuv3sPDeZtPZ&#10;tMPSY+H0NutvNqbcWh2O62vGfwuzEC9ZnYuO3c+UvZwOntg780LqNtu1uXQJT9Gm3GcJpK5auR+V&#10;buJOSUlwao2nFxkm00zMxaPaAAAAAAAAAAAAAAAAAAAAAAAAAAAAAAAAAAAAAAAAAAAAAAAAAAAA&#10;AAAAAAAAAAAAAAAAAAAAAAAAAAAAAAAAAAAAAAAAAAAAAAAAAAAAAAAAAAAAAAAAAAAAAAAAAAAA&#10;AAAAAAAAAAAAAAAknyL83HppAOXfvHPPX6WQH2kAAAAAAACoX6lcVnYuZ+ibSrZCZes7ByHPj3FU&#10;4nGY1g1Y7bxtUSEyk/Z4yfl8p1tOFduEpdX2dnfV25TT+Fm/cXCat8H4uEviRx36zUI6hvfYuh5i&#10;VzSsnVJK7bfGM08jCttSXh8yc48fBKXjZbZNq4E6tm0kqK25VTYEqpkwk95hpyvlxnIb8ZPwymVs&#10;oXGcUn8DKcp7fszjJjDr27jWb2NLDnFejztuDXYuVrla4UpwfgoYd6f+n7QumzRpfH/HTl+9STtl&#10;s9smSNlso1pZyLe1h1de+tT8Svq4rcdivporDSG2EYw2zhS++6px1y9fv3MifPcpzUp73sr+pwPF&#10;9POne3+mWhz2/tvv3hXMqd+TvTU5u5cUIvioxSUYW4QilFebBOXNNznL1PLnFur818dbNxfunzLG&#10;sbZGhxrTNRKahWTfy+zg3MGRCkvxZrDUmHZ1zD7eXGXW++3jvoWntTmi3cnauK5DhJGW3ftTSt77&#10;cytra2pvS8uKjPkajJcs4zjKLaklKM4xlFtNc0VVNVT+7jbj3XOKdG1njzU0TU6/qlTEqK5dlL+N&#10;sX2YjSWsSZ8lLbDLsyR3e+5lpplrv5z3G0J7E4+Tm7k3OXym6v3STtvb+n7V0LF27pSmtPxLMbUO&#10;eXNJxglFOT4Vk0uNElXsSXA8J1AdPHHvUpqFXpXI/wA+RVU2zQdqgv65Zs1dgiwgxJ8DMdx+RBsW&#10;XIE6HYutPo8LDndV2trbcwlaa7F+5jz57Xymmvf9lf1Dz3UPpztzqbo9rRNyq/6HZyoX4u1Pklzw&#10;Uo0baknGcJyhJUrSVYyjNRks1twYmIbdbmO0uCmM3A+FdTl5lURDSY+GHEv5dy63lnHdz38qznHl&#10;7Sye4Vi0rCx2k7Kjy0fFUpSnGteHjKi/plsM69y31o6NVNpja1r3IFY1SV2O1SK1qDtHI1M23Gzn&#10;P4CXa+Gw25/ZXiO32/2uDKah51mxcfy5W+L8fCL+mzj/ANWKMdP3lvjQMRKGk4uqRVq2uy2lfzLd&#10;I+KsLduL8kI+It9MWdigAAAAAAAAAAAAAAAAAAAAAAAAAAAAAAAAAAAAAAAAAAAAAAAAAAAAAAAA&#10;AAAAAAAAAAAAAAAAAAAAAAAAAAAAAAAAAAAAAAAAAAAAAAAAAAAAAAAAAAAAAAAAAAAAAAAAAAAA&#10;AAAAAAAAAAknyL83HppAOXfvHPPX6WQH2kAAAAAAACo36iH85HoN/jKz/D/i8ymB+DZH3P6Ujj31&#10;jf8AE3p9/wA2/wDd4BbdLdVHZlyEsPSlMMyH0xY3g4kylMtrcTGj/EvR4/jyFJ7iPEcQjvZx3lJx&#10;25xizr+7N27UrkU5OMW6KlXRVoqtKr7FVpeNowl0+8ubJzVob+5bRxLtnDM9vZbmiZ1TclyV2sqH&#10;VYidy8YzMo9ek/AynpDkfsXGRlEqK+3jK0oS4u9etRtT5IyjNUXFdntez9Q8P073hqe99AlrOq6R&#10;maLkLJuW1Yya95KMKUupShbkoyq40lBNTjOK5oqM5fJo3Mmz7dzDybxfZcN7rqNHoDNc7V8k3GV5&#10;1vdfmCGl4xVozVxo7GOxalM+FMmqcbQrL2IzmPBPkrajbjcUk3KtUu1U8ftlGhby1TV946ptjJ0f&#10;NxMHT1bdvMuV7nJ7yNX3fmJeb2ebO5Wj5+7l5hLdOY9n1PmrjPiqFw9uWz67yBW2s6w5RqFq/FvT&#10;n6zEvPwFmyqrcjPPq+Hby9l2dCw0iUxlr4lxamUfY24ytSuOSUo04eF18Xteynh+a3vLVNJ3tpm1&#10;LGj5mVpuoW7sp51v+JxpW02oXPMarKnFyuW0uaHJ3spSjD+3UHy7svCukQNt1biXbOZZ8vaajXn9&#10;Y0511uxgQrRqapd5I+GqL6XmJHkR22E4TFyhciQ0hbjWF4WLNuN2fLKSgqN1f0PZ8L4OvqHu/VNl&#10;aJb1bSdIy9ZyJ5Vu07OP8uMJ1rddIXHyxolwg05yipShFuazoyrv4ZX3Vo7+Gl9xzwvER38JV3HP&#10;AdfZ8RHb2K7i1p7cfYrOPtLJ7qEuaClRqqTpw+k2vebXlKhvpzfziOur+MRn+HnJxlM/8Gx/uf0o&#10;nHvq3f4lb/8A+aL+tZ5byYs7EAAAAAAAAAAAAAAAAAAAAAAAAAAAAAAAAAAAAAAAAAAAAAAAAAAA&#10;AAAAAAAAAAAAAAAAAAAAAAAAAAAAAANTufesjhXgmj29E/ctcveQ9crFvQuOK+3aevZ9w8ptivq5&#10;yYbczNR3330OP5eThxmLhTvcVjGMZkWMW9fklCL5G+2nBePj2cDVPUDrHsjYGn5kszOxb24MazzR&#10;w43Yu/O46KEHGPNKHM2nJyXmwrNqiNUKvH1O9l0Zjmuu5C40g5s4LW4VPBH4nU63ZVBIjZsItLmy&#10;d1yRdM2cuIpHhRVW/wARnvYSuS272oxJb06Mu65ZuP1dePtpdlPhp4KmqMa360GpaLHetjUtKtXb&#10;kFft6S8aDi7TjzK1K87bvK601SHf1rRO7F1RsT07dc3DHNeqaZm73HVNI5Ov21QLPQbS4RCfRfMS&#10;lwvBp5Fj4DM1i5WlL8FrDq5CkPJbz3nUqLORh3rE5KjdtfrqOlPZ2+U2H04657J31o+Dcyc3Dwtz&#10;ZK5Z4dy9GM1djJxcbfM1zq41zWkqycZJNcyaN1yIbqAAAAAAAAAAAAAAAAAAAAAAAAAAAAAAAAAA&#10;AAAAAAAAAAAAAAAAAAAAABJPkX5uPTSAcu/eOeev0sgPtIAAAAAAAFRv1EP5yPQb/GVn+H/F5lMD&#10;8GyPuf0pHHvrG/4m9Pv+bf8Au8AttmSWIbMuZKebjxYjMiVKkPLS0yxGjNrefedcXlKG2mmkZUpW&#10;c4xjGO0xZ1/cuQtW5XbjUbcYttvsSSq2/aRjXiTmfjjnbVn904u2P8Z9djXU/XZU/NdaVbke5rG4&#10;siTBeiW8OFLSvEGfGkJz3MpUzIbzjPbnOMXLtq5ZlyXU1KlTzG0N67a35pUta2rkrK06F6dqUlGc&#10;KXIUcouM4xknyyjJcKOMoyXBnx6rztxZu3Iu6cTa1tbdnvnHqWV7TR4r7VhMFLuW0ufD2MmE1WT1&#10;w3nkNyEsOrUy6ruqxjOM9iVq5G3G5JeZKtH7XaW9K33tbW9x520tMylc17TlHv7XJNcnOqqk5RUJ&#10;0qlJQlJxfCVHwMqyZUeFFky5klmHCiR35k2VJeRHixYkRlciTKkvOqQ0zHjMNqWtas4ShKc5znGM&#10;Fs9Xdu27FuV69JQtRi3Jt0SSVW23wSSTbfgRXzv31P8ApY0O5ep4drufITkdXgyZ/HOv19lVMvpy&#10;vDraLPY9g1SDYspwlPY9CclMr734Ks4xnJPtablXVWiiv2XD4OL99HOu5PWm6Ubey3h2b2XqVyLp&#10;J4dqE4J+S5du2bc12edanNNvyMyBwn17dOPOlzF1rXNnsdX2uxkNR6jWN9rmdftLZ53CvDYr5cWd&#10;ba7MnuPYw23FanuSnVLT4bavwu7bvYWRYXNONYeNcV8a91I9Jsbr/wBNd/ZcNN0zLnjatcaULGVD&#10;urk2/wBbBqU7U5+DkhdlJ+BNVM/6Jw5xhxneb1s+hahXa5ecm3Cdg3exhP2Lyr21S/YSkyPBmzZU&#10;WtY+ItZDmI8JEeLhbqlYbwrOclid25cjGM23GKovIjYOgbM2vtjPz9V0DDt42dql7vsmcXJu7crJ&#10;83nSaiqzlLlgow5pSly80m3k0tnqAAAAAAAAAAAAAAAAAAAAAAAAAAAAAAAAAAAAAAAAAAAAAAAA&#10;AAAAAAAAAAAAAAAAAAAAAAAAAAAAAAD5XJ0JmSxDemRWpcnCsxorkhpEmRhGM5XlhhS8Ou4ThOe3&#10;u4z2dgLcrtqM1blKKuS7E2qv2l2s+oFw/NvUafwv/V6bXyvyHSS7Ll3kflizodb3uPXJvdsd3DE1&#10;F1DgfGTJDGINPZQKGdmevv4WtLzuU4ceU0jOec761HurTpZtxXCtIqNFX2+3h2+DwI/NnF0bY8vV&#10;wyd27mx5Xd5avqt23ay42leypZbuucIKUmuS3ONm471JR5oyucvNclGLzzr31GefKTh2FprnTttk&#10;7kuq1xnXYG+uw9h+UPOxITUGHsljra9aXIftEto8R5hMxLD0jHfxlCFeCmO8HGd2qvQVmvZVV9rt&#10;+H4DYWn+sb1Gw9mx0q7tXUbm67WOrUcl2r/cylGKjG/O13PNz/rpW1PllJVU4qXLHCWn6HwZtfQD&#10;zNcp1GajnfiS8rZ22bZeVGKzZoF5cbbAaixINimRJfk0vytMiG7HkZQ7h9t11bLS1NLL07l63qEF&#10;X7BOlEnWPK+HZ2eX40eH0XbuxNZ9XjWsz0K5Hf8Ao93nycm9aVvKhkO9GXLG5WU3b5ea1KM2pVUp&#10;ShCbi1frw9YTrbiPiy1s5T86ys+OdIsLCdKcU9JmTpus1kmXKkOrzlTr8h9xS1qz9qlZzkwsuEmv&#10;Kd/7Wv3srbGnZORJzyLmBjylJ8XKUrUHJt+Fttt+U9jm9o02yaBVzVJvVsfEopc2MPFsuNhKl5kJ&#10;rsvfGKYwlGc9/CO72Yz9v2Hwyry8RZHobu2/S2q8nMuenj5a81PLQ7Y+EgAAAAAAAAAAAAAAAAAA&#10;AAAAAAAAAAAAAAAAAAAAAAAAAAAAAAAAAAEk+Rfm49NIBy794556/SyA+0gAAAAAAAVG/UQ/nI9B&#10;v8ZWf4f8XmUwPwbI+5/Skce+sb/ib0+/5t/7vALdFY7Vrxjt+1SsfZnsz9uc4z9uPJ9hizsF0ao+&#10;w8hpVJotDRIhcdUuq0OtOzrGW3B02rqqikzYOTXmbR9uHTMR4WJK58daXVYTjOVozjPkKpSlJ1k2&#10;35TFaLgaHp2F6Pt6zjY+nOc5cliELdvncnzvltpR5nOvM6Vcq14nFRr+iQdo2m4oaLVIW5zk1TW6&#10;29TVVMXZZ6cx1uUbezWERhuymJRESrMXElau4329zsx2hyk0otvlXYvFXtKcPTtBsaplZ2BYxYaz&#10;dUFkXIQhG9NJPu1enFKcuWNeTnb5U2o0TZVz1z7fu/OnOXGPQ/xxbuU9btCYeyco2kVWcZzBR8dZ&#10;4gT096Kp6v1ygp3rRURTuGZ8p6IntStpGTI4UbdqzLNucXF0ivL7H7nF+I5Y676vr2+t96V0M25d&#10;lYxcyKv51yNf4pOcuSXZ5tu3bndcJUjduSsR5lTjlzlek4K+n5wQ1uGj8K61tdqxdUuuMS79MJzY&#10;ryxs0P5cnX+2P08+e40xGhvvJYaabjJdV3Wm2Ur7U2bffZ+Qrdyb418qXDwLgey3Xh7G9XjYD1vQ&#10;NFxsnJhdtWqz5VdvSm6c13Iduc3yrnkly8qfmwjBS4f05p6P+IOqbh2t3rUtIpeNOUbbT63atTua&#10;FqvqM5sLGrbuYNFuS4ceug3VfNTJbZzMebTKiIwhxleGkqYe+Y+Xdxp8ta2q8U+K9zy+xle+ujmz&#10;+qu0oa3puHZ07dVzFjesXrSjbkpygpwhfcVFXIOqTlJc8FSVuSScZdl9O3n7ZeZeIrXWN+dlSeQ+&#10;H7hjTtgmzG1Zn2FUuO5+LtjdSFuZW5eLzAmQ5Clp8R9cDL7i3HXXM4+51mNq9W3/ABU1zL3fB7PB&#10;Qv8Aq57/ANU3ns+7pe4nJ7l0a/6Lfcvlzil9jncda94+WdubfGcrUpttydLAiEdBgAAAAAAAAAAA&#10;AAAAAAAAAAAAAAAAAAAAAAAAAAAAAAAAAAAAAAAAAAAAAAAAAAAAAAAAAAAAAAAAArS2DrD575N3&#10;7d9O6QOE6Lkaj41snafZt/3S6brdftLiI8tuXWa9hy91eG4pxcdxuO78c+p1KkyFNNsdinJ8cWzb&#10;hGeVPlc1VJKro+xvxe14uzjWnNWo9Yd+7m1/UNF6PaFZ1PC0q67V/MybqtWZ3oN89mwnOypPzXGE&#10;+9arKNyUFa5ZTrx03S+JuTto5w2frQ5f5E4b6jKDbo6m8zJMGtraJuzbw/r6tfhIh2traopnY+cN&#10;sxXokVmtcjKjqUlXjJm3Ll21CFvDjGeNJeJvmp283i9ntLnjQtC2luvV9e1jrZrGo6L1Lxc2Pyrs&#10;LUMaNxc2P6PwnK4rdHRQlGCtStuFa967JuQOqlrpJ4+4GRfLteoPj/ZYcintudKrZahy1myoWFvx&#10;HGaXv2DN/LkwFZVl1Vm3juxlYWtTq+0x9nGeVOahSNxcVHj4+PtU4dvjOl9z9VrXSHb+gS1Pvte2&#10;5lRdq5qlu9adxzjHmhLulVXnchzScldSSturlKSK0+HeGOrDnvp20Ph7UeN6LUuOdb5IVypXcmb7&#10;LsaPNzcvRLaHX/LIimJUyfrrMW3eytyLWzEuupR2PIxhTaslevYlnJndlJylOPK1FdnYnxrSvD3D&#10;mHZmyur2/emml7P0jTMbA0DB1P0+3m5k523euPve75LahKbtJXZNyjanGbUWppVi97nelnr8mbdC&#10;5DmdYNA3uMGlco2PhNYQ1rzde7KZmuw1a4xr0PV5KZEuM0t15ysy854ae9lWEpwQfScLl5e482tf&#10;lOvv9vuVob8l0q6/XdVhr93e9pavCw7SUcSCs8jkpNdyoRsSblGLc3Z5+CVaKhqdyPwJ1q8LcfdR&#10;lPbadq/M2vdQNkxs2/7poS5kzYq28i30nZXLqPrEaFRSmI0yTLfXMZj1L0VjH9o602nHflRv4d+7&#10;bnV25W6JJ9lF4K1+FmpNwbA637G21ubAyMLE17TtxXZXsnIxHL0iF13Hcd1Y6hbdJtyc7dqzOMH8&#10;mcYrjuB0j9ZMjl2RTcZa9o/4ucb8V8QUMTf+UNk2mlqLOgtanXGatE2PRSEy4nyx2ygLQ2646vCE&#10;Jy69hGMeEqHk4jx4qU5Lnk3RJN8PHX3uHlNz9IutD3vkQ25pWnyx9t6VpNpZWbfv2rdy1djaUElY&#10;fN5jlCVJuVFyyckqJS0A5o0HpWo9fj3vAPOPK/MvU/N5RhVOu2kC2cs7W32R6wizHbCX41BXzLeE&#10;3DWlmLY10p/MqzfRnC3W8OttT7NzJk+TJhGGJyVapRJeTxOvgfuLsZzxvbb3SnB0+GpdOdd1bWur&#10;EtWhasXYXu+vXb7cZOU624d5ajbajG/ZlJSuyinKcVOEd7ZHVZ1kcBsans/VbwnpTfFdk/WUuw7V&#10;x3Ly/surzZivh0WF/Ei7ZstTIfd7niKZjsRYrq1eG0+hzKWiH6Pi324Yk5d6q0UuyXtPhT3fjZve&#10;51W6y7AtYmr9XNEwFtK7K3bvZGDJu9iym+VSvw7+9CdXSqtKMG3yxnzOMHaTXWEK3r4NrWyWptdZ&#10;w4thXzGFd5mXCmsIkxZLKuzHeafYcSpOf7OMmOOprF61k2YZFiSnYuRUoyXY4yVU15GnVH2gugAA&#10;AAAAAAAAAAAAAAAAAAAAAAAAAAAAAAAAAAAAAAAAAAAAAAAknyL83HppAOXfvHPPX6WQH2kAAAAA&#10;AACoz6iakt9R3Qe65nCG08krUpxWe6hKUb9xepecqz2YxhCc9uf+jBlMD8GyPuf0pHHvrHcOpnT+&#10;T4R+dX/W8AtumR2ZjMuHJR4keWzJiSG8OPM5cYktrYeRh2O4zIayttecd5taFp7e1KsZ7MmLOv7t&#10;uN23K1PjCUWn2rg1R8VRr3Gn4mYb4H4H0bp00h/QOPc3SqKTsNnszqr6xTZzs2VqxAiyEpkJjxUN&#10;xGY9ay202lGMYSjvKyt1Tji7t69O/PvLjrL3jxuwthaD050N7f26ry09353vsk3OXNPlTo32RSik&#10;kl2KrrJylL5dJ6eOOuP+WOReZdeau07fyciGnYUTbd6XUMZi4RlxdVAyhGY+ZrqMLcw6t/Decd1j&#10;DLecoyldnO3G3L5EK093tLeidPdvaBuvUt5aery1jVFDvua45Q8xUXJF9lfDWtOyPKqp1ybpJY4r&#10;+q7r2z7k5is1/l7UqWuobiSvPwEacvUY2mVsVl7uZQ09YbHqbUV1vt7yFWOFq7ELxknxTvaY4xpW&#10;3Orp208b998fEvIc26xet7R9bPH1PWHKGn63gQt2rkn5kbndRsxhF9ic7mPGLim2pX03RTRYd1Ld&#10;P2v9S/F0zja+urLX0rtKu9qrqrbYkrgWla4tLbz8J/ut2EV2DKfay34jX2uYVhWMpwQbF6WPdV2F&#10;G14/KdFdTOn2ndTdq3Ns6heu2Lc7kLkLlujcZwdU6NUkmqprhwdU00mY76aenKm6PNO5BfteU7zb&#10;aaemFsNpZ7Un5dR6pU6nW2a5MiFBakWioDS4cha57+HFYcZisYw2nDPauq/feTNPljF/sV2/Gee6&#10;bdOMPo/o2fLK1bKzMKajdnPJlS3YhZhKrhHjyLldbkqtOMIcFycdT/pZxZuw2nVNzCiBJr9b5G5H&#10;rWaBrCPBhYkQJu3bLaRstfanLtdE3OAhvuKVhGFuJz5cEzUXyxs2H8uEOPu0X0jUPqrWL2pZ27N7&#10;whKGlapqq7lUovMnkXpcOzzY5NuKo3R8yLdDFnYAAAAAAAAAAAAAAAAAAAAAAAAAAAAAAAAAAAAA&#10;AAAAAAAAAAAAAAAAAAAAAAAAAAAAAAAAAAAAAAAAKMemTqn0Pots+aenjlqNazYWq8q7FPq981GO&#10;jZI9lMltRK5ysvsIkR32bZcajQ4hXYpeFpfYeS0tj8LL38a7lxhkWaVlBVj2UpwbVf1vxrx8OGum&#10;nVbbvRTN1zpxvBXXjYerXp28yxF343HdSpbvuPnK+4wrVp8Y3IT5XarLCFvvHH3Udz3yV1ecncfb&#10;O/05cXMazUTNer4UOdfbNPfaTQ6hW27a7KBWpVOmKVNnpTL8OKzhmPlxzxMOrvclzGsxwrUv5zcl&#10;Wtexe37lPfp4Dw2Tru2+pm/tU60bo07Jl0z0W1ZtdzGEZ3ci4/sdiFyLlG3xlN3bq7xRtx7qEpNS&#10;cnsf0JdF2sbs6jqJ5I1NMDS7G6tbnhXh6zlT7ykpqWVL78LYrlV29JkXSctMoRDTIT3ZSWcS3MLw&#10;tjCLGblyj/N4OsqUnLgnJrwcPAv1Oytdj9Buiml6xOPUjcmJ3ei3L1y7pWmznO7asWpyrC/c72Un&#10;clJKPd83CVFekm5W1bupZcZeZadjradjutNuMOMqStlxlacKaW0tGcoW0tGcZTnGezOPIYk7Vi4y&#10;ipQacGuDXZTwU8hpNY8+73pHWzB4R3hdYji3lLRo9nxTNRXpYlxtsrY+MWlZLtm89knM6TVzseE7&#10;jvIU/DwjOO/2LlKzGWK70a95GVJLyPsfv8DS+Tv/AFzROtdnY2tq0tr6rp/eYE1BqXpNpfZbUppt&#10;OqjOVJJUcrSTrKj3eIpuoqm6+eh6n3+jv+a+J6dmv5Fp4btruWr1rLkau5Np4TrdhPU/EgORV/jR&#10;GTH8fDjWcOT/AA+4rtf8FxORwsx2ZK1df2F9j8MX41XweNe740+Uuv8A0LxNzYN/eu0rMbe6LMOf&#10;IsQrG3qFqDU5RnGDi++XKpRlFqVzlUJPmVuduva1udA16z4d61eAuI7zVtB4727WdL5L0ezU3iqa&#10;3Orqos5czW7xuwuJc2tu6qWqKufLbZdRYtNOvMqck5Tmco3JKen5E07klzRda+GtHX2q08VfIc9Z&#10;eftzTsnRevHTzRr+Jt3Tcy3iZ2LNRjDvo24/ZLM4yuc8LkLkrTvXOWXfxtynByuSrsn1Ydfmi8/c&#10;KvcVcZ6ntdb+Ua71Sh2TbuQK2BTazqKcW9ZsLMZU+FOvWJFi+7WY7684QliGh19vK1pT3bGLhTsX&#10;+8uteYm6J1bpw4Lhw9vw8KcTZXVrr/oXUHY35qbUxcu29WyMfHu5OXbjax8Xmnbvcsrid2LuNR48&#10;vCFvnuwk3GJdLo2uJ0/SdO1FEv49Oratr+uJndzDfxqaSpiViZfh4UrDfxGIvf7vbns7eztMQ3V1&#10;O19HwFpWk4umRlzxxsa3a5uzm7uEYVp5aVPVHwyIAAAAAAAAAAAAAAAAAAAAAAAAAAAAAAAAAAAA&#10;AAAAAAAAAAAAAJJ8i/Nx6aQDl37xzz1+lkB9pAAAAAAAA0v62+l2V1Mcc1SNYtW6Tkzjuwl7FoE+&#10;Q44xGkPymoybahenNdr9Ti2+XxnW5LeM5blQ2O92I72cS8TJ9GuNyVbUlSS8n0Pf8FV4TSfXDpXc&#10;6nbctLS7yx90addd7EuOqXM0ue05rzraucsJc8eMblu3J1UWjUCn6uPqD6NAY1XcOjvZ99v6RvFd&#10;O2ij07d58O1ciZUyqU7N0qJe6zJnPKRnLq4b6Y6s9mW2m05xjMr0TCuNyt31GHidK/C0/gNOYnWT&#10;1gtvY8NJ13ZeXn6lZjyyv2bWRKE6cKt41u/Z53TzuSfLXjGEItI7T9OTrg/oFb/+8PmL/VsegYv/&#10;AKiHwfwiR+n7rV//AJ9qf+4z/wCzGQuJ+sDq43HkjS9U3Xoq3nUtV2LYK+ovtrkaxyPSxdYrZz6W&#10;JWwy5+xUDFRiLTNLzIcaccbVIQ3lptWHVoLd3Dx7dtzjfhKSXZw4+Tg39A9HtLrV1Y1zcuFpGsbH&#10;1HD0zJvxhdvyt5VuNmEn512Ur1iFvlgvOcXJOSXLCs3FPZHqy6WNT6o9Cbo7KSqi3XWlTLDQNwZb&#10;y6qnsZSGMS4FhHwpCpdFdYhspkISpDqFtNOoz2t9xUfGyZ40+aPGD7V4GvZ2M2b1b6U6P1U0BYOV&#10;J4+t4zlPEyYqsrU3Sqaqua3c5Yqcap1jGSalBGh1LzD9SXp3hx9D3Hgx/n2BUoUxR7brldd7dcWF&#10;dHUmMw9NtNO+NsJULGEY7rlnWRbJas959xWckyVnT8iXNaud232prh8NF8L9w0Hhb09ZXpvjrQ9e&#10;0F7hxrK5bWRjqd67OK4JzlYU7ko9iUruPbutpynKTdT47nWevjrhxG1HkDXonTjwi7MifjLGkwZt&#10;Vd27ER5uX8NZUljMc2u8s2MqwtEZ1mpqsvNt5dxh1pGQpYOH51tu7fXZ9Sn4/wDQ37hazdM6/wDX&#10;Tl0jcONDbOxJyi70WpRv3IKkuScJSd6c0+PJOGParTnUpRSLYuKuLdN4Y0PX+OdCrc12ua7E+HjY&#10;eUh6fPkuLU/OtbaWhpn4y0s5ji333O6lHfXlLaUN4QhONuXJ3Zu5N1kzrbam1tG2XoGPtvQbStab&#10;jQ5YrtlJt1lOcqLmnOTcpS8Mm6JKiWQyg9EAAAAAAAAAAAAAAAAAAAAAAAAAAAAAAAAAAAAAAAAA&#10;AAAAAAAAAAAAAAAAAAAAAAAAAAAAAAAAAAAClWBY7d0ObdzhrHNHH19tPAvOO4W97H5s0dhmZb0b&#10;l6ua3GVc5caedYsISJmFoZkutuRprbj8T4rDme3JyjDNtw7qSV+EFHlfCtPCn2e58XHjHFzNY6Fa&#10;3ruDvPTr+V0+13ULuQtTxVzzsO+2kr8aOUXBNNNtONxOVpXedpavW/G8+Cvhzpt4q5317lDpt6je&#10;WIF1G+SQoUHcqN6hm0cXYmNxjoi4nwpEeutmJCGn8p8Z6uQvDEfDeUrlRup95lXYOOXbjTw0q6pO&#10;j/0UdeJqnN2xkY70LpdtLXsbVulu5dWV1d3GEcm2sedp5EL8oxrVRnGaUkpOdlLktKLUrX/qBXEb&#10;jroy5CqdfQinYl12oaDSxIWVx48Wpm39LXy6xpLLrSkxPxXjSWMIxnKcoz3VJUjKsZx2BFTzIKXj&#10;r7yb+ijq/wBYbPW3eiuq2tPStRnZsYsIqqSt3L1q1OCSa4dy5xS7PA041T045N6G+P8AhDpqtuZ9&#10;S5H5l0rddd47pthnQaPcosSgsNrnV1ZGcQ4xFqI1owzJvJbeM+HN/BaT3U4znsViRazLl+/GF2Nu&#10;alJLjGrSr4P1TUG6ehW3tidNsnd+g6prunaviaar0oWMvks3Mju4qsoqHOlK5yp8txeaqLwNWE8A&#10;abA5F4U6ZOQ+VYDG6ci61o1Dt+v7feKXMvIM7adfjOqsMzsPrclS5tTIYy8p/LmXH20PLxh5CVJh&#10;327d65bhVQ5mqeCifA6D6f6XY3Hsja+490W4Zu4rGnWMi1kXFzXYzv48eaalWvNOElz1rzSSk1zJ&#10;NbVEc2iAD892/wDGdvrvUH1JdMqOZ9Z4O6eNndrebtud2FiIuK9QSX6OSmk1dqQwxlVi3eX7UZqG&#10;3JjqfbrmuzLuWsNuZmFyLx7eTyOeRHzF7a4qqXF0X06+A/PrcG2M/T+ou5umC1vF0Hpvm8mq5Lux&#10;i62pu0p27LnFRjJ3rigo88XS1b5ebllCXt9in3nVrxppHSV0p6Xtk/hPj20pIt/z5yXlUGFIYoEy&#10;kNJZazEiZynCp+JCYzaE2C0YbbTCjMoUrNMUsS68rKa791agu2r8fbRcfL7bfAzOp5Gd1f2rg9Ie&#10;kuFlz2Jgzswvavmpwg4WE6KEXGDm60lyxjG52Q7m1b89Xh6/UN6/Q0lCy+7JZpKitqGpL/d8eQ3W&#10;w2YaH3u5jCfFdSzhSuz7O3JiTuPDxo4eJaxItyjatxgm+1qMVGr8rpxO3PhJAAAAAAAAAAAAAAAA&#10;AAAAAAAAAAAAAAAAAAAAAAAAAAAAAAAAABJPkX5uPTSAcu/eOeev0sgPtIAAAAAAAAAAAAAAAAAA&#10;AAAAAAAAAAAAAAAAAAAAAAAAAAAAAAAAAAAAAAAAAAAAAAAAAAAAAAAAAAAAAAAAAAAAAAAAAAAA&#10;AAAGFubuaeG+G9UmWHMOx0ddUWMWTHb16ey3bWezIU04lyur9aQ3JlW6JHZ4a85a+GR3v15aEdqs&#10;XLVq5elyWk3L2dviPHb13ps/Zekzzd45Vixgzi0rc/Pne4OsIWUnK42uDSi0v1zSqyjnjeXo0nrZ&#10;6e+VePeDdj4Y4j3vcbSq09d4t5NfuNnipfrVXdHWvN5gUkXEzYIifhoUiVESvP6y524UhGYu86wb&#10;lm5cU7seWq7aed4/D5fF2eI4Z2zPQb3XTbe7tt7fydD2fn5V+3jyu1jDKn6PKKu27NOSxGt2CjG3&#10;KduVawdVKMbfOs/p+2fqT4bxx9qF/TUF3E2ul2eOvYcTMUdomqjWcZVVZP18OwmxGHVWOHsONsOq&#10;wthKcp7FZzjGYt6Ni8rkk2qNcO1V8K8p1/1n6f6n1K2VLbmkZFnHzlk2r0e+Unaud1zfY7jjGUox&#10;k5J80YyacVwaqjSvmzj/AOpdyrxte8N7brvCW065tkmkatdm1a1aprWOzUbDWXrDvft7WmYTBzKg&#10;t5eS3WOPqZaylGO8rscl2Lmn2bqux73mjXg+Vrsa8BpTfW3PWa3ftjI2Zq1jb2Rp2ZK1Gd7HuXLV&#10;yKt3rd1Ot2UFyVgudRsuTimoqrpK2XUNfa1PU9X1ZheHGNa12k19lzGM4wtqmrY1c2vGFZyrGFIj&#10;Yz2ZznJjG68X2nWumYUNN03H063/ABePYt217UIqK+BHoj4TgAUIdZuvT9166psmj4cf5zgcY8W6&#10;jse/cfwJ82ul2lNFmd9x1tdQ6i1ly2vxmgYTHYZmuutduVMLZSvKMzhyUMFp3O7lK40n7i972+FP&#10;GcD9a9MyNb69K/haHLcGLpWjWL2XiRnKEpW43Juq5GpTmu9tUtKN13I1TtSgpONmvTH1SdP3MdHX&#10;6nxm5X6He0kRUZfENlAgavc0SY2XMy2Kani+HXWlfGdwtSnIGXPCwrGX0MrV3DH38e/ZfNcVYv8A&#10;XLin7vx8Tp7pl1T6fb1woaVtiUMHUMeHLLT7kI2L1nk4SjG0qRlCD4OVrmjGqU+WT5TbojG2gAAA&#10;AAAAAAAAAAAAAAAAAAAAAAAAAAAAAAAAAAAAAAAAAAAAAAACSfIvzcemkA5d+8c89fpZAfaQAAAA&#10;AAAAAAAAAAAAAAAAAAAAAAAAAAAAAAAAAAAAAAAAAAAAAAAAAAAAAAAAAAAAAAANIOUvqCdPvEXK&#10;6+Itpkba9cQZdZB2LYqalgztS1WXaNtyEMXc925i2i3IUV5DsjEKFM8LGcpz2uIcQiZawr92130E&#10;uXwLwunbRGj91esH082du5bN1eeV6bGcI3r0LcZY+PK4lKKvTdyM68rUpd3bucqfGjUkt3G3G3W0&#10;OtLQ404hLjbjasLbcbXjCkLQtOcpWhac9uM4+zOCGbvTUkpRacWuDNReorrZ4Z6ZthotU3lrbrvY&#10;7ytzc/KdMqayzkVFOqQ/Fj2Vwu2vKKOwxLfiP4bQ0t5/OGFKUhKcpyqVj4d7JTlboorwvhx8S8pq&#10;DqP1v2V0v1DH0rX/AEu9qWRb7zu8a3C5K3aq13tznuW0oNxlTlcpvlk+WiqbMadt2v79quvbrqlg&#10;3a63tNRBu6WwbStvEmBYMIfYUtl1KHo76Er7rjTiUuNOYUheMKTnGI8ouEnGXCSdGbP0jVtP17Ss&#10;fWtKuK7puVZhdtTVVzQnFSi6OjTo+KaTTqmk0a5dR3WZw/0w2WvUe+tbZcX2yQXraLSadU19nOh0&#10;7MhyLi2sVW1zRQmIb8lh5DeEvOOqyw5nudie0v4+Jdya93Si8L4e4a36k9Z9ndLb2Nibh9LvZ+VG&#10;U42se3G5NW4ujuT57luMYVTS85yfLKkXRmwWg71rPJuma5v2nT/mes7VWMW1RMUy7Hccjvd5KmpE&#10;d5KXY0qM+hbTrasd5t1Ck58hYlGUJOElSSdGbD0HXNM3Lo2Nr+jXO90vLsxuW5UcaxkuFYtJxa7J&#10;RaTTTT4o9gUmWAAAAAAAAAAAAAAAAAAAB+fXWtx4S07qN6odz6y+5b8s0G8KicV67t1HtGza5Hiq&#10;f2GbUymq+qg2UJ2ijVqan4TMpruMwnEOMJW45nKMzK3kXMW1DDX2JxrKjSrLsda08vh4+0kfn3pm&#10;ubC0PqdurXOtcld3bjajyYFrItXr9qFqt25ZlCFqFyHIodw4OcfMg4yhWdxmG7HceROoXjbeuqva&#10;+cEJ5H6et20q11PinEBqm1rXKqxvKZust9YYRNzHy5Js2W2kIQ18W5mtz8S+6txnJf7uGNejhwh9&#10;juxacu2T4fBTw+CjqeJva5uPqTtXP6vavrsVuXbWfjXcfT+SNrGsxd224Ttrnbk7kkow4K45WXGd&#10;yfNBr9DHCXLeuc5cX6jybrDrfwOyVjT8yDh5Dz9JdM48G5opvcz+DLqrBC2s5zjHiJwlxPahac5w&#10;d23Kzcdqfyk/Z75+iOyt26Zvna+HujSWni5dlScapu3NcLlqdK+fbmnCXtVXBpmVi2epAAAPO7bt&#10;VDo2sX247RYsVOu61VTbm4sZKsJaiwYDC33l4xnOMuOqSjuttp7VuOZShOMqzjGfsU5NRjxk2QNU&#10;1PB0XTb+r6ncjZ07GtSuXJydFGEE5Sb9xcF2t8FxPzhT9vtb7XuaevWm5mu+MuT5vM7GqaJplH8N&#10;Nk3FO7DrZMLXNiYddZjPw4WtNNLVl7EuG63VOYcjrU613c8octy3p0oKdtQq268G6ttPxV4Ls7aV&#10;PzdydZyc/Sdd9YfA1vI0rdF3Wlj4mNa5Jd5aULat2MiEnyyaspTlzO5b5bMpd1Jyil2vPHOfDHPH&#10;GfF216vEVW9bLGy6Um1udH1W21ly+snkT0P9k9lbNbMnRbVcLLclWVzUy0Ibjq+FyvKfljHv49yc&#10;Li/mNJVq0+HjovD4+HwkzqBv/Y3ULbGkatov2PrrHJxKzxce7Ydy7KqlF3GlCXLccOWTlKauRjG2&#10;+6cj9GlAm3RRUqL9bLt8mprk3bsfCMR3LdMNnFktjDaG28MrmYXlPdSnHd7OzGMfYYE/R3DWSsS0&#10;sxp5fdx52uzn5VzU8nNWh2wJAAAAAAAAAAAAAAAAAAAAAAAAAAAAAAAAAAAAAAAAAAAAAAAAAAJJ&#10;8i/Nx6aQDl37xzz1+lkB9pAAAAAAAAAAAAAAAAAAAAAAAAAAAAAAAAAAAAAAAAAAAAAAAAAAAAAA&#10;AAAAAAAAAAAAAAoA+oRxvxfoHVToez3lZvFrqXKsX8beTtR1Gayqde2Gturr2fkzErDbbGbJLaPi&#10;u+vKm0reWyptSvszODcuTxpwi4KcPkyl4OZuvH6Hl7ao4B9YfbO1tB6r6Zq2fa1G/pGsJ3s/FxZJ&#10;yvzxUo2+SEqLzqpXKy4R55W3CbbNqmfqocax2Wo7HBXNrLDDTbLLTdJRJbaaaThDbaE4ucYShCE4&#10;xjGPJjBF+b5/bLP136htmPrS7dhFQht3ciilRL0a1wS//GMKfU41TTtg1XgnqNjR9oprrem9f068&#10;gwJLLM6Xo93R2W1ogPws4WxnYYKZb8fGfE8J3DuW3cLShvu39NuT5p2PNcUnJV7FJUSdfF8XCh4X&#10;1pNG0bM0zQeo1tZtnOzZ2cO9G1JK5PDvW7t923DjF3o1lBceWXO43FNKHLkHQPqO8NcZ6Tq+gapw&#10;NzrG13UaWDRVLUiso5EnMWCylrD8uR83R48ySvGXXl91OFuLVnGMYz2YtTwrk5Ocrtnmbq/O8fuH&#10;pdB9YzZ+29FxdA0rbm5oabh2IWbaePbb5IRUVzN3quTpWT8LbZ4X6nVHrG68J8GdUlRFvde2vamt&#10;W1JuLJebiysaRv2k7bu6aa8YY8RWLGqew9HUlt7wsomyULw5hScpkaY5Rvzx5NOC4+NVTSqvZ4Ee&#10;V9afC0zWNjaF1TwoZGLrOV3OOlKkJ+i5mLkZDs3lGr54Pmg4qXLS7ei1JS4eu4y+ojwtxLoOq8b6&#10;jwTzyzruo1TVVXfGVtHJmPJStx+TMmP/ADdtLkyfMfcfdylKEeI5nupSnsTixPCuXJucrtnmbr8r&#10;9Q9Ltr1htm7U0HE25pG3NzR03Dsxt21LHtylRdrk++4yk6yk6JVbokuB7v8ArVuOvzHc4fsNRfuy&#10;UfN8/tln679Qzf8Amn2//d7cv4tb+/D+tW46/Mdzh+w1F+7I+b5/bLP136g/zT7f/u9uX8Wt/fj5&#10;pf1Y+LoDOZE7hnmeFHwpKcvy63XozOFKz2JTl168QjClZ8mO37SqOm3ZOkblpvySfxFjJ9bHa2Ha&#10;d/L0LcNqwmk5TsWYx49nGV9Lj4Cw/h/k+m5o411Lk/Xq65qabb692wg19/HjRraO2xOl168SWocu&#10;dF7rj0NS2lodVhxlSF/Z3uzEK5B2rjtypzRdOB0PtDc+FvPbWHujTrd61hZtrvIQupRuJVa85RlK&#10;PGlU1JpxafhMlFs9IAAAAAAAAAAAAACoroH1Tjvd986mL3lmlotj6ho3MOyMXdfuEKHbWdJq7bra&#10;I7tHX3LT7kKP89VNivuMIx4bLEZrOUo8NOcjmSkrVmEK9x3afDsb8Pu+PxV8rOSegWlaBrG4916n&#10;uizYyOokNdvxuK+lcu2sZU7vuo3KuEO87yFYJLkhag3yxgjUnmyw0ThfrY2284b4yqOR+MKSpoMc&#10;08b1FFCvdHxJtJ0Zm4qU12K+yo656Dcpr5cZvwstxLlvKUpRhtSESrSd7BUb8+W5zPkbdOCXj7ad&#10;q97yI1HvbI0fZHXTL1DZGlW9T2vaxrPzrhWbUbuPz3LlJR7vlnahOE1Zuwjy+bfjL5NJ8vf6Bv3P&#10;XRfZ2HOdlxQxx908cv7tKczwJabdCZ2WmZmMtPxLrXKazxHt4E+vjdjWcKiteIy2lmSyw18K+38n&#10;CxmUx1NyyoR+XTg6eBv6fu1bdHM0DXt/9E8i91AytHhpvTPWM+r0meRFZFlTUWr1m1NRlCaXB2+W&#10;L5Urdy3ahG3chcnwv1McLc/VjE3jbd6yysVMYdmarPdRV7hVKwjK3m5+uy1pnZQxlKk5kMYfiLyn&#10;OW3lpx2mLvWLtiXLdi19B+0+xnZeyupeyeoOIsna+fZv3eWsrLfJkW+3hOzKk12NcyThKjcJSXEz&#10;yWT3Zi3lLmzirhamXecnbxQ6lE8JTsaNPl4cuLPCe9jLdPQxEyLm4e7UZ/BjMO5x2ZznsxjOcXLd&#10;q5dlyW05S8ns4e2zy+6d67V2VgvUd052Ph4yTaU5efOibpbtRrcuS4PzbcZPg+BS/wAxcx8zfUNl&#10;bPqHA9NVx+KeOc199O4+u9vqqHeeWVMWCFsyZNSiezJ+XQ8Nd9uMl9EVhzurXJXLVGaaytq1a0+k&#10;shvv5J0aVVH4346V9qnF8W7w3jvP1jbmXo/T6zY/M3TJ27tzEvZMLOVqXLNSVbakpRtrl8yLnGCl&#10;STuu7yQt4W3Da4O/89cGyOW+BcdPvT3p2263o15qU2ik0esNbEzEr17C9stg7TUmZjshiFDZkKfT&#10;lbdNEb8RXZ31ZuW4K3YuLHud5lyVart5a+2+PFvx1fjoeP1zV4bi6gbfu72289udMsHMtYtzHuW3&#10;ax/Se7i5u9Lu7SlHzLUG5LlWNbTk1FzLFfqQ1PA1f00fF4habW7ribrDnDT2sx6aJdvPfN6/Mz5C&#10;qrwy+7reNdzIU9lvOYqc4aVj9ewx2wdO7z0lKPyGnzeKlPD9KvhOi/WXxtkWOl8rtyONb1uNyw9N&#10;dlW43u87yH8Ty0l3fdczny+aopNeeoFiPGy75zjrQXNqxKxs69L1ZeyYm/8AjcXyqOCq4xL+3P8A&#10;dXzDLnif/f7SC6V4dh0ToLzZaHhS1Lm+cXiWe95vld53ceevl5q18p7U+GWAAAAAAAAAAAAAAAAA&#10;AAAAAAAAAAAAAAAAAAAAAAAAAAAAAAAABJPkX5uPTSAcu/eOeev0sgPtIAAAAAAAAAAAAAAAAAAA&#10;AAAAAAAAAAAAAAAAAAAAAAAAAAAAAAAAAAAAAAAAAAAAAAAAFQHXTu2wccdYPSxuuraHccm39DrO&#10;3SK3RdfVNTcbC6/myhORoKq6nv5uHI8eUt9Xhw389xrPbjGO1WMnhW43ca9bnJQi+Ti+xcW/Gva7&#10;TkDrzr2pbY6u7Q13SNOv6rqOPYzXDEs83eXnKHI1Hkt3pebGTm6W5cIvsXFbG8G9WfNvK3IlZpu3&#10;dGfKnFFBNi2EmdvOxTLpFTUfBxlOx0yW9k4+0uNJ+MkdxrCGJTkrtX3ksrSleU2sjFs2bfPC9Gcq&#10;9i/Ub+Gi8taJ7C2B1d3zu/cdvRda2Vq2j6fK3OUsq9K4rcOVVSkr+JjKXM6RShOVyrqrbipSjib6&#10;p9hJqdB4ItIVc/cTK3nWisIlTF8TEm0kw6W4kMV0fLTEp3D811vDSO604rvKx2JVn7M1adFSuXIt&#10;0TtSVfFxXE8x61GXewNvbfzsazLIyLO5Ma5G1GvNdlC1elG3GkZPmm0oqkZOr4RfYel0bra6hNs3&#10;HWdatOgnmbWa28uoFbYbDOm7IxDpIcqQhuTaSXdh4t1ilw1CZzlzOJFhEbVhPZ4ic5wfbuHYt23O&#10;N+Eml2cOPvSf0CZt3rj1E1rXcXSczp/rWHiZF6MJ35yvKNqLfnXJO9g2LdIri1K9CtKJ1aT8r9Xf&#10;+bbpH8eGt/wC5KLmkfhMv9R/RRhfXG/wywf+fWf6pmnda11z9RF3sNHTzvp+83VMK1tq+vl2i5O0&#10;IRXRpkpqO9OUu84o16mSmK25lecyp8KPjCf1x9pPavFFzCx4Qclfg2l2cOPvSb+AyOkdeOo+o6pj&#10;4GT0812xj3r0ISuOV+luMpJOb73As26RTq+e7bjw4ziuJZsY06hIOONtNrddWhtptCnHHHFYQ222&#10;jGVLWtas4ShCE47c5z9mMA+NqKcpNKKXFlNmzTrD6jnUUzpFHLms9KHB1m3YbLcRFvMx+QdkTl5h&#10;Hwj7eUoczbJQ5Ggq7e/Fq/iZWFJckttGUj/MLHO/wu4uC+pj46eP2/pM411O/e9ZHqKtCwZy/RDo&#10;F5Tv3I1Uc3JVUoxl2SjJVjBrjGy7l1Ot22lcTW10CnroFRVQ41dV1UKLXVtfCZbjw4ECCw3Ghw4k&#10;dpKWmI0WO0lDaE4wlKU4xjHZgxnbxZ2Lj49jFsQxcaEbeNbgoQjFJRjGKSjGKXBJJJJLgkqH2nwv&#10;AAAAAAAAAAAAAA075r6GOBOc9qzvewVuxavur/hJs9n0K7TQWN0hlhMVGLZqRCs62Q9mGnwVSEsI&#10;lLZ7EKdylKMJk2su/ah3cWnb8TSa+Hy8fbNP706G7A3zq/5wajZyMXXnRSyMW67Fy4kuWlyilGTc&#10;PMc+Xn5PN5qJU0o0PhHrJ6RL7k/j3p34x0PfdP5CvcWeq8o39lRx7vX66O0tiBE2XEq7o5E16jgy&#10;c9xhyM5FzMU88wlxLzjOZly/i5ajcyJSjciqOKVa+VeBV8vteCppLb2xusnR3O1TbnTjStO1DQ9S&#10;ye8x869chC5YglyxhkJ3Lc7ndRfmxUXHnc7ka95K2theLOgmDJ2Vvlfqq3KX1BcrvKRIxEt1vK4+&#10;11aVZWiFW0jrcZq3ixlqV4bbseNXIwrsRBSpOF5sXMx8rtY0Vbs+Ttftvt9lKtGxNq9BMe5qkd3d&#10;Vs25uPd/CSV38DsP6m1YoozSfZzQjarSUbEJLmKfJ3FXH8bof4q5lxVLq98l9RL2k3G3wZ1gzK/F&#10;JdVtFmptyKl9yuxJgS6llbEnDHjo7vd72U57ple9uvNu2a1h3dVF9laL6NXVHG17aO27XQnQd690&#10;7GvT3I8e9lW5TjNY79Jk26Nw5oO1BwuODlGlE6OjzjNqODWN9oK6j+ohyOjiFdLYK2FyVsHI6Nvh&#10;WzC2W4VZUQ42uN0b9fZIfUtTriU+BhpeMoVnKO/FUr3I64sO8rw8zhTw18NTYt/C2LDX8ezhdTNV&#10;W0e4n33Nm5PpCuJxUI21G0rThJOTk5KseWlHVHPTn0sccdRGv9Yvy3YEbDeaxszVNxByzu9nefCt&#10;0iLK/kx9kvW2VxG3Hb6hpY/jyJER1cND2VoZTnGUZqycq7jysqnLDlUpRSpx8K/ULPTTpRtjqRpu&#10;852sj0zUrGbOxp+oZVy5OlpObt37lHFSlctwg5XJQbgnWEV8l2Q739PTjPadd02w1S3n8Uc06Xrl&#10;BWw+VuPW3aZy0u6Spi12bq8o4kyImW/LeZW4qQxIi2Cu/wBi5LiU93MC1mXLdYS8+y3xi+K9zxfH&#10;xodK7j9Xza+tYeJm6VduaRvjDx7cIahhp2pSuW7ahz3bcZRVzmpxalC60+V3acDWvk3h36jnLOqx&#10;+nfkKBxFtWhP2tZ8dzWtdJm4+ErrBiREsno79lDuGZ8SO1lCnIlC1MebW42t9fiLWqTau6fal6RD&#10;vFdXZGvDs8fi9t18ngNYbp2b6yW79LXTjcUdDytuXJw59TpDveWFyMozcHOMldUVT7HiqTTlF3av&#10;nNseJ/p2dNHE2xVO3Q9cttt2SkzDk1kvcrZVrXwLaI2zhNvEpGWYlbmZiS1l9rMhEjEd5WFNdxSE&#10;ZTGu52Vdi4Tl5r8SS/VobZ2l6unS3aGpWdZxMOeTqdhxlbnkXJXYwuRpS5G26W+dSXPFyjJwlxhy&#10;tRpvSQzegAAAAAAAAAAAAAAAAAAAAAAAAAAAAAAAAAAAAAAAAAAAAAAAAAABJPkX5uPTSAcu/eOe&#10;ev0sgPtIAAAAAAAAAAAAAAAAAAAAAAAAAAAAAAAAAAAAAAAAAAAAAAAAAAAAAAAAAAAAAAAAAAAF&#10;Q3XDs23ad1jdKuzaHpj3Ie3VOtbe9S6axM+AevX3cWkZ6OiX4MjwcsRH3Hv7RXbhrs/s9pksSMJ4&#10;t6NyXLDzONK04+I5H646nrOjdY9n6nt7Bep6xasZrt4ymrbutwcZLnako8sXKfY68tPCb8dPfJXL&#10;fJmvXdny7wtN4YtK+3RCqq6ZfRrn55AVEbfdnNtpjxJkL4Z9Xh58Rvw3O3GUKzlK8Jh3oW4Spanz&#10;xp20a4+KjN99P9x7u3Jpt7K3hok9EzLd7lhblfhf7yHKnzpxUXGkm40a40qm+KWm/wBUyXNgaJwN&#10;OrYCrWxhc8UEuvrEueEqxmxqa3eiwEu91fhqmPoS3hXZns73b2ErT0nO4pOkXZlV+Ls4mmvWlv5O&#10;NoO3cnDtd/mW9y40oW68veTjbvOMObjTnklGtOFamzPTzzLz7yZd7BX8udOVjw3U1tXGl1d9K2WP&#10;ZtWVg5KyyuqxXuw4UxSsx+87h5vC22/D7rnZlxvtj3rdmCXdXOfx+a1T3zZ3T7eG/wDcuZkWN4ba&#10;uaJjWrcZW7jyYXlck204cqjGSovO5lVeB0bVdX/q7/zbdI/jw1v+AXJRN0j8Jl/qP6KNQ+uN/hlg&#10;/wDPrP8AVM02M4C5w6iuR9vm0fK3TJZ8R64xSyJ7G1ytoYsGV2TUmK0xVZr3oMKQ+qY084rC2sq8&#10;Pwvwsdiu3EO9asQinau88q9nK17vE2psLe3UbcerXMLdu1rmjadGw5xvvKt3k5qUUrfIoxlWSbak&#10;qpcvHtRuIRjbx0O0a9B23Wdi1SzU+it2ait9esFxVpbkog3VfIrZao7i0OJbfSxJVlCspVjCuzPZ&#10;nyH1OjqQ9RwbOp6ff03Ir6PkWZ2pU4PluRcZUfgdG6eUqf6PdvtOknmHZei7lpqHBr9gvZOzcP7y&#10;mM1Ci7V82yliLGlyEoQl929jQUoYytS1xrBh2FlS+1nu5LKisq2s2328FNeJ+P2vZ46cndHNWyuk&#10;e78johu2MIY169O/pmVRRjkRuPhCcqKs5pcK1cbkZ2atd1W34xh16AAAAAAAAAAAAAAAAAAAD88e&#10;xbPyv0z9LvLfSrvfAOxWqs3NxIouWHNfTfcb5pLe3q85v1uS6yfWMT2GWXXIL6X8PRJTzGVJaeaz&#10;nObjG1lZccqNyMa0rGtJVSpReOvj9s/PPUtV3b0t6T6v0n1zbuXkOE73c6h3CvYLs3bql383KM4Q&#10;nFc0rdW3Cfd83LJVN6eIegzpSu+nHUnbXXIF9O2zQKzY7TlH5vPj27Nhc07Nm/cVcz4xqDVQ6Z13&#10;sZjqZwwltnskocVl7K4VzOyu+cuZxab4eBeRo3ttDoD0ky+nOJbv4lnKnl4ELs87mkrrlctqbu27&#10;lV3cYt1hBJQUVScZVnzV68Scj8o7p0pbL0l8W8H7FuFjtm4zqeDytrlD8o09ygzfU1pMnbPbR69m&#10;I7b9yIqKuTOlow1BdYS44rwktrnXbdqOUsu7NJJKThWsk6diXirT9RHPG0Nybq1npJldINpaFlZu&#10;TlZl2xb1G1Z7rDlY72Mp3b91RUe85VKDlOb8x2+aU5Lkl+g/QKCZqeh6Tq1hKROn61qOt0E6a3lz&#10;LcyZTU0KukykZdzl3KJD0ZS8d78Lsz9v2mEbq6n6FaLhXdN0fE06/LnvY+Natylx86UIRi5cePFq&#10;vHieuPhkwAAAAAAAAAAAAAAAAAAAAAAAAAAAAAAAAAAAAAAAAAAAAAAAAAAAAACSfIvzcemkA5d+&#10;8c89fpZAfaQAAAAAAAAAAAAAAAAAAAAAAAAAAAAAAAAAAAAAAAAAAAAAAAAAAAAAAAAAAAAAAAAA&#10;AAKgeuiTyZD6welmTw5X01ryW1rO351Sv2BbTdPJmZ+ZplJnLem1zSUJrVPqT3n28d/Cftz5M5LD&#10;7p4t7vq935ladva6fCciddbm6bPWDZ9zZVvHu7nVjN7iN90tN8nn89JQ4K3ztecvOS9o9d+NP1Yf&#10;zbcH/wB/03+vxRy6b4737n4jL/OfrZ/k7bX10v7UdN9SN/dlcM9McmfErkcj55X0l+ZAQpvNSnds&#10;6rPckRELRKU18uTe9qMZw9lPheRfZ+EVafyd5c5q933Uq+OlV9Ih+srPXPzP2tcULX5yfP2G+V/x&#10;XpPcXXy/K/i+94fK+T+u8J3P40/Vh/Ntwf8A3/Tf6/FPLpvjvfufiJnzn62f5O219dL+1Hlfqeu7&#10;Y/0bcLv77Ggwt6e5G46d3SHWKQutibY5xZv69jjV6m5EttUFi4y8lnKXXU5bxjsWrH25kaXy+lz5&#10;K8nK6V7acypU8761UtWn0X0WevxtQ116nhvJjb/i433g5ffK3xl5iucyj5z82nF9p6r8afqw/m24&#10;P/v+m/1+I/LpvjvfufiPRfOfrZ/k7bX10v7UPxp+rD+bbg/+/wCm/wBfhy6b4737n4h85+tn+Ttt&#10;fXS/tQ/Gn6sP5tuD/wC/6b/X4cum+O9+5+IfOfrZ/k7bX10v7Ua/c98IfUQ6jYGuRuQOK+Jo9jqV&#10;kuz1zZNZ2CkptkqnHkt/Exo1krdJeMQpTjDLi0ZRnsdYbWnKVJ7SRYv4GPJuDutNUadGn7aNedQd&#10;iesX1Kxcazr+m6DbysO93li/j3Xav2pcKqFx350jJqLap8qEJKkoplv/AAnH5LicUaLE5icgvcmR&#10;KJiLtz9fIalR5FjHcdZbkLksf3O/NkQkNLkrb/WlSVLyj8HsMXc5Od93Xu68K9tDsHZtvclra2Da&#10;3fK3Lc0ceKyJW3WMri4NppJNtUcqKnM3ThQykUHpgAAAAAAAAAAAAAAAAADpNl1ui3DX7nVdnrIt&#10;1r2w1syouaqajK40+unsrjyozuEqQtOHGl57FJUlaM9ik5wrGM4+puLUo8JIhajp2Dq+Be0vU7UL&#10;+n5FqVu5bkqxnCacZRa8TTp9DiVsO/TYkxIs/S9Y6oeZta4WtJcl+bxXGkuSIeYsqSh9yvZsMXUa&#10;qxHUnK8L8Wre8ZXhrdwtTecrnenVfPO3bd76qnwteF9nHwHN0vVslZs3ND0rdOvYmyLspOWBG5WK&#10;jKSfJC45KKt0clKMrU+esZTcnF81gnGPGencP6NQcd6HVpqNZ12LmPCj5Xl6TIedcXIm2NhKVjC5&#10;dlYy3VvPu57O84vPZhKcYTiHcnO7N3Jus32nQG2dtaNtDQ8fbmgWVY0rGhywiuL4tuUpN8ZTnJuU&#10;5PjKTbPfFBngAAAAAAAAAAAAAAAAAAAAAAAAAAAAAAAAAAAAAAAAAAAAAAAAAAAAAAAST5F+bj00&#10;gHLv3jnnr9LID7SAAAAAAAAAAAAAAAAAAAAAAAAAAAAAAAAAAAAAAAAAAAAAAAAAAAAAAAAAAAAA&#10;AAAAAABWT1Ff8wjow/xJvH7XX5OsfgV/9p++Oaeov/cJsb7jqH8hMs2IJ0sVk/Uy/wAnOnD/AIit&#10;R/8AkbInYPbd+4S+kc0+sr+A7W/6rw/3t0s2IJ0sVX/V3/m26R/Hhrf8AuSjK6R+Ey/1H9FHJvrj&#10;f4ZYP/PrP9UzS1AxR1kAAAAAAAAAAAAAAAAAAAAAAAAAAAAAAAAAAAAAAAAAAAAAAAAAAAAAAAAA&#10;AAAAAAAAAAAAAAAAAAAAAAAAAAAAAAST5F+bj00gHLv3jnnr9LID7SAAAAAAAAAAAAAAAAAAAAAA&#10;AAAAAAAAAAAAAAAAAAAAAAAAAAAAAAAAAAAAAAAAAAAAABWT1Ff8wjow/wASbx+11+TrH4Ff/afv&#10;jmnqL/3CbG+46h/ITLNiCdLFZP1Mv8nOnD/iK1H/AORsidg9t37hL6RzT6yv4Dtb/qvD/e3SzYgn&#10;SxVf9Xf+bbpH8eGt/wAAuSjK6R+Ey/1H9FHJvrjf4ZYP/PrP9UzS1AxR1kAAAAAAAAAAAAAAAAAA&#10;AAAAAAAAAAAAAAAAAAAAAAAAAAAAAAAAAAAAAAAAAAAAAAAAAAAAAAAAAAAAAAAAAAAAAST5F+bj&#10;00gHLv3jnnr9LID7SAAAAAAAAAAAAAAAAAAAAAAAAAAAAAAAAAAAAAAAAAAAAAAAAAAAAAAAAAAA&#10;AAAAAAAABRv1BdRTszrH4n5Hh8L80O0nAsnctbvWF6ZIZnbC8/i2rmZ9A2p3LWYDzknDiFSFsqUz&#10;2Kwn7ewytizH0ScHctKVzlarLso68fE/fOIeofUO/d6zaLuLH0HcFzT9vTzLN6mJKt53IztRnY40&#10;lCvnJzcKxo0nUup1XYGtr1mg2dmtuKZrYKeuuG6nYIDlXeVibCK1KxBt653KlwrGLh3uOt9qsJXj&#10;OMZzjsznFtUbXiO0NMzo6np1jUYW71mN+zC4oXYuFyHPFS5bkHxjONaSj4GmVDfUc5alXu18fcY0&#10;vF3KVlL4t5L1TkG02KLqcp7XLuuarH3HYmuzGlOOz328zEt5cUhtnxm3E978HtzksG3FRnOU7cea&#10;3KKTdHV04teI5H9Y3deTm6tpe29P0fWci7pOsYudcvW8aUrFy3CE3KFmaq5zXOlVpQqpLm4FpHDn&#10;KEXmPj+m3+Hq23aaxcLmoTQ7tUqpr2NmDMehqdcjeI827Ek5Z77LyFKQ4jOM/ZntxjH3Id3NwrF0&#10;8KdV7jOoNobmt7v2/Y1+1iZuFC/zfYcq33V6PLJx86FXwdKxabUotNFWX1T+RLDcaao4D1/jXkqx&#10;udd3DV+QZG2RtXlSdRnwF6rt1YqDUTonxEidJYfv20uLw0lpDrTzeVd9v7cnpahbm705wUWmqN0f&#10;an2eI5T9bDWs7XdOsbB0nStWv5uPm2MyWRDGnPGlDuMm24QnHmcpp3Y183lVJLmqqFofCfLMTmvQ&#10;K/foWo7lpLE+ZYwsUe80+aa5QqukqjKlNs4dfZlV8nKe1p5teUqzhSc9ikKxjG3LfdzcKxlTwp1X&#10;vnVGy91W956Ba1+1h52BC7Kce5y7XdXlyScauNZJxlSsZJtNeJppZaLZ6oAAAAAAAAAAAAAAAAAA&#10;AAAAAAAAAAAAAAAAAAAAAAAAAAAAAAAAAAAAAAAAAAAAAAAAAAAAAAAAAAAAAAAAAAAEk+Rfm49N&#10;IBy794556/SyA+0gAAAAAAAAAAAAAAAAAAAAAAAAAAAAAAAAAAAAAAAAAAAAAAAAAAAAAAAAAAAA&#10;AAAAAAAAAAAAAAAAAAAAAAAAAAAAAAAAAAAAAAAAAAAAAAAAAAAAAAAAAAAAAAAAAAAAAAAAAAAA&#10;AAAAAAAAAAAAAAAAAAAAAAAAAAAST5F+bj00gHLv3jnnr9LID7SAAAAAAAAAAAAAAAAAAAAAAAAA&#10;AAAAAAAAAAAAAAAAAAAAAAAAAAAAAAAAAAAAAAAAAAAAAAAAAAAAAAAAAAAAAAAAAAAAAAAAAAAA&#10;AAAAAAAAAAAAAAAAAAAAAAAAAAAAAAAAAAAAAAAAAAAAAAAAAAAAAAAAAAAAAABJPkX5uPTSAcu/&#10;eOeev0sgPtIAAAAAAAAAAAAAAAAAAAAAAAAAAAAAAAAAAAAAAAAAAAAAAAAAAAAAAAAAAAAAAAAA&#10;AAAAAAAAAAAAAAAAAAAAAAAAAAAAAAAAAAAAAAAAAAAAAAAAAAAAAAAAAAAAAAAAAAAAAAAAAAAA&#10;AAAAAAAAAAAAAAAAAAAAAAEk+Rfm49NIB9662bla84Z7cZUrOP1xryZznOP+8B9aZD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Plk31HtGfeAUY+WTfUe0Z94BRj5ZN9R7Rn3gFGPlk31HtGfeAUY+WTfUe0Z94BRj5ZN9R7Rn3g&#10;FGSxWzcYV+s+XHZj9ca/95OfWf8ARgCjPVHwrAAAAAAAAAAAAAAAAAAAAAAAAAAAAAAAAAAAAAAA&#10;AAAAAAAAAAAAAAAAAAAAAAAAAAAAAAAAAAAAAAAAAAAAAAAAAAAAAAAAAAAAAAAAAAAAAAAAAAAA&#10;AAAAAAAAAAAAAAAAAAAAAAAAAAAAAAAAAAAAAAAAAAAAAAAAAAP/2VBLAQItABQABgAIAAAAIQAr&#10;ENvACgEAABQCAAATAAAAAAAAAAAAAAAAAAAAAABbQ29udGVudF9UeXBlc10ueG1sUEsBAi0AFAAG&#10;AAgAAAAhADj9If/WAAAAlAEAAAsAAAAAAAAAAAAAAAAAOwEAAF9yZWxzLy5yZWxzUEsBAi0AFAAG&#10;AAgAAAAhACAwsiY6BQAA5xkAAA4AAAAAAAAAAAAAAAAAOgIAAGRycy9lMm9Eb2MueG1sUEsBAi0A&#10;FAAGAAgAAAAhADedwRi6AAAAIQEAABkAAAAAAAAAAAAAAAAAoAcAAGRycy9fcmVscy9lMm9Eb2Mu&#10;eG1sLnJlbHNQSwECLQAUAAYACAAAACEA2tw9Kd0AAAAFAQAADwAAAAAAAAAAAAAAAACRCAAAZHJz&#10;L2Rvd25yZXYueG1sUEsBAi0ACgAAAAAAAAAhAAHd0fwtKQEALSkBABQAAAAAAAAAAAAAAAAAmwkA&#10;AGRycy9tZWRpYS9pbWFnZTEuanBnUEsFBgAAAAAGAAYAfAEAAPoyAQAAAA==&#10;">
                <v:shape id="Picture 3169" o:spid="_x0000_s1306" type="#_x0000_t75" style="position:absolute;width:59605;height:3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AgrEAAAA3QAAAA8AAABkcnMvZG93bnJldi54bWxEj9GKwjAURN8F/yFcYd/WVJcVrUZRcWX3&#10;RbT6AZfm2habm9JEjX+/EQQfh5k5w8wWwdTiRq2rLCsY9BMQxLnVFRcKTsefzzEI55E11pZJwYMc&#10;LObdzgxTbe98oFvmCxEh7FJUUHrfpFK6vCSDrm8b4uidbWvQR9kWUrd4j3BTy2GSjKTBiuNCiQ2t&#10;S8ov2dUo+EuCr4ePsN/m2Wqr9a6x+823Uh+9sJyC8BT8O/xq/2oFX4PRBJ5v4hO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OAgrEAAAA3QAAAA8AAAAAAAAAAAAAAAAA&#10;nwIAAGRycy9kb3ducmV2LnhtbFBLBQYAAAAABAAEAPcAAACQAwAAAAA=&#10;">
                  <v:imagedata r:id="rId47"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70" o:spid="_x0000_s1307" type="#_x0000_t7" style="position:absolute;left:4526;top:9344;width:23772;height:10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WU8QA&#10;AADdAAAADwAAAGRycy9kb3ducmV2LnhtbERPy2rCQBTdC/2H4RbciE6SlkbSTKQoSlsKxdf+krlN&#10;QjN3Qmai6d93FoLLw3nnq9G04kK9aywriBcRCOLS6oYrBafjdr4E4TyyxtYyKfgjB6viYZJjpu2V&#10;93Q5+EqEEHYZKqi97zIpXVmTQbewHXHgfmxv0AfYV1L3eA3hppVJFL1Igw2Hhho7WtdU/h4Go0AO&#10;56H72sySj4q/N/GzTj7TdKfU9HF8ewXhafR38c39rhU8xWnYH96EJ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1lPEAAAA3QAAAA8AAAAAAAAAAAAAAAAAmAIAAGRycy9k&#10;b3ducmV2LnhtbFBLBQYAAAAABAAEAPUAAACJAwAAAAA=&#10;" adj="2283" filled="f" stroked="f" strokeweight=".5pt">
                  <v:textbox>
                    <w:txbxContent>
                      <w:p>
                        <w:pPr>
                          <w:pStyle w:val="NormalWeb"/>
                          <w:spacing w:before="0" w:after="0"/>
                          <w:jc w:val="center"/>
                        </w:pPr>
                        <w:r>
                          <w:rPr>
                            <w:rFonts w:ascii="EC Square Sans Pro" w:hAnsi="EC Square Sans Pro"/>
                            <w:b/>
                            <w:bCs/>
                            <w:color w:val="37AF93"/>
                            <w:sz w:val="32"/>
                            <w:szCs w:val="32"/>
                          </w:rPr>
                          <w:t>60+</w:t>
                        </w:r>
                        <w:r>
                          <w:rPr>
                            <w:rFonts w:ascii="EC Square Sans Pro" w:hAnsi="EC Square Sans Pro"/>
                            <w:color w:val="37AF93"/>
                          </w:rPr>
                          <w:t xml:space="preserve"> </w:t>
                        </w:r>
                        <w:r>
                          <w:rPr>
                            <w:rFonts w:ascii="EC Square Sans Pro" w:hAnsi="EC Square Sans Pro"/>
                            <w:color w:val="37AF93"/>
                            <w:sz w:val="22"/>
                            <w:szCs w:val="22"/>
                          </w:rPr>
                          <w:t xml:space="preserve">discursos, </w:t>
                        </w:r>
                        <w:r>
                          <w:rPr>
                            <w:rFonts w:ascii="EC Square Sans Pro" w:hAnsi="EC Square Sans Pro"/>
                            <w:b/>
                            <w:bCs/>
                            <w:color w:val="37AF93"/>
                            <w:sz w:val="32"/>
                            <w:szCs w:val="32"/>
                          </w:rPr>
                          <w:t>100+</w:t>
                        </w:r>
                        <w:r>
                          <w:rPr>
                            <w:rFonts w:ascii="EC Square Sans Pro" w:hAnsi="EC Square Sans Pro"/>
                            <w:color w:val="37AF93"/>
                            <w:sz w:val="32"/>
                            <w:szCs w:val="32"/>
                          </w:rPr>
                          <w:t xml:space="preserve"> </w:t>
                        </w:r>
                        <w:r>
                          <w:rPr>
                            <w:rFonts w:ascii="EC Square Sans Pro" w:hAnsi="EC Square Sans Pro"/>
                            <w:color w:val="37AF93"/>
                            <w:sz w:val="22"/>
                            <w:szCs w:val="22"/>
                          </w:rPr>
                          <w:t>documentos relativos às negociações</w:t>
                        </w:r>
                      </w:p>
                      <w:p>
                        <w:pPr>
                          <w:pStyle w:val="NormalWeb"/>
                          <w:spacing w:before="0" w:after="0"/>
                          <w:jc w:val="center"/>
                        </w:pPr>
                        <w:r>
                          <w:rPr>
                            <w:rFonts w:ascii="EC Square Sans Pro" w:hAnsi="EC Square Sans Pro"/>
                            <w:color w:val="37AF93"/>
                            <w:sz w:val="22"/>
                            <w:szCs w:val="22"/>
                          </w:rPr>
                          <w:t>publicados</w:t>
                        </w:r>
                      </w:p>
                    </w:txbxContent>
                  </v:textbox>
                </v:shape>
                <v:shape id="Parallelogram 3171" o:spid="_x0000_s1308" type="#_x0000_t7" style="position:absolute;left:6851;top:17735;width:20807;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hIscA&#10;AADdAAAADwAAAGRycy9kb3ducmV2LnhtbESP3WrCQBSE7wu+w3IK3tVNKviTuooUpFIp+JMHOM2e&#10;JsHds2l21dSndwuCl8PMfMPMFp014kytrx0rSAcJCOLC6ZpLBflh9TIB4QOyRuOYFPyRh8W89zTD&#10;TLsL7+i8D6WIEPYZKqhCaDIpfVGRRT9wDXH0flxrMUTZllK3eIlwa+RrkoykxZrjQoUNvVdUHPcn&#10;Gym7lfm4TvLP7fVo8un0azNyv99K9Z+75RuIQF14hO/ttVYwTMcp/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YSLHAAAA3QAAAA8AAAAAAAAAAAAAAAAAmAIAAGRy&#10;cy9kb3ducmV2LnhtbFBLBQYAAAAABAAEAPUAAACMAwAAAAA=&#10;" adj="1986" filled="f" stroked="f" strokeweight=".5pt">
                  <v:textbox>
                    <w:txbxContent>
                      <w:p>
                        <w:pPr>
                          <w:pStyle w:val="NormalWeb"/>
                          <w:spacing w:before="0" w:after="0"/>
                        </w:pPr>
                        <w:r>
                          <w:rPr>
                            <w:rFonts w:ascii="EC Square Sans Pro" w:hAnsi="EC Square Sans Pro"/>
                            <w:b/>
                            <w:bCs/>
                            <w:color w:val="37AF93"/>
                            <w:sz w:val="32"/>
                            <w:szCs w:val="32"/>
                          </w:rPr>
                          <w:t>30</w:t>
                        </w:r>
                        <w:r>
                          <w:rPr>
                            <w:rFonts w:ascii="EC Square Sans Pro" w:hAnsi="EC Square Sans Pro"/>
                            <w:color w:val="37AF93"/>
                            <w:sz w:val="32"/>
                            <w:szCs w:val="32"/>
                          </w:rPr>
                          <w:t xml:space="preserve"> </w:t>
                        </w:r>
                        <w:r>
                          <w:rPr>
                            <w:rFonts w:ascii="EC Square Sans Pro" w:hAnsi="EC Square Sans Pro"/>
                            <w:color w:val="37AF93"/>
                            <w:sz w:val="22"/>
                            <w:szCs w:val="22"/>
                          </w:rPr>
                          <w:t>reuniões com</w:t>
                        </w:r>
                      </w:p>
                      <w:p>
                        <w:pPr>
                          <w:pStyle w:val="NormalWeb"/>
                          <w:spacing w:before="0" w:after="0"/>
                        </w:pPr>
                        <w:r>
                          <w:rPr>
                            <w:rFonts w:ascii="EC Square Sans Pro" w:hAnsi="EC Square Sans Pro"/>
                            <w:color w:val="37AF93"/>
                            <w:sz w:val="22"/>
                            <w:szCs w:val="22"/>
                          </w:rPr>
                          <w:t>parlamentos nacionais</w:t>
                        </w:r>
                      </w:p>
                    </w:txbxContent>
                  </v:textbox>
                </v:shape>
                <v:shape id="Parallelogram 3172" o:spid="_x0000_s1309" type="#_x0000_t7" style="position:absolute;left:4039;top:29226;width:22848;height:8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AJcYA&#10;AADdAAAADwAAAGRycy9kb3ducmV2LnhtbESPT2sCMRTE70K/Q3hCL6VmXcEuW6MUsaUUL/67PzbP&#10;zdbNy5KkuvXTm0LB4zAzv2Fmi9624kw+NI4VjEcZCOLK6YZrBfvd+3MBIkRkja1jUvBLARbzh8EM&#10;S+0uvKHzNtYiQTiUqMDE2JVShsqQxTByHXHyjs5bjEn6WmqPlwS3rcyzbCotNpwWDHa0NFSdtj9W&#10;wcfVfB0P66fdYbIviqZb2dx/W6Ueh/3bK4hIfbyH/9ufWsFk/JLD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2AJcYAAADdAAAADwAAAAAAAAAAAAAAAACYAgAAZHJz&#10;L2Rvd25yZXYueG1sUEsFBgAAAAAEAAQA9QAAAIsDAAAAAA==&#10;" adj="2083" filled="f" stroked="f" strokeweight=".5pt">
                  <v:textbox>
                    <w:txbxContent>
                      <w:p>
                        <w:pPr>
                          <w:pStyle w:val="NormalWeb"/>
                          <w:spacing w:before="0" w:after="0"/>
                          <w:jc w:val="center"/>
                        </w:pPr>
                        <w:r>
                          <w:rPr>
                            <w:rFonts w:ascii="EC Square Sans Pro" w:hAnsi="EC Square Sans Pro"/>
                            <w:color w:val="37AF93"/>
                            <w:sz w:val="22"/>
                            <w:szCs w:val="22"/>
                          </w:rPr>
                          <w:t>visitas a todos os Estados-Membros durante as negociações</w:t>
                        </w:r>
                      </w:p>
                    </w:txbxContent>
                  </v:textbox>
                </v:shape>
                <v:shape id="Parallelogram 3173" o:spid="_x0000_s1310" type="#_x0000_t7" style="position:absolute;left:35361;top:7442;width:22888;height:11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hcIA&#10;AADdAAAADwAAAGRycy9kb3ducmV2LnhtbESPT2sCMRTE7wW/Q3gFbzWxFpXVKCIIXv2D5+fmuVm6&#10;eVmS1F399E2h4HGYmd8wy3XvGnGnEGvPGsYjBYK49KbmSsP5tPuYg4gJ2WDjmTQ8KMJ6NXhbYmF8&#10;xwe6H1MlMoRjgRpsSm0hZSwtOYwj3xJn7+aDw5RlqKQJ2GW4a+SnUlPpsOa8YLGlraXy+/jjNMh+&#10;b9VXN32eKheuh21j5+pitR6+95sFiER9eoX/23ujYTKeTeDv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dSFwgAAAN0AAAAPAAAAAAAAAAAAAAAAAJgCAABkcnMvZG93&#10;bnJldi54bWxQSwUGAAAAAAQABAD1AAAAhwMAAAAA&#10;" adj="2821" filled="f" stroked="f" strokeweight=".5pt">
                  <v:textbox>
                    <w:txbxContent>
                      <w:p>
                        <w:pPr>
                          <w:pStyle w:val="NormalWeb"/>
                          <w:spacing w:before="0" w:after="0"/>
                          <w:jc w:val="center"/>
                        </w:pPr>
                        <w:r>
                          <w:rPr>
                            <w:rFonts w:ascii="EC Square Sans Pro" w:hAnsi="EC Square Sans Pro"/>
                            <w:b/>
                            <w:bCs/>
                            <w:color w:val="37AF93"/>
                            <w:sz w:val="32"/>
                            <w:szCs w:val="32"/>
                          </w:rPr>
                          <w:t>10 000</w:t>
                        </w:r>
                        <w:r>
                          <w:rPr>
                            <w:rFonts w:ascii="EC Square Sans Pro" w:hAnsi="EC Square Sans Pro"/>
                            <w:color w:val="37AF93"/>
                            <w:sz w:val="32"/>
                            <w:szCs w:val="32"/>
                          </w:rPr>
                          <w:t>+</w:t>
                        </w:r>
                        <w:r>
                          <w:rPr>
                            <w:rFonts w:ascii="EC Square Sans Pro" w:hAnsi="EC Square Sans Pro"/>
                            <w:color w:val="37AF93"/>
                          </w:rPr>
                          <w:t xml:space="preserve"> </w:t>
                        </w:r>
                        <w:r>
                          <w:rPr>
                            <w:rFonts w:ascii="EC Square Sans Pro" w:hAnsi="EC Square Sans Pro"/>
                            <w:color w:val="37AF93"/>
                            <w:sz w:val="22"/>
                            <w:szCs w:val="22"/>
                          </w:rPr>
                          <w:t>respostas escritas a pedidos de informação dos cidadãos</w:t>
                        </w:r>
                      </w:p>
                    </w:txbxContent>
                  </v:textbox>
                </v:shape>
                <v:shape id="Parallelogram 3174" o:spid="_x0000_s1311" type="#_x0000_t7" style="position:absolute;left:28708;top:15794;width:24997;height:1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CRMkA&#10;AADdAAAADwAAAGRycy9kb3ducmV2LnhtbESPQWsCMRSE74X+h/AEL6JZtVi7NUoptFg8tFULPT42&#10;z83WzcuapLr++0YQehxm5htmtmhtLY7kQ+VYwXCQgSAunK64VLDdvPSnIEJE1lg7JgVnCrCY397M&#10;MNfuxJ90XMdSJAiHHBWYGJtcylAYshgGriFO3s55izFJX0rt8ZTgtpajLJtIixWnBYMNPRsq9utf&#10;q2Dvvx6+V7239/E520x+zGG0nH68KtXttE+PICK18T98bS+1gvHw/g4ub9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kCRMkAAADdAAAADwAAAAAAAAAAAAAAAACYAgAA&#10;ZHJzL2Rvd25yZXYueG1sUEsFBgAAAAAEAAQA9QAAAI4DAAAAAA==&#10;" adj="2853" filled="f" stroked="f" strokeweight=".5pt">
                  <v:textbox>
                    <w:txbxContent>
                      <w:p>
                        <w:pPr>
                          <w:pStyle w:val="NormalWeb"/>
                          <w:spacing w:before="0" w:after="0"/>
                          <w:jc w:val="center"/>
                        </w:pPr>
                        <w:r>
                          <w:rPr>
                            <w:rFonts w:ascii="EC Square Sans Pro" w:hAnsi="EC Square Sans Pro"/>
                            <w:b/>
                            <w:bCs/>
                            <w:color w:val="37AF93"/>
                            <w:sz w:val="32"/>
                            <w:szCs w:val="32"/>
                          </w:rPr>
                          <w:t xml:space="preserve">150+ </w:t>
                        </w:r>
                        <w:r>
                          <w:rPr>
                            <w:rFonts w:ascii="EC Square Sans Pro" w:hAnsi="EC Square Sans Pro"/>
                            <w:color w:val="37AF93"/>
                            <w:sz w:val="22"/>
                            <w:szCs w:val="22"/>
                          </w:rPr>
                          <w:t>eventos</w:t>
                        </w:r>
                      </w:p>
                      <w:p>
                        <w:pPr>
                          <w:pStyle w:val="NormalWeb"/>
                          <w:spacing w:before="0" w:after="0"/>
                          <w:jc w:val="center"/>
                        </w:pPr>
                        <w:r>
                          <w:rPr>
                            <w:rFonts w:ascii="EC Square Sans Pro" w:hAnsi="EC Square Sans Pro"/>
                            <w:color w:val="37AF93"/>
                            <w:sz w:val="22"/>
                            <w:szCs w:val="22"/>
                          </w:rPr>
                          <w:t xml:space="preserve">para cidadãos da UE em </w:t>
                        </w:r>
                        <w:r>
                          <w:rPr>
                            <w:rFonts w:ascii="EC Square Sans Pro" w:hAnsi="EC Square Sans Pro"/>
                            <w:color w:val="37AF93"/>
                            <w:sz w:val="22"/>
                            <w:szCs w:val="22"/>
                          </w:rPr>
                          <w:br/>
                        </w:r>
                        <w:r>
                          <w:rPr>
                            <w:rFonts w:ascii="EC Square Sans Pro" w:hAnsi="EC Square Sans Pro"/>
                            <w:b/>
                            <w:bCs/>
                            <w:color w:val="37AF93"/>
                            <w:sz w:val="32"/>
                            <w:szCs w:val="32"/>
                          </w:rPr>
                          <w:t xml:space="preserve">50+ </w:t>
                        </w:r>
                        <w:r>
                          <w:rPr>
                            <w:rFonts w:ascii="EC Square Sans Pro" w:hAnsi="EC Square Sans Pro"/>
                            <w:color w:val="37AF93"/>
                            <w:sz w:val="22"/>
                            <w:szCs w:val="22"/>
                          </w:rPr>
                          <w:t>locais no Reino Unido</w:t>
                        </w:r>
                      </w:p>
                    </w:txbxContent>
                  </v:textbox>
                </v:shape>
                <v:shape id="Parallelogram 3175" o:spid="_x0000_s1312" type="#_x0000_t7" style="position:absolute;left:5114;top:24560;width:20949;height:7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jsYA&#10;AADdAAAADwAAAGRycy9kb3ducmV2LnhtbESPQWvCQBSE74L/YXlCb7rRGlNSV5EWQS9CVRBvr9nX&#10;JJh9m2a3Jv57VxB6HGbmG2a+7EwlrtS40rKC8SgCQZxZXXKu4HhYD99AOI+ssbJMCm7kYLno9+aY&#10;atvyF133PhcBwi5FBYX3dSqlywoy6Ea2Jg7ej20M+iCbXOoG2wA3lZxE0UwaLDksFFjTR0HZZf9n&#10;FHyuZr+beJqcKTnZ8ui38feuPSv1MuhW7yA8df4//GxvtILXcRL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jsYAAADdAAAADwAAAAAAAAAAAAAAAACYAgAAZHJz&#10;L2Rvd25yZXYueG1sUEsFBgAAAAAEAAQA9QAAAIsDAAAAAA==&#10;" adj="1936" filled="f" stroked="f" strokeweight=".5pt">
                  <v:textbox>
                    <w:txbxContent>
                      <w:p>
                        <w:pPr>
                          <w:pStyle w:val="NormalWeb"/>
                          <w:spacing w:before="0" w:after="0"/>
                        </w:pPr>
                        <w:r>
                          <w:rPr>
                            <w:rFonts w:ascii="EC Square Sans Pro" w:hAnsi="EC Square Sans Pro"/>
                            <w:b/>
                            <w:bCs/>
                            <w:color w:val="37AF93"/>
                            <w:sz w:val="32"/>
                            <w:szCs w:val="32"/>
                          </w:rPr>
                          <w:t xml:space="preserve">650+ </w:t>
                        </w:r>
                        <w:r>
                          <w:rPr>
                            <w:rFonts w:ascii="EC Square Sans Pro" w:hAnsi="EC Square Sans Pro"/>
                            <w:color w:val="37AF93"/>
                            <w:sz w:val="22"/>
                            <w:szCs w:val="22"/>
                          </w:rPr>
                          <w:t>reuniões com partes interessadas e</w:t>
                        </w:r>
                      </w:p>
                    </w:txbxContent>
                  </v:textbox>
                </v:shape>
                <v:shape id="Parallelogram 3176" o:spid="_x0000_s1313" type="#_x0000_t7" style="position:absolute;left:38352;top:26016;width:19897;height:9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mJMYA&#10;AADdAAAADwAAAGRycy9kb3ducmV2LnhtbESPQWvCQBCF74X+h2UK3urGBm1Is0oUBXvUiuhtyI5J&#10;aHY2ZLdJ/PfdQsHj48373rxsNZpG9NS52rKC2TQCQVxYXXOp4PS1e01AOI+ssbFMCu7kYLV8fsow&#10;1XbgA/VHX4oAYZeigsr7NpXSFRUZdFPbEgfvZjuDPsiulLrDIcBNI9+iaCEN1hwaKmxpU1Hxffwx&#10;4Y3bPP9cx/pwzqP5Nllf7j1dN0pNXsb8A4Sn0T+O/9N7rSCevS/gb01A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VmJMYAAADdAAAADwAAAAAAAAAAAAAAAACYAgAAZHJz&#10;L2Rvd25yZXYueG1sUEsFBgAAAAAEAAQA9QAAAIsDAAAAAA==&#10;" adj="2491" filled="f" stroked="f" strokeweight=".5pt">
                  <v:textbox>
                    <w:txbxContent>
                      <w:p>
                        <w:pPr>
                          <w:pStyle w:val="NormalWeb"/>
                          <w:spacing w:before="0" w:after="0"/>
                        </w:pPr>
                        <w:r>
                          <w:rPr>
                            <w:rFonts w:ascii="EC Square Sans Pro" w:hAnsi="EC Square Sans Pro"/>
                            <w:b/>
                            <w:bCs/>
                            <w:color w:val="37AF93"/>
                            <w:sz w:val="28"/>
                            <w:szCs w:val="28"/>
                          </w:rPr>
                          <w:t>200+</w:t>
                        </w:r>
                        <w:r>
                          <w:rPr>
                            <w:rFonts w:ascii="EC Square Sans Pro" w:hAnsi="EC Square Sans Pro"/>
                            <w:color w:val="37AF93"/>
                          </w:rPr>
                          <w:t xml:space="preserve"> </w:t>
                        </w:r>
                        <w:r>
                          <w:rPr>
                            <w:rFonts w:ascii="EC Square Sans Pro" w:hAnsi="EC Square Sans Pro"/>
                            <w:color w:val="37AF93"/>
                            <w:sz w:val="21"/>
                            <w:szCs w:val="21"/>
                          </w:rPr>
                          <w:t>reuniões com o Conselho e o Parlamento Europeu</w:t>
                        </w:r>
                      </w:p>
                    </w:txbxContent>
                  </v:textbox>
                </v:shape>
                <v:rect id="Rectangle 3177" o:spid="_x0000_s1314" style="position:absolute;left:2414;top:4561;width:3649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03MUA&#10;AADdAAAADwAAAGRycy9kb3ducmV2LnhtbESP0WoCMRRE3wv9h3ALfSmaaEuV1SgitS36VPUDLpvr&#10;bnBzsyRxXf++KRR8HGbmDDNf9q4RHYVoPWsYDRUI4tIby5WG42EzmIKICdlg45k03CjCcvH4MMfC&#10;+Cv/ULdPlcgQjgVqqFNqCyljWZPDOPQtcfZOPjhMWYZKmoDXDHeNHCv1Lh1azgs1trSuqTzvL07D&#10;2+d4+2Ff1M667oLHrQzqi3daPz/1qxmIRH26h//b30bD62gygb8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TTcxQAAAN0AAAAPAAAAAAAAAAAAAAAAAJgCAABkcnMv&#10;ZG93bnJldi54bWxQSwUGAAAAAAQABAD1AAAAigMAAAAA&#10;" filled="f" stroked="f">
                  <v:textbox style="mso-fit-shape-to-text:t">
                    <w:txbxContent>
                      <w:p>
                        <w:pPr>
                          <w:pStyle w:val="NormalWeb"/>
                          <w:spacing w:before="0" w:after="0"/>
                        </w:pPr>
                        <w:r>
                          <w:rPr>
                            <w:rFonts w:ascii="EC Square Sans Pro" w:hAnsi="EC Square Sans Pro"/>
                            <w:b/>
                            <w:bCs/>
                            <w:color w:val="37AF93"/>
                            <w:sz w:val="28"/>
                            <w:szCs w:val="28"/>
                          </w:rPr>
                          <w:t>Transparência nas negociações do Brexit</w:t>
                        </w:r>
                      </w:p>
                    </w:txbxContent>
                  </v:textbox>
                </v:rect>
                <w10:anchorlock/>
              </v:group>
            </w:pict>
          </mc:Fallback>
        </mc:AlternateConten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As cimeiras e reuniões de alto nível com países terceiros proporcionam uma oportunidade óbvia para as instituições e os Estados-Membros da UE fazerem valer o importante papel da União enquanto gerador de evoluções positivas, tanto no seu interior como no resto do mundo. A transparência, através da publicação dos documentos de negociação noutros domínios políticos, é um dos elementos desta abordagem. Este facto foi demonstrado pelo papel decisivo que a UE desempenhou na consecução do acordo sobre as alterações climáticas em Paris, em dezembro de 2015. A transparência da abordagem ajudou a assegurar a unidade entre os Estados-Membros e a manter os cidadãos informados e enquadrados em todo o processo.</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Há muitos exemplos desta natureza, que demonstram o valor de uma comunicação coordenada e conjunta. Porém, ainda há muitas ilações a retirar dos tempos em que a nossa comunicação não era a mais adequada. Os esforços de comunicação da UE são muitas vezes prejudicados pela criação de expectativas excessivas que não são totalmente cumpridas. Este aspeto é particularmente evidente quando se analisa o número de vezes que os dirigentes da UE tiveram de reafirmar, no quadro das conclusões do Conselho Europeu, o seu compromisso de concluírem o Mercado Único Digital ou a União Bancária. Em contrapartida, a própria UE peca também, muitas vezes, por esse mesmo processo de criação de expectativas excessivas que depois não são totalmente cumpridas. A comunicação em torno das migrações constitui um bom exemplo dessa constatação. Ainda que a expressão «crise migratória na Europa» continue a ocupar um lugar de destaque no discurso público e político, a realidade é que as chegadas à UE já voltaram aos níveis anteriores à crise.</w:t>
      </w:r>
    </w:p>
    <w:p>
      <w:pPr>
        <w:suppressAutoHyphens/>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comunicação institucional da UE é também muitas vezes dificultada pela sua incapacidade para competir com vozes nacionais ou das plataformas em linha, que são muito persuasivas. No que respeita à reforma da legislação da UE em matéria de direitos de autor, as instituições da UE viram-se confrontadas com poderosas campanhas de </w:t>
      </w:r>
      <w:r>
        <w:rPr>
          <w:rFonts w:ascii="Times New Roman" w:hAnsi="Times New Roman"/>
          <w:iCs/>
          <w:noProof/>
          <w:sz w:val="24"/>
          <w:szCs w:val="24"/>
        </w:rPr>
        <w:t>grupos de pressão</w:t>
      </w:r>
      <w:r>
        <w:rPr>
          <w:rFonts w:ascii="Times New Roman" w:hAnsi="Times New Roman"/>
          <w:noProof/>
          <w:sz w:val="24"/>
          <w:szCs w:val="24"/>
        </w:rPr>
        <w:t xml:space="preserve"> e de comunicação, montadas para fazer oposição à reforma proposta nas últimas semanas anteriores à votação decisiva do Parlamento Europeu. A ausência de uma resposta igualmente forte da UE significou que as intenções e as razões subjacentes à reforma não eram suficientemente conhecidas do público, embora a reforma tenha sido, em última análise, aprovada por uma clara maioria no Parlamento Europeu.</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Para combater estas tendências e suprir estas deficiências, é necessária uma comunicação mais conjunta a nível nacional. Em particular, os líderes da UE devem coordenar melhor a sua comunicação sobre os resultados das negociações e das cimeiras, quando se exprimem perante auditórios nacionais.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Há muitas outras oportunidades de comunicação conjunta que as instituições da UE e os Estados-Membros devem aproveitar ao longo de todo o ciclo de tomada de decisões.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Todos estes exemplos apontam para a necessidade de uma maior coordenação dos esforços de comunicação sobre a UE aos níveis europeu, nacional, local e regional. A cooperação em matéria de comunicação entre as instituições da UE, nomeadamente entre a Comissão e o Parlamento Europeu, está bem desenvolvida. Ao assinarem uma declaração conjunta, em dezembro de 2017, os departamentos de comunicação das duas instituições concordaram em trabalhar em conjunto e partilhar recursos no período anterior às eleições europeias, com grande destaque para a campanha</w:t>
      </w:r>
      <w:r>
        <w:rPr>
          <w:noProof/>
        </w:rPr>
        <w:t xml:space="preserve"> </w:t>
      </w:r>
      <w:hyperlink r:id="rId48" w:history="1">
        <w:r>
          <w:rPr>
            <w:rStyle w:val="Hyperlink"/>
            <w:rFonts w:ascii="Times New Roman" w:hAnsi="Times New Roman"/>
            <w:noProof/>
            <w:sz w:val="24"/>
            <w:szCs w:val="24"/>
          </w:rPr>
          <w:t>www.thistimeimvoting.eu</w:t>
        </w:r>
      </w:hyperlink>
      <w:r>
        <w:rPr>
          <w:rFonts w:ascii="Times New Roman" w:hAnsi="Times New Roman"/>
          <w:noProof/>
          <w:sz w:val="24"/>
          <w:szCs w:val="24"/>
        </w:rPr>
        <w:t xml:space="preserve">. Esse acordo constitui o reconhecimento da responsabilidade partilhada das duas instituições no sentido de </w:t>
      </w:r>
      <w:r>
        <w:rPr>
          <w:rFonts w:ascii="Times New Roman" w:hAnsi="Times New Roman"/>
          <w:b/>
          <w:bCs/>
          <w:noProof/>
          <w:sz w:val="24"/>
          <w:szCs w:val="24"/>
        </w:rPr>
        <w:t>se</w:t>
      </w:r>
      <w:r>
        <w:rPr>
          <w:rFonts w:ascii="Times New Roman" w:hAnsi="Times New Roman"/>
          <w:noProof/>
          <w:sz w:val="24"/>
          <w:szCs w:val="24"/>
        </w:rPr>
        <w:t xml:space="preserve"> </w:t>
      </w:r>
      <w:r>
        <w:rPr>
          <w:rFonts w:ascii="Times New Roman" w:hAnsi="Times New Roman"/>
          <w:b/>
          <w:noProof/>
          <w:sz w:val="24"/>
          <w:szCs w:val="24"/>
        </w:rPr>
        <w:t>mobilizarem e capacitarem os cidadãos para tomarem decisões informadas sobre o futuro da Europa</w:t>
      </w:r>
      <w:r>
        <w:rPr>
          <w:rFonts w:ascii="Times New Roman" w:hAnsi="Times New Roman"/>
          <w:noProof/>
          <w:sz w:val="24"/>
          <w:szCs w:val="24"/>
        </w:rPr>
        <w: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Esta abordagem pragmática criou uma nova cultura de trabalho em conjunto, ultrapassando a rivalidade institucional em nome da promoção dos benefícios da UE para os cidadãos, com a marca da UE. Na mesma linha, em todas as comunicações visuais das instituições da UE em torno do 60.º aniversário do Tratado de Roma foi aposto o símbolo da UE e não os das diferentes instituições.</w:t>
      </w:r>
    </w:p>
    <w:p>
      <w:pPr>
        <w:spacing w:after="240" w:line="240" w:lineRule="auto"/>
        <w:jc w:val="both"/>
        <w:rPr>
          <w:rFonts w:ascii="Times New Roman" w:eastAsia="SimSun" w:hAnsi="Times New Roman"/>
          <w:noProof/>
          <w:kern w:val="3"/>
          <w:sz w:val="24"/>
          <w:szCs w:val="24"/>
        </w:rPr>
      </w:pPr>
      <w:r>
        <w:rPr>
          <w:rFonts w:ascii="Times New Roman" w:hAnsi="Times New Roman"/>
          <w:noProof/>
          <w:sz w:val="24"/>
          <w:szCs w:val="24"/>
        </w:rPr>
        <w:t xml:space="preserve">Para além das próximas eleições, o Parlamento e a Comissão deverão intensificar a cooperação entre os gabinetes de ligação do Parlamento e as representações da Comissão nos Estados-Membros, promovendo novas sinergias na sua comunicação regular e combinando as suas atividades de sensibilização. As organizações não-governamentais, os parceiros sociais, os centros de informação </w:t>
      </w:r>
      <w:r>
        <w:rPr>
          <w:rFonts w:ascii="Times New Roman" w:hAnsi="Times New Roman"/>
          <w:i/>
          <w:iCs/>
          <w:noProof/>
          <w:sz w:val="24"/>
          <w:szCs w:val="24"/>
        </w:rPr>
        <w:t xml:space="preserve">Europe Direct </w:t>
      </w:r>
      <w:r>
        <w:rPr>
          <w:rFonts w:ascii="Times New Roman" w:hAnsi="Times New Roman"/>
          <w:noProof/>
          <w:sz w:val="24"/>
          <w:szCs w:val="24"/>
        </w:rPr>
        <w:t>e outras redes, assim como as universidades, deverão também participar nesse processo. A presença e a imagem das representações da Comissão e dos gabinetes de ligação do Parlamento na UE saíram reforçadas com a criação de espaços comuns como as «</w:t>
      </w:r>
      <w:r>
        <w:rPr>
          <w:rFonts w:ascii="Times New Roman" w:hAnsi="Times New Roman"/>
          <w:b/>
          <w:noProof/>
          <w:sz w:val="24"/>
          <w:szCs w:val="24"/>
        </w:rPr>
        <w:t>Casas da Europa</w:t>
      </w:r>
      <w:r>
        <w:rPr>
          <w:rFonts w:ascii="Times New Roman" w:hAnsi="Times New Roman"/>
          <w:noProof/>
          <w:sz w:val="24"/>
          <w:szCs w:val="24"/>
        </w:rPr>
        <w:t>», já criadas em toda a União, ou os espaços da iniciativa «</w:t>
      </w:r>
      <w:r>
        <w:rPr>
          <w:rFonts w:ascii="Times New Roman" w:hAnsi="Times New Roman"/>
          <w:b/>
          <w:noProof/>
          <w:sz w:val="24"/>
          <w:szCs w:val="24"/>
        </w:rPr>
        <w:t>Experience Europa</w:t>
      </w:r>
      <w:r>
        <w:rPr>
          <w:rFonts w:ascii="Times New Roman" w:hAnsi="Times New Roman"/>
          <w:noProof/>
          <w:sz w:val="24"/>
          <w:szCs w:val="24"/>
        </w:rPr>
        <w:t>» já instalados e a funcionar em diversos Estados-Membros. Refira-se, a título de exemplo, que o espaço «Experience Europa» recentemente criado em Helsínquia já recebeu a visita de mais de 70 000 pessoas.</w:t>
      </w:r>
    </w:p>
    <w:p>
      <w:pPr>
        <w:spacing w:after="240" w:line="240" w:lineRule="auto"/>
        <w:jc w:val="both"/>
        <w:rPr>
          <w:rFonts w:ascii="Times New Roman" w:eastAsia="SimSun" w:hAnsi="Times New Roman"/>
          <w:noProof/>
          <w:kern w:val="3"/>
          <w:sz w:val="24"/>
          <w:szCs w:val="24"/>
        </w:rPr>
      </w:pPr>
      <w:r>
        <w:rPr>
          <w:noProof/>
          <w:lang w:val="en-GB" w:eastAsia="en-GB"/>
        </w:rPr>
        <w:drawing>
          <wp:inline distT="0" distB="0" distL="0" distR="0">
            <wp:extent cx="5387340" cy="36042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387340" cy="3604260"/>
                    </a:xfrm>
                    <a:prstGeom prst="rect">
                      <a:avLst/>
                    </a:prstGeom>
                  </pic:spPr>
                </pic:pic>
              </a:graphicData>
            </a:graphic>
          </wp:inline>
        </w:drawing>
      </w:r>
    </w:p>
    <w:p>
      <w:pPr>
        <w:spacing w:after="240" w:line="240" w:lineRule="auto"/>
        <w:jc w:val="both"/>
        <w:rPr>
          <w:rFonts w:ascii="Times New Roman" w:eastAsia="SimSun" w:hAnsi="Times New Roman" w:cs="Times New Roman"/>
          <w:b/>
          <w:bCs/>
          <w:noProof/>
          <w:kern w:val="3"/>
          <w:sz w:val="28"/>
        </w:rPr>
      </w:pPr>
      <w:r>
        <w:rPr>
          <w:rFonts w:ascii="Times New Roman" w:hAnsi="Times New Roman"/>
          <w:b/>
          <w:bCs/>
          <w:noProof/>
          <w:sz w:val="28"/>
        </w:rPr>
        <w:t>II.2 Um diálogo permanente com os cidadãos</w:t>
      </w:r>
    </w:p>
    <w:p>
      <w:pPr>
        <w:spacing w:after="240" w:line="240" w:lineRule="auto"/>
        <w:jc w:val="both"/>
        <w:rPr>
          <w:rFonts w:ascii="Times New Roman" w:eastAsia="SimSun" w:hAnsi="Times New Roman" w:cs="Times New Roman"/>
          <w:noProof/>
          <w:kern w:val="3"/>
          <w:sz w:val="24"/>
          <w:szCs w:val="24"/>
        </w:rPr>
      </w:pPr>
      <w:r>
        <w:rPr>
          <w:noProof/>
          <w:lang w:val="en-GB" w:eastAsia="en-GB"/>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681990</wp:posOffset>
                </wp:positionV>
                <wp:extent cx="2743835" cy="4318635"/>
                <wp:effectExtent l="0" t="0" r="0" b="5715"/>
                <wp:wrapSquare wrapText="bothSides"/>
                <wp:docPr id="194" name="Group 19"/>
                <wp:cNvGraphicFramePr/>
                <a:graphic xmlns:a="http://schemas.openxmlformats.org/drawingml/2006/main">
                  <a:graphicData uri="http://schemas.microsoft.com/office/word/2010/wordprocessingGroup">
                    <wpg:wgp>
                      <wpg:cNvGrpSpPr/>
                      <wpg:grpSpPr>
                        <a:xfrm>
                          <a:off x="0" y="0"/>
                          <a:ext cx="2743835" cy="4318635"/>
                          <a:chOff x="228920" y="0"/>
                          <a:chExt cx="2745023" cy="4319128"/>
                        </a:xfrm>
                      </wpg:grpSpPr>
                      <pic:pic xmlns:pic="http://schemas.openxmlformats.org/drawingml/2006/picture">
                        <pic:nvPicPr>
                          <pic:cNvPr id="195" name="Picture 195"/>
                          <pic:cNvPicPr>
                            <a:picLocks noChangeAspect="1"/>
                          </pic:cNvPicPr>
                        </pic:nvPicPr>
                        <pic:blipFill rotWithShape="1">
                          <a:blip r:embed="rId50"/>
                          <a:srcRect l="7560" r="8799"/>
                          <a:stretch/>
                        </pic:blipFill>
                        <pic:spPr>
                          <a:xfrm>
                            <a:off x="246510" y="0"/>
                            <a:ext cx="2727433" cy="4319128"/>
                          </a:xfrm>
                          <a:prstGeom prst="rect">
                            <a:avLst/>
                          </a:prstGeom>
                        </pic:spPr>
                      </pic:pic>
                      <wps:wsp>
                        <wps:cNvPr id="196" name="TextBox 4"/>
                        <wps:cNvSpPr txBox="1"/>
                        <wps:spPr>
                          <a:xfrm>
                            <a:off x="228920" y="303297"/>
                            <a:ext cx="2744388" cy="918950"/>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Diálogos com os Cidadãos em números</w:t>
                              </w:r>
                              <w:r>
                                <w:rPr>
                                  <w:rFonts w:ascii="EC Square Sans Pro" w:hAnsi="EC Square Sans Pro"/>
                                  <w:b/>
                                  <w:bCs/>
                                  <w:color w:val="FFFFFF" w:themeColor="background1"/>
                                  <w:sz w:val="36"/>
                                  <w:szCs w:val="36"/>
                                  <w:vertAlign w:val="superscript"/>
                                </w:rPr>
                                <w:br/>
                              </w:r>
                              <w:r>
                                <w:rPr>
                                  <w:rFonts w:ascii="EC Square Sans Pro" w:hAnsi="EC Square Sans Pro"/>
                                  <w:color w:val="FFFFFF" w:themeColor="background1"/>
                                  <w:sz w:val="36"/>
                                  <w:szCs w:val="36"/>
                                  <w:vertAlign w:val="superscript"/>
                                </w:rPr>
                                <w:t>(incluindo 25 Diálogos com os Cidadãos</w:t>
                              </w:r>
                              <w:r>
                                <w:rPr>
                                  <w:rFonts w:ascii="EC Square Sans Pro" w:hAnsi="EC Square Sans Pro"/>
                                  <w:color w:val="FFFFFF" w:themeColor="background1"/>
                                  <w:sz w:val="36"/>
                                  <w:szCs w:val="36"/>
                                  <w:vertAlign w:val="superscript"/>
                                </w:rPr>
                                <w:br/>
                                <w:t xml:space="preserve">organizados no Facebook Live) </w:t>
                              </w:r>
                            </w:p>
                          </w:txbxContent>
                        </wps:txbx>
                        <wps:bodyPr wrap="square" rtlCol="0">
                          <a:spAutoFit/>
                        </wps:bodyPr>
                      </wps:wsp>
                      <wps:wsp>
                        <wps:cNvPr id="197" name="TextBox 5"/>
                        <wps:cNvSpPr txBox="1"/>
                        <wps:spPr>
                          <a:xfrm>
                            <a:off x="395812" y="1607692"/>
                            <a:ext cx="2465267"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 xml:space="preserve">1572 </w:t>
                              </w:r>
                              <w:r>
                                <w:rPr>
                                  <w:rFonts w:ascii="EC Square Sans Pro" w:hAnsi="EC Square Sans Pro"/>
                                  <w:color w:val="FFFFFF" w:themeColor="background1"/>
                                  <w:sz w:val="36"/>
                                  <w:szCs w:val="36"/>
                                  <w:vertAlign w:val="superscript"/>
                                </w:rPr>
                                <w:t>diálogos</w:t>
                              </w:r>
                              <w:r>
                                <w:rPr>
                                  <w:rFonts w:ascii="EC Square Sans Pro" w:hAnsi="EC Square Sans Pro"/>
                                  <w:b/>
                                  <w:bCs/>
                                  <w:color w:val="FFFFFF" w:themeColor="background1"/>
                                  <w:sz w:val="36"/>
                                  <w:szCs w:val="36"/>
                                  <w:vertAlign w:val="superscript"/>
                                </w:rPr>
                                <w:t xml:space="preserve"> </w:t>
                              </w:r>
                              <w:r>
                                <w:rPr>
                                  <w:rFonts w:ascii="EC Square Sans Pro" w:hAnsi="EC Square Sans Pro"/>
                                  <w:color w:val="FFFFFF" w:themeColor="background1"/>
                                  <w:sz w:val="36"/>
                                  <w:szCs w:val="36"/>
                                  <w:vertAlign w:val="superscript"/>
                                </w:rPr>
                                <w:t>em</w:t>
                              </w:r>
                              <w:r>
                                <w:rPr>
                                  <w:rFonts w:ascii="EC Square Sans Pro" w:hAnsi="EC Square Sans Pro"/>
                                  <w:b/>
                                  <w:bCs/>
                                  <w:color w:val="FFFFFF" w:themeColor="background1"/>
                                  <w:sz w:val="36"/>
                                  <w:szCs w:val="36"/>
                                  <w:vertAlign w:val="superscript"/>
                                </w:rPr>
                                <w:t xml:space="preserve"> 583 </w:t>
                              </w:r>
                              <w:r>
                                <w:rPr>
                                  <w:rFonts w:ascii="EC Square Sans Pro" w:hAnsi="EC Square Sans Pro"/>
                                  <w:color w:val="FFFFFF" w:themeColor="background1"/>
                                  <w:sz w:val="36"/>
                                  <w:szCs w:val="36"/>
                                  <w:vertAlign w:val="superscript"/>
                                </w:rPr>
                                <w:t>municípios</w:t>
                              </w:r>
                            </w:p>
                          </w:txbxContent>
                        </wps:txbx>
                        <wps:bodyPr wrap="square" rtlCol="0">
                          <a:spAutoFit/>
                        </wps:bodyPr>
                      </wps:wsp>
                      <wps:wsp>
                        <wps:cNvPr id="198" name="TextBox 6"/>
                        <wps:cNvSpPr txBox="1"/>
                        <wps:spPr>
                          <a:xfrm>
                            <a:off x="651537" y="2159318"/>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2015</w:t>
                              </w:r>
                            </w:p>
                          </w:txbxContent>
                        </wps:txbx>
                        <wps:bodyPr wrap="square" rtlCol="0">
                          <a:spAutoFit/>
                        </wps:bodyPr>
                      </wps:wsp>
                      <wps:wsp>
                        <wps:cNvPr id="199" name="TextBox 8"/>
                        <wps:cNvSpPr txBox="1"/>
                        <wps:spPr>
                          <a:xfrm>
                            <a:off x="651537" y="3433355"/>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2019</w:t>
                              </w:r>
                            </w:p>
                          </w:txbxContent>
                        </wps:txbx>
                        <wps:bodyPr wrap="square" rtlCol="0">
                          <a:spAutoFit/>
                        </wps:bodyPr>
                      </wps:wsp>
                      <wps:wsp>
                        <wps:cNvPr id="200" name="TextBox 9"/>
                        <wps:cNvSpPr txBox="1"/>
                        <wps:spPr>
                          <a:xfrm>
                            <a:off x="651537" y="2825045"/>
                            <a:ext cx="55185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2017</w:t>
                              </w:r>
                            </w:p>
                          </w:txbxContent>
                        </wps:txbx>
                        <wps:bodyPr wrap="square" rtlCol="0">
                          <a:spAutoFit/>
                        </wps:bodyPr>
                      </wps:wsp>
                      <wps:wsp>
                        <wps:cNvPr id="201" name="TextBox 10"/>
                        <wps:cNvSpPr txBox="1"/>
                        <wps:spPr>
                          <a:xfrm>
                            <a:off x="1753583" y="2166542"/>
                            <a:ext cx="550589"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2016</w:t>
                              </w:r>
                            </w:p>
                          </w:txbxContent>
                        </wps:txbx>
                        <wps:bodyPr wrap="square" rtlCol="0">
                          <a:spAutoFit/>
                        </wps:bodyPr>
                      </wps:wsp>
                      <wps:wsp>
                        <wps:cNvPr id="202" name="TextBox 11"/>
                        <wps:cNvSpPr txBox="1"/>
                        <wps:spPr>
                          <a:xfrm>
                            <a:off x="1688010" y="282504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2018</w:t>
                              </w:r>
                            </w:p>
                          </w:txbxContent>
                        </wps:txbx>
                        <wps:bodyPr wrap="square" rtlCol="0">
                          <a:spAutoFit/>
                        </wps:bodyPr>
                      </wps:wsp>
                      <wps:wsp>
                        <wps:cNvPr id="203" name="TextBox 12"/>
                        <wps:cNvSpPr txBox="1"/>
                        <wps:spPr>
                          <a:xfrm>
                            <a:off x="1127854" y="2078250"/>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53</w:t>
                              </w:r>
                            </w:p>
                          </w:txbxContent>
                        </wps:txbx>
                        <wps:bodyPr wrap="square" rtlCol="0">
                          <a:spAutoFit/>
                        </wps:bodyPr>
                      </wps:wsp>
                      <wps:wsp>
                        <wps:cNvPr id="204" name="TextBox 13"/>
                        <wps:cNvSpPr txBox="1"/>
                        <wps:spPr>
                          <a:xfrm>
                            <a:off x="1077742" y="272788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317</w:t>
                              </w:r>
                            </w:p>
                          </w:txbxContent>
                        </wps:txbx>
                        <wps:bodyPr wrap="square" rtlCol="0">
                          <a:spAutoFit/>
                        </wps:bodyPr>
                      </wps:wsp>
                      <wps:wsp>
                        <wps:cNvPr id="205" name="TextBox 14"/>
                        <wps:cNvSpPr txBox="1"/>
                        <wps:spPr>
                          <a:xfrm>
                            <a:off x="1077742" y="3336195"/>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282</w:t>
                              </w:r>
                            </w:p>
                          </w:txbxContent>
                        </wps:txbx>
                        <wps:bodyPr wrap="square" rtlCol="0">
                          <a:spAutoFit/>
                        </wps:bodyPr>
                      </wps:wsp>
                      <wps:wsp>
                        <wps:cNvPr id="206" name="TextBox 15"/>
                        <wps:cNvSpPr txBox="1"/>
                        <wps:spPr>
                          <a:xfrm>
                            <a:off x="2193957" y="2082546"/>
                            <a:ext cx="54995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73</w:t>
                              </w:r>
                            </w:p>
                          </w:txbxContent>
                        </wps:txbx>
                        <wps:bodyPr wrap="square" rtlCol="0">
                          <a:spAutoFit/>
                        </wps:bodyPr>
                      </wps:wsp>
                      <wps:wsp>
                        <wps:cNvPr id="207" name="TextBox 16"/>
                        <wps:cNvSpPr txBox="1"/>
                        <wps:spPr>
                          <a:xfrm>
                            <a:off x="2150748" y="2737671"/>
                            <a:ext cx="551224" cy="379773"/>
                          </a:xfrm>
                          <a:prstGeom prst="rect">
                            <a:avLst/>
                          </a:prstGeom>
                          <a:noFill/>
                        </wps:spPr>
                        <wps:txbx>
                          <w:txbxContent>
                            <w:p>
                              <w:pPr>
                                <w:pStyle w:val="NormalWeb"/>
                                <w:spacing w:before="0" w:after="0"/>
                                <w:jc w:val="center"/>
                              </w:pPr>
                              <w:r>
                                <w:rPr>
                                  <w:rFonts w:ascii="EC Square Sans Pro" w:hAnsi="EC Square Sans Pro"/>
                                  <w:b/>
                                  <w:bCs/>
                                  <w:color w:val="FFFFFF" w:themeColor="background1"/>
                                  <w:sz w:val="36"/>
                                  <w:szCs w:val="36"/>
                                  <w:vertAlign w:val="superscript"/>
                                </w:rPr>
                                <w:t>847</w:t>
                              </w:r>
                            </w:p>
                          </w:txbxContent>
                        </wps:txbx>
                        <wps:bodyPr wrap="square" rtlCol="0">
                          <a:spAutoFit/>
                        </wps:bodyPr>
                      </wps:wsp>
                      <wps:wsp>
                        <wps:cNvPr id="208" name="Rectangle 208"/>
                        <wps:cNvSpPr/>
                        <wps:spPr>
                          <a:xfrm>
                            <a:off x="1501425" y="3622860"/>
                            <a:ext cx="1417298" cy="301024"/>
                          </a:xfrm>
                          <a:prstGeom prst="rect">
                            <a:avLst/>
                          </a:prstGeom>
                        </wps:spPr>
                        <wps:txbx>
                          <w:txbxContent>
                            <w:p>
                              <w:pPr>
                                <w:pStyle w:val="NormalWeb"/>
                                <w:spacing w:before="0" w:after="0"/>
                              </w:pPr>
                              <w:r>
                                <w:rPr>
                                  <w:rFonts w:ascii="EC Square Sans Pro" w:hAnsi="EC Square Sans Pro"/>
                                  <w:color w:val="FFFFFF" w:themeColor="background1"/>
                                  <w:sz w:val="28"/>
                                  <w:szCs w:val="28"/>
                                  <w:vertAlign w:val="superscript"/>
                                </w:rPr>
                                <w:t>(até 30 de abril de 2019)</w:t>
                              </w:r>
                            </w:p>
                          </w:txbxContent>
                        </wps:txbx>
                        <wps:bodyPr wrap="square">
                          <a:spAutoFit/>
                        </wps:bodyPr>
                      </wps:wsp>
                    </wpg:wgp>
                  </a:graphicData>
                </a:graphic>
                <wp14:sizeRelH relativeFrom="margin">
                  <wp14:pctWidth>0</wp14:pctWidth>
                </wp14:sizeRelH>
              </wp:anchor>
            </w:drawing>
          </mc:Choice>
          <mc:Fallback>
            <w:pict>
              <v:group id="Group 19" o:spid="_x0000_s1315" style="position:absolute;left:0;text-align:left;margin-left:0;margin-top:53.7pt;width:216.05pt;height:340.05pt;z-index:251661312;mso-position-horizontal-relative:text;mso-position-vertical-relative:text;mso-width-relative:margin" coordorigin="2289" coordsize="27450,4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6P5twQAAJQZAAAOAAAAZHJzL2Uyb0RvYy54bWzUmW2PozYQx99X6ndA&#10;vL8NNhgD2uzpettbVTq1q95Vfe0QJ6ADTG1nk/32HRswedhtL6maFS82Gx5sxv/fzHiY3L7f1ZX3&#10;xKUqRTP30U3ge7zJxbJs1nP/j6+f3iW+pzRrlqwSDZ/7z1z57+9+/OF222Yci0JUSy49mKRR2bad&#10;+4XWbTabqbzgNVM3ouUNXFwJWTMNh3I9W0q2hdnraoaDIJ5thVy2UuRcKTh731307+z8qxXP9W+r&#10;leLaq+Y+2Kbtp7SfC/M5u7tl2Vqytijz3gx2gRU1Kxt4qJvqnmnmbWR5MlVd5lIosdI3uahnYrUq&#10;c27XAKtBwdFqHqTYtHYt62y7bp1MIO2RThdPm//69Ci9cgns0sj3GlYDJPtcD6VGnW27zuCmB9l+&#10;aR9lf2LdHZkF71ayNv9hKd7O6vrsdOU77eVwEtMoTELiezlci0KUxHBglc8LwGPGYZykGACNg/Pi&#10;53E4CXDohqcIJ2b4bHj6zBjpbGrLPIO/Xi34dqLWv3sVjNIbyf1+kvq75qiZ/LZp3wHYlulyUVal&#10;frZOCgiNUc3TY5k/yu5gX3hQphMerpvHgvRWHzPI3NeNYmZVn0X+TXmN+FiwZs0/qBY8HNhZOQ5v&#10;n5nDg0cuqrL9VFaVJ4X+s9TFl4K1QBtZxzUX+9VCeBy51wuCda57L/JNzRvdxaLkFSxcNKooW+V7&#10;MuP1goNryV+W1kKWKZn/DhabaKQkBt7wrISm1tPgqpZc54VBa4wf7O0EU+B+LzgcjmKCDhxn9Drj&#10;d//gNiCoVPqBi9ozX8BOMM2KwZ4+K9152HBLb1NnhTUPTDThAXlLDcrB0Yl2Z4WmRQImmGn3PSQe&#10;POQrrO4nsfMiQ7y/ywSmp3dwuvcEc/41ucY4C4MQp7SLw1GzCEIVcraJ1BQlKbEp0kXamZKxrBHG&#10;44yUo1Hmm94tdl3aCcJhKQuxfIaVbCEbz33114aZAJS6+ihs8jbwVftho2FKC8fM043ppwcQVyNC&#10;j4nYiDUmAbdziIQpSRC2mQ/FAY1TfIQEHBzH8DiDJKQppVaw/xWJ865JIQG37dLoECTx4FlnIoGM&#10;QkJQHATHiKSwYR0iIQQlJL0qEeddkyICGh0SsUJeECR7RELI6SHp64chb70BEedcEyICFfMxkb7I&#10;Oztt7RHBCSZB9PZE7F42bgqT2Eig6j8mAtXMZXs7oiQkCRQ8Nm/FMYmOthJCApJcN2+5gJ9UlMB2&#10;fJi3kK1fL0hcKE4SeLHrmLwSJxjDm9cVd3cX8pNiAn59xMR69yVMEKYJAc1NnATUUDnZ36/MZIz5&#10;STFxHYOh4kKumD+z5EIBpRTylWVCgU9yup9cm4mL+Ukxcc0Ex8RV8/+BCdRccd+VYNle1XVtJi7m&#10;J8Xk5PUduXr+TCYYpfDC2L+bBJC6IluH7jGJ0tTktuvtJ2PMT4rJyQs8chX92UxIQCN4+zT7CQ1p&#10;TPtu1xvGiYv5STFxb/CmSQgNzop7OHAlZI+lL45faXAhEqAIQxIEGGEMbWXoMsKIMUBQhChO+xZX&#10;CLUZVF+mPzU0k89scb3a1xpD/CUE39nMsp1taP1b+/qfKcxvC/vHtvk1/phy9z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wmVm4AAAAAgBAAAPAAAAZHJzL2Rvd25yZXYueG1s&#10;TI/NasMwEITvhb6D2EBvjez81MGxHEJoewqFJIXS28ba2CaWZCzFdt6+21N7nJ1l5ptsM5pG9NT5&#10;2lkF8TQCQbZwuralgs/T2/MKhA9oNTbOkoI7edjkjw8ZptoN9kD9MZSCQ6xPUUEVQptK6YuKDPqp&#10;a8myd3GdwcCyK6XucOBw08hZFL1Ig7Xlhgpb2lVUXI83o+B9wGE7j1/7/fWyu3+flh9f+5iUepqM&#10;2zWIQGP4e4ZffEaHnJnO7ma1F40CHhL4GiULEGwv5rMYxFlBskqWIPNM/h+Q/wAAAP//AwBQSwME&#10;CgAAAAAAAAAhABqkqAm/UwAAv1MAABQAAABkcnMvbWVkaWEvaW1hZ2UxLnBuZ4lQTkcNChoKAAAA&#10;DUlIRFIAAAKpAAADhggCAAAAQMmexwAAAAFzUkdCAK7OHOkAAFN5SURBVHhe7d3fjyZXfSf+6d/d&#10;0zPjGY/HxosNBBILQWQSJJNIgY2+gggpEOGVEOTC3OSGG+/N93/w7d7kihtuwkVAkRb09RJZClph&#10;WIsYCYKVWJYXvAabBY8Zz9gzPdPdz9Pd30+nSU/T09NdVU9VPefUeVlWRKDq1Dmvz+nnXXWqnnpm&#10;dnZ2TvmHAAECBAgQKEZgtpiRGigBAgQIECCwKyD7zQMCBAgQIFCWgOwvq95GS4AAAQIEZg7e7/+/&#10;16/eGm1CIUCAAAECBIYk8IF7Hzg4nN/J/qeee/qZy68OabTGQoAAAQIECDz7+JMHEaz5mxIECBAg&#10;QKAsAdlfVr2NlgABAgQIyH5zgAABAgQIlCUg+8uqt9ESIECAAAHZbw4QIECAAIGyBGR/WfU2WgIE&#10;CBAgIPvNAQIECBAgUJaA7C+r3kZLgAABAgRkvzlAgAABAgTKEpD9ZdXbaAkQIECAgOw3BwgQIECA&#10;QFkCsr+sehstAQIECBCQ/eYAAQIECBAoS0D2l1VvoyVAgAABArLfHCBAgAABAmUJyP6y6m20BAgQ&#10;IEBA9psDBAgQIECgLAHZX1a9jZYAAQIECMh+c4AAAQIECJQlIPvLqrfREiBAgAAB2W8OECBAgACB&#10;sgRkf1n1NloCBAgQICD7zQECBAgQIFCWgOwvq95GS4AAAQIEZL85QIAAAQIEyhKQ/WXV22gJECBA&#10;gIDsNwcIECBAgEBZArK/rHobLQECBAgQkP3mAAECBAgQKEtA9pdVb6MlQIAAAQKy3xwgQIAAAQJl&#10;Ccj+supttAQIECBAQPabAwQIECBAoCwB2V9WvY2WAAECBAjIfnOAAAECBAiUJSD7y6q30RIgQIAA&#10;AdlvDhAgQIAAgbIEZH9Z9TZaAgQIECAg+80BAgQIECBQloDsL6veRkuAAAECBGS/OUCAAAECBMoS&#10;kP1l1dtoCRAgQICA7DcHCBAgQIBAWQKyv6x6Gy0BAgQIEJD95gABAgQIEChLQPaXVW+jJUCAAAEC&#10;st8cIECAAAECZQnI/rLqbbQECBAgQED2mwMECBAgQKAsAdlfVr2NlgABAgQIyH5zgAABAgQIlCUg&#10;+8uqt9ESIECAAAHZbw4QIECAAIGyBGR/WfU2WgIECBAgIPvNAQIECBAgUJaA7C+r3kZLgAABAgRk&#10;vzlAgAABAgTKEpD9ZdXbaAkQIECAgOw3BwgQIECAQFkCsr+sehstAQIECBCQ/eYAAQIECBAoS0D2&#10;l1VvoyVAgAABArLfHCBAgAABAmUJyP6y6m20BAgQIEBA9psDBAgQIECgLAHZX1a9jZYAAQIECMh+&#10;c4AAAQIECJQlIPvLqrfREiBAgAAB2W8OECBAgACBsgRkf1n1NloCBAgQICD7zQECBAgQIFCWgOwv&#10;q95GS4AAAQIEZL85QIAAAQIEyhKQ/WXV22gJECBAgIDsNwcIECBAgEBZArK/rHobLQECBAgQkP3m&#10;AAECBAgQKEtA9pdVb6MlQIAAAQKy3xwgQIAAAQJlCcj+supttAQIECBAQPabAwQIECBAoCwB2V9W&#10;vY2WAAECBAjIfnOAAAECBAiUJSD7y6q30RIgQIAAAdlvDhAgQIAAgbIEZH9Z9TZaAgQIECAg+80B&#10;AgQIECBQloDsL6veRkuAAAECBGS/OUCAAAECBMoSkP1l1dtoCRAgQICA7DcHCBAgQIBAWQKyv6x6&#10;Gy0BAgQIEJD95gABAgQIEChLQPaXVW+jJUCAAAECst8cIECAAAECZQnI/rLqbbQECBAgQED2mwME&#10;CBAgQKAsAdlfVr2NlgABAgQIyH5zgAABAgQIlCUg+8uqt9ESIECAAAHZbw4QIECAAIGyBGR/WfU2&#10;WgIECBAgIPvNAQIECBAgUJaA7C+r3kZLgAABAgRkvzlAgAABAgTKEpD9ZdXbaAkQIECAgOw3BwgQ&#10;IECAQFkCsr+sehstAQIECBCQ/eYAAQIECBAoS0D2l1VvoyVAgAABArLfHCBAgAABAmUJyP6y6m20&#10;BAgQIEBA9psDBAgQIECgLAHZX1a9jZYAAQIECMh+c4AAAQIECJQlIPvLqrfREiBAgAAB2W8OECBA&#10;gACBsgRkf1n1NloCBAgQICD7zQECBAgQIFCWgOwvq95GS4AAAQIEZL85QIAAAQIEyhKQ/WXV22gJ&#10;ECBAgIDsNwcIECBAgEBZArK/rHobLQECBAgQkP3mAAECBAgQKEtA9pdVb6MlQIAAAQKy3xwgQIAA&#10;AQJlCcj+supttAQIECBAQPabAwQIECBAoCwB2V9WvY2WAAECBAjIfnOAAAECBAiUJSD7y6q30RIg&#10;QIAAAdlvDhAgQIAAgbIEZH9Z9TZaAgQIECAg+80BAgQIECBQloDsL6veRkuAAAECBGS/OUCAAAEC&#10;BMoSkP1l1dtoCRAgQICA7DcHCBAgQIBAWQKyv6x6Gy0BAgQIEJD95gABAgQIEChLQPaXVW+jJUCA&#10;AAECst8cIECAAAECZQnI/rLqbbQECBAgQED2mwMECBAgQKAsAdlfVr2NlgABAgQIyH5zgAABAgQI&#10;lCUg+8uqt9ESIECAAAHZbw4QIECAAIGyBGR/WfU2WgIECBAgIPvNAQIECBAgUJaA7C+r3kZLgAAB&#10;AgRkvzlAgAABAgTKEpD9ZdXbaAkQIECAgOw3BwgQIECAQFkCsr+sehstAQIECBCQ/eYAAQIECBAo&#10;S0D2l1VvoyVAgAABArLfHCBAgAABAmUJyP6y6m20BAgQIEBA9psDBAgQIECgLAHZX1a9jZYAAQIE&#10;CMh+c4AAAQIECJQlIPvLqrfREiBAgAAB2W8OECBAgACBsgRkf1n1NloCBAgQICD7zQECBAgQIFCW&#10;gOwvq95GS4AAAQIEZL85QIAAAQIEyhKQ/WXV22gJECBAgIDsNwcIECBAgEBZArK/rHobLQECBAgQ&#10;kP3mAAECBAgQKEtA9pdVb6MlQIAAAQKy3xwgQIAAAQJlCcj+supttAQIECBAQPabAwQIECBAoCwB&#10;2V9WvY2WAAECBAjIfnOAAAECBAiUJSD7y6q30RIgQIAAAdlvDhAgQIAAgbIEZH9Z9TZaAgQIECAg&#10;+80BAgQIECBQloDsL6veRkuAAAECBGS/OUCAAAECBMoSkP1l1dtoCRAgQICA7DcHCBAgQIBAWQKy&#10;v6x6Gy0BAgQIEJD95gABAgQIEChLQPaXVW+jJUCAAAECst8cIECAAAECZQnI/rLqbbQECBAgQED2&#10;mwMECBAgQKAsAdlfVr2NlgABAgQIyH5zgAABAgQIlCUg+8uqt9ESIECAAAHZbw4QIECAAIGyBGR/&#10;WfU2WgIECBAgIPvNAQIECBAgUJaA7C+r3kZLgAABAgRkvzlAgAABAgTKEpD9ZdXbaAkQIECAgOw3&#10;BwgQIECAQFkCsr+sehstAQIECBCQ/eYAAQIECBAoS0D2l1VvoyVAgAABArLfHCBAgAABAmUJyP6y&#10;6m20BAgQIEBA9psDBAgQIECgLAHZX1a9jZYAAQIECMh+c4AAAQIECJQlIPvLqrfREiBAgAAB2W8O&#10;ECBAgACBsgRkf1n1NloCBAgQICD7zQECBAgQIFCWgOwvq95GS4AAAQIEZL85QIAAAQIEyhKQ/WXV&#10;22gJECBAgIDsNwcIECBAgEBZArK/rHobLQECBAgQkP3mAAECBAgQKEtA9pdVb6MlQIAAAQKy3xwg&#10;QIAAAQJlCcj+supttAQIECBAQPabAwQIECBAoCwB2V9WvY2WAAECBAjIfnOAAAECBAiUJSD7y6q3&#10;0RIgQIAAAdlvDhAgQIAAgbIEZH9Z9TZaAgQIECAws7Ozs6/w1HNPP3P5VSgECKQpsLW2vf7T0c7m&#10;zuiNrXR6uPjw/OKDcwv3z6fTJT0hQOCQwLOPP3nwv5H9ZgiBPARu/HD9xvc2ku3r0iPz5z99emZh&#10;Jtke6hiBkgUOZb81/5Ing7FnI7D2k42Ugz8cN14ev/WttWxAdZRA2QKyv+z6G30OArHUf/076+n3&#10;dPSLrVsvbabfTz0kQMCavzlAIHWBCNS3v31rv5dnPrF05rHlRDo9vrb11tfXttd++9hQrPxf+Oxq&#10;In3TDQIE9gWs+ZsMBDIT2N64/UDuPX+5kk7wh+P8+bl7vyjsM5tRukvAmr85QCAngfl7k/ubjfjP&#10;SVBfCRA4dSq5zxFFIUCAAAECBDoVkP2d8mqcAAECBAgkJyD7kyuJDhEgQIAAgU4FPOffKa/GCbQg&#10;EF/u3/+O38UnVu98g97OaCe+Wx9fsWvhYHdvYnZ1Jh7rO/Lu/q//29t7+3nOv9MSaJxAYwHP+Tem&#10;syOBRAV6CP4YeXyRL77OFy8bSFRBtwgQqCxgzb8ylQ0JpCqw+tGlfrq2/OGFuVUfGv1gOwqBDgWs&#10;+XeIq2kCrQicuOYfR9l4fTS+0u0V+ezSzMoHF48ckTX/VgqtEQLdCfgtn+5stUygE4Eq2d/JgSs3&#10;KvsrU9mQwHQE3O+fjrujEiBAgACBRATcukukELpBgAABAgR6EpD9PUE7DAECBAgQSERA9idSCN0g&#10;QIAAAQI9CXjOvydohyHQWKDKs34tPud/+kOLMwszh3obv9W78fPx0nvnvduncR3tSGCKAp7znyK+&#10;QxM4LBCv5BtfPeF9fLdeHt18fnNvzyPf67f+yujaN2+2hbvwnrl7P7d6MP7jfT5vfuX6XvsP/Ndz&#10;d54ZeM6/LXztEOhIQPZ3BKtZAvUE4kr9xg826r6I98jsv/IPN+q2c3xfz35yefUjt98XdPDc4sgO&#10;yP56tbc1gd4FfMevd3IHJHCHQKTp1W/cbCuw4zI9LtbbYj79scWDwR/NLr9/IV7UH/8h/u+dvybQ&#10;1nG1Q4BAbwLu9/dG7UAEfitwcAm9LsqRl911G2l9e9f9rZNqkEC7Aq772/XUGoHaAms/3ji4z8qj&#10;C7HGfsy/e9fc/iFAgEBbAr7j15akdghUFdi6dvvF+7HAfs+nTsca+zH/Lj4s+6va2o4AgSoCsr+K&#10;km0IdCVw7uMrXTWtXQIECNxFQPabGgQIECBAoCwB2V9WvY2WAAECBAh4zt8cINC3wNWn1zZeHu8d&#10;9V3/7z0nHv7E9/rFC4Le+tbawrvm7ryDEO/je+vra9trOyce5cQNZldn7v3iqvf6nQhlAwIJCni3&#10;T4JF0aWyBFrP/v13+8STgwfjv8Xg36tQxP/FJ87MrR5eL9z/jl/FQsZXG5Y/uLD00ELF7W1GgMCE&#10;Ar7jNyGg3QkkJ7D60d++g2/xP/3ONwIipOcutnlfL1qbXTz8qv8GHLde2H210Tvfv9VgX7sQIDC5&#10;gDX/yQ21QKCeQOvX/XH4eFFg/N94Ad+hrsTtgHe+e2t7vY01/+WZc3++cufL/OOIda/79zt5/vHT&#10;d/a5nqatCRCoIGDNvwKSTQh0KdBF9nfZ35Pb3s/+uCmw8O7j3i4cZyEH32Q8f2n2vi+dPfkAtiBA&#10;YDIBa/6T+dmbAIG7C0TwX/js6jH/Xvz8mTOfuP0rQeM3t+MNx0QJEOhZoM17gT133eEIEMhR4Mxj&#10;ywfjf1v251hFfc5cQPZnXkDdJ5ChwEwbDwxmOG5dJpCKgOxPpRL6QaCKwDvPxg3zFh7cq3Ksitt4&#10;XL8ilM0IpCPgOf90aqEnpQjUfdZv4/Xdb8Tt6yy8Z275D+p9M37u7GyVx+lHl8ebv9qqVYbxm1vx&#10;hb39XQ69YOBuTZ34tqJafbAxAQInCnjO/0QiGxDoVqBu9kdvfvN31+OxuEm6FWcM93xq5ci38u01&#10;G5fvN5/fnOQQse/FJ1YX7j/5Vwdl/4TOdidQV8Bz/nXFbE9g+gLn/+p0fH1ukn7EN+vi5b7xpr8j&#10;G2kl+OMJvirBP8ko7EuAQCsC7ve3wqgRAt0KxPV6vEw3XoU7yWHirf5Hxv/kwR9f07/whdPxAP8k&#10;3bMvAQK9Cbjf3xu1AxH4rUCDNf99u3jQb3y15i35t7bf/vbtt+ce/EmeaO36P68fXOqPG/YL983t&#10;bx//78ojJ5xwzMabg+94w//xxbbm74+BQM8C1vx7Bnc4Am0KxCt1Y1291r8rH1yMV+fud2L/6n/v&#10;1/8OBX/8FND8vbeXA+MhwROPVTf42+TQFgECjQSs+TdisxOBrATiIf874z+C/+DrdSs+op/VuHWW&#10;AIGjBWS/mUGgCIE741/wF1F4gyRwlIDsNy8IlCJwKP73h+2Kv5QZYJwE/kNA9psLBAoSiPiPr+Af&#10;/Lqg4C+o/IZKQPabAwTKFIhn9+794mq86ifOAM5+cjke7ivTwagJlCzgur/k6ht7oQK7bwv4/Jn7&#10;v3xu9SO3f063UAvDJlCkgOwvsuwGTYAAAQIFC8j+gotv6AQIECBQpIDsL7LsBk2AAAECBQvI/oKL&#10;b+gECBAgUKSA7C+y7AZNgAABAgULyP6Ci2/oBAgQIFCkgOwvsuwGTYAAAQIFC8j+gotv6AkIjK/V&#10;+0HeHro8fmu7h6M4BAECUxSQ/VPEd2gCp976+lpS8b/+yujtb99SGAIEhi0ws7Ozsz/Cp557+pnL&#10;rw57wEZHYOoCka/Xvnlzkm7EG3nv+dRKvJ7vmEZuvbS59sON8ZsTXcRf+vLZudX2rxDWfrJx/Tvr&#10;e52P3xeI1wxPomFfAgROFHj28ScPbtP+X/WJPbABgcIF4gd1IrwnQYif3/3NV2/EOcTdGnnn+7fi&#10;8n3C4D/ziaUugn+SgduXAIFWBGR/K4waIVBP4N7PrS49MunFbiweHBn/Efw3n9+s16E7to7gP/PY&#10;8oSN2J0AgTQFrPmnWRe9KkJgdHm8+autzdfGtUY7+uXW9trtW3XnHz8dCwn7LRwK/vlLs3MXapzi&#10;zy7PzF+aW/79hU6v+K3516q4jQlMLnBozV/2T06qBQK9CsSzgfGE4JHxf+cVf/xKb4I/1if7e50x&#10;Dkbg1Cn3+80CAnkLxCN+935xdXZ1Zn8Ye4v/rSz1502j9wQIVBOosRhYrUFbESDQucCR8T/5Pf7O&#10;++0ABAikISD706iDXhCoKXBn/O83cHBJYPxmcu8Oin6m2auaFbA5gYwFZH/GxdP1wgX24v/Q1wVP&#10;f2zxwn85vS9z64XdewFJQUV/olf7XZq/MNHXHZMams4QyEXAs365VEo/CRwtsDPaeetba/GN//if&#10;I/jPfXwl/sNv/u76wS/3x/lBPMBfSzAe9V/54OLxu8Trg9Z/etd3DBy57/b6zl5X9/6JryHc96Wz&#10;tTpmYwIEGgh4zr8Bml0IpC4Qz/rNnZnZf0Hexuujq9+Y6NWBB88kjhx8K48WXvjC6aWHbn9BMXVl&#10;/SOQrYDn/LMtnY4TuLvA7rsCD7wZNwI1vt03IVg8PHjk/YJYaWgl+OPNBIJ/whrZnUAzAWv+zdzs&#10;RSADgXh30K2XR1vX6r3S/9Cy/P59hL0BH7zFsPffNLihMHd+dvWPvTA4gymki4MRsOY/mFIaCIGu&#10;BA5d1kf8n/2T5ZmFmTuD/9CZQVcd0i4BApMJWPOfzM/eBAoQiAcGI9T3BxqL//E44dba9v5DhXv/&#10;k+AvYC4Y4jAFfMdvmHU1KgITChyK/3g4/82vXD/4iL7gn1DY7gSmKCD7p4jv0ASSFjgU/wf7KviT&#10;rpzOEThJQPafJOR/J1CwwJHxL/gLnhGGPhAB2T+QQhoGgY4EDsW/4O/IWbME+hSQ/X1qOxaBLAUi&#10;/uO7+LtvC/7C6b33BvqHAIGsBWR/1uXTeQI9CcS7gyL1vYqnJ26HIdCxgOzvGFjzBAgQIEAgMQHZ&#10;n1hBdIcAAQIECHQsIPs7BtY8AQIECBBITED2J1YQ3SFAgAABAh0LyP6OgTVPgAABAgQSE5D9iRVE&#10;dwgQIECAQMcCsr9jYM0TIECAAIHEBGR/YgXRHQIECBAg0LGA7O8YWPMECBAgQCAxAdmfWEF0hwAB&#10;AgQIdCwg+zsG1jwBAgQIEEhMQPYnVhDdIUCAAAECHQvI/o6BNU+AAAECBBITkP2JFUR3CBAgQIBA&#10;xwKyv2NgzRMgQIAAgcQEZH9iBdEdAgQIECDQsYDs7xhY8wQIECBAIDEB2Z9YQXSHAAECBAh0LCD7&#10;OwbWPAECBAgQSExA9idWEN0hQIAAAQIdC8j+joE1T4AAAQIEEhOQ/YkVRHcIECBAgEDHArK/Y2DN&#10;EyBAgACBxARkf2IF0R0CBAgQINCxgOzvGFjzBAgQIEAgMQHZn1hBdIcAAQIECHQsIPs7BtY8AQIE&#10;CBBITED2J1YQ3SFAgAABAh0LyP6OgTVPgAABAgQSE5D9iRVEdwgQIECAQMcCsr9jYM0TIECAAIHE&#10;BGR/YgXRHQIECBAg0LGA7O8YWPMECBAgQCAxAdmfWEF0hwABAgQIdCwg+zsG1jwBAgQIEEhMQPYn&#10;VhDdIUCAAAECHQvI/o6BNU+AAAECBBITkP2JFUR3CBAgQIBAxwKyv2NgzRMgQIAAgcQEZH9iBdEd&#10;AgQIECDQsYDs7xhY8wQIECBAIDEB2Z9YQXSHAAECBAh0LCD7OwbWPAECBAgQSExA9idWEN0hQIAA&#10;AQIdC8j+joE1T4AAAQIEEhOQ/YkVRHcIECBAgEDHArK/Y2DNEyBAgACBxARkf2IF0R0CBAgQINCx&#10;gOzvGFjzBAgQIEAgMQHZn1hBdIcAAQIECHQsIPs7BtY8AQIECBBITED2J1YQ3SFAgAABAh0LyP6O&#10;gTVPgAABAgQSE5D9iRVEdwgQIECAQMcCsr9jYM0TIECAAIHEBGR/YgXRHQIECBAg0LGA7O8YWPME&#10;CBAgQCAxAdmfWEF0hwABAgQIdCwg+zsG1jwBAgQIEEhMQPYnVhDdIUCAAAECHQvI/o6BNU+AAAEC&#10;BBITkP2JFUR3CBAgQIBAxwKyv2NgzRMgQIAAgcQEZH9iBdEdAgQIECDQsYDs7xhY8wQIECBAIDEB&#10;2Z9YQXSHAAECBAh0LCD7OwbWPAECBAgQSExA9idWEN0hQIAAAQIdC8j+joE1T4AAAQIEEhOQ/YkV&#10;RHcIECBAgEDHArK/Y2DNEyBAgACBxARkf2IF0R0CBAgQINCxgOzvGFjzBAgQIEAgMQHZn1hBdIcA&#10;AQIECHQsIPs7BtY8AQIECBBITED2J1YQ3SFAgAABAh0LyP6OgTVPgAABAgQSE5D9iRVEdwgQIECA&#10;QMcCsr9jYM0TIECAAIHEBGR/YgXRHQIECBAg0LGA7O8YWPMECBAgQCAxAdmfWEF0hwABAgQIdCwg&#10;+zsG1jwBAgQIEEhMQPYnVhDdIUCAAAECHQvI/o6BNU+AAAECBBITkP2JFUR3CBAgQIBAxwKyv2Ng&#10;zRMgQIAAgcQEZH9iBdEdAgQIECDQsYDs7xhY8wQIECBAIDEB2Z9YQXSHAAECBAh0LCD7OwbWPAEC&#10;BAgQSExA9idWEN0hQIAAAQIdC8j+joE1T4AAAQIEEhOQ/YkVRHcIECBAgEDHArK/Y2DNEyBAgACB&#10;xARkf2IF0R0CBAgQINCxgOzvGFjzBAgQIEAgMQHZn1hBdIcAAQIECHQsIPs7BtY8AQIECBBITED2&#10;J1YQ3SFAgAABAh0LzOzs7Owf4qnnnn7m8qsdH1HzGQuMLo+3N3fGV7ZjDJuvje82krnzs3Nnd08r&#10;Fx+cm12dnVt1iplx0fPt+tba9vba9vit7e2Nna3r21vXduftkf8sPjwf//38xdnZxZmF+3f/s38I&#10;DEzg2cefPDgi2T+w+rY8nPG1rdGvt0a/2dr8P+Pxm3f96DzxqEuPzC88MLfw4NziA/MzCzMnbm8D&#10;Ag0EdkY7m2+MR7/aGr2xtfHyXc9NT2x5/tLs7lx9aH7hXXPz5+dO3N4GBNIXkP3p12j6Pdx4fbTx&#10;6nj930bba7eXhdrq1sJ75pb/YGHpvfM+VdsiLbydOEPd+Pl4/X+PRr/Yap1idnVm+cMLS++bX3po&#10;ofXGNUigNwHZ3xt1fgeKJf1bL486ivw7OeLqavWxpVhudVMgv7mSQI9jST9uPK39cGOSFanq49g7&#10;CVh5ZMFNgepotkxHQPanU4tUehIrpRuvjW/8r/V+PkPvHPbKowunH130kZrKhEi+H3GSevOFzVsv&#10;jKbS071z1uUPLLh7NRV/B20mIPubuQ1zr0j9my9urv1go4u1/bpk8UzAyocWl99vZbWuXEHbR+rf&#10;eH5jknv5bWHFMsDqny6d/lA8HOj5lbZQtdOhwKHs9wB2h9YpNx2pv/aTjTe/ev36d9ZTCP6wig/0&#10;a9+8efXptfh8T5lO36YiELMi5saVr62lEPwhEH818bcTf0HxdxR/TVMxcVACjQVkf2O6jHeMR/mu&#10;/P2NdFL/IGV8ssfne3zKx93cjIl1vT2BmAlv/9PNdFL/4Mj2zgDir2n9lencgGiPWUtlCcj+suod&#10;H6MRq1e/cXNat/YrcscZwJtf2b2iqri9zYYqEHPgytduTOvWfkXV+GvaW7JywlpRzGZTF5D9Uy9B&#10;fx249dJmfIwmsmRaZdi7V1T/cCO+wVVlY9sMTCDqHtVPc3XqSOp/X7K6EX9lAyuE4QxSQPYPsqyH&#10;BxX3I2PV9O1v30rk1n519PjG9ltfX/N5Wl1sGFvGEnrUvYvv63fqE39f8VcWf2ueAOjUWeOTC8j+&#10;yQ1Tb2H3+unvU181PQZx7/P0ne/f8nma+lRro39R5ah1LKFnd566P/q4QxF/cdar2pgO2uhKQPZ3&#10;JZtIu3vXT4nf3a9idfP5zbe+tSb+q1jlu03UN6octc53CHs9j7+433zVA4C5l3HI/Zf9Q65uLJVn&#10;ff10qDaxAhxfqXI5NdQpG5WN+ma3zn9MOeKvz/OqQ52uuY9L9udewbv2PxZOY6l8YMOLdeDdZQxP&#10;/w2srnGhfG33wY581/nvVpB4VjH+EgdXLgPKXkD2Z1/CIwcQHzcDWDg9cmjif3hTdqjBv1ep+EsU&#10;/8ObtLmPSPbnXsEj+j/g4N8brfgf0qwddvCL/yHN1SGNRfYPqZq7Y7nxw/WhXvEfLJX4H8bELSH4&#10;xf8w5urARiH7B1XQeKr/xvdKeRfeXvx7k1q+M3j3qf4h3uO/W0XipNyrf/OdrgPruewfTkHjx07i&#10;ueLhjKfCSCL+r/2j96hUkEpvk72v8w3v4b7jpeMvNH5NI71q6FFxArJ/ICXffVH/fy8r+PcqF18J&#10;e+e7nqPObxpf/+f1IX2dr3oB3v4ft3xRpTqXLTsSkP0dwfbdbFz+lnYJtU8cr1Hz0t++J9xkx4t6&#10;lfBUypFIu++p/CcvqZxsAtl7YgHZPzFhAg3E831lXkLt28ebDFxLJTATK3UhKnX9u+uVNh3oRvHX&#10;uvYvpTyXM9AaZj8s2Z99CeM2fznP9x1TrbiWyr6WZQwgKlXsGtV+heNvNv5yyyi4UaYoIPtTrEr1&#10;Pu3+QN8zMm8XbPda6ieuparPnelsGTUqfI3q9mLVM1b+pzMJHTUEZH/e0+Dmi5sD+J2etmoQ70+1&#10;8t8WZhftxBOpUaMuWs6xzfjLtfKfY+GG0WfZn3EdfZLeWbzr3xct6U7pd/6nNarfqU6s/DtbTXe+&#10;Drpnsj/j8vokvbN4Gy+PfX86zTkdt7ejOmn2bYq9crY6RfySDy37c62+T9K7Ve76/3Tpn+Ks9mDK&#10;kVWJ8yEP/aU4X4feJ9mfa4VvPO+5tqNrF7dRvTk1tWkdFfFgyt2K4m85telaQn9kf5ZVdtF/fNlu&#10;/C+X/mlNbBU5ph4u/dOarGX0RvZnWWcXCseXzaV/UtM6nsBw0X/C2aplvKSmbAGdkf35FTke7/fM&#10;1Illu/Xi5onb2KAfgZv/ohYnSMdftF+k7Gc2OsqegOzPbyZItSo182FaRamHbZyqVkRe+7EneCpS&#10;2awFAdnfAmLPTdz8kauoSuROkioxdbyRKlQEXv83v+1bkcpmLQjI/hYQ+2wibp16F3pFcCdJFaE6&#10;3Wz9JZFWCTj+rn0/pZKUjdoQkP1tKPbYxsar3o5SlTs+TL3npypWN9vFS+s85VedduMV50nVtWw5&#10;kYDsn4iv/50tDNYyd6pUi6v1jdf/tzCrgXrrBVw1uGw6iYDsn0Sv730t+NcV3/w/lknqmrW5vQX/&#10;uppWquqK2b6ZgOxv5jadvUa/2prOgbM9aiw4+62UaVUvnvC34F8X3994XTHbNxOQ/c3cprPXxs9d&#10;xdaWH/3aCVNttFZ2GL1Bvjakv/HaZHZoJCD7G7FNY6ed0c7oFz5Ma9Nvvu6EqTZaKzts/l/ytSHj&#10;bzz+0mvvZgcCNQVkf02w6W0+vir4m+hbRG2i1sY+VlyaKfpLb+Zmr1oCsr8W1zQ33nSzvxF/3HJ2&#10;IdVIbtKdLFM1E/SX3szNXrUEZH8trmluvHV9e5qHz/nYLqT6r57fpG9sPn7TCl9jPDtWFZD9VaWm&#10;vt3WNdnfsAjjt9A1pGu829YNN60b4m2vo2tIZ7fqArK/utWUt/TbfY0LsL3hw7QxXsMdLVM1hDt1&#10;yl96Yzo7VheQ/dWtbJmrgEXU/isn+/s3d0QC1QVkf3WraW7pt70n0beIOoles33domrmtreXpyUm&#10;0bNvFQHZX0Vp+ttsr7ljPf0q6AEBAgSGISD7h1FHozhOYPRLD073PUOstfQt7ngE6gjI/jpats1T&#10;IH7MN8+OZ9xrX+7PuHi6XoCA7C+gyIZIgAABAgQOCMh+04EAAQIECJQlIPvLqrfREiBAgAAB2W8O&#10;ECDQvsDs6kz7jWqRAIGWBGR/S5CaSVhg4T1zCfdumF1beDfzYVbWqIYhIPuHUUejOE5gdtk1qBlC&#10;gACB2wKyP4/ZMH/BVVQeldJLApMLzK76ZJ5cUQvHXhHhyUJgZsGVa/NCLTzgzKm5XrM9Fx+eb7aj&#10;vUJgTvabBx0LOLvsGLi95ucvKVZDzZlFZ04N6ezWv4DHJPs3L/CI4iSbos9dUKyGxZq/iK4hXePd&#10;Fh+01tIQz2OSDeHsVkfAZ2Idralua+G6Mf/cGfO8MV7DHa21NIQ7dcpfemM6O1YXmNnZuf2q86ee&#10;e/qZy69W39mWfQqsvzK69s2bfR5xMMe6+MTqYMYSA4lYnT+fwVX1r//b20Ni720sZ/5saen3BvW0&#10;RDyq7Iml3ubP3Q707ONPHvyfZP/UK1K1A+NrW7/56o2qW9tuuAJLj8xf+GwGZzNXn17beHk83DoY&#10;WVWBOPleuH9QZzNVR57Sdoey31poSsU5ti9ZXOplo6mj3QtYu+7e2BEINBRw3d8Qbiq7uZBqwL7w&#10;0Nzs6UE95x+Zeuax5QYUPe+y8fro6jfcpaqnHg/5D+9Zv7MfX3bpUm8edLC1Nf8OUPtq8tZLm29/&#10;+1ZfRxvIcR74r+fca5xKLXdGO2/87TtTOXS+Bz37yeXVjyzl2389T1bAmn+ypTm5YwvvyuAJr5OH&#10;0eMW8SZ/wd+j9+8cKuTj0YRpHT3T4y69l1impcus2+7351SwWDfzhp9aBTv9h4u1trdxuwLLv7/Q&#10;boPDbi3+uq2ND7vE6YxO9qdTi0o9Wf6gD9NKUHsbebNsDawONuVfC9Vfdy0uG08iIPsn0ZvCvst/&#10;IPursseCv/eiV8XqZrvw9wPK1Wn9dVe3suWEArJ/QsC+d48lQR+mFdEt+FeE6nSz1Y96cq0SsAX/&#10;Skw2aklA9rcE2WMzPkyrYMd3pZY/YI2kClW32yw9PO/HaaoQrz7mJKmKk23aEZD97Tj22YoP0yra&#10;yx9e8IR/Faiut4kqRC26Pkru7TtVzb2C2fVf9mdXslPxYXr6ox5fP6Fwq3/sKiqVua0WJ1bCqeqJ&#10;RDZoV0D2t+vZU2srH5L9x1GvPLrgKb+e5mKFw0QtTn/MjD1OyulRhXlkkzYFZH+bmr215cP0eOrT&#10;j0qa3iZjpQPJtmOY4sTIqWqlaWSj9gRkf3uW/bYUH6YeoTqSPD5J/WhYv5Px5KM5Wz3GyInRyRPI&#10;Fm0LyP62RftqLz5MV//ULe0juH2S9jUH6x1HXY70ihf4u+ivN5Ns3YaA7G9DcUptnP7Qolf8HrL3&#10;STqlyXjyYSPhojonb1fSFrF0F3/FJY3YWFMRkP2pVKJBP+KB/7P/jw/T23JxJuSTtMFE6m0XZ6uH&#10;qO/5zIpvovY2/RzooIDsz3s+LD20EM+05z2G9np/z6d9kran2UFLkXNRow4azrLJ+MuNv98su67T&#10;+QvI/uxreO7PVzz0F1U884klj/ilP5ujRlGp9PvZdQ/jbzb+crs+ivYJ3E1A9mc/N3avpT5T+odI&#10;rPav/pFEyWMyR6X8JoXV/jwm63B7KfuHUNtYOSz8Wur8X5123zSXqbx7tvqpoher4q/Van8u03Wo&#10;/ZT9A6nsmceWi72WOv/46fh5w4EUsoxhRL3O/UWhi1Xxdxp/rWXU2SjTFZD96dambs/u/dxqgV/5&#10;izf5LL/fA1N1J8v0t4+qFbhYFbf54+90+vp6ULyA7B/OFIil1Fj6Luq5v3hS+tzHC718HMDEjcvf&#10;ot7zvxv8X1x1c2oAU3cAQ5D9Ayji7SHEUmp8uBQS/7F26knp3KdvnLoVcq9qL/jdnMp9xg6m/7J/&#10;MKX87UAKif8IjFg7dQk1gOkbdSwh/uP5BsE/gOk6mCHI/sGUsqCrf8E/pFkbJ3DDjv+44o/HUT2V&#10;MqRJO4CxyP4BFPGIIQz46l/wD2/K7sX/0iPzwxva3lK/4B9eZXMfkezPvYJ37f9e/A/syf94NOzi&#10;589Y6h/erI2aXvjs6sAe/XOPf3gTdTAjkv2DKeXRV/8X//rMYG6mxq/Aeap/yPP11Kmo7z1/OZAv&#10;bsTf3aW/Oese/7BnbL6jk/351q5Sz+NyKi6Uc/8idVw/XfjC6dWPeGtvpaJnvdHKBxcvPpH9d1Us&#10;UGU9CUvovOwvocqn4ovUkZ2ZfvcvbgNffOKMd6AWMVP/fZDxez9xxZzp7f+981QLVOVM10xHKvsz&#10;LVztbkd27iZoVo9TxcdorPPHbeC5VRO1dsWz3mHv9n+s/+d1wuo8NetZV1TnfaQWVO5I0Pg8ja8b&#10;ZfF5uvcxap2/oAl6x1D/ff0/jxPWvS/yOU8tebrmNXbZn1e9WuhtfN0oFlRTfgIgvpsQq6Y+Rlso&#10;dv5N7J2wxnxI+Rsr8dcUf1O+yJf/dCtoBLK/oGLvDzUWVOMJgEtfPpvaV6ri4imWee/70ll390uc&#10;l3cfc8yHmBUJLlnFX1D8HcVfk++dmrF5Ccj+vOrVZm/jiiqeSErkDCCu6iL14+IplnnbHKS2BiQQ&#10;F9b3f/nc7k82X5r+B9de6sdfkIdRBjTFChrKzM7Ozv5wn3ru6Wcuv1rQ6A31PwR2Rjs3X9y89cLm&#10;+M3tnlXivv7Kh/wOb8/q2R9u4/XR+kujWy+Meh5JnHasPLq4/PsLIr9neYebUODZx5882ILsn9Bz&#10;aLvHR+rGq+P1fxttr90+KexikPHmk9N/uLj48LzP0C54C2lza21787XxzX/dHP1iq9Mhx92o5Q8v&#10;LL1v3t2oTp013p2A7O/OdlAtjy6PN36++2+Ln6rxAbr0gfnFh+ZF/qDmSgKD2TsJ2Hx9vPGzcYun&#10;rXGGuvTe+YUH50R+AkXWhYkEZP9EfAXuHLcDxle3Nn+1NX5za3xtu9apQIT9wrvn5s7PLtw3t/Cu&#10;Oe83LXD+9D/k8bWt0a+3tq5vj97YGv1yq9apQIT9/PnZ+Utziw/OzV+Y8wRf/+VzxI4EZH9HsAU1&#10;u3c2EAPeurETn7CHRh4fmnv/TbydrSAUQ01YIBax9noXp7CHujl3dnbuzEz8l7Ors24/JVxDXZtU&#10;QPZPKmh/AgQIECCQl8Ch7J/+V2Xy4tNbAgQIECCQu4Dsz72C+k+AAAECBOoJyP56XrYmQIAAAQK5&#10;C8j+3Cuo/wQIECBAoJ6A7K/nZWsCBAgQIJC7gOzPvYL6T4AAAQIE6gnI/npetiZAgAABArkLyP7c&#10;K6j/BAgQIECgnoDsr+dlawIECBAgkLuA7M+9gvpPgAABAgTqCcj+el62JkCAAAECuQvI/twrqP8E&#10;CBAgQKCegOyv52VrAgQIECCQu4Dsz72C+k+AAAECBOoJyP56XrYmQIAAAQK5C8j+3Cuo/wQIECBA&#10;oJ6A7K/nZWsCBAgQIJC7gOzPvYL6T4AAAQIE6gnI/npetiZAgAABArkLyP7cK6j/BAgQIECgnoDs&#10;r+dlawIECBAgkLuA7M+9gvpPgAABAgTqCcj+el62JkCAAAECuQvI/twrqP8ECBAgQKCegOyv52Vr&#10;AgQIECCQu4Dsz72C+k+AAAECBOoJyP56XrYmQIAAAQK5C8j+3Cuo/wQIECBAoJ6A7K/nZWsCBAgQ&#10;IJC7gOzPvYJT6//42tbo8vjIf7fWtqfWLQcuTMA8LKzghtuOwMzOzs5+S0899/Qzl19tp2GtDEgg&#10;snx8dWt8ZXvztfH2+s7oF1tVBje7OrPw7rm587NzZ2cXH5ybvzA3szBTZUfbEDhSYMJ5uHDf3Py9&#10;swv3z+MlUKDAs48/eXDUsr/AOVBpyPE5O3pja+OV0cbPxttrt08QK+18l40W3jO39N75hQfnlh5a&#10;mKQd+5YjYB6WU2sj7VRA9nfKm33j8VEbF/c3/3Wz4sV9swHHksDSB+aX3r+w/H4nAc0IB75Xb/Nw&#10;+cMLS++bdzI68PlkeKdOyX6z4GiB9VdGt17c3Hh53CdQnATEh+/qHy/NrXr0pE/4dI81rXl4+qOL&#10;Kx9aNA/TnRl6NpmA7J/Mb3B774x2br64eeuFzfGb03xAb+mR+TMfW3IvdnDzq+qAzMOqUrYj0EhA&#10;9jdiG+JOe5+2az/YaOt2/uRIzgAmN8yuBfMwu5LpcI4Ch7LfQmuORWyhz7Gy+uZXr1//zno6wR+j&#10;ijsOV762dvXptfjiVguD1ETyArde2jQPk6+SDg5QQPYPsKjHDym+kX/lH25c++bNpFL/YJ/jDOA3&#10;X71x44fxbcJ2vl9QXI1zGPDePHz727fMwxzKpY9DE5D9Q6voMeOJKI1AjQvrTp/hbwv0xvc24opw&#10;4/VRWw1qJxGB7Obhlb+/EWcqiejpBoFWBGR/K4wZNBKr6PERFoGaQV//o4txRXj1Gzff+f4tCwAZ&#10;Ve34ruY4D+Mx2DhjthA1mEloICEg+4uYBnFXNVbRp/skf2Pom89vvvUtTwA09ktox6znYZw3m4cJ&#10;TSZdmUxA9k/ml/zeccUc181xVzX5nh7XwbhJ8dbX1+L5xKxHUXLnhzQP3YcqeSYPZuyyfzClPGIg&#10;8YEbVypx3TyAQcb6fzyfuPaTnO5ZDIC9lSEMbB7GfahYwGhFRiMEpiUg+6cl3/lx48ZqBH8Wj/VV&#10;t4gvJcYyRvXtbTl1gb0b/AObh7GQZh5OfWrpwCQCsn8SvXT33Q3+rw8t+Pe4YxnDx266M+93e7Y3&#10;DzN90OR4ZPMwl0mon0cKyP4BToy9D9xkvzY9ubiP3ckNe2jBPOwB2SEINBOQ/c3c0t1r8B+4rv7T&#10;nXwHemYeZlEmnSxWQPYPqvTxUNW1/y/dF/a1a+3qv13PFlvbfbhv0CtPB61iHsZX/1vU0xSBHgRk&#10;fw/IPR1i72nqQd5bvZtgfOz64l9P06vyYfbm4YBvOd0pEV/9Nw8rTxAbJiEg+5MoQyuduP7P6wN7&#10;mroKS3zxz/tWq0D1ts07371lHvam7UAEmgnI/mZuye0VXzgexvf4G8he/e83t9a2G+xol9YFYh7e&#10;eqHQVzDFPPTy6dZnlAY7EpD9HcH22mw8V5X7m/sm8dp97c8/3pykBfu2IhALMKXPw2fMw1amkkY6&#10;F5D9nRN3fYC95/u6Pkri7ccis1f+TbdGMQ/ffqb01y7Fz0+bh9Odh45eUUD2V4RKd7O1f9ko6vm+&#10;u1UiXvkX6x/p1mnoPTMP9ypsHg59pg9kfLI/70LGKmteP8vbKffb/1T6dWenvMc0bh4exDEPpzUP&#10;Hbe6gOyvbpXilu8864vFt+sSK/9+ZGUq09Rq/0F283Aqk9BBawnI/lpcaW0cOVfgl6mOr8H17657&#10;1rrnaRp3uN11OmRuHvY8CR2uroDsryuWyvaRcPH5kkpvkulHPPMf7zlIpjvD70jMw7Uf+GHlw4WO&#10;eRgPQAy//EaYrYDsz7V0N1/cLOrVadXrFO858HX/6lwTbmke3g0wHsQxDyecXXbvTkD2d2fbYcsu&#10;to7HXfuxS64Op99+0+ahedjHPHOMDgRkfweo3TfpYut4Y5f+3c/B3SOYhyfOQ0+f9DMVHaWugOyv&#10;K5bE9u6wnliG9Z8W+mbZE2Va3MA8PBEzTo9O3MYGBPoXkP39m096xPjFMHf6T0QUSycSTbiBeVgF&#10;0DysomSb/gVkf//mkx7xliuJCoRxeuRnVSs4Nd9k7UceqjhZzzw82cgW0xCQ/dNQn+CY8eRwvDN8&#10;ggYK2tVJUnfFjnno3RIVeTdecfupIpXN+hOQ/f1Zt3KkzdcEf1XIOEnyJauqWDW3c15VHSx+1NgT&#10;f9W5bNmPgOzvx7m1o9z8V48O1cB0qlQDq86m6y+5lq3hteGUvYaWTfsQkP19KLd1DAutdSU3X7dM&#10;Utfs5O1jHnqJ78lMB7aw7F+Ly8Y9CMj+HpBbO4Sr2LqUllvrilXZ3jysonRwm5iHdXexPYFOBWR/&#10;p7wtN+4qtgHo5hsu/RuwHbeLedgANH7muMFediHQkYDs7wi2k2Y3fubjozbs6Fdbtfexw7EC5mGD&#10;CbJpHjZQs0tnArK/M9q2Gx5f2/JKnwaoozdkfwO2u+5iHjbTdKOkmZu9OhKQ/R3Btt/s+K3t9hst&#10;oEWvQ2i3yOZhM8/RL52DNpOzVycCsr8T1i4a3bou+xu6xqVqwz3tdofA+ArMJtMiFu28baIJnH26&#10;EZD93bh20Ko1w8aoWzecNjXGO7yjeyiNKbfXzMPGeHZsWUD2twzaXXPb6zvdNT7slsdXfOa2VuGt&#10;qzAbYnrcryGc3ToQkP0doHbTpNenN3bd2XTa1Bjv8I7e6tMapYYITE9A9k/P3pH7ErBM3Za0O9aT&#10;SLptN4mefdsVkP3tenbVmheDdCWr3ToC7ljX0bItgXQFZH+6tdGztgQ8KtGWpHYIEBiGgOwfRh2N&#10;4jgBj0qYHykIeEwyhSrow56A7DcTCBAg0IeAxyT7UHaMagKyv5qTrQgQIECAwFAEZP9QKmkcBAgQ&#10;IECgmoDsr+ZkKwIECBAgMBQB2T+UShrH3QVmV2fwEJi6wMJ75qbeBx0gsCcg+82E4QssvNtn7vCr&#10;nP4IZ5edg6ZfpVJ6KPvzqPTMok+NPCqllwQIEEhfQPanX6PdHs6fd+WaR6WG3cv5C+Zh8wrPnfd5&#10;21zPnu0KmIvtemotRYHFh+dT7FaGfZpZsP7UvGxzZ33eNtezZ7sC5mK7nh22tvSIAGvIO7sksRrS&#10;3bmbB9YaU8r+xnR2bF1A9rdO2lWDHhRqLDt/r3neGO/wjuZhY8q5M85BG+PZsWUBn4ktg3bX3Pwl&#10;t1ob6rpL3RDuqN3cQGmMaR42prNj6wIzOzs7+40+9dzTz1x+tfVjaLAVgfgZ3ytfW2ulqaIamZk7&#10;tfiBQd0uWXhg7sxjy9Mq4sbro6vfuDmto+d73JnFU4vvMw/zLWD2PX/28ScPjkH2Z1PRndHOG3/7&#10;Tjbd1dHOBOLJjwufXe2s+RMa3lrbfvMr16d1dMdNR2C68zAdh1x6cij7rfnnUrhT8Yj1/CX1yqZe&#10;Q+3o3OqseTjU4hpXOQKu+3Oq9Tvfv3Xz+c2cepxAX89/bmVgz1fHi56m+74H87DBvDYPG6DZpUUB&#10;a/4tYvbdlFutdcXjTf73f/lc3b1sf7zA+iuja990y7/GNImVkvu+dLbGDjYl0LaANf+2RXtsb/GB&#10;QT0r1IPc8ocXejhKaYdY8q6kmiVf/D1/uTXJbN6xgPvHHQO32nzc8l95VJjVMF0a1pPVNUbe5abm&#10;YV1d87CumO27FpD9XQu33P7S+2V/VdJY8F96CFdVrlrbmYfVuczD6la27E1A9vdG3c6BYrnVr9FX&#10;pLTgXxGqwWaW/aujmYfVrWzZm4Ds7426nQPFcquPkoqUK4+46K9IVXuzmIenP7ZYe7cidzj9h6CK&#10;LHzag5b9adfnqN75KKlSs3iyeuF+D1hVoWq4jVOrKnDx00fT/UJmlU7apkAB2Z9f0eOjxG/6nVi2&#10;M382tbfenti3YWwQp1Z+0+/EUq5+dOnEbWxAoH8B2d+/eQtHXPmQVcTjGOORiGUPRbYw0U5oQrAd&#10;DxSLT+Zh99PQEZoIyP4malPfJz5QvFf1mCqs/qmLrT4mqXl4vLLFpz5moWM0EpD9jdgS2MnHyt2K&#10;EBf9p62L9DVFzcO7Sbvo72sOOk4TAdnfRC2FfeKSy13/Iwtx7i9W4in0FGpUQh9iHrrrf2ShnRWV&#10;MP/zHaPsz7d2p858zMr24fJFDrnD2vOcPvefPVZpHvY86RxuUgHZP6ngFPePB619x/qQvxzqf0LG&#10;PPSqafOw/4nniJMIyP5J9Ka/79k/Wfaav/0yxJmQ7/RPZVKe+/MV83Bf/swnlszDqcxDB60uIPur&#10;W6W4ZdzYvuczKyn2rPc+RfbEmVDvh3XAXYGYh2f/HP4uRTzit/pHbsb5u0hdQPanXqET+xc/V2PF&#10;NZQu/JfTHvE7cbZ0t8HKBxfNw+C959MeNe1ulmm5NQHZ3xrlFBuKFdfCv+5vlXWK02//0Fb+z35y&#10;2Wp/ClNRH04UkP0nEmWwQVzvnv+r0xl0tJsuxrP9Zx6z4NwNbp1WYx7e+8XVOnsMatv4zu3qR6z2&#10;D6qmAx6M7B9IceMl/+cfLzH+4zb/vZ8rN29Sm77FzsNYeDv/6RL/AFObgfpTUUD2V4TKYLP4Xnss&#10;fWfQ0fa6uBv8X1x1m7890RZainlY2ldPYx7Gwpt52MLs0URfArK/L+lejhNL30V97MZ3HPxAai8z&#10;q95Bzn18pah5GM+Zmof1poitpy0g+6ddgbaPHx+7hTxuHfc44jsObftprx2BmIeFvOs35qHn+9qZ&#10;NFrpUUD294jd16HicevBf+zGB6539/Y1oRoeJ57DMA8b2tmNQMcCsr9j4Gk0v/u49edWB7zoKvin&#10;Ma1qH3NvHg74F6fMw9pzwg7JCMj+ZErRakfiY3eQ91zjoaoLX3DF3+pc6bKxmIcXPjvA09CYhxef&#10;WLXy1OXc0Xa3ArK/W9/pth7xHy8bmW4fWjz63lP97vG3SNpPUzEPh/QNlL156B5/P5PHUToSkP0d&#10;wabSbLxsJC6UB/A7K3Hn+NLfnPU0dSoTq2Y/4hsosUJuHtZkszmBrgRkf1ey6bQbF8q7lynvmUun&#10;S3V7EleNFz9/xven67oltX2skJuHSVVEZ0oWkP1FVD8ulyM7c1x33bvB75W9w5imMQ/j6b8c52G8&#10;ti9u8JuHw5iHRhECsr+gaRCfXPH5ldGv/sRXFWKd3w3+Ic3RWLzJbh7uLjv99Rk3+Ic0D41F9pc1&#10;B+Lz674vnY0HABO/87p3mRXPiFnnH+QEjXkYaZr+g6hxp2zvct88HOQ8LHlQsr/E6scDgBefOJPm&#10;CwDipOSev1yJExSXWcOempGmMQ8vfflssvMwHk6MO2Xm4bDnYbGjk/2Fln5udTauqpP65I3UjwvB&#10;WORf+eBioVUpb9gpz0Nf3y9vPhY04pmdnZ394T713NPPXH61oNEb6r8LbK1tr/14Y/3fRttrtydD&#10;nzaxwn/mz5aXHp63stone2rHSmQeivzUJob+tCLw7ONPHmxH9reiOoRGdkY7G6+N1360MfrFVj/j&#10;iQv95Q8vrDyyYFm1H/AsjmIeZlEmncxOQPZnV7K+OxyXX5uvjW/+62ZHJwF7kb/4n+Zd6Pdd2qyO&#10;1888XHrfvC+SZDUvdLahgOxvCFfgbnEFtvnGePSrrY2fjyc8D4i8X3j33OLD84sPzrnKL3AuTTLk&#10;dufh0gfm5y/NLb133jsiJymKfbMTkP3ZlSyVDo+vbW3d2B5f2d66vr11bTu6Nfrl1p2PCMTXomaX&#10;Z+J/XXhgbmZxJsJ+dnU2HulKZRj6kbnA6PJ468bO7iSsNg/jjDNGbB5mXnbdn1RA9k8qaH8CBAgQ&#10;IJCXwKHsdzWWV/n0lgABAgQITCog+ycVtD8BAgQIEMhLQPbnVS+9JUCAAAECkwrI/kkF7U+AAAEC&#10;BPISkP151UtvCRAgQIDApAKyf1JB+xMgQIAAgbwEZH9e9dJbAgQIECAwqYDsn1TQ/gQIECBAIC8B&#10;2Z9XvfSWAAECBAhMKiD7JxW0PwECBAgQyEtA9udVL70lQIAAAQKTCsj+SQXtT4AAAQIE8hKQ/XnV&#10;S28JECBAgMCkArJ/UkH7EyBAgACBvARkf1710lsCBAgQIDCpgOyfVND+BAgQIEAgLwHZn1e99JYA&#10;AQIECEwqIPsnFbQ/AQIECBDIS0D251UvvSVAgAABApMKyP5JBe1PgAABAgTyEpD9edVLbwkQIECA&#10;wKQCsn9SwTL331rbHl0eH/NvmSxGTYAAgSwEZnZ2dvY7+tRzTz9z+dUs+q2TfQqMr22N39oeX9ka&#10;vbG1dXV7/OZ2xaMvvGdu/vzs/KW5+Yuz8xfm5lada1aUsxkBAgTaFHj28ScPNif728QdUltxZb/5&#10;2njz9fHGz8bba7dPECcZ4/yl2cXfm1963/ziA/MzCzOTNGVfAgQIEKguIPurW5W4ZUT+rRc3118a&#10;Vb+4b8a08ujC0vsXlh52EtDMz14ECBCoIXAo+63B1rAb9qbrr4yu/MONN79y/cb3NroO/pC89cLo&#10;2jdvvvG377zz/Vvx3MCwbY2OAAECSQnI/qTKMYXO7Ix21n6ycfkr70QSj36x1X8Pbj6/eeVra1ef&#10;XouTj/6P7ogECBAoUED2F1j03w55L/Xf/Or1699Zb+uOfmPNjZfHcfLxm7+77gygsaEdCRAgUFFA&#10;9leEGtpm6aT+Qdm41xBnALEG4C7A0Cac8RAgkJKA7E+pGr30JWI1Lq9TuNa/23BjDSDuAsRzALEy&#10;0QuJgxAgQKAsAdlfUL0jSm/8cD1itYdH+SZnjecA4n7ExuseApjcUgsECBD4HQHZX8qEiMv9K39/&#10;I57hz2jA8RTC1W/cfPufbloAyKhqukqAQPoCsj/9GrXQw7i7n8vl/p2jjW8DxllLvFuwBQhNECBA&#10;gMCpU7J/4LMgrpjjujnu7mc9zrhJ8Zuv3vAVgKyLqPMECKQjIPvTqUX7PYngf+tba3Hd3H7T02gx&#10;vgIQzytM48iOSYAAgUEJyP5BlfPgYGKRPJ6Vm8rrerozjecV4vn/7trXMgECBEoQkP3DrHIE/1tf&#10;X5v6G3u6wI3n/339rwtYbRIgUI6A7B9grQcc/HvViviPexkDrJwhESBAoBcB2d8Lc48HGXzw71nG&#10;vQyL/z1OK4ciQGBQArJ/UOXcfbhvoEv9d9Zpb/F/UPUzGAIECPQiIPt7Ye7lIHtP9Q/yHv/d/CL+&#10;49UFveg6CAECBIYjIPuHU8t3vntrYE/1V6lNvLrAe3+rQNmGAAEC+wKyfyCTIS5/B/M9/roleft/&#10;3Npa2667l+0JECBQrIDsH0Lp4139ub+5b5IyxG2Oa/94c5IW7EuAAIGiBGR/9uXefWvvM6U/8hY3&#10;O7zyL/upbAAECPQlIPv7ku7sOGv/spHFb/J2BvDbhuOVf7H+0fVRtE+AAIEBCMj+vIsYaZfXz/J2&#10;ym39o1NejRMgMBgB2Z93KaXdwfrF+oev/OU9ofWeAIFeBGR/L8zdHCRyzmr/Idq1H2x45r+b6aZV&#10;AgSGIyD7c61lPOIXOZdr7zvrdzzzv/ZjLJ35apgAgUEIyP5cy3jzxc2iXuFXvU7xsj+X/tW5bEmA&#10;QIECsj/LorvoP75sLv2znNY6TYBAXwKyvy/pVo/jov94Tpf+rU43jREgMDQB2Z9lRd3pP7Fst17c&#10;PHEbGxAgQKBMAdmfX93XXxm5039i2W7+aDPujJy4mQ0IECBQoIDsz6/oaz/yHPvJVYvTo43XvObv&#10;ZChbECBQoIDsz6zo8QR7gT/U26xIlv2budmLAIHBC8j+zEosz6oXbOPlsS/7VeeyJQEC5QjI/sxq&#10;vf7SKLMeT7W7m5b9p+rv4AQIpCkg+9Osy9G9iqtYL/GtVbD1nzpVqgVmYwIEihCQ/TmV2VVs3WrF&#10;sr+n/eui2Z4AgcELyP6cSrz5ugfXa9dr8w1otdHsQIDAsAVkf0713fiZGKtdr9GvtmrvYwcCBAgM&#10;WkD2Z1Pe8bUtr/RpUK3RG7K/AZtdCBAYsoDsz6a647e2s+lrSh2NW/4pdUdfCBAgMH0B2T/9GlTs&#10;wdZ12V+R6vBmsWTScE+7ESBAYIgCsj+bqnrIv3Gptm44bWqMZ0cCBAYoIPuzKerWVQHWsFjjK+ga&#10;0tmNAIFBCsj+bMrqrT6NS7Wz6Qf9GuPZkQCBAQrI/jyK6gU1k9TJo/6T6NmXAIHhCcj+PGo6vupp&#10;tTwqpZcECBBIX0D2p18jPZxUYHvdmv+khvYnQGBIArJ/SNU0lqMFRr+wamJuECBA4LaA7DcbCBAg&#10;QIBAWQKyv6x6Gy0BAgQIEJD95gABAgQIEChLQPaXVW+jJUCAAAECst8cGL7A7OrM8AdphAQIEKgs&#10;IPsrU9kwW4GFd89l23cdJ0CAQPsCsr990y5anFl05dqFqzYJECBQooDsz6Pq8+dduTav1OyyM6fm&#10;evYkQGB4ArJ/eDU1osMC85ecOZkVBAgQuC0g+7OZDUuPzGfT18Q6Orvkuj+xkugOAQJTFZD9U+Wv&#10;c3AL13W0fmfb+XvN88Z4diRAYIACPhOzKaqF68almr9gzb8xnh0JEBigwMzOzu2fOHvquaefufzq&#10;AEc5iCGNLo+vfG1tEEPpdRAzi6cW3zeo2yULD8ydeWy5V0QHI0Agc4FnH3/y4Ahkfzb13BntvPG3&#10;72TTXR3tTCCe/Ljw2dXOmtcwAQIDFDiU/db8s6nxzMLMwnusXWdTLx0lQIBAsgKu+5MtzREdu/HD&#10;9Rvf28ipxwn09fznVubODuocN1705H0PCcwsXSCQk4A1/5yqdaivG6+Prn7jZsYD6L3r8Sb/+798&#10;rvfDOiABAgTSErDmn1Y9avVm8YFBPbNWa+zNNl7+8EKzHe1FgACBAQsMai10wHXaG1rc8l95VJjV&#10;qPPSsJ7wrzFymxIgQODuArI/s9mx9H7ZX7VkseC/9BCuqly2I0CgHAHZn1mtlx6e92v0FWtmwb8i&#10;lM0IEChNQPZnVvFY9hdpFWt2+g8XK25pMwIECBQlIPvzK7dIq1KzeBeCL8JVgbINAQIFCsj+/Ioe&#10;keY3/U4s2+pHl07cxgYECBAoU0D2Z1n3Mx8TbMcVbv7S7LKHIrOc2jpNgEAfArK/D+XWj7Fw/3zE&#10;W+vNDqbBM3/mp24GU0wDIUCgfQH50b5pPy3e8+mVfg6U3VFc9GdXMh0mQKBnAdnfM3hrh4tLf3f9&#10;j9R00d/aJNMQAQIDFZD9GRfWXf87ixeP97vTn/Gc1nUCBHoRkP29MHdzkLj0P/0xX2H/Hdxz/9md&#10;/m5mm1YJEBiQgOzPu5hn/2TZa/72S3jmE0txPpR3RfWeAAEC3QvI/u6NuzxCvObvns946G+XOB7x&#10;W/0jX33scrZpmwCBoQjI/uwrGT9XY+U/qhhffIgzoezLaQAECBDoXkD2d2/c/RFi5T+ecev+OOke&#10;4ewnl632p1sePSNAIDEB2Z9YQRp1Z3fl/1Mrxd74j+86rn7Ean+jqWMnAgSKFJD9Ayl7vOT/3F+U&#10;eOM/bvOf//TpgVTRMAgQINCLgOzvhbmXg8T32mPpu5dDpXKQWOo4/1en3eZPpR76QYBAJgKyP5NC&#10;VetmLH0X9dzfvV9c9UO91aaGrQgQIHBbQPYPbTac+/hKIfF//vHTgn9o09d4CBDoRUD298Lc70FK&#10;iP8Ifu/u7XdaORoBAsMRkP3DqeXBkQw7/gX/MGetUREg0JeA7O9LuvfjDDL+4+G++/7mjCv+3meT&#10;AxIgMCgB2T+och4aTMR/XCIPZoTxdT4P9w2mmgZCgMAUBWT/FPH7OHRcIl98YnUAr/2JF/hc/Osz&#10;Hu7rY9I4BgECQxeQ/UOv8KlT8bLbi0+cyfqlv/HeggufXfU9/uFPViMkQKAXAdnfC/O0DzK3Onvx&#10;82dyfPNPrPPHuoVX9k57Bjk+AQKDEpD9gyrn8YOJBI0H5TJaADjziaVY5/cjPQXNUUMlQKAXAdnf&#10;C3MyB4n75bEAcM9fpv7DP3GCEpf7Zx5bts6fzNzREQIEhiMg+4dTy+ojWfng4qW/ORtX1dV36W3L&#10;3d/mefx0nKC43O/N3IEIEChNQPaXVvHfjjeup+Oq+tKXz6bzAuC91L/vS2d9fb/QSWnYBAj0JSD7&#10;+5JO8jjxDGC8AyDOAOIxwCl+DzBW+KV+khNEpwgQGKaA7B9mXWuNKs4A4jHA+798LgJ45dGFWvtO&#10;snGcbcSqQzx+GCv8rvUnkbQvAQIEagnI/lpcA984AvieT52OZYB4GLC7k4BY24/Iv/CF03G2EasO&#10;Xtcz8FlleAQIpCcws7Ozs9+rp557+pnLr6bXST2amsDo8njzV1ubr403Xh5P0onI+4UH5xYfml94&#10;15ywn0TSvgQIEGgg8OzjTx7cS/Y3MCx0l6217e217TgViPHH2cCewuiXW9trt08fI+PnLuwuJs0u&#10;z8xfmptdmpm/d3b+wpyv6hU6aQybAIE0BGR/GnXQCwIECBAg0JfAoex3v78veMchQIAAAQJpCMj+&#10;NOqgFwQIECBAoC8B2d+XtOMQIECAAIE0BGR/GnXQCwIECBAg0JeA7O9L2nEIECBAgEAaArI/jTro&#10;BQECBAgQ6EtA9vcl7TgECBAgQCANAdmfRh30ggABAgQI9CUg+/uSdhwCBAgQIJCGgOxPow56QYAA&#10;AQIE+hKQ/X1JOw4BAgQIEEhDQPanUQe9IECAAAECfQnI/r6kHYcAAQIECKQhIPvTqINeECBAgACB&#10;vgRkf1/SjkOAAAECBNIQkP1p1EEvCBAgQIBAXwKyvy9pxyFAgAABAmkIyP406qAXBAgQIECgLwHZ&#10;35e04xAgQIAAgTQEZH8addALAgQIECDQl4Ds70vacQgQIECAQBoCsj+NOugFAQIECBDoS0D29yXt&#10;OAQIECBAIA0B2Z9GHfSCAAECBAj0JSD7+5J2HAIECBAgkIaA7E+jDnpBgAABAgT6EpD9fUk7DgEC&#10;BAgQSENA9qdRB70gQIAAAQJ9Ccj+vqQdhwABAgQIpCEg+9Oog14QIECAAIG+BGR/X9KOQ4AAAQIE&#10;0hCQ/WnUQS8IECBAgEBfArK/L2nHIUCAAAECaQjI/jTqoBcECBAgQKAvAdnfl7TjECBAgACBNARk&#10;fxp10AsCBAgQINCXgOzvS9pxCBAgQIBAGgKyP4066AUBAgQIEOhLQPb3Je04BAgQIEAgDQHZn0Yd&#10;9IIAAQIECPQlIPv7knYcAgQIECCQhoDsT6MOekGAAAECBPoSkP19STsOAQIECBBIQ0D2p1EHvSBA&#10;gAABAn0JyP6+pB2HAAECBAikISD706iDXhAgQIAAgb4EZH9f0o5DgAABAgTSEJD9adRBLwgQIECA&#10;QF8Csr8vacchQIAAAQJpCMj+NOqgFwQIECBAoC8B2d+XtOMQIECAAIE0BGR/GnXQCwIECBAg0JeA&#10;7O9L2nEIECBAgEAaArI/jTroBQECBAgQ6EtA9vcl7TgECBAgQCANAdmfRh30ggABAgQI9CUg+/uS&#10;dhwCBAgQIJCGgOxPow56QYAAAQIE+hKQ/X1JOw4BAgQIEEhDQPanUQe9IECAAAECfQnI/r6kHYcA&#10;AQIECKQhIPvTqINeECBAgACBvgRkf1/SjkOAAAECBNIQkP1p1EEvCBAgQIBAXwKyvy9pxyFAgAAB&#10;AmkIyP406qAXBAgQIECgLwHZ35e04xAgQIAAgTQEZH8addALAgQIECDQl4Ds70vacQgQIECAQBoC&#10;sj+NOugFAQIECBDoS0D29yXtOAQIECBAIA0B2Z9GHfSCAAECBAj0JSD7+5J2HAIECBAgkIaA7E+j&#10;DnpBgAABAgT6EpD9fUk7DgECBAgQSENA9qdRB70gQIAAAQJ9Ccj+vqQdhwABAgQIpCEg+9Oog14Q&#10;IECAAIG+BGR/X9KOQ4AAAQIE0hCQ/WnUQS8IECBAgEBfArK/L2nHIUCAAAECaQjI/jTqoBcECBAg&#10;QKAvAdnfl7TjECBAgACBNARkfxp10AsCBAgQINCXgOzvS9pxCBAgQIBAGgKyP4066AUBAgQIEOhL&#10;QPb3Je04BAgQIEAgDQHZn0Yd9IIAAQIECPQlIPv7knYcAgQIECCQhoDsT6MOekGAAAECBPoSkP19&#10;STsOAQIECBBIQ0D2p1EHvSBAgAABAn0JyP6+pB2HAAECBAikISD706iDXhAgQIAAgb4EZH9f0o5D&#10;gAABAgTSEJD9adRBLwgQIECAQF8Csr8vacchQIAAAQJpCMj+NOqgFwQIECBAoC8B2d+XtOMQIECA&#10;AIE0BGR/GnXQCwIECBAg0JeA7O9L2nEIECBAgEAaArI/jTroBQECBAgQ6EtA9vcl7TgECBAgQCAN&#10;AdmfRh30ggABAgQI9CUg+/uSdhwCBAgQIJCGwMzOzs5+T57/5U/fvHkjjY7pBQECBAgQINCOwGf+&#10;4I8ONvQ72d/OEbRCgAABAgQIJCxgzT/h4ugaAQIECBDoQED2d4CqSQIECBAgkLCA7E+4OLpGgAAB&#10;AgQ6EJD9HaBqkgABAgQIJCwg+xMujq4RIECAAIEOBP5/oGMj2WDjCZIAAAAASUVORK5CYIJQSwEC&#10;LQAUAAYACAAAACEAsYJntgoBAAATAgAAEwAAAAAAAAAAAAAAAAAAAAAAW0NvbnRlbnRfVHlwZXNd&#10;LnhtbFBLAQItABQABgAIAAAAIQA4/SH/1gAAAJQBAAALAAAAAAAAAAAAAAAAADsBAABfcmVscy8u&#10;cmVsc1BLAQItABQABgAIAAAAIQBou6P5twQAAJQZAAAOAAAAAAAAAAAAAAAAADoCAABkcnMvZTJv&#10;RG9jLnhtbFBLAQItABQABgAIAAAAIQCqJg6+vAAAACEBAAAZAAAAAAAAAAAAAAAAAB0HAABkcnMv&#10;X3JlbHMvZTJvRG9jLnhtbC5yZWxzUEsBAi0AFAAGAAgAAAAhAOjCZWbgAAAACAEAAA8AAAAAAAAA&#10;AAAAAAAAEAgAAGRycy9kb3ducmV2LnhtbFBLAQItAAoAAAAAAAAAIQAapKgJv1MAAL9TAAAUAAAA&#10;AAAAAAAAAAAAAB0JAABkcnMvbWVkaWEvaW1hZ2UxLnBuZ1BLBQYAAAAABgAGAHwBAAAOXQAAAAA=&#10;">
                <v:shape id="Picture 195" o:spid="_x0000_s1316" type="#_x0000_t75" style="position:absolute;left:2465;width:27274;height:4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DgPCAAAA3AAAAA8AAABkcnMvZG93bnJldi54bWxET01rwkAQvQv+h2UKvenGQkSjq9SWVvGk&#10;acHrmB2TYHY2ZleN/94VBG/zeJ8znbemEhdqXGlZwaAfgSDOrC45V/D/99MbgXAeWWNlmRTcyMF8&#10;1u1MMdH2ylu6pD4XIYRdggoK7+tESpcVZND1bU0cuINtDPoAm1zqBq8h3FTyI4qG0mDJoaHAmr4K&#10;yo7p2SiIN5gux7vv27n63WfrweFE8eKk1Ptb+zkB4an1L/HTvdJh/jiGxzPhAj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hA4DwgAAANwAAAAPAAAAAAAAAAAAAAAAAJ8C&#10;AABkcnMvZG93bnJldi54bWxQSwUGAAAAAAQABAD3AAAAjgMAAAAA&#10;">
                  <v:imagedata r:id="rId51" o:title="" cropleft="4955f" cropright="5767f"/>
                  <v:path arrowok="t"/>
                </v:shape>
                <v:shape id="TextBox 4" o:spid="_x0000_s1317" type="#_x0000_t202" style="position:absolute;left:2289;top:3032;width:27444;height:9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Diálogos com os Cidadãos em números</w:t>
                        </w:r>
                        <w:r>
                          <w:rPr>
                            <w:rFonts w:ascii="EC Square Sans Pro" w:hAnsi="EC Square Sans Pro"/>
                            <w:b/>
                            <w:bCs/>
                            <w:color w:val="FFFFFF" w:themeColor="background1"/>
                            <w:sz w:val="36"/>
                            <w:szCs w:val="36"/>
                            <w:vertAlign w:val="superscript"/>
                          </w:rPr>
                          <w:br/>
                        </w:r>
                        <w:r>
                          <w:rPr>
                            <w:rFonts w:ascii="EC Square Sans Pro" w:hAnsi="EC Square Sans Pro"/>
                            <w:color w:val="FFFFFF" w:themeColor="background1"/>
                            <w:sz w:val="36"/>
                            <w:szCs w:val="36"/>
                            <w:vertAlign w:val="superscript"/>
                          </w:rPr>
                          <w:t>(incluindo 25 Diálogos com os Cidadãos</w:t>
                        </w:r>
                        <w:r>
                          <w:rPr>
                            <w:rFonts w:ascii="EC Square Sans Pro" w:hAnsi="EC Square Sans Pro"/>
                            <w:color w:val="FFFFFF" w:themeColor="background1"/>
                            <w:sz w:val="36"/>
                            <w:szCs w:val="36"/>
                            <w:vertAlign w:val="superscript"/>
                          </w:rPr>
                          <w:br/>
                          <w:t xml:space="preserve">organizados no Facebook Live) </w:t>
                        </w:r>
                      </w:p>
                    </w:txbxContent>
                  </v:textbox>
                </v:shape>
                <v:shape id="TextBox 5" o:spid="_x0000_s1318" type="#_x0000_t202" style="position:absolute;left:3958;top:16076;width:2465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 xml:space="preserve">1572 </w:t>
                        </w:r>
                        <w:r>
                          <w:rPr>
                            <w:rFonts w:ascii="EC Square Sans Pro" w:hAnsi="EC Square Sans Pro"/>
                            <w:color w:val="FFFFFF" w:themeColor="background1"/>
                            <w:sz w:val="36"/>
                            <w:szCs w:val="36"/>
                            <w:vertAlign w:val="superscript"/>
                          </w:rPr>
                          <w:t>diálogos</w:t>
                        </w:r>
                        <w:r>
                          <w:rPr>
                            <w:rFonts w:ascii="EC Square Sans Pro" w:hAnsi="EC Square Sans Pro"/>
                            <w:b/>
                            <w:bCs/>
                            <w:color w:val="FFFFFF" w:themeColor="background1"/>
                            <w:sz w:val="36"/>
                            <w:szCs w:val="36"/>
                            <w:vertAlign w:val="superscript"/>
                          </w:rPr>
                          <w:t xml:space="preserve"> </w:t>
                        </w:r>
                        <w:r>
                          <w:rPr>
                            <w:rFonts w:ascii="EC Square Sans Pro" w:hAnsi="EC Square Sans Pro"/>
                            <w:color w:val="FFFFFF" w:themeColor="background1"/>
                            <w:sz w:val="36"/>
                            <w:szCs w:val="36"/>
                            <w:vertAlign w:val="superscript"/>
                          </w:rPr>
                          <w:t>em</w:t>
                        </w:r>
                        <w:r>
                          <w:rPr>
                            <w:rFonts w:ascii="EC Square Sans Pro" w:hAnsi="EC Square Sans Pro"/>
                            <w:b/>
                            <w:bCs/>
                            <w:color w:val="FFFFFF" w:themeColor="background1"/>
                            <w:sz w:val="36"/>
                            <w:szCs w:val="36"/>
                            <w:vertAlign w:val="superscript"/>
                          </w:rPr>
                          <w:t xml:space="preserve"> 583 </w:t>
                        </w:r>
                        <w:r>
                          <w:rPr>
                            <w:rFonts w:ascii="EC Square Sans Pro" w:hAnsi="EC Square Sans Pro"/>
                            <w:color w:val="FFFFFF" w:themeColor="background1"/>
                            <w:sz w:val="36"/>
                            <w:szCs w:val="36"/>
                            <w:vertAlign w:val="superscript"/>
                          </w:rPr>
                          <w:t>municípios</w:t>
                        </w:r>
                      </w:p>
                    </w:txbxContent>
                  </v:textbox>
                </v:shape>
                <v:shape id="TextBox 6" o:spid="_x0000_s1319" type="#_x0000_t202" style="position:absolute;left:6515;top:21593;width:551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2015</w:t>
                        </w:r>
                      </w:p>
                    </w:txbxContent>
                  </v:textbox>
                </v:shape>
                <v:shape id="TextBox 8" o:spid="_x0000_s1320" type="#_x0000_t202" style="position:absolute;left:6515;top:34333;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2019</w:t>
                        </w:r>
                      </w:p>
                    </w:txbxContent>
                  </v:textbox>
                </v:shape>
                <v:shape id="TextBox 9" o:spid="_x0000_s1321" type="#_x0000_t202" style="position:absolute;left:6515;top:28250;width:551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2017</w:t>
                        </w:r>
                      </w:p>
                    </w:txbxContent>
                  </v:textbox>
                </v:shape>
                <v:shape id="TextBox 10" o:spid="_x0000_s1322" type="#_x0000_t202" style="position:absolute;left:17535;top:21665;width:550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2016</w:t>
                        </w:r>
                      </w:p>
                    </w:txbxContent>
                  </v:textbox>
                </v:shape>
                <v:shape id="TextBox 11" o:spid="_x0000_s1323" type="#_x0000_t202" style="position:absolute;left:16880;top:28250;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2018</w:t>
                        </w:r>
                      </w:p>
                    </w:txbxContent>
                  </v:textbox>
                </v:shape>
                <v:shape id="TextBox 12" o:spid="_x0000_s1324" type="#_x0000_t202" style="position:absolute;left:11278;top:20782;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53</w:t>
                        </w:r>
                      </w:p>
                    </w:txbxContent>
                  </v:textbox>
                </v:shape>
                <v:shape id="TextBox 13" o:spid="_x0000_s1325" type="#_x0000_t202" style="position:absolute;left:10777;top:27278;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317</w:t>
                        </w:r>
                      </w:p>
                    </w:txbxContent>
                  </v:textbox>
                </v:shape>
                <v:shape id="TextBox 14" o:spid="_x0000_s1326" type="#_x0000_t202" style="position:absolute;left:10777;top:33361;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282</w:t>
                        </w:r>
                      </w:p>
                    </w:txbxContent>
                  </v:textbox>
                </v:shape>
                <v:shape id="TextBox 15" o:spid="_x0000_s1327" type="#_x0000_t202" style="position:absolute;left:21939;top:20825;width:5500;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73</w:t>
                        </w:r>
                      </w:p>
                    </w:txbxContent>
                  </v:textbox>
                </v:shape>
                <v:shape id="TextBox 16" o:spid="_x0000_s1328" type="#_x0000_t202" style="position:absolute;left:21507;top:27376;width:5512;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pPr>
                          <w:pStyle w:val="NormalWeb"/>
                          <w:spacing w:before="0" w:after="0"/>
                          <w:jc w:val="center"/>
                        </w:pPr>
                        <w:r>
                          <w:rPr>
                            <w:rFonts w:ascii="EC Square Sans Pro" w:hAnsi="EC Square Sans Pro"/>
                            <w:b/>
                            <w:bCs/>
                            <w:color w:val="FFFFFF" w:themeColor="background1"/>
                            <w:sz w:val="36"/>
                            <w:szCs w:val="36"/>
                            <w:vertAlign w:val="superscript"/>
                          </w:rPr>
                          <w:t>847</w:t>
                        </w:r>
                      </w:p>
                    </w:txbxContent>
                  </v:textbox>
                </v:shape>
                <v:rect id="Rectangle 208" o:spid="_x0000_s1329" style="position:absolute;left:15014;top:36228;width:1417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YgMIA&#10;AADcAAAADwAAAGRycy9kb3ducmV2LnhtbERP3WrCMBS+F/YO4Qx2IzNRRF1nFHETqnfWPsBZc2yr&#10;zUlpMu3efrkQvPz4/pfr3jbiRp2vHWsYjxQI4sKZmksN+Wn3vgDhA7LBxjFp+CMP69XLYImJcXc+&#10;0i0LpYgh7BPUUIXQJlL6oiKLfuRa4sidXWcxRNiV0nR4j+G2kROlZtJizbGhwpa2FRXX7Ndq2B+m&#10;h3ybysv1o/4apvNMyZ/Zt9Zvr/3mE0SgPjzFD3dqNExU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9iA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28"/>
                            <w:szCs w:val="28"/>
                            <w:vertAlign w:val="superscript"/>
                          </w:rPr>
                          <w:t>(até 30 de abril de 2019)</w:t>
                        </w:r>
                      </w:p>
                    </w:txbxContent>
                  </v:textbox>
                </v:rect>
                <w10:wrap type="square"/>
              </v:group>
            </w:pict>
          </mc:Fallback>
        </mc:AlternateContent>
      </w:r>
      <w:r>
        <w:rPr>
          <w:rFonts w:ascii="Times New Roman" w:hAnsi="Times New Roman"/>
          <w:noProof/>
          <w:sz w:val="24"/>
          <w:szCs w:val="24"/>
        </w:rPr>
        <w:t>O diálogo constante com os cidadãos é essencial para reforçar a identidade e a democracia europeia e para assegurar que, cada vez mais, assumam como seu o projeto europeu</w:t>
      </w:r>
      <w:r>
        <w:rPr>
          <w:noProof/>
        </w:rPr>
        <w:t>.</w:t>
      </w:r>
      <w:r>
        <w:rPr>
          <w:rFonts w:ascii="Times New Roman" w:hAnsi="Times New Roman"/>
          <w:noProof/>
          <w:sz w:val="24"/>
          <w:szCs w:val="24"/>
        </w:rPr>
        <w:t xml:space="preserve"> Os comissários foram ativamente incentivados a participar em diálogos com os cidadãos em toda a União.</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b/>
          <w:noProof/>
          <w:sz w:val="24"/>
          <w:szCs w:val="24"/>
        </w:rPr>
        <w:t>A comunicação com os cidadãos só funcionará se se fizer nos dois sentidos</w:t>
      </w:r>
      <w:r>
        <w:rPr>
          <w:rFonts w:ascii="Times New Roman" w:hAnsi="Times New Roman"/>
          <w:noProof/>
          <w:sz w:val="24"/>
          <w:szCs w:val="24"/>
        </w:rPr>
        <w:t>. Estes diálogos constituem uma oportunidade para se apresentar a agenda política da Comissão e, o que é mais importante, ouvir as ideias e as expectativas dos cidadãos. Enquanto «olhos, ouvidos e voz» da Comissão no terreno, as representações desempenham um papel fundamental no enquadramento destes diálogos em função do contexto nacional e local.</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O Livro Branco da Comissão Europeia sobre o Futuro da Europa, de março de 2017, deu um novo impulso a este processo. Nos últimos cinco anos, centenas de milhares de pessoas participaram em cerca de 1 600 diálogos e consultas aos cidadãos organizados em toda a Europa pela Comissão ou com a sua ajuda. Desde janeiro de 2015, centenas de deputados ao Parlamento Europeu, os governos nacionais e os governos regionais, além dos 28 membros da Comissão, têm participado em diálogos com os cidadãos e em consultas aos cidadãos. O Comité das Regiões também levou esse debate para as regiões, através do seu processo «Refletir sobre a Europa», enquanto o Comité Económico e Social esteve envolvido em diálogos com a sociedade civil sobre o futuro da Europa. O apoio explícito do presidente Macron a estas novas formas de interação aumentou significativamente a sua visibilidade.</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Os diálogos com os cidadãos organizados pela Comissão e o relatório sobre uma consulta aos cidadãos publicado em 30 de abril de 2019 confirmam que a maioria da população considera a Europa essencial para enfrentar os desafios a nível mundial, mas gostaria que a Europa fosse mais eficiente e mais transparente</w:t>
      </w:r>
      <w:r>
        <w:rPr>
          <w:rFonts w:ascii="Times New Roman" w:eastAsia="SimSun" w:hAnsi="Times New Roman" w:cs="Times New Roman"/>
          <w:noProof/>
          <w:kern w:val="3"/>
          <w:sz w:val="24"/>
          <w:szCs w:val="24"/>
          <w:vertAlign w:val="superscript"/>
        </w:rPr>
        <w:footnoteReference w:id="26"/>
      </w:r>
      <w:r>
        <w:rPr>
          <w:rFonts w:ascii="Times New Roman" w:hAnsi="Times New Roman"/>
          <w:noProof/>
          <w:sz w:val="24"/>
          <w:szCs w:val="24"/>
        </w:rPr>
        <w:t>.</w:t>
      </w:r>
    </w:p>
    <w:p>
      <w:pPr>
        <w:rPr>
          <w:rFonts w:ascii="Times New Roman" w:eastAsia="SimSun" w:hAnsi="Times New Roman" w:cs="Times New Roman"/>
          <w:noProof/>
          <w:kern w:val="3"/>
          <w:sz w:val="24"/>
          <w:szCs w:val="24"/>
        </w:rPr>
      </w:pPr>
      <w:r>
        <w:rPr>
          <w:noProof/>
        </w:rPr>
        <w:br w:type="page"/>
      </w:r>
    </w:p>
    <w:tbl>
      <w:tblPr>
        <w:tblW w:w="9134" w:type="dxa"/>
        <w:shd w:val="clear" w:color="auto" w:fill="ECBDC3"/>
        <w:tblCellMar>
          <w:left w:w="113" w:type="dxa"/>
          <w:right w:w="113" w:type="dxa"/>
        </w:tblCellMar>
        <w:tblLook w:val="04A0" w:firstRow="1" w:lastRow="0" w:firstColumn="1" w:lastColumn="0" w:noHBand="0" w:noVBand="1"/>
      </w:tblPr>
      <w:tblGrid>
        <w:gridCol w:w="886"/>
        <w:gridCol w:w="8248"/>
      </w:tblGrid>
      <w:tr>
        <w:trPr>
          <w:trHeight w:val="456"/>
        </w:trPr>
        <w:tc>
          <w:tcPr>
            <w:tcW w:w="9134" w:type="dxa"/>
            <w:gridSpan w:val="2"/>
            <w:shd w:val="clear" w:color="auto" w:fill="ECBDC3"/>
          </w:tcPr>
          <w:p>
            <w:pPr>
              <w:spacing w:after="240" w:line="240" w:lineRule="auto"/>
              <w:contextualSpacing/>
              <w:jc w:val="both"/>
              <w:rPr>
                <w:rFonts w:ascii="Times New Roman" w:eastAsia="SimSun" w:hAnsi="Times New Roman" w:cs="Times New Roman"/>
                <w:b/>
                <w:noProof/>
                <w:color w:val="253D84"/>
                <w:kern w:val="3"/>
                <w:sz w:val="24"/>
                <w:szCs w:val="24"/>
              </w:rPr>
            </w:pPr>
            <w:r>
              <w:rPr>
                <w:rFonts w:ascii="Times New Roman" w:eastAsia="SimSun" w:hAnsi="Times New Roman" w:cs="Times New Roman"/>
                <w:b/>
                <w:noProof/>
                <w:color w:val="253D84"/>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161290</wp:posOffset>
                      </wp:positionV>
                      <wp:extent cx="673100" cy="0"/>
                      <wp:effectExtent l="0" t="19050" r="31750" b="19050"/>
                      <wp:wrapNone/>
                      <wp:docPr id="3237" name="Straight Connector 3237"/>
                      <wp:cNvGraphicFramePr/>
                      <a:graphic xmlns:a="http://schemas.openxmlformats.org/drawingml/2006/main">
                        <a:graphicData uri="http://schemas.microsoft.com/office/word/2010/wordprocessingShape">
                          <wps:wsp>
                            <wps:cNvCnPr/>
                            <wps:spPr>
                              <a:xfrm>
                                <a:off x="0" y="0"/>
                                <a:ext cx="673100" cy="0"/>
                              </a:xfrm>
                              <a:prstGeom prst="line">
                                <a:avLst/>
                              </a:prstGeom>
                              <a:noFill/>
                              <a:ln w="28575" cap="flat" cmpd="sng" algn="ctr">
                                <a:solidFill>
                                  <a:srgbClr val="253D84"/>
                                </a:solidFill>
                                <a:prstDash val="solid"/>
                                <a:miter lim="800000"/>
                              </a:ln>
                              <a:effectLst/>
                            </wps:spPr>
                            <wps:bodyPr/>
                          </wps:wsp>
                        </a:graphicData>
                      </a:graphic>
                    </wp:anchor>
                  </w:drawing>
                </mc:Choice>
                <mc:Fallback>
                  <w:pict>
                    <v:line id="Straight Connector 32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12.7pt" to="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HkzAEAAHoDAAAOAAAAZHJzL2Uyb0RvYy54bWysU02P2jAQvVfa/2D5XhJCWVBE2ANoe6la&#10;pG1/wODYiSV/aewl8O87NizdtreqHMzYM37j9+Zl83S2hp0kRu1dx+ezmjPphO+1Gzr+4/vzxzVn&#10;MYHrwXgnO36RkT9tHz5sptDKxo/e9BIZgbjYTqHjY0qhraooRmkhznyQjpLKo4VEWxyqHmEidGuq&#10;pq4fq8ljH9ALGSOd7q9Jvi34SkmRvikVZWKm4/S2VFYs6zGv1XYD7YAQRi1uz4B/eIUF7ajpHWoP&#10;Cdgr6r+grBboo1dpJrytvFJayMKB2MzrP9i8jBBk4ULixHCXKf4/WPH1dECm+44vmsWKMweWpvSS&#10;EPQwJrbzzpGGHllJk1pTiC1d2rkD3nYxHDBTPyu0+Z9IsXNR+HJXWJ4TE3T4uFrMa5qDeEtVv+4F&#10;jOmz9JbloONGu8wdWjh9iYl6UelbST52/lkbU+ZnHJs63qyXqyVBA9lIGUgU2kDEohs4AzOQP0XC&#10;Ahm90X2+noEiDsedQXYC8kizXOzXn7ItqN1vZbn3HuJ4rSupq3usTmRho23H13X+3W4bl9FlMeGN&#10;QRbvKleOjr6/FBWrvKMBl6Y3M2YHvd9T/P6T2f4EAAD//wMAUEsDBBQABgAIAAAAIQDcNl5G2gAA&#10;AAgBAAAPAAAAZHJzL2Rvd25yZXYueG1sTE/LTsMwELwj8Q/WInGjDiFAFeJUFKkf0NID3LbxkoTE&#10;6zR228DXsxUHOK12ZjSPYjG5Xh1pDK1nA7ezBBRx5W3LtYHt6+pmDipEZIu9ZzLwRQEW5eVFgbn1&#10;J17TcRNrJSYccjTQxDjkWoeqIYdh5gdi4T786DDKO9bajngSc9frNEketMOWJaHBgV4aqrrNwUnu&#10;42qfdh1my8/3+dtSr/HbN3tjrq+m5ydQkab4J4ZzfakOpXTa+QPboHoDaSZTotz7DNSZv0sE2P0C&#10;uiz0/wHlDwAAAP//AwBQSwECLQAUAAYACAAAACEAtoM4kv4AAADhAQAAEwAAAAAAAAAAAAAAAAAA&#10;AAAAW0NvbnRlbnRfVHlwZXNdLnhtbFBLAQItABQABgAIAAAAIQA4/SH/1gAAAJQBAAALAAAAAAAA&#10;AAAAAAAAAC8BAABfcmVscy8ucmVsc1BLAQItABQABgAIAAAAIQB1yaHkzAEAAHoDAAAOAAAAAAAA&#10;AAAAAAAAAC4CAABkcnMvZTJvRG9jLnhtbFBLAQItABQABgAIAAAAIQDcNl5G2gAAAAgBAAAPAAAA&#10;AAAAAAAAAAAAACYEAABkcnMvZG93bnJldi54bWxQSwUGAAAAAAQABADzAAAALQUAAAAA&#10;" strokecolor="#253d84" strokeweight="2.25pt">
                      <v:stroke joinstyle="miter"/>
                    </v:line>
                  </w:pict>
                </mc:Fallback>
              </mc:AlternateContent>
            </w:r>
          </w:p>
        </w:tc>
      </w:tr>
      <w:tr>
        <w:trPr>
          <w:trHeight w:val="602"/>
        </w:trPr>
        <w:tc>
          <w:tcPr>
            <w:tcW w:w="9134" w:type="dxa"/>
            <w:gridSpan w:val="2"/>
            <w:shd w:val="clear" w:color="auto" w:fill="ECBDC3"/>
          </w:tcPr>
          <w:p>
            <w:pPr>
              <w:spacing w:after="240" w:line="240" w:lineRule="auto"/>
              <w:ind w:left="316"/>
              <w:contextualSpacing/>
              <w:jc w:val="both"/>
              <w:rPr>
                <w:rFonts w:ascii="Times New Roman" w:eastAsia="SimSun" w:hAnsi="Times New Roman" w:cs="Times New Roman"/>
                <w:b/>
                <w:noProof/>
                <w:color w:val="253D84"/>
                <w:kern w:val="3"/>
                <w:sz w:val="24"/>
                <w:szCs w:val="24"/>
              </w:rPr>
            </w:pPr>
            <w:r>
              <w:rPr>
                <w:rFonts w:ascii="Times New Roman" w:hAnsi="Times New Roman"/>
                <w:b/>
                <w:noProof/>
                <w:color w:val="253D84"/>
                <w:sz w:val="24"/>
                <w:szCs w:val="24"/>
              </w:rPr>
              <w:t>As principais expectativas em relação à UE são:</w:t>
            </w:r>
          </w:p>
        </w:tc>
      </w:tr>
      <w:tr>
        <w:trPr>
          <w:trHeight w:val="602"/>
        </w:trPr>
        <w:tc>
          <w:tcPr>
            <w:tcW w:w="886" w:type="dxa"/>
            <w:shd w:val="clear" w:color="auto" w:fill="ECBDC3"/>
          </w:tcPr>
          <w:p>
            <w:pPr>
              <w:spacing w:after="240" w:line="240" w:lineRule="auto"/>
              <w:contextualSpacing/>
              <w:jc w:val="both"/>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noProof/>
                <w:color w:val="253D84"/>
                <w:sz w:val="24"/>
                <w:szCs w:val="24"/>
              </w:rPr>
              <w:t xml:space="preserve">Uma </w:t>
            </w:r>
            <w:r>
              <w:rPr>
                <w:rFonts w:ascii="Times New Roman" w:hAnsi="Times New Roman"/>
                <w:b/>
                <w:noProof/>
                <w:color w:val="253D84"/>
                <w:sz w:val="24"/>
                <w:szCs w:val="24"/>
              </w:rPr>
              <w:t>Europa que protege:</w:t>
            </w:r>
            <w:r>
              <w:rPr>
                <w:rFonts w:ascii="Times New Roman" w:hAnsi="Times New Roman"/>
                <w:noProof/>
                <w:color w:val="253D84"/>
                <w:sz w:val="24"/>
                <w:szCs w:val="24"/>
              </w:rPr>
              <w:t xml:space="preserve"> os cidadãos esperam que a UE dê ouvidos às suas preocupações e tome medidas para promover a saúde e a segurança. Esperam que os direitos sociais sejam respeitados e contam estar protegidos contra a criminalidade.</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contextualSpacing/>
              <w:jc w:val="center"/>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contextualSpacing/>
              <w:jc w:val="both"/>
              <w:rPr>
                <w:rFonts w:ascii="Times New Roman" w:eastAsia="SimSun" w:hAnsi="Times New Roman" w:cs="Times New Roman"/>
                <w:noProof/>
                <w:color w:val="253D84"/>
                <w:kern w:val="3"/>
                <w:sz w:val="24"/>
                <w:szCs w:val="24"/>
              </w:rPr>
            </w:pPr>
            <w:r>
              <w:rPr>
                <w:rFonts w:ascii="Times New Roman" w:hAnsi="Times New Roman"/>
                <w:b/>
                <w:noProof/>
                <w:color w:val="253D84"/>
                <w:sz w:val="24"/>
                <w:szCs w:val="24"/>
              </w:rPr>
              <w:t>Respostas às migrações</w:t>
            </w:r>
            <w:r>
              <w:rPr>
                <w:rFonts w:ascii="Times New Roman" w:hAnsi="Times New Roman"/>
                <w:noProof/>
                <w:color w:val="253D84"/>
                <w:sz w:val="24"/>
                <w:szCs w:val="24"/>
              </w:rPr>
              <w:t>: os cidadãos esperam que as políticas europeias em matéria de migração evitem novas perdas de vidas humanas, mas também que ponham termo aos fluxos de migração irregular.</w:t>
            </w:r>
          </w:p>
          <w:p>
            <w:pPr>
              <w:spacing w:after="240" w:line="240" w:lineRule="auto"/>
              <w:contextualSpacing/>
              <w:jc w:val="both"/>
              <w:rPr>
                <w:rFonts w:ascii="Times New Roman" w:eastAsia="SimSun" w:hAnsi="Times New Roman" w:cs="Times New Roman"/>
                <w:noProof/>
                <w:color w:val="253D84"/>
                <w:kern w:val="3"/>
                <w:sz w:val="24"/>
                <w:szCs w:val="24"/>
              </w:rPr>
            </w:pPr>
          </w:p>
        </w:tc>
      </w:tr>
      <w:tr>
        <w:tc>
          <w:tcPr>
            <w:tcW w:w="886" w:type="dxa"/>
            <w:shd w:val="clear" w:color="auto" w:fill="ECBDC3"/>
          </w:tcPr>
          <w:p>
            <w:pPr>
              <w:spacing w:after="240" w:line="240" w:lineRule="auto"/>
              <w:jc w:val="both"/>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jc w:val="both"/>
              <w:rPr>
                <w:rFonts w:ascii="Times New Roman" w:eastAsia="SimSun" w:hAnsi="Times New Roman" w:cs="Times New Roman"/>
                <w:noProof/>
                <w:color w:val="253D84"/>
                <w:kern w:val="3"/>
                <w:sz w:val="24"/>
                <w:szCs w:val="24"/>
              </w:rPr>
            </w:pPr>
            <w:r>
              <w:rPr>
                <w:rFonts w:ascii="Times New Roman" w:hAnsi="Times New Roman"/>
                <w:noProof/>
                <w:color w:val="253D84"/>
                <w:sz w:val="24"/>
                <w:szCs w:val="24"/>
              </w:rPr>
              <w:t xml:space="preserve">Uma </w:t>
            </w:r>
            <w:r>
              <w:rPr>
                <w:rFonts w:ascii="Times New Roman" w:hAnsi="Times New Roman"/>
                <w:b/>
                <w:noProof/>
                <w:color w:val="253D84"/>
                <w:sz w:val="24"/>
                <w:szCs w:val="24"/>
              </w:rPr>
              <w:t>economia dinâmica</w:t>
            </w:r>
            <w:r>
              <w:rPr>
                <w:rFonts w:ascii="Times New Roman" w:hAnsi="Times New Roman"/>
                <w:noProof/>
                <w:color w:val="253D84"/>
                <w:sz w:val="24"/>
                <w:szCs w:val="24"/>
              </w:rPr>
              <w:t>: os cidadãos esperam que sejam tomadas medidas para evitar futuras crises económicas. Confiam em que a UE crie prosperidade e desenvolva e regulamente o seu setor tecnológico, para conseguir manter a sua competitividade a nível mundial. Gostariam que a União atribuísse prioridade à investigação, à inovação e ao investimento, em especial na perspetiva da economia circular e d economia digital.</w:t>
            </w:r>
          </w:p>
        </w:tc>
      </w:tr>
      <w:tr>
        <w:tc>
          <w:tcPr>
            <w:tcW w:w="886" w:type="dxa"/>
            <w:shd w:val="clear" w:color="auto" w:fill="ECBDC3"/>
          </w:tcPr>
          <w:p>
            <w:pPr>
              <w:spacing w:after="240" w:line="240" w:lineRule="auto"/>
              <w:jc w:val="both"/>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jc w:val="both"/>
              <w:rPr>
                <w:rFonts w:ascii="Times New Roman" w:eastAsia="SimSun" w:hAnsi="Times New Roman" w:cs="Times New Roman"/>
                <w:noProof/>
                <w:color w:val="253D84"/>
                <w:kern w:val="3"/>
                <w:sz w:val="24"/>
                <w:szCs w:val="24"/>
              </w:rPr>
            </w:pPr>
            <w:r>
              <w:rPr>
                <w:rFonts w:ascii="Times New Roman" w:hAnsi="Times New Roman"/>
                <w:b/>
                <w:noProof/>
                <w:color w:val="253D84"/>
                <w:sz w:val="24"/>
                <w:szCs w:val="24"/>
              </w:rPr>
              <w:t>Luta contra as alterações climáticas</w:t>
            </w:r>
            <w:r>
              <w:rPr>
                <w:rFonts w:ascii="Times New Roman" w:hAnsi="Times New Roman"/>
                <w:noProof/>
                <w:color w:val="253D84"/>
                <w:sz w:val="24"/>
                <w:szCs w:val="24"/>
              </w:rPr>
              <w:t xml:space="preserve"> e </w:t>
            </w:r>
            <w:r>
              <w:rPr>
                <w:rFonts w:ascii="Times New Roman" w:hAnsi="Times New Roman"/>
                <w:b/>
                <w:noProof/>
                <w:color w:val="253D84"/>
                <w:sz w:val="24"/>
                <w:szCs w:val="24"/>
              </w:rPr>
              <w:t>proteção do ambiente</w:t>
            </w:r>
            <w:r>
              <w:rPr>
                <w:rFonts w:ascii="Times New Roman" w:hAnsi="Times New Roman"/>
                <w:noProof/>
                <w:color w:val="253D84"/>
                <w:sz w:val="24"/>
                <w:szCs w:val="24"/>
              </w:rPr>
              <w:t>: os cidadãos esperam que a UE assuma uma posição de vanguarda a nível mundial na ação climática e na proteção do ambiente.</w:t>
            </w:r>
          </w:p>
        </w:tc>
      </w:tr>
      <w:tr>
        <w:tc>
          <w:tcPr>
            <w:tcW w:w="886" w:type="dxa"/>
            <w:shd w:val="clear" w:color="auto" w:fill="ECBDC3"/>
          </w:tcPr>
          <w:p>
            <w:pPr>
              <w:spacing w:after="240" w:line="240" w:lineRule="auto"/>
              <w:jc w:val="both"/>
              <w:rPr>
                <w:rFonts w:ascii="Times New Roman" w:eastAsia="SimSun" w:hAnsi="Times New Roman" w:cs="Times New Roman"/>
                <w:noProof/>
                <w:color w:val="253D84"/>
                <w:kern w:val="3"/>
                <w:sz w:val="24"/>
                <w:szCs w:val="24"/>
              </w:rPr>
            </w:pPr>
            <w:r>
              <w:rPr>
                <w:noProof/>
                <w:lang w:val="en-GB" w:eastAsia="en-GB"/>
              </w:rPr>
              <w:drawing>
                <wp:inline distT="0" distB="0" distL="0" distR="0">
                  <wp:extent cx="418093" cy="381662"/>
                  <wp:effectExtent l="0" t="0" r="127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jc w:val="both"/>
              <w:rPr>
                <w:rFonts w:ascii="Times New Roman" w:eastAsia="SimSun" w:hAnsi="Times New Roman" w:cs="Times New Roman"/>
                <w:noProof/>
                <w:color w:val="253D84"/>
                <w:kern w:val="3"/>
                <w:sz w:val="24"/>
                <w:szCs w:val="24"/>
              </w:rPr>
            </w:pPr>
            <w:r>
              <w:rPr>
                <w:rFonts w:ascii="Times New Roman" w:hAnsi="Times New Roman"/>
                <w:noProof/>
                <w:color w:val="253D84"/>
                <w:sz w:val="24"/>
                <w:szCs w:val="24"/>
              </w:rPr>
              <w:t xml:space="preserve">Uma </w:t>
            </w:r>
            <w:r>
              <w:rPr>
                <w:rFonts w:ascii="Times New Roman" w:hAnsi="Times New Roman"/>
                <w:b/>
                <w:noProof/>
                <w:color w:val="253D84"/>
                <w:sz w:val="24"/>
                <w:szCs w:val="24"/>
              </w:rPr>
              <w:t>Europa de valores</w:t>
            </w:r>
            <w:r>
              <w:rPr>
                <w:rFonts w:ascii="Times New Roman" w:hAnsi="Times New Roman"/>
                <w:noProof/>
                <w:color w:val="253D84"/>
                <w:sz w:val="24"/>
                <w:szCs w:val="24"/>
              </w:rPr>
              <w:t xml:space="preserve"> – democracia, transparência e Estado de direito, entre outros: os cidadãos esperam ser mais bem informados sobre os processos decisórios da UE e gostariam de dispor de maiores canais de influência mais eficazes. Esperam que a UE defenda os seus valores, incluindo os princípios fundadores da igualdade de género e da não-discriminação.</w:t>
            </w:r>
          </w:p>
        </w:tc>
      </w:tr>
      <w:tr>
        <w:tc>
          <w:tcPr>
            <w:tcW w:w="886" w:type="dxa"/>
            <w:shd w:val="clear" w:color="auto" w:fill="ECBDC3"/>
          </w:tcPr>
          <w:p>
            <w:pPr>
              <w:spacing w:after="240" w:line="240" w:lineRule="auto"/>
              <w:jc w:val="both"/>
              <w:rPr>
                <w:rFonts w:ascii="Times New Roman" w:eastAsia="SimSun" w:hAnsi="Times New Roman" w:cs="Times New Roman"/>
                <w:b/>
                <w:noProof/>
                <w:color w:val="253D84"/>
                <w:kern w:val="3"/>
                <w:sz w:val="24"/>
                <w:szCs w:val="24"/>
              </w:rPr>
            </w:pPr>
            <w:r>
              <w:rPr>
                <w:noProof/>
                <w:lang w:val="en-GB" w:eastAsia="en-GB"/>
              </w:rPr>
              <w:drawing>
                <wp:inline distT="0" distB="0" distL="0" distR="0">
                  <wp:extent cx="418093" cy="381662"/>
                  <wp:effectExtent l="0" t="0" r="127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hideMark/>
          </w:tcPr>
          <w:p>
            <w:pPr>
              <w:spacing w:after="240" w:line="240" w:lineRule="auto"/>
              <w:jc w:val="both"/>
              <w:rPr>
                <w:rFonts w:ascii="Times New Roman" w:eastAsia="SimSun" w:hAnsi="Times New Roman" w:cs="Times New Roman"/>
                <w:noProof/>
                <w:color w:val="253D84"/>
                <w:kern w:val="3"/>
                <w:sz w:val="24"/>
                <w:szCs w:val="24"/>
              </w:rPr>
            </w:pPr>
            <w:r>
              <w:rPr>
                <w:rFonts w:ascii="Times New Roman" w:hAnsi="Times New Roman"/>
                <w:b/>
                <w:noProof/>
                <w:color w:val="253D84"/>
                <w:sz w:val="24"/>
                <w:szCs w:val="24"/>
              </w:rPr>
              <w:t>Oportunidades para os jovens</w:t>
            </w:r>
            <w:r>
              <w:rPr>
                <w:rFonts w:ascii="Times New Roman" w:hAnsi="Times New Roman"/>
                <w:noProof/>
                <w:color w:val="253D84"/>
                <w:sz w:val="24"/>
                <w:szCs w:val="24"/>
              </w:rPr>
              <w:t>: os cidadãos esperam que a Europa crie melhores oportunidades de vida para os jovens – nomeadamente combatendo o desemprego dos jovens e investindo na educação.</w:t>
            </w:r>
          </w:p>
        </w:tc>
      </w:tr>
      <w:tr>
        <w:tc>
          <w:tcPr>
            <w:tcW w:w="886" w:type="dxa"/>
            <w:shd w:val="clear" w:color="auto" w:fill="ECBDC3"/>
          </w:tcPr>
          <w:p>
            <w:pPr>
              <w:spacing w:after="240" w:line="240" w:lineRule="auto"/>
              <w:jc w:val="both"/>
              <w:rPr>
                <w:noProof/>
              </w:rPr>
            </w:pPr>
            <w:r>
              <w:rPr>
                <w:noProof/>
                <w:lang w:val="en-GB" w:eastAsia="en-GB"/>
              </w:rPr>
              <w:drawing>
                <wp:inline distT="0" distB="0" distL="0" distR="0">
                  <wp:extent cx="418093" cy="381662"/>
                  <wp:effectExtent l="0" t="0" r="127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14" cy="399117"/>
                          </a:xfrm>
                          <a:prstGeom prst="rect">
                            <a:avLst/>
                          </a:prstGeom>
                        </pic:spPr>
                      </pic:pic>
                    </a:graphicData>
                  </a:graphic>
                </wp:inline>
              </w:drawing>
            </w:r>
          </w:p>
        </w:tc>
        <w:tc>
          <w:tcPr>
            <w:tcW w:w="8248" w:type="dxa"/>
            <w:shd w:val="clear" w:color="auto" w:fill="ECBDC3"/>
            <w:tcMar>
              <w:top w:w="0" w:type="dxa"/>
              <w:left w:w="108" w:type="dxa"/>
              <w:bottom w:w="0" w:type="dxa"/>
              <w:right w:w="108" w:type="dxa"/>
            </w:tcMar>
          </w:tcPr>
          <w:p>
            <w:pPr>
              <w:spacing w:after="240" w:line="240" w:lineRule="auto"/>
              <w:jc w:val="both"/>
              <w:rPr>
                <w:rFonts w:ascii="Times New Roman" w:eastAsia="SimSun" w:hAnsi="Times New Roman" w:cs="Times New Roman"/>
                <w:b/>
                <w:noProof/>
                <w:color w:val="253D84"/>
                <w:kern w:val="3"/>
                <w:sz w:val="24"/>
                <w:szCs w:val="24"/>
              </w:rPr>
            </w:pPr>
            <w:r>
              <w:rPr>
                <w:rFonts w:ascii="Times New Roman" w:hAnsi="Times New Roman"/>
                <w:b/>
                <w:noProof/>
                <w:color w:val="253D84"/>
                <w:sz w:val="24"/>
                <w:szCs w:val="24"/>
              </w:rPr>
              <w:t>Uma Europa mais forte no mundo</w:t>
            </w:r>
            <w:r>
              <w:rPr>
                <w:rFonts w:ascii="Times New Roman" w:hAnsi="Times New Roman"/>
                <w:noProof/>
                <w:color w:val="253D84"/>
                <w:sz w:val="24"/>
                <w:szCs w:val="24"/>
              </w:rPr>
              <w:t>: os cidadãos esperam que a Europa seja uma interveniente de peso na cena mundial e que se reja por princípios.</w:t>
            </w:r>
          </w:p>
        </w:tc>
      </w:tr>
    </w:tbl>
    <w:p>
      <w:pPr>
        <w:spacing w:after="240" w:line="240" w:lineRule="auto"/>
        <w:jc w:val="both"/>
        <w:rPr>
          <w:rFonts w:ascii="Times New Roman" w:eastAsia="SimSun" w:hAnsi="Times New Roman" w:cs="Times New Roman"/>
          <w:noProof/>
          <w:kern w:val="3"/>
          <w:sz w:val="24"/>
          <w:szCs w:val="24"/>
        </w:rPr>
      </w:pP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Ao longo deste processo de diálogo, consulta e debate, a Comissão teve em conta as expectativas dos cidadãos, tendo-lhes dado seguimento. Em novembro de 2017, por exemplo, as instituições da UE proclamaram o </w:t>
      </w:r>
      <w:r>
        <w:rPr>
          <w:rFonts w:ascii="Times New Roman" w:hAnsi="Times New Roman"/>
          <w:b/>
          <w:noProof/>
          <w:sz w:val="24"/>
          <w:szCs w:val="24"/>
        </w:rPr>
        <w:t>Pilar Europeu dos Direitos Sociais</w:t>
      </w:r>
      <w:r>
        <w:rPr>
          <w:rFonts w:ascii="Times New Roman" w:hAnsi="Times New Roman"/>
          <w:noProof/>
          <w:sz w:val="24"/>
          <w:szCs w:val="24"/>
        </w:rPr>
        <w:t xml:space="preserve">, em resposta às reivindicações generalizadas de uma Europa mais social. Em janeiro de 2018, adotaram </w:t>
      </w:r>
      <w:r>
        <w:rPr>
          <w:rFonts w:ascii="Times New Roman" w:hAnsi="Times New Roman"/>
          <w:b/>
          <w:noProof/>
          <w:sz w:val="24"/>
          <w:szCs w:val="24"/>
        </w:rPr>
        <w:t>pela primeira vez uma estratégia a nível europeu para os plásticos</w:t>
      </w:r>
      <w:r>
        <w:rPr>
          <w:rFonts w:ascii="Times New Roman" w:hAnsi="Times New Roman"/>
          <w:noProof/>
          <w:sz w:val="24"/>
          <w:szCs w:val="24"/>
        </w:rPr>
        <w:t>, em resposta ao alargado apoio do público quanto à transição para uma economia mais circular.</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UE procurou igualmente destacar os impactos tangíveis das suas políticas. Foi neste espírito que a </w:t>
      </w:r>
      <w:r>
        <w:rPr>
          <w:rFonts w:ascii="Times New Roman" w:hAnsi="Times New Roman"/>
          <w:b/>
          <w:noProof/>
          <w:sz w:val="24"/>
          <w:szCs w:val="24"/>
        </w:rPr>
        <w:t>Guarda Europeia de Fronteiras e Costeira</w:t>
      </w:r>
      <w:r>
        <w:rPr>
          <w:rFonts w:ascii="Times New Roman" w:hAnsi="Times New Roman"/>
          <w:noProof/>
          <w:sz w:val="24"/>
          <w:szCs w:val="24"/>
        </w:rPr>
        <w:t xml:space="preserve"> foi lançada num ponto de passagem da fronteira da Bulgária em 6 de outubro de 2016 – uma mensagem visível para as pessoas da região, cujas vidas foram das mais afetadas pelo desafio mundial das migrações. No entanto, é necessário continuar a envidar esforços para aumentar a apropriação partilhada do projeto europeu pelos cidadãos. Nesta perspetiva, a dinâmica dos diálogos com os cidadãos e das consultas aos cidadãos deverá ser mantida após a eleição do novo Parlamento Europeu e a tomada de posse da próxima Comissão.</w:t>
      </w:r>
    </w:p>
    <w:p>
      <w:pPr>
        <w:spacing w:before="120" w:after="240" w:line="240" w:lineRule="auto"/>
        <w:jc w:val="both"/>
        <w:rPr>
          <w:rFonts w:ascii="Times New Roman" w:eastAsia="SimSun" w:hAnsi="Times New Roman" w:cs="Times New Roman"/>
          <w:noProof/>
          <w:kern w:val="3"/>
          <w:sz w:val="24"/>
          <w:szCs w:val="24"/>
        </w:rPr>
      </w:pPr>
      <w:r>
        <w:rPr>
          <w:rFonts w:ascii="EC Square Sans Pro" w:hAnsi="EC Square Sans Pro"/>
          <w:noProof/>
          <w:color w:val="7F7F7F" w:themeColor="text1" w:themeTint="80"/>
          <w:szCs w:val="24"/>
          <w:lang w:val="en-GB" w:eastAsia="en-GB"/>
        </w:rPr>
        <mc:AlternateContent>
          <mc:Choice Requires="wpg">
            <w:drawing>
              <wp:anchor distT="0" distB="180340" distL="180340" distR="114300" simplePos="0" relativeHeight="251660288" behindDoc="1" locked="0" layoutInCell="1" allowOverlap="1">
                <wp:simplePos x="0" y="0"/>
                <wp:positionH relativeFrom="margin">
                  <wp:posOffset>0</wp:posOffset>
                </wp:positionH>
                <wp:positionV relativeFrom="page">
                  <wp:posOffset>2286000</wp:posOffset>
                </wp:positionV>
                <wp:extent cx="2714625" cy="3469640"/>
                <wp:effectExtent l="0" t="0" r="0" b="0"/>
                <wp:wrapSquare wrapText="bothSides"/>
                <wp:docPr id="8" name="Group 13"/>
                <wp:cNvGraphicFramePr/>
                <a:graphic xmlns:a="http://schemas.openxmlformats.org/drawingml/2006/main">
                  <a:graphicData uri="http://schemas.microsoft.com/office/word/2010/wordprocessingGroup">
                    <wpg:wgp>
                      <wpg:cNvGrpSpPr/>
                      <wpg:grpSpPr>
                        <a:xfrm>
                          <a:off x="0" y="0"/>
                          <a:ext cx="2714625" cy="3469640"/>
                          <a:chOff x="107871" y="0"/>
                          <a:chExt cx="2438406" cy="2547253"/>
                        </a:xfrm>
                      </wpg:grpSpPr>
                      <wps:wsp>
                        <wps:cNvPr id="16" name="Rectangle 16"/>
                        <wps:cNvSpPr/>
                        <wps:spPr>
                          <a:xfrm>
                            <a:off x="648057" y="117107"/>
                            <a:ext cx="1886564" cy="633119"/>
                          </a:xfrm>
                          <a:prstGeom prst="rect">
                            <a:avLst/>
                          </a:prstGeom>
                        </wps:spPr>
                        <wps:txb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bCs/>
                                  <w:color w:val="35B396"/>
                                  <w:sz w:val="20"/>
                                  <w:szCs w:val="20"/>
                                </w:rPr>
                                <w:t xml:space="preserve">Domínio </w:t>
                              </w:r>
                              <w:r>
                                <w:rPr>
                                  <w:rFonts w:ascii="EC Square Sans Pro" w:hAnsi="EC Square Sans Pro"/>
                                  <w:b/>
                                  <w:bCs/>
                                  <w:i/>
                                  <w:iCs/>
                                  <w:color w:val="35B396"/>
                                  <w:sz w:val="20"/>
                                  <w:szCs w:val="20"/>
                                </w:rPr>
                                <w:t>web</w:t>
                              </w:r>
                              <w:r>
                                <w:rPr>
                                  <w:rFonts w:ascii="EC Square Sans Pro" w:hAnsi="EC Square Sans Pro"/>
                                  <w:b/>
                                  <w:bCs/>
                                  <w:color w:val="35B396"/>
                                  <w:sz w:val="20"/>
                                  <w:szCs w:val="20"/>
                                </w:rPr>
                                <w:t xml:space="preserve"> Europa:</w:t>
                              </w:r>
                            </w:p>
                            <w:p>
                              <w:pPr>
                                <w:pStyle w:val="NormalWeb"/>
                                <w:spacing w:before="0" w:after="0"/>
                                <w:textAlignment w:val="baseline"/>
                              </w:pPr>
                              <w:r>
                                <w:rPr>
                                  <w:rFonts w:ascii="EC Square Sans Pro" w:hAnsi="EC Square Sans Pro"/>
                                  <w:b/>
                                  <w:bCs/>
                                  <w:color w:val="35B396"/>
                                  <w:sz w:val="20"/>
                                  <w:szCs w:val="20"/>
                                </w:rPr>
                                <w:t>Primeiro a nível mundial</w:t>
                              </w:r>
                              <w:r>
                                <w:rPr>
                                  <w:rFonts w:ascii="EC Square Sans Pro" w:hAnsi="EC Square Sans Pro"/>
                                  <w:sz w:val="20"/>
                                  <w:szCs w:val="20"/>
                                </w:rPr>
                                <w:t xml:space="preserve"> </w:t>
                              </w:r>
                              <w:r>
                                <w:rPr>
                                  <w:rFonts w:ascii="EC Square Sans Pro" w:hAnsi="EC Square Sans Pro"/>
                                  <w:color w:val="595959" w:themeColor="text1" w:themeTint="A6"/>
                                  <w:sz w:val="20"/>
                                  <w:szCs w:val="20"/>
                                </w:rPr>
                                <w:t xml:space="preserve">na categoria dos sítios </w:t>
                              </w:r>
                              <w:r>
                                <w:rPr>
                                  <w:rFonts w:ascii="EC Square Sans Pro" w:hAnsi="EC Square Sans Pro"/>
                                  <w:i/>
                                  <w:iCs/>
                                  <w:color w:val="595959" w:themeColor="text1" w:themeTint="A6"/>
                                  <w:sz w:val="20"/>
                                  <w:szCs w:val="20"/>
                                </w:rPr>
                                <w:t>web</w:t>
                              </w:r>
                              <w:r>
                                <w:rPr>
                                  <w:rFonts w:ascii="EC Square Sans Pro" w:hAnsi="EC Square Sans Pro"/>
                                  <w:color w:val="595959" w:themeColor="text1" w:themeTint="A6"/>
                                  <w:sz w:val="20"/>
                                  <w:szCs w:val="20"/>
                                </w:rPr>
                                <w:t xml:space="preserve"> societais/governamentais</w:t>
                              </w:r>
                            </w:p>
                          </w:txbxContent>
                        </wps:txbx>
                        <wps:bodyPr wrap="square">
                          <a:noAutofit/>
                        </wps:bodyPr>
                      </wps:wsp>
                      <wps:wsp>
                        <wps:cNvPr id="23" name="Rectangle 23"/>
                        <wps:cNvSpPr/>
                        <wps:spPr>
                          <a:xfrm>
                            <a:off x="697587" y="2117681"/>
                            <a:ext cx="1848690" cy="429572"/>
                          </a:xfrm>
                          <a:prstGeom prst="rect">
                            <a:avLst/>
                          </a:prstGeom>
                        </wps:spPr>
                        <wps:txbx>
                          <w:txbxContent>
                            <w:p>
                              <w:pPr>
                                <w:pStyle w:val="NormalWeb"/>
                                <w:spacing w:before="0" w:after="0"/>
                                <w:textAlignment w:val="baseline"/>
                                <w:rPr>
                                  <w:rFonts w:ascii="EC Square Sans Pro" w:hAnsi="EC Square Sans Pro"/>
                                  <w:b/>
                                  <w:bCs/>
                                  <w:color w:val="35B396"/>
                                  <w:sz w:val="20"/>
                                  <w:szCs w:val="20"/>
                                </w:rPr>
                              </w:pPr>
                              <w:r>
                                <w:rPr>
                                  <w:rFonts w:ascii="EC Square Sans Pro" w:hAnsi="EC Square Sans Pro"/>
                                  <w:color w:val="595959" w:themeColor="text1" w:themeTint="A6"/>
                                  <w:sz w:val="20"/>
                                  <w:szCs w:val="20"/>
                                </w:rPr>
                                <w:t xml:space="preserve">Nas </w:t>
                              </w:r>
                              <w:r>
                                <w:rPr>
                                  <w:rFonts w:ascii="EC Square Sans Pro" w:hAnsi="EC Square Sans Pro"/>
                                  <w:b/>
                                  <w:bCs/>
                                  <w:color w:val="35B396"/>
                                  <w:sz w:val="20"/>
                                  <w:szCs w:val="20"/>
                                </w:rPr>
                                <w:t>24 línguas</w:t>
                              </w:r>
                              <w:r>
                                <w:rPr>
                                  <w:rFonts w:ascii="EC Square Sans Pro" w:hAnsi="EC Square Sans Pro"/>
                                  <w:sz w:val="20"/>
                                  <w:szCs w:val="20"/>
                                </w:rPr>
                                <w:t xml:space="preserve"> </w:t>
                              </w:r>
                              <w:r>
                                <w:rPr>
                                  <w:rFonts w:ascii="EC Square Sans Pro" w:hAnsi="EC Square Sans Pro"/>
                                  <w:color w:val="595959" w:themeColor="text1" w:themeTint="A6"/>
                                  <w:sz w:val="20"/>
                                  <w:szCs w:val="20"/>
                                </w:rPr>
                                <w:t>oficiais da</w:t>
                              </w:r>
                              <w:r>
                                <w:rPr>
                                  <w:rFonts w:ascii="EC Square Sans Pro" w:hAnsi="EC Square Sans Pro"/>
                                  <w:sz w:val="20"/>
                                  <w:szCs w:val="20"/>
                                </w:rPr>
                                <w:t xml:space="preserve"> </w:t>
                              </w:r>
                              <w:r>
                                <w:rPr>
                                  <w:rFonts w:ascii="EC Square Sans Pro" w:hAnsi="EC Square Sans Pro"/>
                                  <w:b/>
                                  <w:bCs/>
                                  <w:color w:val="35B396"/>
                                  <w:sz w:val="20"/>
                                  <w:szCs w:val="20"/>
                                </w:rPr>
                                <w:t>UE</w:t>
                              </w:r>
                              <w:r>
                                <w:rPr>
                                  <w:rFonts w:ascii="EC Square Sans Pro" w:hAnsi="EC Square Sans Pro"/>
                                  <w:b/>
                                  <w:bCs/>
                                  <w:color w:val="35B396"/>
                                  <w:sz w:val="20"/>
                                  <w:szCs w:val="20"/>
                                </w:rPr>
                                <w:br/>
                              </w:r>
                            </w:p>
                            <w:p>
                              <w:pPr>
                                <w:pStyle w:val="NormalWeb"/>
                                <w:spacing w:before="0" w:after="0"/>
                                <w:textAlignment w:val="baseline"/>
                                <w:rPr>
                                  <w:rFonts w:ascii="EC Square Sans Pro" w:hAnsi="EC Square Sans Pro"/>
                                  <w:b/>
                                  <w:bCs/>
                                  <w:color w:val="35B396"/>
                                  <w:sz w:val="20"/>
                                  <w:szCs w:val="20"/>
                                </w:rPr>
                              </w:pPr>
                              <w:r>
                                <w:rPr>
                                  <w:rFonts w:ascii="EC Square Sans Pro" w:hAnsi="EC Square Sans Pro"/>
                                  <w:b/>
                                  <w:bCs/>
                                  <w:color w:val="35B396"/>
                                </w:rPr>
                                <w:t>https://europa.eu/</w:t>
                              </w:r>
                            </w:p>
                            <w:p>
                              <w:pPr>
                                <w:pStyle w:val="NormalWeb"/>
                                <w:textAlignment w:val="baseline"/>
                                <w:rPr>
                                  <w:rFonts w:ascii="EC Square Sans Pro" w:hAnsi="EC Square Sans Pro"/>
                                  <w:b/>
                                  <w:bCs/>
                                  <w:color w:val="35B396"/>
                                  <w:sz w:val="20"/>
                                  <w:szCs w:val="20"/>
                                </w:rPr>
                              </w:pPr>
                            </w:p>
                            <w:p>
                              <w:pPr>
                                <w:pStyle w:val="NormalWeb"/>
                                <w:textAlignment w:val="baseline"/>
                              </w:pPr>
                            </w:p>
                          </w:txbxContent>
                        </wps:txbx>
                        <wps:bodyPr wrap="square">
                          <a:noAutofit/>
                        </wps:bodyPr>
                      </wps:wsp>
                      <wps:wsp>
                        <wps:cNvPr id="25" name="Rectangle 25"/>
                        <wps:cNvSpPr/>
                        <wps:spPr>
                          <a:xfrm>
                            <a:off x="666150" y="1439242"/>
                            <a:ext cx="1571837" cy="678439"/>
                          </a:xfrm>
                          <a:prstGeom prst="rect">
                            <a:avLst/>
                          </a:prstGeom>
                        </wps:spPr>
                        <wps:txbx>
                          <w:txbxContent>
                            <w:p>
                              <w:pPr>
                                <w:pStyle w:val="NormalWeb"/>
                                <w:spacing w:before="0" w:after="0"/>
                                <w:textAlignment w:val="baseline"/>
                              </w:pPr>
                              <w:r>
                                <w:rPr>
                                  <w:rFonts w:ascii="EC Square Sans Pro" w:hAnsi="EC Square Sans Pro"/>
                                  <w:color w:val="595959" w:themeColor="text1" w:themeTint="A6"/>
                                  <w:sz w:val="20"/>
                                  <w:szCs w:val="20"/>
                                </w:rPr>
                                <w:t>Em 2018, mais de</w:t>
                              </w:r>
                              <w:r>
                                <w:rPr>
                                  <w:rFonts w:ascii="EC Square Sans Pro" w:hAnsi="EC Square Sans Pro"/>
                                  <w:sz w:val="20"/>
                                  <w:szCs w:val="20"/>
                                </w:rPr>
                                <w:t xml:space="preserve"> </w:t>
                              </w:r>
                              <w:r>
                                <w:rPr>
                                  <w:rFonts w:ascii="EC Square Sans Pro" w:hAnsi="EC Square Sans Pro"/>
                                  <w:b/>
                                  <w:bCs/>
                                  <w:color w:val="35B396"/>
                                  <w:sz w:val="20"/>
                                  <w:szCs w:val="20"/>
                                </w:rPr>
                                <w:t xml:space="preserve">300 milhões de </w:t>
                              </w:r>
                              <w:r>
                                <w:rPr>
                                  <w:rFonts w:ascii="EC Square Sans Pro" w:hAnsi="EC Square Sans Pro"/>
                                  <w:color w:val="595959" w:themeColor="text1" w:themeTint="A6"/>
                                  <w:sz w:val="20"/>
                                  <w:szCs w:val="20"/>
                                </w:rPr>
                                <w:t>visitas, por mais de</w:t>
                              </w:r>
                              <w:r>
                                <w:rPr>
                                  <w:rFonts w:ascii="EC Square Sans Pro" w:hAnsi="EC Square Sans Pro"/>
                                  <w:sz w:val="20"/>
                                  <w:szCs w:val="20"/>
                                </w:rPr>
                                <w:t xml:space="preserve"> </w:t>
                              </w:r>
                              <w:r>
                                <w:rPr>
                                  <w:rFonts w:ascii="EC Square Sans Pro" w:hAnsi="EC Square Sans Pro"/>
                                  <w:b/>
                                  <w:bCs/>
                                  <w:color w:val="35B396"/>
                                  <w:sz w:val="20"/>
                                  <w:szCs w:val="20"/>
                                </w:rPr>
                                <w:t>200 milhões</w:t>
                              </w:r>
                              <w:r>
                                <w:rPr>
                                  <w:rFonts w:ascii="EC Square Sans Pro" w:hAnsi="EC Square Sans Pro"/>
                                  <w:sz w:val="20"/>
                                  <w:szCs w:val="20"/>
                                </w:rPr>
                                <w:t xml:space="preserve"> </w:t>
                              </w:r>
                              <w:r>
                                <w:rPr>
                                  <w:rFonts w:ascii="EC Square Sans Pro" w:hAnsi="EC Square Sans Pro"/>
                                  <w:color w:val="595959" w:themeColor="text1" w:themeTint="A6"/>
                                  <w:sz w:val="20"/>
                                  <w:szCs w:val="20"/>
                                </w:rPr>
                                <w:t>de visitantes diferentes</w:t>
                              </w:r>
                            </w:p>
                          </w:txbxContent>
                        </wps:txbx>
                        <wps:bodyPr wrap="square">
                          <a:noAutofit/>
                        </wps:bodyPr>
                      </wps:wsp>
                      <wps:wsp>
                        <wps:cNvPr id="26" name="Rectangle 26"/>
                        <wps:cNvSpPr/>
                        <wps:spPr>
                          <a:xfrm>
                            <a:off x="666231" y="741626"/>
                            <a:ext cx="1698761" cy="587746"/>
                          </a:xfrm>
                          <a:prstGeom prst="rect">
                            <a:avLst/>
                          </a:prstGeom>
                        </wps:spPr>
                        <wps:txbx>
                          <w:txbxContent>
                            <w:p>
                              <w:pPr>
                                <w:pStyle w:val="NormalWeb"/>
                                <w:spacing w:before="0" w:after="0"/>
                                <w:textAlignment w:val="baseline"/>
                              </w:pPr>
                              <w:r>
                                <w:rPr>
                                  <w:rFonts w:ascii="EC Square Sans Pro" w:hAnsi="EC Square Sans Pro"/>
                                  <w:b/>
                                  <w:bCs/>
                                  <w:color w:val="35B396"/>
                                  <w:sz w:val="20"/>
                                  <w:szCs w:val="20"/>
                                </w:rPr>
                                <w:t>Ocupa o segundo lugar</w:t>
                              </w:r>
                              <w:r>
                                <w:rPr>
                                  <w:rFonts w:ascii="EC Square Sans Pro" w:hAnsi="EC Square Sans Pro"/>
                                  <w:color w:val="595959" w:themeColor="text1" w:themeTint="A6"/>
                                  <w:sz w:val="20"/>
                                  <w:szCs w:val="20"/>
                                </w:rPr>
                                <w:t>, em termos de tráfego, entre os 3</w:t>
                              </w:r>
                              <w:r>
                                <w:rPr>
                                  <w:rFonts w:ascii="Calibri" w:hAnsi="Calibri"/>
                                  <w:color w:val="595959" w:themeColor="text1" w:themeTint="A6"/>
                                  <w:sz w:val="20"/>
                                  <w:szCs w:val="20"/>
                                </w:rPr>
                                <w:t> </w:t>
                              </w:r>
                              <w:r>
                                <w:rPr>
                                  <w:rFonts w:ascii="EC Square Sans Pro" w:hAnsi="EC Square Sans Pro"/>
                                  <w:color w:val="595959" w:themeColor="text1" w:themeTint="A6"/>
                                  <w:sz w:val="20"/>
                                  <w:szCs w:val="20"/>
                                </w:rPr>
                                <w:t>700</w:t>
                              </w:r>
                              <w:r>
                                <w:rPr>
                                  <w:rFonts w:ascii="Calibri" w:hAnsi="Calibri"/>
                                  <w:color w:val="595959" w:themeColor="text1" w:themeTint="A6"/>
                                  <w:sz w:val="20"/>
                                  <w:szCs w:val="20"/>
                                </w:rPr>
                                <w:t> </w:t>
                              </w:r>
                              <w:r>
                                <w:rPr>
                                  <w:rFonts w:ascii="EC Square Sans Pro" w:hAnsi="EC Square Sans Pro"/>
                                  <w:color w:val="595959" w:themeColor="text1" w:themeTint="A6"/>
                                  <w:sz w:val="20"/>
                                  <w:szCs w:val="20"/>
                                </w:rPr>
                                <w:t>000 sítios registados no domínio «.eu»</w:t>
                              </w:r>
                            </w:p>
                          </w:txbxContent>
                        </wps:txbx>
                        <wps:bodyPr wrap="square">
                          <a:noAutofit/>
                        </wps:bodyPr>
                      </wps:wsp>
                      <pic:pic xmlns:pic="http://schemas.openxmlformats.org/drawingml/2006/picture">
                        <pic:nvPicPr>
                          <pic:cNvPr id="31" name="Picture 3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44015" y="2065562"/>
                            <a:ext cx="522215" cy="440468"/>
                          </a:xfrm>
                          <a:prstGeom prst="rect">
                            <a:avLst/>
                          </a:prstGeom>
                        </pic:spPr>
                      </pic:pic>
                      <pic:pic xmlns:pic="http://schemas.openxmlformats.org/drawingml/2006/picture">
                        <pic:nvPicPr>
                          <pic:cNvPr id="3178" name="Picture 317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07871" y="1373935"/>
                            <a:ext cx="589716" cy="500790"/>
                          </a:xfrm>
                          <a:prstGeom prst="rect">
                            <a:avLst/>
                          </a:prstGeom>
                        </pic:spPr>
                      </pic:pic>
                      <pic:pic xmlns:pic="http://schemas.openxmlformats.org/drawingml/2006/picture">
                        <pic:nvPicPr>
                          <pic:cNvPr id="3179" name="Picture 317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44016" y="0"/>
                            <a:ext cx="517481" cy="517481"/>
                          </a:xfrm>
                          <a:prstGeom prst="rect">
                            <a:avLst/>
                          </a:prstGeom>
                        </pic:spPr>
                      </pic:pic>
                      <pic:pic xmlns:pic="http://schemas.openxmlformats.org/drawingml/2006/picture">
                        <pic:nvPicPr>
                          <pic:cNvPr id="3180" name="Picture 318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32764" y="648292"/>
                            <a:ext cx="524782" cy="524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330" style="position:absolute;left:0;text-align:left;margin-left:0;margin-top:180pt;width:213.75pt;height:273.2pt;z-index:-251656192;mso-wrap-distance-left:14.2pt;mso-wrap-distance-bottom:14.2pt;mso-position-horizontal-relative:margin;mso-position-vertical-relative:page;mso-width-relative:margin;mso-height-relative:margin" coordorigin="1078" coordsize="24384,2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tuZgQAAOAUAAAOAAAAZHJzL2Uyb0RvYy54bWzsWG1v2zYQ/j5g/0HQ&#10;d8ciRZGSEKfIkrQYUGzBuv0AWqZsoZLIkXLsYNh/3x0p262dYU3aDs2WD3Eovunu4T13j3j+atu1&#10;0Z2yrtH9LCZnSRypvtKLpl/O4t9+fT3J48gNsl/IVvdqFt8rF7+6+P67840pFdUr3S6UjWCT3pUb&#10;M4tXw2DK6dRVK9VJd6aN6mGw1raTAzza5XRh5QZ279opTRI+3Wi7MFZXyjnovQ6D8YXfv65VNfxc&#10;104NUTuLwbbB/1r/O8ff6cW5LJdWmlVTjWbIJ1jRyaaHl+63upaDjNa2Odmqayqrna6Hs0p3U13X&#10;TaW8D+ANSY68eWP12nhfluVmafYwAbRHOD152+qnu1sbNYtZDAfVyw6OyL81IiliszHLEqa8sead&#10;ubVjxzI8obvb2nb4HxyJth7V+z2qajtEFXRSQRinWRxVMJYyXnA24l6t4HBwHUlELkgcHRZXq5vd&#10;cpbmLOFhOc2YoJk3bbp7+xSN3Nu0MRBI7oCV+zys3q2kUf4IHAIxYkXAnADWLxBhsl+2KoI+j4+f&#10;t0fLlQ6AewAqzvIkE95lQgQAEEJxBxrJc55xFrzmaUpIgRP2TsvSWDe8UbqLsDGLLRjiI1DevXVD&#10;mLqbAusQlmAJtobtfOsPnRysnuvFPbi3AS7MYvf7Wlr0W5a9vlwPum78nrg4TBz3BKgxSv4FzGl6&#10;ijn0PQrzQmR5wJwC6Dwnx6CznBeQJjBSGS0yQb8O6P6wD1h+w6ADbY8DHaj8KNA5JxlgCpASlhaU&#10;eUxluY/0TJA8hVNB0LnIYc7XAT3fmf3NR/oD2YU+MrtwTtOQUAUjPKz+AHNe5ILDOGIOlBDMb//l&#10;s4s/ys8MdNNUJfyN1Q9aJxn9n1UCrBrWkNDGTbpP2qOT9v3aTKBQGzk086ZthnsvOiAvolH93W1T&#10;YXLHh0NxQNwDZ2AY3xpBDzBmNyusgQTeVG919d5Fvb5aQQ1Rl85AEgea+Pj/ePoUHz964bxtzOum&#10;bTFHY3t0DbTNkTZ4AJ2gO651te5UPwQhZVULXurerRrj4siWqpsr0AX2xwUGCoi4AcSBsU0f6gzw&#10;FwoNvh2Z7LXOHzS/TJKC/jC5ypKrCUvEzeSyYGIikhvBEpaTK3L1J1YVwsq1U+C+bK9NM5oOvSfG&#10;PyhsRgkYJJOXXtGd9AIv1D0wyJfKnYkQ14gQ2uoGq4Zqhc0awMPyHdbsBzzSB3AR978p4YSxhECC&#10;BA7RhGcZP8psGaUUx301Afe5z0BPJtnBEm8iPIaYgsYz4obY68zbPTug71nzg3qhtIu2/zEhDjKe&#10;pCItUq8UDmUnywuB0tlXnSQRILUC+XafETvB+mma9j9CiOK0XAhfN9E/LCvPr2CkL4QI37VYISDg&#10;oUKMn7xYK/GjOCMCyuFIhdB+oUIOnwnHygn6nnVtYC9UCFRIqcD7DPzIYzktTrQSEzkd+UB9+0vz&#10;wd8TwTWal4bjlR/e03347G81DheTF3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iFsq14QAAAAgBAAAPAAAAZHJzL2Rvd25yZXYueG1s&#10;TI/NasMwEITvhb6D2EJvjez8uKnrdQih7SkEmhRCbxtrY5tYkrEU23n7qqf2NsssM99kq1E3oufO&#10;1dYgxJMIBJvCqtqUCF+H96clCOfJKGqsYYQbO1jl93cZpcoO5pP7vS9FCDEuJYTK+zaV0hUVa3IT&#10;27IJ3tl2mnw4u1KqjoYQrhs5jaJEaqpNaKio5U3FxWV/1QgfAw3rWfzWby/nze37sNgdtzEjPj6M&#10;61cQnkf/9wy/+AEd8sB0slejnGgQwhCPMEuiIII9nz4vQJwQXqJkDjLP5P8B+Q8AAAD//wMAUEsD&#10;BAoAAAAAAAAAIQBRTSd9zgUAAM4FAAAUAAAAZHJzL21lZGlhL2ltYWdlNC5wbmeJUE5HDQoaCgAA&#10;AA1JSERSAAAAdwAAAHcIBgAAADk534oAAAAJcEhZcwAAFxEAABcRAcom8z8AAAWASURBVHja7Z09&#10;ktpKFIXPuMiHHYy8glGkFJwrwCtADhUNbwVmdiBHCg07wFXKDakSwwosdgArGAfcee5pS6JH/02d&#10;U6VyAUYw/XF/uvt2993Lywuo29QHNgHhUoRLES5FuBThUoRLuBThUoRLES5FuBThUoRLuBThUoRL&#10;ES5FuBThEi5FuBThUoRLtaxRFx/iJXEAYAZgmfrhns3eje7aXnHgJXEE4El56nPqhxs2veVu2Uti&#10;RwMLAEs2+23E3DyQj14ST9n0FsP1kngscdYUOmWR5S4A3Be8NvGS2GXzWwhXrHZhAJ+y0HJnOVZ7&#10;0B7PJeGiLIO7zAE7Y+y1HK4MWDxoT0epH2YA1rqFiwunLLFcPZYeUz9cvULWXrtn7LUErvRfH4tc&#10;rww97vQfA623HY1qgBwDcAE4crlyqToD2OTA/qlZ79ZL4j2ADMAewCn1wy3x1NPVsWXpj7oKwDGA&#10;ieH9n1M/XObcc59j4Xk6C+w9gBOALYBM4jdVB66XxCsA84r3PgNwUj88FSRd32vcd6HEceq9MddL&#10;4llNsLM8sBJ7VwCeK977vsYPgzFXZDrvelRjpbjOfRFYBfDSS+KN4u7V2H1/5TMPRFffLRfFxrX0&#10;XVuZeFeStajg83NjOfW+rtC0wErmOZlxYxKrDwrAfiHYBuBKIxcB/i6JURuWW5TIfWEi1eAghgL4&#10;RxeACbbDfm6XDU+wPcJtC4AkUNuSGEuwbbjlHDcd4N/ZnVcX7VT8HgHBDgDuFcCzit9jRrADgasA&#10;PmpPNzW7841ge4Qr0ifltxXvk2mPHaLpEW5B9WJGuLdhueMcV10Vrm7xj0TTL9yp9nhXYuVTuVxD&#10;ywXrmvuF6xgACrwkznCpvPgJ4JeXxFu9y1Rg8XTNQ4QrVrrHZd5VT7omAH57SbzSIOuWT8utqcpL&#10;OL0k1t/4Sf5dwrwMB9JfXsqljnz9SP1wRkTVNaoINs9lrnKs1ERzGcQwzphlzW+A65P6beoMYJX6&#10;4WBLc6u6Zcegz6s2wn8APiJ/VAsC6dEkY5ZE66lnsK/f+WnIiV9VuFPDX/YzLkVyUeqHmYxqlUE2&#10;8RBDq3EebM31qEHLVaFGuJThnAr6woG41uhKfHZqDIww5lZ836ksOTIZzJD6q6msUihKwk4G3+WA&#10;bpekRLYMsoxq/IFPVaDmQN4qkNWGOxgW4HW6OsFL4tNNW65AvBMgjawAEECu3NPFv8tQqI4sVwXS&#10;qOSeW6LpL1umCJciXIpwqZYTKilDDdDfyIxDbO1lyxu8b9aHssgtEyxjLmWjW9Z1gNkYcFMagwV0&#10;ncFddDy2O8Xb3XAoumXCpeiWKUVRj9OAmYTFE+G2oz6TuwkugzpTuuXb1IQxlzG3te7LEmYVkysL&#10;1+Wu0W0RnwPDnf1GHYBdAPhq6mK8JM4s27F11UM/3whuF275vbNHU1DW9HN5dt+txtzUDzdeEn8q&#10;scgA1dYYUUNIqMoqGiWGEK6lbpkiXMo6tyw1VxGKa5+4gt7imBug+nb61MDdMs8MYswFIFsREItF&#10;XSFN6xKAVw++oIYNN+NpX+wKUYRLDcktf/WSuGgKcC073lA3aLnzto6zIdxhiP1ii+BupP9qoiP7&#10;uRbF3NQP97ITnGvwf2t3kWQs+3WZ6RGX00D32utbmJWk7lBymigTKvx/qlhXfdsAf8s9H3DZwEzd&#10;/XUB81rjidwvolumCLdlrfD3YMmzWK7++tHwXgebc4CbW04iIcD1ktjN215QdrtzpLynTKe2zgcm&#10;3AYSubaTN7plinCp5lXliFX9DX2vlel64CPA21Lc3tcKpX5411bM7bs+6gHma5Ha0GDrw+iWGXPf&#10;aMdmG5R2TXaFZuj2TAGqXFFjCRXFrhBFuBThUpX0B1X37c6OyI/vAAAAAElFTkSuQmCCUEsDBAoA&#10;AAAAAAAAIQCMahTjwgwAAMIMAAAUAAAAZHJzL21lZGlhL2ltYWdlMi5wbmeJUE5HDQoaCgAAAA1J&#10;SERSAAAAdwAAAHcIBgAAADk534oAAAAJcEhZcwAAFxEAABcRAcom8z8AAAx0SURBVHja7V1NcuI6&#10;Fz3pyjzsAHoF5Jt4intOVXgriDNk1LwVxFlBOyMP21nBM1Wex5kyabOCZ1bwYAX9DbhOxI3kX9kY&#10;t24VVZ0GhHWO7o+urqSr379/w8gw5YuBwJBrxJBrxJBrxJBrxJBrxJBryDViyDViyDVyVrluo1Er&#10;8m0ANoAJvTJJ6BVv5sv0TwO7a1yudOWWrcgfAVjR66bEV7YAvM18GQyc0LPhooVcK/LdCg/PZQfA&#10;2cyX8QCJPSsujcilURkCmOU8oGhmbnM6+rSZL90BaWsVXGY5zdXGpTa51IEYwFTy4B6AUOY/rMi/&#10;BeDQixP9spkvnQEQWxeXFYCFLlxqkZvTgb8386VHn3HoQW162B19x93Mlym1EQC4KxqpVuTHNLq3&#10;NOJjFUg9JPZAfdaOS1vkegC+sw7Ym/kyKWGSTh6UOvuTvf9N9DUCuVzeCJS4J+TqxGUF4EceLtrn&#10;uRTOSztAf8cFHQCARwo2QFHhA3u/bKQ4A/BqRX5I4J17mqMDlxXh4jXApXYSg5sGJ+sAaSE31S8A&#10;nkjLeEcmAsFr4b0xtSV26ok+s5M80x2AmPzWuSQPF7cCLj8q4KIviUE/Ko6+t818GSo6yEeuzNRk&#10;8z9QgJUKwYSbjVQ+5yMtWTG/NM0I7toX06AScVkzXJwCXFwAj1Vx0a25jmq0klkci9omdkAwNVs2&#10;Ncre27OHHqs0cTNfxpv5cgHgG4GVyQ2Ac5joRQVcPAkuLrNItXBpSq4thvbMufMfDBVtJDntezm/&#10;JyWZfnfLNLjr+bL4nFtGHsclroFLUAWXuuTOcshLSj7AbQ5ZqWoEF3zHYRr8PfNbHcksh7ykZP8n&#10;OX1MWP9a0VxR9uwB9oyYFTcfkoBLNlrTMh2WdH5VEOB0JWkBLm5NXJKquDRZFYoV5uNR8H+xFfkB&#10;DYQJgPsCM1w1uNsTeNjMlwEFbFOFHxR94KjFoCupiIstmSJ5Oh6kieZOJBrkMv93Q3O/Rwmxzw0B&#10;jgGkVuQHgiaIoNxQVP0e0RKgaU48oENGilhChctMkshIe0duxSh1VPH/+VRoTCDdA/hlRX4i+e7C&#10;inyH3vtFn70BMG1xTty03UkJXPZtkLtVBUw5+WaV3JMm8TamJSJL2UR+KknXfccxtSl7ppVGQpVB&#10;YEu4JG2QKzY6Y5rq4XPC/AnA1818eQXgf5SV4R1Z5MwXVZ1YUWpuW4OINwAPmlefxEF4pwkXuwYu&#10;jQKqkPnOFUV/PFj6lIWhfzu0CPCTRbWhIpMTK6LjbGIfFCyViW0FlEBoI5CKW8LFlliZA8t+KaXy&#10;qpAV+XsBxAP5CIeZxNzVCzI7Yqe/UkfEzlVawyRtWRAQU0FLgy5KefqIS52pkMfC+pA5+F2JZSmP&#10;dWIhmZdWmqdKtHnfcY65d7jUXc9NcZovPfFpm/nSLtFG3g8/b+bLFS5MOsCl0oJ93anQokWMtmfM&#10;LjWVVnGpWolRi1wKAh5U87Gi+W5O3vcAYJFlnS5NWsbFrvo8TasfHXwukclkTSF7LEzCb2l0TxUa&#10;6/DlsEuUHFyyGUAnuDSuW6bgJczxNWVkTR3YYyDSB1x0FaVXraoXR3LpSfmFyoz6WQUXLYX6V7qP&#10;KpKUbsrMTEzTlgVOy0sGKZv58krA5Vahze+46HJNV22fQ0XmaQQg5fNOSe3QYMmtgosuue6gY1VG&#10;4dtA+ByhYKEgDxdhN2D2WbeX5FYcCPYQmCVyXhs0YTOLVotcs/l6wHLd89GfybtfEnwVcMwfJ0LE&#10;LpaExhfMi63DVfVZc1+FlyP8vyf8v1hWc8u+0+f5b9G0Uiy9SQenuUMUIvaXFfnZds5AkqDgCybh&#10;EDV3iJIRN8ZxnXci0dpaC/MXpbmyuWFeRE0+9qrHWpsVE7wnLSTToQCniZ9GJa5Gc7uTRR5xVIUh&#10;bmzbNSXX+NzuTTJwzDWHgkbzCgxAw0LK1TmPwf9T0o84Vjj+Ev5+wUdRn4fPOfgHHXVfRnO719ps&#10;2vaf4rMPugr6DLnd+VtRZHln7edx9Y3cp4GQOWE+NG8t90Cm2dNdrNC3hQN3IMkKm5G7w+ka7hYf&#10;pTZhWxUoxix3Ix5Oi9PdJsmJiyc3O8qoZUmz4IWvoTZpSyIBI9dBu9tIuyeXNn2NSkaDXUyR3vBx&#10;3oTd8DfFtri72VuR/yKY6jsr8idt74j40hGpK6rG/weAd+4Dwc4knHhnKJq7FwKKG5oaVJnL8VNO&#10;m4jq5NgUzcp8koJgMabVoLFArjsEckOcZmJWFckNdEXSqnMkyVUELeMgBlZjK/LtNosKOjHLFOqL&#10;AcT0zEf5ndM0HwA847j5Oh6C5majlm9QTvuCOu3TmTRxPUWVnjTIO4s3OiOXjqXd4vQooaBHWuVo&#10;iJbtPpmJ6460YkQdFzMxWWBl5BLJVZyuKsrYUHBh5JL/ClB8eHTfgp0mAc5+8ORSFipAuV1tVXe/&#10;tRkTpH0K8Ho3FaKdbP9ICFsD+Aufz40KYKT/mkv+le8mf98VTqZaXKR+6ZMpo4HpNGgi6dshLdea&#10;gBnh8yoHPy9pJdHaPk0dJhcWI3RmlnmR11pyEJb4926I17sNzixLjsDbcfNGJq9JsbXDNoY1EVXa&#10;s+lgSwdHrsRPuZKykRGLjKsGUuO258RkSQZlTXSY5QUzt4EEOI982gOOp6DtYaTfmis5BzjM0Yx9&#10;RY3t4giFxJBb3n9pqwsayhEKg0lioIcpOGOW9WlbIzOnMSI+t9xePLkt7Il9NfrWU81lGmhThDxh&#10;AUyKHl5s3IV0jYu2LZyUzFhBfl25TLbko2d/AK9PKH8u5hbHfUNBL8il3QFVD/V8nxtD8+62Hmnq&#10;WXFpet5y0VXdvN74NqejTwPaCNYLXGqTm3MZUnaWg9R/UEmrozDfL5rv+zkXsSpcXCh29bWBS90L&#10;LGQdOOCYV/boMw5Oj+bd4ePI2ZjaCPC5vupiNbgiLncC6TH52UQnLnXJ9XC8Sk3sgC08XFgQKL0/&#10;qOLI+G+X6IP7hsuXGh2wVR2gv+MSEfBjtkWTokJ+6UNwgcT2Dpc6N4Lxh/wr20hM99fyyxJfKHiw&#10;JZ37KhzYGeB0Xfiho5u8JoKve3cbNdrJw8XF54L3sriEzESXxuW6BhDig7yxHeKrnJErI38lfIff&#10;x+e2qcFUpekw4O5xvCQx72xGKIIhEZc1w8VpgItDg6AyLlXNMo/YXBZMiAvqn87qp6Biy6YA2Xt7&#10;nFZojHVvFrMif2JFvivsFc4rlv8B4D+6fNnWiIunwGWXg0tQB5eq5Iqd5HVQZZf/8hYXgpzfa0ps&#10;COBfMo9VqjruAbxakZ/mXOok9p2f6chxibvCpSq5MxV5Ej9llwACrI0UORcNNxSVeV2z3zzg40oc&#10;rs37ErjEBaSpcJnk4JKwZ2pFc4vAEkFacfNB4X3RDc5pmQ7XkIA9Z3ZB8YI/x2a+HFGk+sYSCWXW&#10;q1PW1r4ELqsSuCRVcWmyKhQrABSvGY0pCt4rokIPHQklTl4oQxRK+pL53xsr8hfZTnthQaRslUnS&#10;F1yakDuRAOhSFDoVOvI9Z8KedjkXzUnhhZJoNRRcRZWdBKO+4PJFJ7kVT6mZlAWnA9JTnN4bPyNT&#10;WUduFVNInbjs2yB3qwoMchLmyiiUTBNvY1oismxDXPb3jwpTMWUQ2BIuSRvkJmx0j5if4Anzvylo&#10;ucLxzOEXSUfEuudFhelBG9rLDxaNKQisEn/cSXAZM1weSuBiN8WlKrk8qFgJZudekoXxMv+xmS8T&#10;8nkPORpzksnp4nxE7htpagTBN/60Ij8sMK1xSVx2AG4382VQAhdPgVFpXOrkllNhJB7wcbGvGJDk&#10;rl5I8shfycz/ZFMPBx1LwerNmt5Lef+syN/jI0V4IN/paMCFY1salzoBlcdGdlCQuSpqI9NYr8AH&#10;dqW9eyqIf5a8fUcD8NWK/N/s8FGOS6gBl4UEh9K4fKnReZ4fnuE0R5uWaIP7jEecVh88n7s6kjZS&#10;f2PBUpFJ32nG5QfDpdI0qe5UyFGk6HTI9lxaK0t8bObLCY5HPqxL9LnNo5e2nVRikH9w8LlSICPH&#10;zkvVUaDxr+StA4BJn3cBsosiZRc+9waXptWPma+8UQQfiRBJTui1UMz53s/PwIVLDsF1cVnUcVON&#10;65ZpJIdotjl6DQ2XJPVQw8+Ki84dBy6qF2C/4VgZGGOgck5ctN8IRibJptdYYWZiSCo1hiznwKX1&#10;696yo27N6TXd43LWu/yMtCvmilVDrhFDrhFDrhFDrhFDrhFD7h8o/wfpYtvQuuo7fgAAAABJRU5E&#10;rkJgglBLAwQKAAAAAAAAACEAVKwgqpsNAACbDQAAFAAAAGRycy9tZWRpYS9pbWFnZTEucG5niVBO&#10;Rw0KGgoAAAANSUhEUgAAAHcAAAB3CAYAAAA5Od+KAAAACXBIWXMAABcRAAAXEQHKJvM/AAANTUlE&#10;QVR42u2df4hcVxXHP7suUpNA9w8hLUnpqEWaqnSLdqyNxSnU2qYjrkiFtJFsUEMmFjKFUIoWsoGl&#10;SCx0A9YpUcgE00ZawQUfacFAp+hKM6V2iq2RILhC023AP1aa3RYprn/MmebtnfNm3nv33vmxeQeW&#10;ZN6bue+++73n5z333JHV1VUyWp80mg1BBm5GGbgZZeBmlIGbUQZuRhm4GbgZZeBmNAw0tl5fLB9U&#10;JoDxbt+rF0u19ToGI8McfswHlXFgAijIv1uBL6Zs7jXgbaAB1IBGvVhaysDtLaAFYBK4F/is58ed&#10;B14A5oaRw4cCXAF0Crgf2NCnbqwAzwPVYQF6YMEVkTsFPAJcO2DdWwSOAbODLLoHDtx8UMmFQP2E&#10;pe4EWAr9v0U5+cNSV78PPAdM14ulhQzczpxaBg6l0IktA2jBwcRqGWh3A9sS/PwEUB4kTh4IcPNB&#10;pQzMABtjfP206L5aXDDzQWUWOCAfj9aLpXICsAui63fE1Ms/qxdL01c8uOKLPhuDQ1o6rpqUO+UZ&#10;rwOtFx0BbqkXS42UNsBBYIu0NxLx9XPA/n4bXmN9BHZaRHCn2XUWeLpeLFUNy7ksnDsb41HjIVDN&#10;a3EkyqQYTnPALDCbDyqTAvL2CJBvBF7KB5XD/eTinnOuiLrfA5/v8DV15ueDyrPATuBDmZh7wsB3&#10;cKNeMi7f2Y2rQr/7ALgKOFUvlh5QvjMjIHd6lx39MLhGewxsAXizA7DLAthNCrCTAmxL4lwSMemL&#10;yiFgAXZKHz6ierFUqxdLXwX2iOrQaBvwlvnbdQVuPqhMCSdEGU1Hga0aJ4q+e9q4vElxcVzSQgjY&#10;Fp2UvmCAXAVukndAUTUbgN+JmF9f4Iq1ejzi9iURk53ciDKwWbFMZz12e1okSZg2ynUUgJfECr8T&#10;eDeizSfzQaW6bsCVlznQwa25rpP+Ex2t+b4/8anHZKLtUm4dkD5F/a4mXHw64iu7xXYYbnAF2N0R&#10;tw/Xi6X7Yjj9JqesAmdjWsq2AM8B88qtx7tNjHqxdB/wcMRXdvYC4NE+AbsnjosgHGK2MQI82kPV&#10;tSsCnFyMyTELfJtmmHK11wCPegJ2WgFlVV7ylm7uSweuBTjdy+CAiP4TMfsWxf23i/7WAK4ODbhi&#10;FR+KcHNujxsZEqv0u8qtH/UhHjAdoTvHYwLcAO6IAHi3jNlggyuhPs0qfh+4I2HIb4q1q0KrwHw/&#10;ggHyzFMRVjwpADbpuMQABhNcmcVRFuKOpLFcmuE9U9c+Rv/oiHJtb8JJ0gL4feV2EFcS9INzn0Ff&#10;VN+TVEeKBNhiXL7Qz0C8AHPOuHxtUo6TdvYrtzYCwcCBK5EXbUnsaALjyRTJJj1B/+lIzL52A7gK&#10;HFZubXcZxbJeOBCX4C3ac5verBdLXxAurAI3kxHAv2gu6s/lg8qfaF90WAE+58K2cMG5TynALgPf&#10;lP/XMmDX0PUy2QGKNMOvYdoAnOy7WBZ9o4njXaGZd3WGZxtdnQ8q4xKd+16EeJ7qN+dqM2xeHPcW&#10;vZFh2S6aW2FXGSvNy/ip7UPGLLh2SrFoV2gP1xVort7kYjQ7rojw94C/WLyj1uYbNLMi09KngetS&#10;trmgBEUepJmxGV4O3ZwPKtM2mRypDap8UHmX9mU4q7QSmTDHHbdZIEUmRgzv4Enj8sM2ixmhtCPT&#10;dtmaNqNy1AKEzUpHbFdqNJ+xb75tB6rF7HsS92gauKD4vql1b1qdO6P5oQ5ydr+ivPTAgSuBCDOM&#10;eJuDprUI3KM9A1fE3BbXXCuhN3Nj1/wAG0UvG583x1kGjBHcWFTanewV5+71xLUTyrUzAwzuqzHf&#10;ISlpUbAfegdXuGuncstFVoSmsxoDDG7NE7hV8TrCtCONVEjKuZp4OOFof0xuyMDV+naXA32+RHO7&#10;TJyxdwru/cq1OUeDZeYyLw/izjkDhIvG5RscNV+NqQ7dgCsi2Qw1rhjRKBsyt1C+yeDTP0zjx9HE&#10;qSmG1bak671JOFfTic+7eJkIffL3IQD3jPIuE47afs5WNNuC64prNXAXhgBczdZwlU1hHShJAu69&#10;MTtwJRhTnfpYcNFwhLq7xxe4ZoDhvMNd5LmYXDEMnOuSzioBjXGn4EbkCb3QB64YNIu54cnXbdGL&#10;Nu2PWnCWy8EvRLgaw0if9DzBewKuS4PnKoaXTF93k8O2F2JiYQXuRIQv5gvcYcreMLdrXuNZ7H/J&#10;NbhbPQ/QNUPMuZd8BDJcSIa04LrmrM1dBmyQ6UPP7b9tfL7ZNbi9HvwPych6rMdsB19SbnKOXygn&#10;OUW+fOgpHxuvQmNi2/eF0E6NBeBrvQQ3DOxxD+NzPcnKBCal3Z657ZCDCZKTvKrUXknaHKqWFTeV&#10;SU1vZL02nBbcnAdfN6O19O9+gduKb5ZpTxTLyJ7e4PLG7tSrTFY6V0KE1oZJPqiYmfEv14slJwaP&#10;j6R0o/2qqcPrxdKIQ6AnfHPucgTnZuTeU3DGgHHBNdNJfEeUNmVzJnKsL7oGd6lLUMOFjnGmLnpM&#10;vifiZ0wf2DW4Dc0P8/hCNwwRuGNdJqqNPtfU37u+Ode1rjHb3zhE4Jqx3g88G1MN1+BqlmXB4Uus&#10;J3/ZJbiFXoCrNXirT3B9xn4dis1cTEZwybludW5Edn2BjHy7Qea20JUkxdqSRKheMT5vcJiAXXPp&#10;vPeQxm3EZhepMKF4Ja/78HN9612fyd0+aSLmu7jSt7/1Ba6WJL3XxVtEiJphEPs5X5wLfN9Wn48m&#10;AGABfXOSK71j6vQbhwBcbWeiNefKmJptX0xaHDXpqpD15qQO5GXHnGfytTNRG9MXkzaSFNyqcu0R&#10;Ry90ZpjcoQhj8hVHzR+MOfbuwHVVljZBIGOQLWYrH7TDpCnQXlBmMc0SZZrFerMgxyp66aL17g5N&#10;eApgaGN5LE1DacCdY22l7xGahSituFcMNrPQxz0DDO69Ma3+pIbUdhciORW4Yg0eiznjbLl3s+fV&#10;p7QgaDWzzjpo+inl2om0tUHS5lBppYm2O9C9rw6Jv1twYc0qulYrbzydts1Ui+L1YmkhH1ROsDZ3&#10;aJVmGdnbIizLOBEnzUeczAcVG0NF040T+aBig8WU1veYk3spQnzP0H4W7ymbij42VVtzwN9YezwM&#10;GNVLjSPFM2rSmqPVI6rAAnzKBtzUxbTloVopuxkjg+AAnU+3vtJoleZhj+Mh/T0TMQGsXCvbSumz&#10;tIcNN+L36NNhp/8Zn5+hPfNk2UbXOgFXLOd9yq3vhGcg7We6X8n0MbGAlzoc2fOQixi1iyxDTXS8&#10;FZoAZUncTrKEp50DfzhlkGBC0WcPk271pkD7Jq9z6IdAdWKKmhiZmp6dT3kWkxdwNcvxNzbOfT6o&#10;/MoAdxW4NU05/AiruJEmnBdxYsiRFCeejQN/VKzjZfQjXfuic0E/KdO2stwca6NVI6QsS+s4cGH9&#10;riFgNynqapfLYqa25wpN0H5+3znbDnYoSzvVR11ZVty+Uyl04zO0r9W2rOM5lx225VxtsI856ptm&#10;cR90fVJlAtpn+65y0vWOCD1bdt1hW3B9iOSwnj6ruFnlXqMacRrLuSS6VoDVqsyfp3nsGwMDri+R&#10;bNCj/eZeeZZ2OteRuL+XAxl3KsGMS8A3fFXLs+FcnyL5I5cB/aydXnJvWeHaC3HcFTEA/6y4dati&#10;Gd/hsxq8DbjeRLJpQSrXDvXCcpZnaGlEj8X4bQH4K7CtA7Bei5emPRHMiUgWkZWLwb3ztMenT/aA&#10;a08qFvK5blwrpYpeQt/e2RNgbYIYqUWygDlJM+d5m1yb7+LjPUR7tv32fFAp25yfF8OI0rIi9neZ&#10;9L+OcHWgGc26vVcVadOCm0gka4CaQAH/zAeVw8Cs+fL1YqmRDypHWbt0+F9p09cixSTNHXtXGX5t&#10;LcLoKtO5/tRp4MFelhoeSzGjY4nkGIBqdAjYmw8qP1ZE37RMqtazP47fQxwbwLcMcbo/gsMfV8Yk&#10;TFYnifaScyNFckpATboWOJ4PKjPAYy2QZRVlB/A08GWaux98Li3OAj+gmWZ6FtgX5joBdYb2NNQw&#10;LQIP9OuwycSZGPmg8o4yS48Cd6cAdFHaMgPo5neOANXW4ErpvIWY/S1gUaoo/CwRv1M0k8a3dPnp&#10;KWB/Pyu+JwJXRPLrls9cpLktpSq6tAD8IubEOAHMJY3B5oNKg8vlDf4D5JIMupyCOUm8mpEXxDis&#10;0WdKCm7afKg1gHawTn9OvHoYK8AfxIirdePiEMcRlgBdDMCCAPp1YEOMPi3TPI10mgGhpOC+08Vw&#10;SARoB6vzIMmKniyLAXSGZvLAAs2ytgsxQAz/3UVzcT/ps5/QrPxhA/c9OtddSgxoB5AnYxgs/aCW&#10;fbAohuTsoJ6kkhTcqqJ3nADaxSCawn+N5Lh0Gvil67XXQQC3pbsmRQxWexFGM7i5QPOo1w09GqMV&#10;8aefF2NuaM47Sp2U3m8Sy70gf7fhbrP2ReA1mltbaoNg9V5x4HYQ4eNc3kLS2sYyFrIVLnH5jIYW&#10;cC0jrDHEJ5Gtb3AzWkuj2RBk4GaUgZtRBm5GGbgZZeBmlIF75dH/AXdcMBe7wdguAAAAAElFTkSu&#10;QmCCUEsDBAoAAAAAAAAAIQBZsK0ElwUAAJcFAAAUAAAAZHJzL21lZGlhL2ltYWdlMy5wbmeJUE5H&#10;DQoaCgAAAA1JSERSAAAAdwAAAHcIBgAAADk534oAAAAJcEhZcwAAFxEAABcRAcom8z8AAAVJSURB&#10;VHja7Z0xktpIFIZ/TzmHG6A9ATghRc5VtfgEK4eKhj3BaE6wOCIcOIFxFfmKVMkyJ1hxgoUTzAY8&#10;lTXtlhACJHXr/6tcuJBokL5573W/fq3+8Pb2BspOPfAWEC5FuBThUoRLES5FuIRLES5FuBThUoRL&#10;Ee55jTcLd7xZOLZf54cuzQqNN4s+gDmAPwAcAcxiL1jScu3QVMACQA/Ai80W3DW4oea9GeGa75J9&#10;AAPNIV/cNeEarDwL7dlqvQ8dsVoXwLACeMI1MNYeVesVt024hlntCMBEeXsOYF+is0W4hsXao8BV&#10;YQ5ss94Hy63WyYxrU61jLzhI8kK1XsI1fFwbKu45q4l0vqyQlelHibN9AGsZ6qRaxV7gZ87rA0iU&#10;c7byB5DEXpAQbrMAXXkdAXByEhWpPsVesFPaCQE8FXzmVf4AdvKaANjFXnAg3NsCnQvMYYWPb2Mv&#10;cDVt9gH8V/EnbQHMYy9YM+ZeBzYC8FgR7DEvUSEW+FzxZ00AfB9vFlPCrV9bAD8AjFR3rAAOAXyR&#10;8/cVvsdp48V/NAhUpElGpFa5k+OVY6K41vWZmD4p+G2MuVe45bT3q7vBX+896T7eLJaaMXMt392Z&#10;3nLdN1mp3jAGrLFDoboAC9gopxP3te0lOkZ2qCQRsdIcerlVfth0sEb3ls8AnnUdrPFDoQLAf10J&#10;eG06WCvGuQWA/YpW6zTVIyfc8oCHFZvTJSQ+m1jfbFOGSs1A7e/YNuHWLNXikopeINK8PSLcZqUC&#10;iK5oa0+47YabXNFWUiIOt14fbaAq49LeObjSE57jNBGQWvdcM8kQKT3mEeG2x2rfxU6BGuLXlOUE&#10;wEyKALKQE7rl9sLdp1AlD/0v9LloiMU/AUgyqUsVbs/E9US2wFVj4kFqo3YFUHWQX8abRZITY0eE&#10;2w7LHYo19nLOX+FUdaHTAMAL4bbXclEA9bfYC3wplvt8QbLDOLdsS4dqcOb4FqdHJOw0nS5HYm14&#10;ph3XtJtifFG61Dr9UwA1zMk66doqgqwtjaVbvqPEGl+Vt19xSva7ZcFKW0uJrc/4dZlnRMttxnpd&#10;cZsjnBZ6LW+UGJlJuwcAvgmrDKyDS9ndW6YIl3ApwqXaLuOSGDKuXZdIXNxbW+lBJ7Tc26kNYIHT&#10;dGFIt3xbDVr0WxzCpRhzK+pP1Fd66qP8/DDh3kC7S/LHV3bmXA6FKMKl6JavdaV9iZVqJcUBwNK0&#10;mR7Cfa8I+YvCpjCwwoJu+aeKVvtNGHPN1pExt3wMm8KsMk8XpzRhX/4NCTcf7HeTLlBqrKaZcerf&#10;HArpNQLFmEuZPxTa47p1sFU0IbZ64C7liae1abxZsFyTbpkiXLplKm/0IE9wb0JpbnxNuPdRr+EO&#10;3u/jzeJT3lPg6ZbN15QxlzHXPkmdc4ifuWX1eBozE5zW8l4ybt8DWNZ8ST5KVoB2ZT63V3B8knl1&#10;cNn8btLAON8tC7cLbrl3wblWZb+6APf1gnO/MeaaJRf6Giqdi10SrkGSArh5F3vLHAoRLkW4FOFS&#10;hEsRLkW4hEsRLkW4FOFShEsRLkW4XZB1U36yT0G6dcyzWgYju389lmjqCGBa12OQaLnllN0T6Cm7&#10;k5ds+/ZYsp0eWv5sR7rl9xUY/Ss+S7gt0HPm/6tsqapU5q8uaMvoCg7rYm7sBaFszghdDXLsBb7s&#10;8+ecaScy/V5YWUN1rrBcjiccClGES9nnll2JX03Kr/FRuer3OA1cv1MX3AmaX4LR5MOtBzjt00u3&#10;TLUbbsJb1jrlPjbh4o0aJXfr8J62QlHReJy7cNItU4RLES5Vj/4H3ODPgBi5+b4AAAAASUVORK5C&#10;YIJQSwECLQAUAAYACAAAACEAsYJntgoBAAATAgAAEwAAAAAAAAAAAAAAAAAAAAAAW0NvbnRlbnRf&#10;VHlwZXNdLnhtbFBLAQItABQABgAIAAAAIQA4/SH/1gAAAJQBAAALAAAAAAAAAAAAAAAAADsBAABf&#10;cmVscy8ucmVsc1BLAQItABQABgAIAAAAIQDa/7tuZgQAAOAUAAAOAAAAAAAAAAAAAAAAADoCAABk&#10;cnMvZTJvRG9jLnhtbFBLAQItABQABgAIAAAAIQBXffHq1AAAAK0CAAAZAAAAAAAAAAAAAAAAAMwG&#10;AABkcnMvX3JlbHMvZTJvRG9jLnhtbC5yZWxzUEsBAi0AFAAGAAgAAAAhAGIWyrXhAAAACAEAAA8A&#10;AAAAAAAAAAAAAAAA1wcAAGRycy9kb3ducmV2LnhtbFBLAQItAAoAAAAAAAAAIQBRTSd9zgUAAM4F&#10;AAAUAAAAAAAAAAAAAAAAAOUIAABkcnMvbWVkaWEvaW1hZ2U0LnBuZ1BLAQItAAoAAAAAAAAAIQCM&#10;ahTjwgwAAMIMAAAUAAAAAAAAAAAAAAAAAOUOAABkcnMvbWVkaWEvaW1hZ2UyLnBuZ1BLAQItAAoA&#10;AAAAAAAAIQBUrCCqmw0AAJsNAAAUAAAAAAAAAAAAAAAAANkbAABkcnMvbWVkaWEvaW1hZ2UxLnBu&#10;Z1BLAQItAAoAAAAAAAAAIQBZsK0ElwUAAJcFAAAUAAAAAAAAAAAAAAAAAKYpAABkcnMvbWVkaWEv&#10;aW1hZ2UzLnBuZ1BLBQYAAAAACQAJAEICAABvLwAAAAA=&#10;">
                <v:rect id="Rectangle 16" o:spid="_x0000_s1331" style="position:absolute;left:6480;top:1171;width:18866;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pPr>
                          <w:pStyle w:val="NormalWeb"/>
                          <w:spacing w:before="0" w:after="0"/>
                          <w:textAlignment w:val="baseline"/>
                          <w:rPr>
                            <w:rFonts w:ascii="EC Square Sans Pro" w:hAnsi="EC Square Sans Pro"/>
                            <w:b/>
                            <w:bCs/>
                            <w:color w:val="35B396"/>
                            <w:kern w:val="24"/>
                            <w:sz w:val="20"/>
                            <w:szCs w:val="20"/>
                          </w:rPr>
                        </w:pPr>
                        <w:r>
                          <w:rPr>
                            <w:rFonts w:ascii="EC Square Sans Pro" w:hAnsi="EC Square Sans Pro"/>
                            <w:b/>
                            <w:bCs/>
                            <w:color w:val="35B396"/>
                            <w:sz w:val="20"/>
                            <w:szCs w:val="20"/>
                          </w:rPr>
                          <w:t xml:space="preserve">Domínio </w:t>
                        </w:r>
                        <w:r>
                          <w:rPr>
                            <w:rFonts w:ascii="EC Square Sans Pro" w:hAnsi="EC Square Sans Pro"/>
                            <w:b/>
                            <w:bCs/>
                            <w:i/>
                            <w:iCs/>
                            <w:color w:val="35B396"/>
                            <w:sz w:val="20"/>
                            <w:szCs w:val="20"/>
                          </w:rPr>
                          <w:t>web</w:t>
                        </w:r>
                        <w:r>
                          <w:rPr>
                            <w:rFonts w:ascii="EC Square Sans Pro" w:hAnsi="EC Square Sans Pro"/>
                            <w:b/>
                            <w:bCs/>
                            <w:color w:val="35B396"/>
                            <w:sz w:val="20"/>
                            <w:szCs w:val="20"/>
                          </w:rPr>
                          <w:t xml:space="preserve"> Europa:</w:t>
                        </w:r>
                      </w:p>
                      <w:p>
                        <w:pPr>
                          <w:pStyle w:val="NormalWeb"/>
                          <w:spacing w:before="0" w:after="0"/>
                          <w:textAlignment w:val="baseline"/>
                        </w:pPr>
                        <w:r>
                          <w:rPr>
                            <w:rFonts w:ascii="EC Square Sans Pro" w:hAnsi="EC Square Sans Pro"/>
                            <w:b/>
                            <w:bCs/>
                            <w:color w:val="35B396"/>
                            <w:sz w:val="20"/>
                            <w:szCs w:val="20"/>
                          </w:rPr>
                          <w:t>Primeiro a nível mundial</w:t>
                        </w:r>
                        <w:r>
                          <w:rPr>
                            <w:rFonts w:ascii="EC Square Sans Pro" w:hAnsi="EC Square Sans Pro"/>
                            <w:sz w:val="20"/>
                            <w:szCs w:val="20"/>
                          </w:rPr>
                          <w:t xml:space="preserve"> </w:t>
                        </w:r>
                        <w:r>
                          <w:rPr>
                            <w:rFonts w:ascii="EC Square Sans Pro" w:hAnsi="EC Square Sans Pro"/>
                            <w:color w:val="595959" w:themeColor="text1" w:themeTint="A6"/>
                            <w:sz w:val="20"/>
                            <w:szCs w:val="20"/>
                          </w:rPr>
                          <w:t xml:space="preserve">na categoria dos sítios </w:t>
                        </w:r>
                        <w:r>
                          <w:rPr>
                            <w:rFonts w:ascii="EC Square Sans Pro" w:hAnsi="EC Square Sans Pro"/>
                            <w:i/>
                            <w:iCs/>
                            <w:color w:val="595959" w:themeColor="text1" w:themeTint="A6"/>
                            <w:sz w:val="20"/>
                            <w:szCs w:val="20"/>
                          </w:rPr>
                          <w:t>web</w:t>
                        </w:r>
                        <w:r>
                          <w:rPr>
                            <w:rFonts w:ascii="EC Square Sans Pro" w:hAnsi="EC Square Sans Pro"/>
                            <w:color w:val="595959" w:themeColor="text1" w:themeTint="A6"/>
                            <w:sz w:val="20"/>
                            <w:szCs w:val="20"/>
                          </w:rPr>
                          <w:t xml:space="preserve"> societais/governamentais</w:t>
                        </w:r>
                      </w:p>
                    </w:txbxContent>
                  </v:textbox>
                </v:rect>
                <v:rect id="Rectangle 23" o:spid="_x0000_s1332" style="position:absolute;left:6975;top:21176;width:18487;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pPr>
                          <w:pStyle w:val="NormalWeb"/>
                          <w:spacing w:before="0" w:after="0"/>
                          <w:textAlignment w:val="baseline"/>
                          <w:rPr>
                            <w:rFonts w:ascii="EC Square Sans Pro" w:hAnsi="EC Square Sans Pro"/>
                            <w:b/>
                            <w:bCs/>
                            <w:color w:val="35B396"/>
                            <w:sz w:val="20"/>
                            <w:szCs w:val="20"/>
                          </w:rPr>
                        </w:pPr>
                        <w:r>
                          <w:rPr>
                            <w:rFonts w:ascii="EC Square Sans Pro" w:hAnsi="EC Square Sans Pro"/>
                            <w:color w:val="595959" w:themeColor="text1" w:themeTint="A6"/>
                            <w:sz w:val="20"/>
                            <w:szCs w:val="20"/>
                          </w:rPr>
                          <w:t xml:space="preserve">Nas </w:t>
                        </w:r>
                        <w:r>
                          <w:rPr>
                            <w:rFonts w:ascii="EC Square Sans Pro" w:hAnsi="EC Square Sans Pro"/>
                            <w:b/>
                            <w:bCs/>
                            <w:color w:val="35B396"/>
                            <w:sz w:val="20"/>
                            <w:szCs w:val="20"/>
                          </w:rPr>
                          <w:t>24 línguas</w:t>
                        </w:r>
                        <w:r>
                          <w:rPr>
                            <w:rFonts w:ascii="EC Square Sans Pro" w:hAnsi="EC Square Sans Pro"/>
                            <w:sz w:val="20"/>
                            <w:szCs w:val="20"/>
                          </w:rPr>
                          <w:t xml:space="preserve"> </w:t>
                        </w:r>
                        <w:r>
                          <w:rPr>
                            <w:rFonts w:ascii="EC Square Sans Pro" w:hAnsi="EC Square Sans Pro"/>
                            <w:color w:val="595959" w:themeColor="text1" w:themeTint="A6"/>
                            <w:sz w:val="20"/>
                            <w:szCs w:val="20"/>
                          </w:rPr>
                          <w:t>oficiais da</w:t>
                        </w:r>
                        <w:r>
                          <w:rPr>
                            <w:rFonts w:ascii="EC Square Sans Pro" w:hAnsi="EC Square Sans Pro"/>
                            <w:sz w:val="20"/>
                            <w:szCs w:val="20"/>
                          </w:rPr>
                          <w:t xml:space="preserve"> </w:t>
                        </w:r>
                        <w:r>
                          <w:rPr>
                            <w:rFonts w:ascii="EC Square Sans Pro" w:hAnsi="EC Square Sans Pro"/>
                            <w:b/>
                            <w:bCs/>
                            <w:color w:val="35B396"/>
                            <w:sz w:val="20"/>
                            <w:szCs w:val="20"/>
                          </w:rPr>
                          <w:t>UE</w:t>
                        </w:r>
                        <w:r>
                          <w:rPr>
                            <w:rFonts w:ascii="EC Square Sans Pro" w:hAnsi="EC Square Sans Pro"/>
                            <w:b/>
                            <w:bCs/>
                            <w:color w:val="35B396"/>
                            <w:sz w:val="20"/>
                            <w:szCs w:val="20"/>
                          </w:rPr>
                          <w:br/>
                        </w:r>
                      </w:p>
                      <w:p>
                        <w:pPr>
                          <w:pStyle w:val="NormalWeb"/>
                          <w:spacing w:before="0" w:after="0"/>
                          <w:textAlignment w:val="baseline"/>
                          <w:rPr>
                            <w:rFonts w:ascii="EC Square Sans Pro" w:hAnsi="EC Square Sans Pro"/>
                            <w:b/>
                            <w:bCs/>
                            <w:color w:val="35B396"/>
                            <w:sz w:val="20"/>
                            <w:szCs w:val="20"/>
                          </w:rPr>
                        </w:pPr>
                        <w:r>
                          <w:rPr>
                            <w:rFonts w:ascii="EC Square Sans Pro" w:hAnsi="EC Square Sans Pro"/>
                            <w:b/>
                            <w:bCs/>
                            <w:color w:val="35B396"/>
                          </w:rPr>
                          <w:t>https://europa.eu/</w:t>
                        </w:r>
                      </w:p>
                      <w:p>
                        <w:pPr>
                          <w:pStyle w:val="NormalWeb"/>
                          <w:textAlignment w:val="baseline"/>
                          <w:rPr>
                            <w:rFonts w:ascii="EC Square Sans Pro" w:hAnsi="EC Square Sans Pro"/>
                            <w:b/>
                            <w:bCs/>
                            <w:color w:val="35B396"/>
                            <w:sz w:val="20"/>
                            <w:szCs w:val="20"/>
                          </w:rPr>
                        </w:pPr>
                      </w:p>
                      <w:p>
                        <w:pPr>
                          <w:pStyle w:val="NormalWeb"/>
                          <w:textAlignment w:val="baseline"/>
                        </w:pPr>
                      </w:p>
                    </w:txbxContent>
                  </v:textbox>
                </v:rect>
                <v:rect id="Rectangle 25" o:spid="_x0000_s1333" style="position:absolute;left:6661;top:14392;width:15718;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pPr>
                          <w:pStyle w:val="NormalWeb"/>
                          <w:spacing w:before="0" w:after="0"/>
                          <w:textAlignment w:val="baseline"/>
                        </w:pPr>
                        <w:r>
                          <w:rPr>
                            <w:rFonts w:ascii="EC Square Sans Pro" w:hAnsi="EC Square Sans Pro"/>
                            <w:color w:val="595959" w:themeColor="text1" w:themeTint="A6"/>
                            <w:sz w:val="20"/>
                            <w:szCs w:val="20"/>
                          </w:rPr>
                          <w:t>Em 2018, mais de</w:t>
                        </w:r>
                        <w:r>
                          <w:rPr>
                            <w:rFonts w:ascii="EC Square Sans Pro" w:hAnsi="EC Square Sans Pro"/>
                            <w:sz w:val="20"/>
                            <w:szCs w:val="20"/>
                          </w:rPr>
                          <w:t xml:space="preserve"> </w:t>
                        </w:r>
                        <w:r>
                          <w:rPr>
                            <w:rFonts w:ascii="EC Square Sans Pro" w:hAnsi="EC Square Sans Pro"/>
                            <w:b/>
                            <w:bCs/>
                            <w:color w:val="35B396"/>
                            <w:sz w:val="20"/>
                            <w:szCs w:val="20"/>
                          </w:rPr>
                          <w:t xml:space="preserve">300 milhões de </w:t>
                        </w:r>
                        <w:r>
                          <w:rPr>
                            <w:rFonts w:ascii="EC Square Sans Pro" w:hAnsi="EC Square Sans Pro"/>
                            <w:color w:val="595959" w:themeColor="text1" w:themeTint="A6"/>
                            <w:sz w:val="20"/>
                            <w:szCs w:val="20"/>
                          </w:rPr>
                          <w:t>visitas, por mais de</w:t>
                        </w:r>
                        <w:r>
                          <w:rPr>
                            <w:rFonts w:ascii="EC Square Sans Pro" w:hAnsi="EC Square Sans Pro"/>
                            <w:sz w:val="20"/>
                            <w:szCs w:val="20"/>
                          </w:rPr>
                          <w:t xml:space="preserve"> </w:t>
                        </w:r>
                        <w:r>
                          <w:rPr>
                            <w:rFonts w:ascii="EC Square Sans Pro" w:hAnsi="EC Square Sans Pro"/>
                            <w:b/>
                            <w:bCs/>
                            <w:color w:val="35B396"/>
                            <w:sz w:val="20"/>
                            <w:szCs w:val="20"/>
                          </w:rPr>
                          <w:t>200 milhões</w:t>
                        </w:r>
                        <w:r>
                          <w:rPr>
                            <w:rFonts w:ascii="EC Square Sans Pro" w:hAnsi="EC Square Sans Pro"/>
                            <w:sz w:val="20"/>
                            <w:szCs w:val="20"/>
                          </w:rPr>
                          <w:t xml:space="preserve"> </w:t>
                        </w:r>
                        <w:r>
                          <w:rPr>
                            <w:rFonts w:ascii="EC Square Sans Pro" w:hAnsi="EC Square Sans Pro"/>
                            <w:color w:val="595959" w:themeColor="text1" w:themeTint="A6"/>
                            <w:sz w:val="20"/>
                            <w:szCs w:val="20"/>
                          </w:rPr>
                          <w:t>de visitantes diferentes</w:t>
                        </w:r>
                      </w:p>
                    </w:txbxContent>
                  </v:textbox>
                </v:rect>
                <v:rect id="Rectangle 26" o:spid="_x0000_s1334" style="position:absolute;left:6662;top:7416;width:16987;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pPr>
                          <w:pStyle w:val="NormalWeb"/>
                          <w:spacing w:before="0" w:after="0"/>
                          <w:textAlignment w:val="baseline"/>
                        </w:pPr>
                        <w:r>
                          <w:rPr>
                            <w:rFonts w:ascii="EC Square Sans Pro" w:hAnsi="EC Square Sans Pro"/>
                            <w:b/>
                            <w:bCs/>
                            <w:color w:val="35B396"/>
                            <w:sz w:val="20"/>
                            <w:szCs w:val="20"/>
                          </w:rPr>
                          <w:t>Ocupa o segundo lugar</w:t>
                        </w:r>
                        <w:r>
                          <w:rPr>
                            <w:rFonts w:ascii="EC Square Sans Pro" w:hAnsi="EC Square Sans Pro"/>
                            <w:color w:val="595959" w:themeColor="text1" w:themeTint="A6"/>
                            <w:sz w:val="20"/>
                            <w:szCs w:val="20"/>
                          </w:rPr>
                          <w:t>, em termos de tráfego, entre os 3</w:t>
                        </w:r>
                        <w:r>
                          <w:rPr>
                            <w:rFonts w:ascii="Calibri" w:hAnsi="Calibri"/>
                            <w:color w:val="595959" w:themeColor="text1" w:themeTint="A6"/>
                            <w:sz w:val="20"/>
                            <w:szCs w:val="20"/>
                          </w:rPr>
                          <w:t> </w:t>
                        </w:r>
                        <w:r>
                          <w:rPr>
                            <w:rFonts w:ascii="EC Square Sans Pro" w:hAnsi="EC Square Sans Pro"/>
                            <w:color w:val="595959" w:themeColor="text1" w:themeTint="A6"/>
                            <w:sz w:val="20"/>
                            <w:szCs w:val="20"/>
                          </w:rPr>
                          <w:t>700</w:t>
                        </w:r>
                        <w:r>
                          <w:rPr>
                            <w:rFonts w:ascii="Calibri" w:hAnsi="Calibri"/>
                            <w:color w:val="595959" w:themeColor="text1" w:themeTint="A6"/>
                            <w:sz w:val="20"/>
                            <w:szCs w:val="20"/>
                          </w:rPr>
                          <w:t> </w:t>
                        </w:r>
                        <w:r>
                          <w:rPr>
                            <w:rFonts w:ascii="EC Square Sans Pro" w:hAnsi="EC Square Sans Pro"/>
                            <w:color w:val="595959" w:themeColor="text1" w:themeTint="A6"/>
                            <w:sz w:val="20"/>
                            <w:szCs w:val="20"/>
                          </w:rPr>
                          <w:t>000 sítios registados no domínio «.eu»</w:t>
                        </w:r>
                      </w:p>
                    </w:txbxContent>
                  </v:textbox>
                </v:rect>
                <v:shape id="Picture 31" o:spid="_x0000_s1335" type="#_x0000_t75" style="position:absolute;left:1440;top:20655;width:5222;height:4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EcTEAAAA2wAAAA8AAABkcnMvZG93bnJldi54bWxEj0FrwkAUhO8F/8PyBC+lbqIQJLqKCAUP&#10;RdCK9PjMvmZDs29jdqOxv74rCD0OM/MNs1j1thZXan3lWEE6TkAQF05XXCo4fr6/zUD4gKyxdkwK&#10;7uRhtRy8LDDX7sZ7uh5CKSKEfY4KTAhNLqUvDFn0Y9cQR+/btRZDlG0pdYu3CLe1nCRJJi1WHBcM&#10;NrQxVPwcOqsA8ePrPE13WX3Jfve8Nd3l9NopNRr26zmIQH34Dz/bW61gmsLj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VEcTEAAAA2wAAAA8AAAAAAAAAAAAAAAAA&#10;nwIAAGRycy9kb3ducmV2LnhtbFBLBQYAAAAABAAEAPcAAACQAwAAAAA=&#10;">
                  <v:imagedata r:id="rId57" o:title=""/>
                  <v:path arrowok="t"/>
                </v:shape>
                <v:shape id="Picture 3178" o:spid="_x0000_s1336" type="#_x0000_t75" style="position:absolute;left:1078;top:13739;width:5897;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n5/GAAAA3QAAAA8AAABkcnMvZG93bnJldi54bWxET7tuwjAU3SvxD9atxFKBQ0EtDRhEiZBg&#10;aXl0YbvEt0lEfB3FJgl/j4dKHY/Oe77sTCkaql1hWcFoGIEgTq0uOFPwc9oMpiCcR9ZYWiYFd3Kw&#10;XPSe5hhr2/KBmqPPRAhhF6OC3PsqltKlORl0Q1sRB+7X1gZ9gHUmdY1tCDelfI2iN2mw4NCQY0Xr&#10;nNLr8WYUXL7ac/OyT84fn9f2+7afJsluclKq/9ytZiA8df5f/OfeagXj0XuYG96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Sfn8YAAADdAAAADwAAAAAAAAAAAAAA&#10;AACfAgAAZHJzL2Rvd25yZXYueG1sUEsFBgAAAAAEAAQA9wAAAJIDAAAAAA==&#10;">
                  <v:imagedata r:id="rId58" o:title=""/>
                  <v:path arrowok="t"/>
                </v:shape>
                <v:shape id="Picture 3179" o:spid="_x0000_s1337" type="#_x0000_t75" style="position:absolute;left:1440;width:5174;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SZHHAAAA3QAAAA8AAABkcnMvZG93bnJldi54bWxEj91qwkAUhO8LfYflFHojurGC1ZhVbKG0&#10;F1Ja9QGO2WN+zJ4N2U2MfXpXEHo5zMw3TLLqTSU6alxhWcF4FIEgTq0uOFOw330MZyCcR9ZYWSYF&#10;F3KwWj4+JBhre+Zf6rY+EwHCLkYFufd1LKVLczLoRrYmDt7RNgZ9kE0mdYPnADeVfImiqTRYcFjI&#10;sab3nNLTtjUKfkr3/XkYdG9/LXaVm83bcsOtUs9P/XoBwlPv/8P39pdWMBm/zuH2Jj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uSZHHAAAA3QAAAA8AAAAAAAAAAAAA&#10;AAAAnwIAAGRycy9kb3ducmV2LnhtbFBLBQYAAAAABAAEAPcAAACTAwAAAAA=&#10;">
                  <v:imagedata r:id="rId59" o:title=""/>
                  <v:path arrowok="t"/>
                </v:shape>
                <v:shape id="Picture 3180" o:spid="_x0000_s1338" type="#_x0000_t75" style="position:absolute;left:1327;top:6482;width:524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UlnCAAAA3QAAAA8AAABkcnMvZG93bnJldi54bWxET89rwjAUvg/8H8Ib7DI0tZOi1SgyGIzB&#10;DlbF66N5NmXNS2liW/97cxh4/Ph+b3ajbURPna8dK5jPEhDEpdM1VwpOx6/pEoQPyBobx6TgTh52&#10;28nLBnPtBj5QX4RKxBD2OSowIbS5lL40ZNHPXEscuavrLIYIu0rqDocYbhuZJkkmLdYcGwy29Gmo&#10;/CtuVkFvXSvTizlkKyfrn8X77+p21kq9vY77NYhAY3iK/93fWsHHfBn3xzfxCc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lJZwgAAAN0AAAAPAAAAAAAAAAAAAAAAAJ8C&#10;AABkcnMvZG93bnJldi54bWxQSwUGAAAAAAQABAD3AAAAjgMAAAAA&#10;">
                  <v:imagedata r:id="rId60" o:title=""/>
                  <v:path arrowok="t"/>
                </v:shape>
                <w10:wrap type="square" anchorx="margin" anchory="page"/>
              </v:group>
            </w:pict>
          </mc:Fallback>
        </mc:AlternateContent>
      </w:r>
      <w:r>
        <w:rPr>
          <w:rFonts w:ascii="Times New Roman" w:hAnsi="Times New Roman"/>
          <w:noProof/>
          <w:sz w:val="24"/>
          <w:szCs w:val="24"/>
        </w:rPr>
        <w:t>Os dirigentes da UE tomaram recentemente importantes medidas a este respeito. Nas suas conclusões de dezembro de 2018, o Conselho Europeu expressou pela primeira vez o seu acolhimento favorável à realização de diálogos com os cidadãos e de consultas aos cidadãos. Estes procedimentos são vistos pelos líderes da UE como «(...) uma oportunidade inédita para dialogar com os cidadãos europeus e que poderão inspirar novas consultas e diálogos»</w:t>
      </w:r>
      <w:r>
        <w:rPr>
          <w:rFonts w:ascii="Times New Roman" w:eastAsia="SimSun" w:hAnsi="Times New Roman" w:cs="Times New Roman"/>
          <w:noProof/>
          <w:kern w:val="3"/>
          <w:sz w:val="24"/>
          <w:szCs w:val="24"/>
          <w:vertAlign w:val="superscript"/>
          <w:lang w:val="en-IE"/>
        </w:rPr>
        <w:footnoteReference w:id="27"/>
      </w:r>
      <w:r>
        <w:rPr>
          <w:rFonts w:ascii="Times New Roman" w:hAnsi="Times New Roman"/>
          <w:noProof/>
          <w:sz w:val="24"/>
          <w:szCs w:val="24"/>
        </w:rPr>
        <w:t>. As conclusões estabeleceram também uma ligação direta entre o envolvimento com os cidadãos e a próxima agenda estratégica da União Europeia, que será preparada pela reunião informal dos líderes da UE27 em Sibiu.</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Os resultados dos diálogos e consultas devem ser comunicados de forma aberta e integrados no processo de tomada de decisões</w:t>
      </w:r>
      <w:r>
        <w:rPr>
          <w:noProof/>
        </w:rPr>
        <w:t>.</w:t>
      </w:r>
      <w:r>
        <w:rPr>
          <w:rFonts w:ascii="Times New Roman" w:hAnsi="Times New Roman"/>
          <w:noProof/>
          <w:sz w:val="24"/>
          <w:szCs w:val="24"/>
        </w:rPr>
        <w:t xml:space="preserve"> Isto implica a publicação dos principais resultados de cada diálogo, a regular compilação e análise das tendências e a garantia de que sejam tidos em conta na conceção das políticas.</w:t>
      </w:r>
    </w:p>
    <w:p>
      <w:pPr>
        <w:spacing w:before="120"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É igualmente importante aproveitar o enorme potencial da comunicação em linha para dialogar com os cidadãos diariamente. Essa comunicação deve ser assegurada através dos meios de comunicação social e de outros canais em linha, bem como pelo sítio </w:t>
      </w:r>
      <w:r>
        <w:rPr>
          <w:rFonts w:ascii="Times New Roman" w:hAnsi="Times New Roman"/>
          <w:i/>
          <w:iCs/>
          <w:noProof/>
          <w:sz w:val="24"/>
          <w:szCs w:val="24"/>
        </w:rPr>
        <w:t>web</w:t>
      </w:r>
      <w:r>
        <w:rPr>
          <w:rFonts w:ascii="Times New Roman" w:hAnsi="Times New Roman"/>
          <w:noProof/>
          <w:sz w:val="24"/>
          <w:szCs w:val="24"/>
        </w:rPr>
        <w:t xml:space="preserve"> </w:t>
      </w:r>
      <w:r>
        <w:rPr>
          <w:rFonts w:ascii="Times New Roman" w:hAnsi="Times New Roman"/>
          <w:i/>
          <w:iCs/>
          <w:noProof/>
          <w:sz w:val="24"/>
          <w:szCs w:val="24"/>
        </w:rPr>
        <w:t>Europa</w:t>
      </w:r>
      <w:r>
        <w:rPr>
          <w:rFonts w:ascii="Times New Roman" w:hAnsi="Times New Roman"/>
          <w:noProof/>
          <w:sz w:val="24"/>
          <w:szCs w:val="24"/>
        </w:rPr>
        <w:t>, que contou com mais de 200 milhões de visitantes diferentes em 2018.</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Existe margem para se ir além dos progressos registados nos últimos anos, como o portal «Dê a sua opinião», do sítio Europa, que permite que os cidadãos e as partes interessadas manifestem as suas preocupações e interesses diretamente aos decisores políticos e aos responsáveis pela tomada de decisões. Estes mecanismos devem também ser mais amplamente divulgados.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Em apoio destes esforços, será fundamental incentivar e apoiar um maior conhecimento geral sobre a História, o funcionamento e as competências da UE, nomeadamente através dos programas de ensino. A educação e o ensino têm um papel fundamental a desempenhar na explicação e na promoção da compreensão dos papéis e competências respetivos da União e dos Estados-Membros. Sempre no respeito das competências dos Estados-Membros</w:t>
      </w:r>
      <w:r>
        <w:rPr>
          <w:rFonts w:ascii="Times New Roman" w:hAnsi="Times New Roman"/>
          <w:b/>
          <w:noProof/>
          <w:sz w:val="24"/>
          <w:szCs w:val="24"/>
        </w:rPr>
        <w:t>,</w:t>
      </w:r>
      <w:r>
        <w:rPr>
          <w:rFonts w:ascii="Times New Roman" w:hAnsi="Times New Roman"/>
          <w:noProof/>
          <w:sz w:val="24"/>
          <w:szCs w:val="24"/>
        </w:rPr>
        <w:t xml:space="preserve"> a UE deve procurar estabelecer parcerias com instituições de ensino a nível nacional e regional, no intuito de </w:t>
      </w:r>
      <w:r>
        <w:rPr>
          <w:rFonts w:ascii="Times New Roman" w:hAnsi="Times New Roman"/>
          <w:b/>
          <w:noProof/>
          <w:sz w:val="24"/>
          <w:szCs w:val="24"/>
        </w:rPr>
        <w:t>assegurar que a educação cívica europeia passe a integrar a aprendizagem formal</w:t>
      </w:r>
      <w:r>
        <w:rPr>
          <w:rFonts w:ascii="Times New Roman" w:hAnsi="Times New Roman"/>
          <w:noProof/>
          <w:sz w:val="24"/>
          <w:szCs w:val="24"/>
        </w:rPr>
        <w:t>. O ensino de matérias ligadas à Europa e à nossa História comum promoveria também uma melhor compreensão dos valores e dos direitos fundamentais na UE.</w:t>
      </w:r>
    </w:p>
    <w:p>
      <w:pPr>
        <w:spacing w:after="240" w:line="240" w:lineRule="auto"/>
        <w:rPr>
          <w:rFonts w:ascii="Times New Roman" w:eastAsia="SimSun" w:hAnsi="Times New Roman" w:cs="Times New Roman"/>
          <w:b/>
          <w:bCs/>
          <w:noProof/>
          <w:kern w:val="3"/>
          <w:sz w:val="32"/>
        </w:rPr>
      </w:pPr>
      <w:r>
        <w:rPr>
          <w:rFonts w:ascii="Times New Roman" w:hAnsi="Times New Roman"/>
          <w:b/>
          <w:bCs/>
          <w:noProof/>
          <w:sz w:val="28"/>
        </w:rPr>
        <w:t>II.3 Uma mensagem unificada através da comunicação institucional</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Ao longo dos últimos cinco anos, as instituições da UE, em particular a Comissão, têm vindo a desenvolver esforços para descompartimentarem a sua própria comunicação. Para que os cidadãos se apercebam das consequências positivas que a UE tem para as suas vidas, é necessária uma comunicação clara e coerente sobre aquilo que representa e sobre os benefícios que lhes trazem as políticas e ações da UE. Em vez de uma comunicação díspar sobre cada política e programa, uma abordagem unificada permitirá que as pessoas se apercebam mais claramente da relevância das diferentes políticas. É esse o objetivo da estratégia de comunicação institucional da Comissão – informar os cidadãos sobre os valores e ações da UE, os desafios e oportunidades e as possibilidades de os enfrentarmos e aproveitarmos em conjunto.</w:t>
      </w:r>
    </w:p>
    <w:p>
      <w:pPr>
        <w:spacing w:after="240" w:line="240" w:lineRule="auto"/>
        <w:jc w:val="both"/>
        <w:rPr>
          <w:rFonts w:ascii="Times New Roman" w:eastAsia="SimSun" w:hAnsi="Times New Roman" w:cs="Times New Roman"/>
          <w:noProof/>
          <w:kern w:val="3"/>
          <w:sz w:val="24"/>
          <w:szCs w:val="24"/>
        </w:rPr>
      </w:pPr>
      <w:r>
        <w:rPr>
          <w:rFonts w:ascii="Times New Roman" w:eastAsia="SimSun" w:hAnsi="Times New Roman" w:cs="Times New Roman"/>
          <w:noProof/>
          <w:sz w:val="24"/>
          <w:szCs w:val="24"/>
          <w:lang w:val="en-GB" w:eastAsia="en-GB"/>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47818</wp:posOffset>
                </wp:positionV>
                <wp:extent cx="2393442" cy="2941324"/>
                <wp:effectExtent l="0" t="0" r="6985" b="0"/>
                <wp:wrapSquare wrapText="bothSides"/>
                <wp:docPr id="3212" name="Group 5"/>
                <wp:cNvGraphicFramePr/>
                <a:graphic xmlns:a="http://schemas.openxmlformats.org/drawingml/2006/main">
                  <a:graphicData uri="http://schemas.microsoft.com/office/word/2010/wordprocessingGroup">
                    <wpg:wgp>
                      <wpg:cNvGrpSpPr/>
                      <wpg:grpSpPr>
                        <a:xfrm>
                          <a:off x="0" y="0"/>
                          <a:ext cx="2393442" cy="2941324"/>
                          <a:chOff x="0" y="0"/>
                          <a:chExt cx="2393442" cy="2941324"/>
                        </a:xfrm>
                      </wpg:grpSpPr>
                      <pic:pic xmlns:pic="http://schemas.openxmlformats.org/drawingml/2006/picture">
                        <pic:nvPicPr>
                          <pic:cNvPr id="3213" name="Picture 321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3442" cy="2392911"/>
                          </a:xfrm>
                          <a:prstGeom prst="rect">
                            <a:avLst/>
                          </a:prstGeom>
                        </pic:spPr>
                      </pic:pic>
                      <wps:wsp>
                        <wps:cNvPr id="3214" name="TextBox 4"/>
                        <wps:cNvSpPr txBox="1"/>
                        <wps:spPr>
                          <a:xfrm>
                            <a:off x="0" y="2455549"/>
                            <a:ext cx="2325370" cy="485775"/>
                          </a:xfrm>
                          <a:prstGeom prst="rect">
                            <a:avLst/>
                          </a:prstGeom>
                          <a:noFill/>
                        </wps:spPr>
                        <wps:txbx>
                          <w:txbxContent>
                            <w:p>
                              <w:pPr>
                                <w:pStyle w:val="NormalWeb"/>
                                <w:spacing w:before="0" w:after="0"/>
                                <w:rPr>
                                  <w:i/>
                                </w:rPr>
                              </w:pPr>
                              <w:r>
                                <w:rPr>
                                  <w:i/>
                                  <w:color w:val="000000" w:themeColor="text1"/>
                                  <w:sz w:val="18"/>
                                  <w:szCs w:val="18"/>
                                </w:rPr>
                                <w:t>Comunicar nos meios de comunicação social de forma emotiva e utilizando elementos visuais fortes</w:t>
                              </w:r>
                            </w:p>
                          </w:txbxContent>
                        </wps:txbx>
                        <wps:bodyPr wrap="square" rtlCol="0">
                          <a:spAutoFit/>
                        </wps:bodyPr>
                      </wps:wsp>
                    </wpg:wgp>
                  </a:graphicData>
                </a:graphic>
              </wp:anchor>
            </w:drawing>
          </mc:Choice>
          <mc:Fallback>
            <w:pict>
              <v:group id="Group 5" o:spid="_x0000_s1339" style="position:absolute;left:0;text-align:left;margin-left:0;margin-top:3.75pt;width:188.45pt;height:231.6pt;z-index:251667456;mso-position-horizontal-relative:text;mso-position-vertical-relative:text" coordsize="23934,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FYkIgMAAGkHAAAOAAAAZHJzL2Uyb0RvYy54bWycVW1v2jAQ/j5p/8HK&#10;d5pXBkSFikJbTao2tHY/wBiHWE1iz3YgaNp/350TYJRqfflAsM935+eee/HlVVMWZMO1EbIae+FF&#10;4BFeMbkS1Xrs/Xy87Q09YiytVrSQFR97O268q8nnT5dblfJI5rJYcU3ASWXSrRp7ubUq9X3Dcl5S&#10;cyEVr+Awk7qkFrZ67a803YL3svCjIPjib6VeKS0ZNwak8/bQmzj/WcaZ/Z5lhltSjD3AZt1Xu+8S&#10;v/7kkqZrTVUuWAeDfgBFSUUFlx5czamlpNbizFUpmJZGZvaCydKXWSYYdzFANGHwLJo7LWvlYlmn&#10;27U60ATUPuPpw27Zt81CE7Eae3EURh6paAlZcheTPrKzVesUlO60elAL3QnW7Q4DbjJd4j+EQhrH&#10;6+7AK28sYSCM4lGcJOCdwVk0SsI4SlrmWQ7pObNj+c0rlv7+Yh/xHeAowVL4dUTB6oyo1wsKrGyt&#10;udc5Kd/ko6T6qVY9yKmiVixFIezO1SdkD0FVm4VgC91uTjiP95yDAt5LIA8xkoNmqNnaUYzrXrIn&#10;Qyo5y2m15lOjoLyh6VDbP1V325NLl4VQt6IoMFe47sKDVnhWSi8w1JbpXLK65JVt+07zAiKVlcmF&#10;Mh7RKS+XHMpIf12FkGjoeQuFpLSorGsMqIV7Y/F2rArXGr+j4TQIRtF1b9YPZr0kGNz0pqNk0BsE&#10;N4MkSIbhLJz9QeswSWvDIXxazJXooIP0DPyLfdBNjLbDXKeSDXXzAIlzgPb/DiKIkCHEaqzmluW4&#10;zIC8H0B4a3M4cEwfycU0GGgUtHh/a8SjaBS2+TyaK23sHZclwQUQDBgco3QDaFs0e5WuDloADhng&#10;wR6G4Wr2KYfd23jD0frSWHrIqeIAAd2e1HKyr+VHyPG1bIjr8k4NxwexDYi7kkX5f6mKkn6/n4za&#10;SYFV086SqB8PYJTjLEmG/cHAjanDQIBGeQ9fNK0ktgXyeASEK9ssGzcYw8g9EyhbytUOotjCezH2&#10;zK+a4pzQtphJV06uYtS0tuDSZeZo07mHLLiVm+ewOnkw/t07reMLOf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yl03gAAAAYBAAAPAAAAZHJzL2Rvd25yZXYueG1sTI9BS8NA&#10;FITvgv9heYI3u4m1jca8lFLUUxFsBfH2mrwmodm3IbtN0n/vetLjMMPMN9lqMq0auHeNFYR4FoFi&#10;KWzZSIXwuX+9ewTlPElJrRVGuLCDVX59lVFa2lE+eNj5SoUScSkh1N53qdauqNmQm9mOJXhH2xvy&#10;QfaVLnsaQ7lp9X0ULbWhRsJCTR1vai5Ou7NBeBtpXM/jl2F7Om4u3/vF+9c2ZsTbm2n9DMrz5P/C&#10;8Isf0CEPTAd7ltKpFiEc8QjJAlQw58nyCdQB4SGJEtB5pv/j5z8AAAD//wMAUEsDBAoAAAAAAAAA&#10;IQDbyQEtXPcAAFz3AAAUAAAAZHJzL21lZGlhL2ltYWdlMS5wbmeJUE5HDQoaCgAAAA1JSERSAAAC&#10;QAAAAj8IBgAAAejpVrQAAAABc1JHQgCuzhzpAAAABGdBTUEAALGPC/xhBQAAAAlwSFlzAAAh1QAA&#10;IdUBBJy0nQAA9vFJREFUeF7svXeYHMW1/v/773vJYGPMdQCTkYRyQDlnrXZnNufVJmm1SXGVI0Io&#10;gCSUIwsY5ww21znhgHHAJtjGBptoEJJ2knydrnH96lTq6u6asLuT58zzfJ7d7enu6e2pfuutU6eq&#10;/r//8jxMkPDgDYoC3qAo4A2KAt6gKOANigLeoCik7Q3yjRxJem4ZaHwvmaTNDQotbVa/+xfMJhvn&#10;dBDfXUNJ5ZTVtv2STUJvUKithQSbG8hXKjrVtldmz7Ptc3HDRvYz1N5K961X2/2zp7GfPbcNUttS&#10;QcJu0NzyQ+xnqH0pCS1uYL8Hy4pIoGC++ueBi5u2ktDa9SS0YjktRYtJsL6GBMvpfgvnkk/NqlX7&#10;RSJYU2HcHg8SdoMubthEQmvW0H98hbpJwdpK9s+79t24mYS6ukios52EljSSpyuayCDPYeKfO929&#10;79Z7bH9DqQtWlti2xZOE3aDZFcdIaAP9x9es1W5SIwnWVbn2vbh5Gwmt20BCK1eQzordJNhYR06V&#10;rHDvR28Og958uQ1KXKDUa9svniRUgy5u2c5Lh7pJrWRH5Tbzvhu3sBIHv9/sPeF6H2A3h56T3Uz6&#10;SN5E94PHK1C40Lh/PEjoDfp4+176D9F/it2kdayEmPaThNZvJKFVq4zvSZhmwaNLH0f5eAXy7cIf&#10;TxJ6gwD+rfObZHrfyQ87zCVMB24iqyHF4+WfN9O4XzxI+A1KFOCb5OM1aOEB4z7xoNc3iD0Gq1eT&#10;UEeb8X3fiBHG7Ykg0Y8X0KsbdKJpH7m+8Ayvkpd1kMdr16n35IX6Ro1KubkLR6Ao37g9Er26QeXl&#10;R5WWhJYvY8YOfg9WFDMDCL/77h5DfjZkijomFTDdE2Iut7HSRs2nvl8s9PoR49UxLzlMKKlnCVaV&#10;sr/9c6YT37i7bfunAumVQitXklArvcZF1SRQ7GHXZ9o/Er2/QaJpAL+D+YOfweoy9jORtUlvAOP5&#10;taU7qAx0cnNKr481caZNMu4fid7fIPrh8FP6FdnOgm/otvyjar9UwnwXVCT0Cww21NI2YCHxz59J&#10;fGN7X7p7fYMAVZNRswZ/f6uyjZwq6nDtl0p441dYAe9C4p852bhfNPp0g2RbCGoyHsfptr2fDgwo&#10;PE6CTYto47iYxZd8E8cZ94tGn24QwOw+rclM76ULEwofZFW7Hl7pLf24QZYHymb6fINyBbxBUejX&#10;DVowfwfpuWmA8b10xTd0eK+aQjHfIOYpIP6ixX/9k8bTDxxm2y8dOVliVSb+GZOJb/xY2/uRiOkG&#10;3d+4l/20blI5rx2oc/ZPHO/aP51gXgiaQ+KLhfAIVPvO/cIR0w2SzYvlVfeTGUWHuL8A+w43ae4M&#10;4zHpAjOMHW3krSW0TQbXDR0HtHFt2tdETDfohqLTvJHKumdW8EaqvEkJjAfHA3D97CdcN71RrGuJ&#10;Xrtzv3DErEGshSxa8uom0aKbji7aCTwB8JOZ25X02kUTKRZivkEA3CT4yW8SLbqtLa590hUWF6c3&#10;Cnpy9ThRNHp1gwCrJK01vp/edKsvOVZ6fYOA3n5IJtOnG5RL4A2KQtxuUM8dd6VVs4PVsg115Pfl&#10;Ncb3Y6VPN+hG70lmuOTf/plTWG+Gb8Bg236pRPa6QMBe3w79doPn8JZBLPTpBjHD1dKkPjzgWcCC&#10;Ur1p4yQa5nkg4kmvE/4e4TnAmhj+yRNc+0aibzcI4tEs3Cr6xSpLedw3jZodrNtH6wFmsWnRfnTu&#10;G4k+3aBfrtjGvyEoxtDvBI1B0fWTLrCcI5EtItP7+nKNfRbpqzwPMbPIHDUIIr0A036pRDayZdPI&#10;tE80+nyDgGu89CbBBUD7hn5Lpn1Sie763+hcadwnGv26QQArSZDxFSXxKRWwG0SZUHLc+H4s9PsG&#10;xYJv4JCMC81KknODJoxlsWDTe30l1oy1/pKQG8RSfuuqSKCcR+5YaHbqROIbPcq1b19giZy0hvqQ&#10;97Tx/XiSmBvEInfNPHFAVK2Qm+OfFZ+8IRUAW9ZJphXxhPWAN4/9/MOo3hnBaMT9BsE3+5sO6j/A&#10;I9GqFUrT58tXsT5y+U84+UjhSfLL2jajT/ENGOLaJrM34PfzjWAvukltwVbmkn2D3Pv3h4SUIJWF&#10;BtW/oTQ5YXk8rUtE70M521aSfw/voqFtPNf+Ms5Mj4GfkOn67Dyvcd/+kpgbBNUrmDSo/sHui9Jk&#10;MpPM7ULOI3Pl9CaJgHqgxMMfS9oQdh7D4bFw2Z0Tr8fXSUJukATsPnscwHGHSSJn+0CcWN4kcSNZ&#10;24mWjHBZrFAy4WYeLV5J7s1fbtwnHiT0Bkl+0LmTlSbTewC/SbRxCTdpBe8FlTfJua+E3cj6/sV6&#10;YiEpNygaMsbNbhI0gulNCvdIJpu0uEEA0y1ZkthNStxj0xvS6wYBYoSQaZ9UkDY3CJA3yfReqkir&#10;G5SO4A2KAt6gKOANikJW36Cand9Rvzfs+LbtvViJ6QZdXZD4uEs8gNcLfzxPri75OPv9a0+/qt77&#10;1/+9R64odB8TjYg3CALy0Ao3vZeO3LToM+zGwO+3N97Pft4mfr73n/+QS+jPywofYX/Dq+v40+p3&#10;+Fl/3/fYTyB48R/sZ9QSBKEI0/Z05A+vXCBXFj/Kfv/N87ewn7989nb1/i2LPk3+u/zj6u9IxHyD&#10;dC718rufrsjXkgd+6AJef/3bv8iJx19k+7733n9I59Efs98v/u8/ySee/B3597/fY8CrTzcoF8Eb&#10;FAW8QVHAGxQFvEFRwBsUBbxBUcAbFAW8QVFI2xsEXcgj5/N2VCpJ+Q2CxKunmla7hihBJkjWTzTJ&#10;+uQdnXuQBqP/DSOHHm3cyjJmH6/q5NNIiHRd35DUD/dM2A1i2aUw7Z9IXIBtAUjDdQyHVLM4QJLD&#10;4gYy2XuAvFvoYdtiSUZgCQ+GqQfjReJu0LoN5FcdG+hN4tNXsOyOqlJ2k/T9oLPwp8u28UxUSCmG&#10;/SBVxtAn/2DLfjbuS9/GErWKC2zb4knCbpAtu0MkncPYiU+XueNLKl2G7reobBcb5uAz/NOy9xUC&#10;eWz/JdbUN85940XibhD9Z77YsYuntzgy802onB8YWR1mTCm7QZDW29XF/paPV29GMfeWhIo0+4c2&#10;iYx3kREWCUiTeak9/H5sWCWkyrCZpZaox+tXc7lmJYKE3iBA3iTTe32BJa5DRpp8vDwLjPvFi4Tf&#10;oLyq+M9KFWpvS8rjBfTqBsHzDz/DpabAcChT0mUikI+Xf07f5waKhd7dIDE4BH6XE7wBP/DWk2fn&#10;8VoHZhGX29MJmG3hmj707/XuBkEVC1U3iKQYvMJyCYu5SDL3Oyy+GfV9QRdz+DtYB9ME9q209foG&#10;wU9WbYPzpUIJf8v5nGEavsnzdqr9U4HySjD5AbUWsO1sZTkzns5mTiz06gZd2LjdahrQD/9jc6s1&#10;LBMuYEbfZpqLJ9wrbeZNHZHoKWcMvszzkPGYSPTqBgHK9S5fRiqK95PZhfvI54o7El7d9obQOmoF&#10;IKUYxtXCVD7ePOKfnqRpAqEmO9i0i1zq6WZtJ9gmpypNF8BpP9mwjrxUR5s3wgr0dcBxr28QIEcZ&#10;wu+9mWommbC2H23TBQrz+5WF37cbJJLCwbA530sn+joDsE7fbpBoWOYCfbpBuQTeoCj06wb57kyf&#10;uTpiBQYYm7aHI+Yb9A7MIqcF4KFm8I0ZxWZ90fdLR672nGE/fz93AW8O9WLsbEw3iA1TYhHBZpdz&#10;jtdA3URwCXg1GGBMr5nFw2GQHly3Yc2gcMR0g9RYLnmTaOOPrfREP+yNGek7jyJrbkBwjTY52NTt&#10;9AlgQTbRdoyF2G7Qlu3sJ2ukQi8FWPi6KtaH5dw3nXhtjZj7EW4UND3al/JIZC8G4sV0gyaVnbC3&#10;5MUyV3CTnPumG3DdrPEKNwqund6oV1piz9yNWaRVGEH2UnSkt4vWkdf+/GpYWYoH/GIl5hsE2G4S&#10;LbamfdIZuP7gZi4XsdKrGwTIm2R6Lxvp9Q3KNfAGRSEuN6hnyLC0mx+I1bLaVIZ9pU83yDkCKF16&#10;MyTM90DnYjNfVkcCCzP1tv3Y6xukBv1rkUSW8NSHhYUShdU1tZScquSxKz7X41Tafhzt2j8Svb9B&#10;csJtNr89befIOTb6GbmLN8wYrlhO5pUd4DlHsAYabRqZ9o1Enx4x1msA35DoG2NtswRmefUFPvud&#10;mOtRNLL70jTqs0hflI5aptn1on2TDHjvqmhki6aRab9o9PkGAWpamzQclfjS+p2skd1f19+vGwSw&#10;hiAtyqb3Uk08XH+/b1AspEO+c19J+A2C6h+ijvGca5o1mEUaTqJJyA2CbFY5oRsLcc6i/iOOc02r&#10;GioJIZe43yBWrbIQJ59sUk4PGM8VNKF2+mErFV/6OfD3CyVVxJu/g/x60py4dyLE/waBkZQeSSaQ&#10;QxxYJFmZsLyUfc0daL5UzXH34t7oPU2ea6UlCM4P/e8iOd03cqRr3/4S9xvE0vSkRxKliU3YFqbh&#10;CDdzR+0OfpNEjwkAPQ+w8pRvuLuNJ2tNVkrFowxa95ehvWtGxEJCNAhEFKr/exv2sCwQVppaYDVN&#10;9748U0Rz5eB4oVkgpoB/e7I7r4fdfGjqUK2Dv6Et+KEC8yL+/SUhNwgIirV0rOEIZjMJgntD4Wnr&#10;JolJ+llmBr1Jzv0BaAt+v4HnHyZynAaQsBukI9P2TLAmAdRKekmipY31YdGbZDoG6GvTobck5QZF&#10;AjLVmOOFmwSNYIjliPadaf9kk/IbBMANemPDDtdNMu2bbNLiBgGsFAFCt0z7pIK0uUGltUfYDdrc&#10;/KDx/VSRNjcoXcEbFAW8QVHAGxSFnLlB6x/+uXF7NLLqBsELfh7/zG/Yz+r7rIkmH/3679XvvcF4&#10;g+QHgVmDtk7V9DVqm/wZCPJZ4tIJ+TK9949//p/t7x7/30n+8sfV/vKnk8g3aP1G1YMqt8mfb70T&#10;Yj/TiZtqP2XcDsC0gPDz7//8t+u9SBhvkGm+RNgmt3+oOvyFpBL5cs6hCO/BDboQ+rva99P/85I6&#10;5qqSj5Ouoz9mv//0+XfUPkDOiHRfwRsUBbxBSL/AAoT0CyxASL/AAoT0CyxASL/AAoT0CyxASL/A&#10;AiRg6SStS1g2lly81YkciDJk/j42GiZTlz6PJzlfgFgWSRef8hR4ebEYya0N9fpDEZ/7DH6HGaxk&#10;pi6kNOd6IcrIAgSjm1huFcwPsLSZ53A6xvYBMDkwG8I2e1rYYWyQisTG46xZQw7U38snlWDzDjSx&#10;ST5fq+EJbjCbxeOeBuKfb2UxQzJt01Tzysy9AWbOgEzpz5Vmzgh7ScYVIKYYkFsPuWesIIkvHDKl&#10;xcBLSDSGKUxgVBhkTvNZps3VEsDy2Wghgt8hO/IG70nrnE2L1LwSUIjgPE35W9icN5CcrJ+nLzC1&#10;68NMIulCxhUgyMtjo+MgpxgKEuQV2wrSYrKtfDtP64eCRL8YmJ7GdC4dWYhgIusZZYfFDCitKoOU&#10;Z7Z38zGnnjxSvnCr7XgnKo8QYGsy89mBdVgBhamMayrYMM1AoTnXOZ3JyCqMfSFQkDZuJn/pghXF&#10;14qCtIK8096pChKv2ngGfiyowgljTNj5+Hr38lw3e46z2Tydxzl5YMl+rfBQIBlVVJMBeo1yPzYs&#10;Awb5QBVZXJB2g6FjIWNNtHyy2e8wElSohyxI3MvwWZx7CytEYoqhtzpXkdHFR9RMrLGiCpAYqsLO&#10;B9VumEmw2FD+uek7gVc4MrYAAfJLuqnwFH3KxRfFCtI64/69RbbQ7lvU91mx+XgBWt3CeHCoakW1&#10;6Ky6Ej0bf6LI6AIEDCmlhUcUpGdW32fcJx1gQ5eg5QgLgDirLhjI24f549OBhBagZ1dRr0IVIdjF&#10;W01vd/a/yZvpOFtdrOqK4wDnZJPQAsRiLNRPnFvN/QRsY0+hGL0dDjZ+V4vbwOp9mTxZg4lMr7ok&#10;CStAeksJvITczkykiLHo+7PpBqSci2AdGwQ+ZhRbuC8T5hhOBropN70PrUQW/wJl04KeiSKxCsT+&#10;WSv+wVohEF8R/U6wjcVrqJmsL7qHBeq2ebhSsejxlIlsUUPfiBHqHLnIXSUnmceD35UpZ61Nbsph&#10;+6KSXdyUw5TMMMHA/FnEPzPxq74ktgCJANqY0uPsiXmihQffZDUGEwbAEHBmKMV0EgDEQ1g1pvU7&#10;5TKskSDupd6iC7bTB1FGyyFoCrNTQLWYN4fPDj9xnPF88SShBQiQzeuPFp1if1/peUhUY2KlLZhV&#10;UJsLjlVj0IeVBPnNFPRgJPytpj6BhWb0rhZYshYKD6h3HLpZYiHhBQhgT47851kflojwQvqENttG&#10;sJJPwX/Kk3mdiomGzS0IgVIWDugQ4QAxXRXcNy0cAJPEDlyYnJkGklKAAGiNvbzCmu4FbkJQtMb4&#10;U1RNJnrTa3qFdIRF2Ol9u9F70rjuhX/KBHJj/jHjsYkgaQXo4aW7WWtsROkx/hSpzsrwyxgjZhrK&#10;dhu7QcKlrCSSpBUgQPVX0WqsZ5l5zVokdq73nEpacz0cSS1ASPaBBQjpF1iAcgDI205U7nbCCtAX&#10;qlaRAd4jxvcAFmEeOoyNbnjnpuzq50onIBDrGzWKTZ4MfYqmffpDXAsQa11pfV0sbQFaC1oWnwwS&#10;ypxiWAsF+rr08yCx44P53aE5D90YkAeurWDCmvYwqACa9zPp/aZNfP3YeBC3AsTzlHkCFouUytEN&#10;siCxf7Kc90JDojv8c/NoQZoRn+T0XAQeVj90Z0C3EL3PLMsRYmrw0Mp8cOjegDhRoRxcYD5XX4lf&#10;AZK97zIdlPXXOAoS/edgX/aPsXQGXpCc50Jig91nMULlzY7VVke1zAmH3CNHgTKdpz/EtQpjnX6b&#10;txHfesgD4qmlKke5s528s5T+Y7BGLaRzQggeoqgZOJQlnYBuIuhrfGrZdluBYvfcUKBM5+gPcTfR&#10;Mr0UCtJzK+5xJLsvF6kcVHLh6aAFyXQOpPewDldIn6G1APzN7rssUHDvqa1wHhMP4l6AJHpBkp2p&#10;MgrNFkGkBcl0HNJ/2H3XChQolGm/eJCwAiSx/TOQSSd65ZHk8GTHHuP2eJHwAiQ5v5Fn1CHZRdIK&#10;EJKdpF0BSmTYHYk/aVWA5AgMnLzJjNWK5RNhOaP8qSApBeizDRtU+qqMATn34d0bU/ma/TgSwwhr&#10;kju7i5oWkSlF+2373VlwWIxqEfdyaOK6ipJSgHjTHaZgkaMxrO4NuQ8Lt0NyFPTdzLEPLEQ4Z9eK&#10;SRpklJ8NlW4hT9bxoVDXeM7wrotiei9lnyP0gSWwqygpBWhoyQnrH1dPEE9nZf03ci4fEZmGLo7P&#10;5idnactMwxVTW76MfAwmxIIRGpBkL/scYXwYdBUleMqYpHqgJbUH+bgmFW4XoXYxRoz124gbYDoe&#10;4aiYmryX7KEUfY6g7nAf6QNpOjbepMRE31Z8SjxFWl+Z1unKZ0o1H4vI4Kyj81rrKtpRzedNSgYp&#10;KUCSa70PWWkgUpWoJJv2ReyYuoq+3R552r1EkNICJLnM093vbg4ZP8qV5v+m5gdVITK9nyzSogD1&#10;F9/Yu9mUu77BQ9ksHhhDSh5ZUYBYyuaMycQ/abyKIb09OL3iSHJ8O/wuhyg798lEMqIAhSBtEwKR&#10;sqXGIrA8BxjeDxTlk196yqz83+m0MKVZmqxqOVHDC3/LkbnO/YBfLywh/tlTiQ9yxqmymvZJF9K+&#10;AKmEKNZSE/EjWpjgPb0wsdnetYnF023mLzC68BOuUyZ3wf8xzMvHsasx7lreMlNTmFzr1vQdtZL2&#10;BSjA0mOtltrTbRu0Zj8vTNBFEmiUMSSqTDB5ZS9SZYOiYO6s2mblEdeJgFxFsWv/ywvO8BEl8AXD&#10;cJkB0YfLsP8Bwha0pQl/s9gXfJZYogFyxN/2wkz4tEqeOZn4JoxlVXHHlPRulWZEFfZ8107VXPWv&#10;dzT79cKkJ5Jr3SSRsEXIWbWipdyK80ChhH2Heg6x2b/4BFgzeDeB6LtzntfJBz1n2OfA7yx4ulTM&#10;gM+mZylhv18JBVNMz/Lq3ZkxUiWjTPQYmOpNZTdyZfpg4WlydpVMlYX+Nh6QDNLCZDqHE3keWZBg&#10;OQOVjC777XTfJdQNZgJjBakXM6xCIX2lXVRfojddvpeps7VmVAFy8jH6VFuFSUsiF9VELOgFEv5W&#10;55CKJAsS9HyrgZJQkGS/XezrW+SVHmKFe0bhIeKHAYFwnnJ3FZlJZHQBMgFT6Jm2R4J3DdiVTS+M&#10;55dpmQSOgmQ6XySgmjVtz1SyrgD1FdU1QAsS/N3jMO+8iqSKpBUk5zlyESxAGu9uEoVIAookOyy1&#10;gmQ6NlfBAmTAVogA0fNt2jfXwQIUBll4TO8hFliAkH6BBQjpF1iAkH6BBSiD+VD1J13b/vWvf7u2&#10;JRIsQBnAsSd/R+DlD/6dXO59mGx++Ods++qTT7v2hdff/vEv1/ZE0asCBC/5O+vEbGliv8PSQr5R&#10;I0nVZB4j0V/vL3uM/ZTHyff1vxE3b797kd0neH3m67+3vTe19SAJvP0+cmPFSdt2yTd+8QZ5f/Gj&#10;ZOennmV/f/9nr7v26SvBi/+w/d3nAgQhf8jTebZ5GXmqYjF5dWG+bT/5ch4HBIL2i0DcjGz6PLm9&#10;6lOk88RPyXZREIB/+S6x7dfz5gftf/v/zn7OWP1V9vPBL79ALtHel6+u41y95GsP/Qx4FWz9Brn4&#10;t/AKFrcCJJEpCjqm/eQ2+ROJDLx6fH9janLma7+zvfeFr08j//ZfQr77Q/daahNXPsF+nj33VzJ5&#10;Ff/9qqJHbPv8k/qkN94Oks/94BVy8CsvsM+C1xVFj5Jtj/6SFG36Otn3pefZtgfp+z99/h32Oxzb&#10;rwKEIE6wACH9AgsQ0i+wACH9AgsQ0i+wACH9AgsQ0i+wACH9AgsQ0i+wACH9AgsQ0i+wACH9AgsQ&#10;0i+wACH9AgsQ0i+wACH9AgsQ0i+wAPWCd+4eS3xDh+NMsBpYgCjO1W9M+/hnTVG/++4aSnpuGYiF&#10;iJLzBSi4mq98A7+rqe20mcOAA/mdbPZX+N037m42dyGuacbJ+QKkT3zJ/mar3tSTGUX71LaAN4/9&#10;hKl32ZyIY0bz2VNvG6T2yVUysgCxqXLF7Kx8AbvwE2pGmzOarXgjJ7+E+RXV7Kl8TfufldWTQHEB&#10;+XZ+NZvDEM4H230jRsY0O2u2k3EF6HLPQ8yzwO9QiIKw3phhVtZFnq3WbKozLP/ihE0eJVYNgr/5&#10;DKqwjlkDebOOnlcsPQVzIfrz5rBZVOFvvhLgcHWe/sDWS8vQJa4yrgC5p+QVSqSZ3zfLyvmk3dqU&#10;vPo5dNgASbHIy1NLaGGShRNmZwV1g4XwxDS8+iTgbJ7oUaPU332FzdYKUwmLWfczjcwrQPq8zqz1&#10;ZBWinsZF5L7S9Xz2U1j6kRWivIir9l3ctI2p0COLd6oZ8b/RSBUJzqktbPvV4iVsBUA4hi2nEIcl&#10;OW/zHufqCYWUXu+7hXyi8Uwi4wqQms5XU6L6ivvpFy68C/1Cqovv44UI5nQWSmQ6l0SqkL6MpFzH&#10;QiqbWpfDs4D0wJocWrM+HGqKvM3bjO+HljSp6ost00DPbdovncm8AqRVObbqDLwLqIZt6UyuRDB5&#10;uPM8Onx6X1hCUhRMmDgCDDUtlGebm8jjlSu1c9FClD/PdQ4nqvAAQuWc++jVFyvoMZw33ci8AqTm&#10;cnYrERSi/2lY45pd3nQeJ3I21m2Ne0VVxj0WvCdXmN5UvJEphfNYJ7bCA/NPi0K/p3GX2ucri1Zb&#10;1Vc5rW5p9ZhuC8TEQuYVINuE4PZCBO/bliigX/zPalpc5wgHqNBFVpXxmeqhxQfbWVUjDLXzGBO2&#10;AqSrm2jpAUwpRfUVKOXV1zvz59jOkwlkXAECZCF6e6226Ky+PEEfJwOfXnHMOp/erBeG2rl/OFwF&#10;CM4JoQK4vmUdbB9b9QXrvGdg9QVkZgGCL4YWoiD1FuxvvRDJGeXpFx/N+5h4ZuU9wlCvYX/LfjLn&#10;ftGQ1whVozwf81bsurg5l60vVn3lZZ76ABlZgADbE86qM1qItNnkX2izqove8tYa+qVrhtq0T3S6&#10;repLKBpv3S0lbza3uFpf/vmZt1IPkLEFCIhUiEz79wbmr0Sz3vR+LFwOhYhVXyI8AOuaQdVqaH3J&#10;ztpMIzsKkFaIVtTvN+7bF6CfzLS9t+jVF+us1auvIl59XZg91XhsupPRBQjQC5Hp/XTgWu8ZERZY&#10;qrW+Knj15c3L2OoLyPgC9Gjb/cbt6cY1sOQlRMsNrS//nMysvoCEFiDVOuqXGc0ephUfNLa+/LMy&#10;s/oCElaAZGQXfm+p2adiID9qjs2Uts/tIr4xo1ji1sTZO437ZCKHK9aJ1lcRbX1B9TXLuF+mkMAC&#10;xJuw8DszkbQAne/ky2tfReXcub/k3fnwRE4hN+UfVdsgffSV2+OTe5MO7C1Zk/GtL0niCpCIgciu&#10;AbldRnb1fSUsHqL1B7GkLcg/HpCd+ceJCB7yrhFv0nr2E1yArDQJ2MaW5WYFqIV81Gufpp/9016e&#10;9Se38QT2kcQ3cAj5YN4x2/65SEiLbB9qvs/1/tcr23kKS1F+xByoeJK4AgTLRIrgntzG0yREP5VY&#10;ZwMitsHqMt6kLVxILizkfUKQsOUbP5b4RtICNAhzjyFMcSkEJrWOWYhs6/ukwlsltgDRp6VLBPb0&#10;lpgcgwW/syYtFKBy+o/TJ0ceD8nrvonjWNroF+4uUNtzERXrEg0TFtnWOmaBVIUGEliA+D8Mv18G&#10;ifDUB51fzltgYKT5+us8ZfTNqirbAvwQWPPPnMLzjseMVttzFSg8T6+6j1sC1UdH7QCk89L72AOp&#10;JhCYhIcQkv8hY5LeP9O54k3CChAALTH/epDcDXYjzf5xPvIB/taz/QB2A2hLDMZgyW25ysLqY1x9&#10;wFMy9eHj2F5ro3ZADkGiD2Ggqoy37Armxy1nOxYSW4CEkYaWWHMNr8p6lvFUC9kSY2F9LVFLtsT8&#10;s6eR81Mmqu25DFNz2SARVsDZr/ZyeYUWmOTqbTpXvElKAYJ/XG5j0kuNtPwbMv38egESLTE5/gqR&#10;93EzGVN2jPfqi7QQPgCSPoDUQ8qmOxv8CA2Qu8cYzxVvElqAAHNLTGTltdgnM2AtCFqHJ6sJminI&#10;prtvNQRkRUtWDMGWo3Jh9CwbA0cfPP+k5KgPkPgCJFoO8DuTX3oD4PdAm9USA0wtMcTC2XTnvfrC&#10;PMODB8pNm+6s9TrubtfxiSLhBQgA+Q3KTlXa/IRtvCW2WO3DYhiakUbsqKa7GG4UrlffP2UC2TNd&#10;xtgST9IKkJ6cxetwnhsMyPwY+TdihjfdeQgE/uZNd+jVt5ruvgnuZTATSVIK0IcLT7M6/KXlvBDJ&#10;Lg32O0yOIGbCQKLDU2J5012ZZ9Z0n5G0prtOUgoQwHOM+SwYepfGu829G3qDUOUxpMTC3EVF83ng&#10;NpkksQDx5DL4Pbict8Su85527YfEhrPp/tjcRuN+iSZpBQhQ2YnCSCP9gzXdqXl+eq7X+H4ySG4B&#10;itOQGyR9SGoBQrIPLEBIv8AChPQLLEBIv8AClOWMnLsnoQMSUlaAIM+551ZcLiDR+AYP5bPq3zLQ&#10;+H5/SUgButF7grxda18uQIcly8NoCyhECfrHkId5SjAbGkXv9ZBhxn36S1wL0LiSw1aapZxjuco+&#10;//HmvJU84UkbsqO/j/Seqz1nyMkiPr+1DgyZZvcaBickKMEsbgWIdZiuWM5+V1PuikL0eqWVcciz&#10;DXnOLleiEeo9pPfIlGCZDgPdG/I9lmAGGYqzp4mCFP9Es7gVIDWJkuhpZ/MKspRLa3JKPmdznuj8&#10;E//U2OQlP2UbMp+Kda5qBclXUcL7yWCAoWeBrSA5z9Ff4leAIOEbChHrbbcS5/VCBKMmtxSu4YUI&#10;8lcg/XIqJs73Fcho+NKi9fw+Q4YipLhCQaqrYgXpzxXVPFsR+syizNjfV+JWgNSoAalEkDQmCxHL&#10;+eFJY2r2eG30hel8SGS663exTukgjHKB1BhIsncUpKrCB9Q9lwXJdK7+EL8CJEYOyBEYYQuRUCK9&#10;EDnPhUTnCk83f1hFdgMf7dLBMxbhfsusRfChkPoKBcnRoIkH8StAMHZJFKL66oOs190agsLHMP23&#10;56SlRGD4aCHy0UJkOh8SHZZjxTIczAWptXw3K0gsf5oWpJ4I66r1lbgVoF+tuddWiORoVPZPsULE&#10;5wVi/4xYggCT6PvHoZb7mXUIW5BgVlimSLRVrI2AiSdxK0AAG4LLxsTLQsTzf/RCBEqkFyLTeZDY&#10;4ZNYwP2WBQkeXFNBsgYxxJO4FiBAFqLQRjGTBBQi+c+o1ZH5oDiIWJvOgfQOfs+tggTbTAXJeVw8&#10;iHsBAmQh6tmwlXys8JRdiVghsoamIPFDFSRmI4QisZbxOuP+8SAhBejW4lPaU6EtiMKehhW2eW2Q&#10;+OLfTO+7oSCZ9o0HCSlAAJtNK0wh2lHnnp4NiS/s3rP7n9gJ2BNWgDjuQgRDnM37IvEG7r1pezxJ&#10;cAHi6IXI9D6SuSStAJm2I5lPUgoQkr1gAUL6BRYgpF+kXQGCJHtMtM8c0qoA+QbwJHssQGZ8bTyC&#10;z/J9xATtpv2SSdoUIEhtZQuriOE+pn1yHd4pulRNTsoyDxOQ49MbklaA2D/MEpvKje+rJHtYG+Ou&#10;ocZ9chnWDaSvNaINWjDtf+/cTuIbPYqNC+u5dZBxn3iQlALE/mEpvWHSONhIDZhhdAItRPQfd76f&#10;62xZdL/IN9cGLYgsT+e+LIFe3ssEL1aT8ALEnhqZ2CRzgeg//bsqvswBIOeGZv/4jMlJm2U907Cm&#10;CBSpwuJ+6vsEYCSGWMhOqvq5ESNt+8STxBcgWy6QKERipIbchy/1JP5xKESzkrNQSKbBUzP0VGF+&#10;P+X7bK5tMVm7nO0fCpF+jniT8AL082Vb7P80PDmyDhez1KtJxmH4Ccw4ion2RlypwiJBD95TplrO&#10;nSiHTiV41EtyPJD8p6EQsaRvueicGDkgzDVLtIdJszHR3sgVnodEIbLnVv2qmf6E4TxyOLk26sV0&#10;nniSlAIE2AceSl/ElzuQ64axRHv457XhuYgdV4Kes2Umlz+g99F0fLxJWgECWCHS/3EtR1qaa/YE&#10;pTi2kc6wtBiWZchTVU2mOpkDFpJagAB7eqvZXF9Cpdp0LMJTY2SqqlJ1h6mGcInp2ESQ9AIEsEIk&#10;E+11cy1m9TAdg1hYhYiPBDaZ6mSRkgIE2FoUDnNt2h+x4BmeFH38nbAFpv0TScoKEGDJsLWGxo7a&#10;e437IhasAKlCZJlq076JJqUFCLAZQvoUmfZB7Oxfuk8rRNxUm/ZLBikvQIB8ij5WdMr4fjSuKDid&#10;c3lEqgBRTO8ni7QoQP2F9TjfcRcmo6WA7ChAY0YR37DhPCENc4mSSlYUIFilmE9nO4LlEoEamfZL&#10;JT9cuYt5lcC6jaRndfasWJTxBeg7CyoIrNanEtIgiWrocOO+qQTiNp9q20X+tIq2mFiTOzGzZSSb&#10;jClArLcZQvSOrg7Zey8T0qQa6cemA1CAhpWeUM1tCJ5elgUR94woQH62xrzo54EeZzEL6Q9LGsXU&#10;wQutXCKhRn+aONV4rlTw7gYer4GY19Di42wb60xuNQdN2f9B/4ezY8dRNU3MDPPxIu0LkIyusn4e&#10;SONc0mSpEet1LrXmRHaokfNcqULGai6skatWr1Cdn/p+7H+gD4L8mzUOBg0h42enb3A1/QsQ9Qvv&#10;98As+Mt4V4eeAgKpCyKJSk7aqauR6XypQPZbwe8s4k6rr283Ux/U0sS2sQcBEurotctkOrY8AeQz&#10;3zlYnScdSf8CJDtdbXlEUo14VqOaxlbkEkk1Mp0vHCrpP8aUkqfGzmELmMTS4vvE0j28uwF6zlfy&#10;BYdZ/o5z/XeRALZ4wUa+lsiw4aTn9sSNqIgHaV+ArB5n3tXBep311FilRuKLZ+mxPLPRdD4TUtmu&#10;pqY2lrwk1eIbRauYGFfBYf+D1lUj0y6Olq3lBV+bBNw/ZSKtvkazAKnclq6kfwFi8i/m+6MtmJXV&#10;+7Tee5nVKHKJ9Em1Y8zIk+e6q/C4o3o0FyKZZ6wKEa1mLinotu1jApR0atkR/jvL24F03m7ydCUt&#10;SLT6kvuxRgAs00TPK7elM2lfgAA1w5n0ETGokb/GPODOiUwnubAMUkOtNFtdieS+NqOuFSL9fOGA&#10;az7VvIP/LlJW7vQeZa1JuY9/vhjPFeM504GMKEAAS11QarSR3Fx0kn35M0oPG9XIdA4TKieJeSzH&#10;eUQhgv1AidiQGVtrL/ZhM+wzwMNBdUn9G2wL1lWTwd5D7Hc1livDFp/JmAIEqPQFoUYXqa+A7ezL&#10;hxEKmho5jw0HT8gScyprRn122YNaIeKtvXcqRWsJhh+JdT6gEJnOawJakvJ3MP+/quKjUoZ4DrJx&#10;XL+Zk6/ezxQyqgBJWCHS1Ai80X2Nu23eyHScCVkYoRDB3/bWnq5EWshAK0S/XxD7CjiQcsp+stxv&#10;oWygat48236ZREYWIAkrRCKXSFcR077hkIp2Q/FppmjuoUc8UR32VVFwVYhib+kBUH0NLz5C/ODT&#10;wOxHCRVkAhldgHRUc7+XqZ3OapGHDJyFSCqRaOmpQtS7xWJk9Bmqr11l2THdcdYUIACqNNP2aOiF&#10;6DrvGZcSQXNbKpEKF9BCBNtN5wvHdRBRF9HnbCGrClBfkamhvBDxbge3EonxazICTguR6Vy5BhYg&#10;hphRn3Iz9UKwzSpE1ogRvRC5z5GbYAESKBWiPNiyT3WAqkLEApe8EMEkB6Zz5CJYgDT0QmQbuKcp&#10;0fdaeOwJ4WABciAL0O2wZJUW/YZC9NMOXOvDCRYgBzYVAkQh+kDhGeP+uQ4WIAPOQmTaB+FgATIg&#10;C87I8pPG9xELLEBIv8AChPQLLEBIv8AChPQLLEBIv8AChPQLLEAZzDUlHzduTyZYgDKY5gM/NG5P&#10;JliAMpD3lz1Gpq/+qvG9X7x41rg9UWABSnM+Uv4J8pPn3ibwWn7yabbt+Fd/SyYt/4prX+C99/5D&#10;/v3v94zvJQIsQGmIfP3jn/+ntl1X8Qm27Zz/b+SKokds++tc5n2YfP4HfyKXGN5LBL0qQPCSvw8r&#10;Oka+V93GfoelCeQsEl/+/itsP/lyHqf/jpj5+DdfYvcJXu+99x55/dxF4346nvVfZz/h9dGaT5E7&#10;mj5HirZ+k3yk8pPEs4G/119ua/isa1ufCtDOpn3Ev2IVYUOJq8vYoLg3x/JVBqEAjW7/kvE45++I&#10;mUsLHyGfe/z37F7Jl3zvjqa9xt9lAQICF/9BBtMC9G9a+ODvq4Vi6eeB17/+9W/2E/5++PHfqt8X&#10;rnlS/a4TtwIE9KzZwAbwQXL5QM8RtcogKlD/2fzoL9nPOV1PknUPPUPeOv9X1z5OZAH62o9fJf/3&#10;f++R+z/3G/Lf5Y+R3Z/9jdoHXvW7v08+9e0/sN+vogVrWPPn2e/w/h/+3EP+85//kOkrHycX//pP&#10;dZwkvgVow1aW4vlg5T0koC0thArUf+BVtvnr5KqSR5mn+dlL59R7v3n+FuPvsgBtO/YT9jNICwD4&#10;oLPn/kqq060KkwTXbyTB5dZ4byBcARrX+WUydtlX2O/6e4gb+Xr+D+fIp7/zMnm753+N++noVdjo&#10;1i+Rn9GWm/y7Yuu32E9QF/j54FdeEJ9AyBd//Gdy5Infkoe+wX3XhjPPsJ+w38Nf59Xoz3/LQwP9&#10;LkCXesO7fx3YTyK3XV/1SdaS0PdDzJheSx74YUR0E/0vWoVdCP2d/OYP75J5K6140dMiHADNfPn6&#10;xi/etH3uX//2L+WdljzwA7ZNvt/vAoQgTrAAIf0CCxDSL7AAIf0CCxDSL7AAIQiSMlCAEARJGShA&#10;CIKkDBQgBEFSBgoQgiApAwUIQZCUgQKEIEjKQAFCECRloAAhCJIyUIAQBEkZKEAIgqQMFCAEQVIG&#10;ChCCICkDBQhJOC8NH8/mXe25dRC5cNMA4z5IboIChNi41NNN/K0tJLR0MQktaSQVpXuM+0XDP3kC&#10;8Y0fS/6roJt8c9wC4hsyjPgGDCE9tw0iPVSEAHjPdCySO6AAIYzQyhUktHwZudDRQULtbSTUZolQ&#10;sLmBBBvqjMc58c+bSfyzp5HXZsyybfeNGEF8Q4UI3a6JkLYPknugAOU4V1DHE1qzhs3xHVq50vbe&#10;+sr7uAi1NJPQYipCjXUksKjGto9OoGA+CSycS341v4j9fU3+aeKfMpH4Jo4jvrvHEN/IkeTIxBri&#10;G0RF6I67SM8tA8l5FKGcBgUoRTzf2EadRT0JNi0iwfoa8k5tbA4j3lxcv5GE1q5XIqS/N7DoOHVD&#10;S0modYlNhOB69f2AQImHBAoXkoBnAfvbP38W8c+Zzla88E+bxEToivwz7D3fsOFMhFhciIqQfh4k&#10;t0ABShJrq3eTUGc7faBb2UMN22BtI9XEEUIUXFRN9pSucx3v5KqCM8S/YDbxz6UPOW3y+KdPZg/6&#10;ptntxv3DcXHDJhLSRAi2/WV5FwmtWEG21+4koQ7aHINrBhGC6wUREtcqzxGsKiXB8mJyocTL/gYR&#10;Aif0voJT/PqoCD0xq0zt7xs9iviGUxG6ayjpEYuCpQvn6uh3oK30giQWFKAkEFq1isdYViwn/s5O&#10;sq56lxVnkQ82EyLhiBpqyQX6IJjO9Z2iBhIoyucPuWjyMLchhWjGZONx4bi4cQtlMxehdSBCa4l/&#10;dRd7r7RyP4sLSeEcV3zIulZxncG6avbAggi9W15KAqVedn1wfCB/HhPJc3Nn2j7TN+5uLkIjRti2&#10;pxJVAdRWsgXvghXFxv2Q+IIClGBCa9bx5k0XdRVMiFYyIVIPNnMYopkjHm7pMq7x8CYL8HIFbfqI&#10;ByNYVsSbPCBEXtrskUJEH/Z1efY4TjTuKD5FLm7aykTo4gYuQvI9dr3UCYVWLCP76+5h27gIyeA0&#10;FcwGel3UtTERotd3tqKc7RcoLmDX5qciJM/36Lwm7tRED9kDM5eo91JFqKVJ/B8gplX0/ygnwcoS&#10;KqSFZIjnsPEYJH6gACUY7iw2GIXo2da1Qog6mBCtrKDOiHWBW0I0pPAofzjgIYfaGR4QaPK4hCiP&#10;CZHpGqIR3LRNEyHaJKPXC9v14PS00iMktMzdQzar+ACPC9HrG+Q9ws9HH+BgWSHxURGCv8sLtrEl&#10;dGUPGYjQo7Nq1eenCtWkFNcvnVywnN7XYg/xUwE1HYfEDxSgBCObONxdUCFau54Eutay9+TDzVyG&#10;JkTcEYmHnNbQ8JC8VL+Euw1oJrCamjsO9rDDA0ObPt8tbHB9fqyc27hdiBC9XkdcSF5nYDl1biBC&#10;4hrHFR1WwWl5HimSAXpdl3i6RXA6n1znOSmai/bmWF+4uPUeN1vo9W+mQkqvHz7XdJzOXxbTe7xY&#10;NCUdTS/WjKTX3FdBR2IHBSjBsIdCPthUiOR29XCDI3IKkfaQg9v4oOe0ECIZezELkf65faG+5rBR&#10;hJ5Ywptf/BpBhDptTUd5vHqYVVOmlFxPhedCSSF/oEUPWV95fs3OMOJDUffZ3ZQ0Ea7pxVwlNB9F&#10;IN10LBI/UICSgKqdNSGSTR0uRLQpFkaI4HgpRFZOjhAi0SUOD5DzM/uDdBJwnTI4fUfRSav5qByb&#10;1ePGmzNWcPqt2loy0HtY9ZDp5+8LV3sfMosPAPcXmpFSOFmTl99T07kiNr3AsUFcLX8e8S2YbTwe&#10;iR8oQEmC1dIOIWLb6QNj5eLQh0Zr8vymdZ3DEbW6hYjW4s7PigfXe88oEZKOQgmlECG5b08rvTZ2&#10;XfSaljQyxyZ7yPRz9pew4uMUTOkuxXVe5XlIO083D6CHa3pBPI02vSBm1bkwejoE0j9QgJJGt3hg&#10;tIdGc0Tn1oomj3zQpRDpjgOaPjKXSAiR+bPix70N+4QIac6CXpu1D32gRXD6+w1UnERwWj9HvDjT&#10;dr9DfCjqPjrEh4m45dQuE3EhJj7GphdtJspgfpxiVUh0UICSjP0B2k6uo07jeyvuU0Kkx16MQrSC&#10;C1FpxT7j+RPFj1fs0ERI9OjR64L3yir2MxG60Na7JMi+ot+/cE0vfr9E0Fz03MGxUZte4H5Egqfz&#10;c5H4gwKUAkJQczuEiNfkVlNCCRFzRFYXfmDlKuM5k0VovS6Q0mn0LvcoXhibXnqcSgbLZbM1UtNL&#10;9HqxdIG5M4yfh8QfFKAUcc/iA3YRiiJEf1y1yXieVPCLFdtdImTaLznQpq2KUVmCKJtesqfO3usF&#10;7sfc68WyymdPM3wOkghQgFKMU4SCLEZEASGimI5BzDD3o1IFoOkFY9hEcDxS0wsG0YphI9D0Gr5w&#10;v/H8SPxBAUoDmOhoIjSw5JRxPyQ61xee5u4n1qYXBJ6p+5FNL3Q/ySXjBci3zmoK9KxaTS4XvR1I&#10;bvMBSN5UTS/qfiB5U0uQZL1ebLxaHnc/2PRKCRkrQKrnY/1G8pfVfOwScHaF1v1KbXhtxf2245Dc&#10;oqZ0r6HpRd2PbHppvV7X5580ngNJHBkpQPaM4o1quy0IKYcMiLyZ7zX2P1DqE5Nr+SeNZ6O5r88/&#10;Tt5PCy2balSb5c90LJJa9petNTa9WOB53kzyvbl8FD+SXDJOgC71PGTrfu2q4wFDvUdG76pmAzy1&#10;Edxyeyxc6znFCyirISE+MNX2fsfsVWyaUTbD311D1coPONdx+vJMySLR6yUTDu1zV6crBYV7VI/d&#10;UU+ncZ9MJOMEyJlF/FEvbeurLuG15DOLd6h911fu5b0h2sBJ6BHRz2eCDZ6UWbH588hHC4659vn8&#10;tDLiG2tNrKVWfYAJ129GAULiQ0AONjb02Jn2zzQyUIBEF7WWK8MEaJ199PO3Wja5mmHSBb3dbHZC&#10;LD4gLTrUkjJGkDeHXFNwWu03Km+fmlTLN2Y0d0FD+TzH0AzTz4nkHoHNvDcztFlUljJeKbPIRbKk&#10;6VjJyMJDvMfOGbNS6QLZkSyZgU2wbssFqTiQPUnvnVW0KaaNoYL5YVgzDFwQdMu22F2QmlYUahqZ&#10;nMa+cB4n0Pedm7eDz+o3hQrQBCpAsNrDKOqCRDNM3xfJLfQM9yu8D5GAPkxET9zUMrVP1fNByTqB&#10;KINk+cRu9nBAppKZQWhHM0x/L9iljQVaaY3YtpphPDGN7csyY0UPCf3C2TboohUTfMGXLo8HZufv&#10;If45fN5lFoyeOJ43w8ak1/zGSPKRwsOgQjSt4pgon4ZBsnJwsSyTWmzSNp+SKVdJzipJy5/++ZlK&#10;RgrQN1futgnQbcW8+9Q2bsoxPMDZDOOjonl2LLwPLkl104ovXj9+rWcdzxURqzwwAZLNMOqC9H2R&#10;3OI2mFdbE59vrdwVXny0EfqWI28is4v3hR+hr4aJWFPaQk+s6VoyjYwUIMDugsSYKWhjiy9b33dY&#10;4XHeG6bVONAMG1fIJx1fXHqvrRm2s9h+/HOeUlvbG+yvbIYVLLCC3khuMrPyuBIfvWKUY9QGlJyw&#10;0kOU+MAwEXOiJJzTGqNmT5SUk/ofmNHkuo5MJGMFCLB/2aKd7QhGA2pskNYbJt97u4E6Ia0ZJueN&#10;kfi03jCbBZ4xxbYfkttwAaKVomN6EHhPiQ+UQ5YWYo1Rky5cJkpO9B6werzEzIwyUZI1/eWa+47P&#10;z1QyWoDGl9GaB0QIvnDqggJUgJz78C/esr0jio9a79HaRw1SpG1v/ThApeuL3rBMyhtBkssX23cb&#10;xedTzTss8Qk3QBbiPlR83qqsJE8Utxp6vKj4zKTNfuj4oOLz3UnZs1pHRgsQ8NIaWvNozbD/LrS6&#10;y32rtLlhqABdpk3NyZphrBDwgYpyu4S1wVXuBW+Hb8hP5bQTSLrz0mrqgPRQgJqbSKSDgANnMUir&#10;3OkDZH9Q2miVNzVEhDb5teWtIe3D9NmZSsYLEPCXdVrNo1xQNy8Awv6+06n1iIlmGBSEtxw5QTd5&#10;TvAgoMy/KPWSLxYmfupTJDtoqnvQ6gjRutuhaX9m0UZe8UWbGE32eDHxmWr1uGZhZ0dWCBAgm2G6&#10;/XVyvH67FQCkNdGckgO291+upZaYBQJ5MHp9UeSlXRAkHKziM3S3P1rDy9RLdU28rIH4ULetd7fL&#10;8Wmyuz1bxQfIGgECpADJVSb091hhYPMp82C07T1oi0ONBN2gi+K7kgOSy1AXLrvbwXGLCfEhmdbV&#10;3c56vMzd7RfG3m04d3aQVQIEgAjJ3jAYGwbb+BQd2gh51Rsm2uOiYDjPhSDxYFYJbZa1iB4v1d1O&#10;XXZlKZnmvZ+KD/R4ad3tc6weL9P5somsEyBABQJFW1x/7+cta23NsJO16TPXMpLdLCzaR8VH5Jux&#10;GKPI9dF7vJj4TCG75tpderaSlQL0YVhUTzTDwAUdb75XDc2QzTDTcQiSDG72HOcdHLK7XZsUrXVB&#10;bi2GmJUCBFjNMGtoxtrqvcZ9ESQVfNNbrwaYmt7PBbJWgBAESX9QgBAESRkoQAiCpAwUIARBUgYK&#10;EIIgKSNnBej8rQPZ6hW4ggWS6bDloGA1lpt5eX73pkHG/dKRnBMgfQJ5vowOF6KPLDxi3B9B0pVB&#10;C/bz+chhVRYo04OHqnL92MgC4zHpRkYI0NtLWtRwCTV/CowiriknL1e65/ExwQb1iQUF2UoW7EvD&#10;BQWRzEVNCwzTdIy7my+QIJeJooJkOibdSFsBOt1wDx+31dlObi48Yc2jos3lzIRIDuqrKjWeB2CD&#10;+yDFXV/ZFL4wJkTUEcGaXgOHGI9FkERTUrybD8+AkfFiTnK5MEKJ1zzlL8uchhHzMFmZmKGTle0p&#10;E/joeVrR/mLSPOOx6URaCpA+j8+HC0+Tn7SssU2nqg8gVdNZCkd0uTbp2JWeM+7pVGFVi5mTiX/q&#10;RP5FgRCJWkO/BgRJNC83tbDKlC2IICtUVZbdgiSP+2ZhA5+uFUbP07LNRtA7BQlmUKSCpH9eOpJ2&#10;AqSPZAchYtvYSHZrKg2jEGnzOl9FRaimaIeqRdg8K2HmdWa1hlhex3ktCJIo1Dp11Nmzv0VZZlPD&#10;QHnWpodhLl9UsI+VLBezdVJRgmk8YDyZHNAKgiSnDgZBos7f+bnpRtoJkJpUTA0mpe5HTW0pJngy&#10;CZGc4lJ+afCFicmeYGIx9kXJCZ/kyGMpRNMnk/NTs2OdJST9ubHwJJ8aRpTlQAfMzmAJkl65vtII&#10;LsksSN+rWKzKeDhBMn1+OpF+AqRWunAL0asrqCvShUhfage+tBaHENVVk4/AFKvqS7LP8ayEKEuW&#10;uUUygzuLTlhhBjZLg7ZwAot7auVaCRJfP4yVb4iB0jIO5+JxUEezDRbXhGZbmdVsS1fST4BgbSXD&#10;0stHl+xm78uR7S4hghqEBar5ml9gZf2Ni8hTNa0iUC2/HDkDnZgKAYSIWlbndSBIInHN1iAEib0X&#10;oyCxfWWnDKt0ZceMJUj6Z6YjaRmEVou8aYsPsu1yojHZNHMJkbCyQojgGDXdqvxipBCxGoIL0d2e&#10;B22fjyDJwDaPORMksY4YxD81UVKCpDXbuCC1WqIEFa8jjjSraL/rM9ONtBQgQF/q1rbgG/vC+Jel&#10;z/XDvyTxBWkzHrIvZolYfVIJkXBEoofB9PkIkgx4BSvDDm5Bmlh6rPeCxKYazoyVXNJWgIAgiI8u&#10;ROLLgkm9L4cJv8WX5BYi+uWIHCKbEDkWIgQhMn0ugiQbm+MXrh8E6a7Sk0qQYD/u/u3NNlMcyXn+&#10;dCWtBUiiRMgmRFvJn7u2qX1U173TEYEQ6e1n5oh4173+GQiSDqxpetAq5w5BOtmy1+WQTHGkxVUP&#10;GM+djmSEAAGXeh4KL0RyRUr2pQghstlVuxC9uaTV+BkIkk6sbRBiFEaQeJNNC0vQ8n9XyQnjudKV&#10;jBEgyRWeMw4hEl8K/UKCG7aQ17q2ciESE9IzIWIWFdrMy8jVWqY0gmQS9nIvyr5W/k3HpDsZJ0A6&#10;9i/E+iJYrSAdkRCi15bn1moDSHZzc9FpVfYhVmraJxPIaAGSWCLkFCLeXjYdgyBI6skKAZKEQICE&#10;EL201jyKGEGQ9CGrBAhBkMwCBQhBkJSBAoQgSMpAAYqBczfxeaNrJq8wvo8gSN9AAYpAz22D1MoZ&#10;En3GRQSJBsx2qEas67N3VpeRx0o7jMfkEihABoYs2Mcn9oa5ogcMIT23UyG6BZfxQWKnp3OZNQTI&#10;OWmeY0D0f1GRMp0jF0ABcnBNwWk1qbeatB5Wz7hrqFjGJ3PWXEJSQ0nFQTEESIxUl7MdigHRtpkZ&#10;2Lw95cbzRKNo7markhRufd/UJuO+6UpWCdDLS9rdsyJKy8u+5Og1DZ+0XswVDUuegBDBciewnthw&#10;vvaS6TgEkaiBoXKuKn1mBjZVBp+3h89lzssozGNuOpcT/wy+oAJbigfKJawLNoyvcwfLS90+/4Dx&#10;uHQlKwSItbNt80TrX7I+DxCfkMx0DuCHBZV8Qu/5s6zVBabTL1wudTIWlvIZZTwWQSQfKTxtnzTP&#10;NDODapbx8jmvJPwI9kLPvbbpg1W5hApygqggxfJSpuPTmawQIH2wqXH6DTkPkOaKTOexrS7gnLhe&#10;uqJJ443HIoiOa2YG28ydolmmlc8na1e5zjHdu4/N66zmMZcrXkAFqa9zJyrHSwsyL5aUHQLkmgdI&#10;+6KdNY60vo11pKyYzzMNXOs5bZ+4ni3lQ8WIfulsKR/liqbaPhtBwmEfEG0qn9As4xXlsSr7aHYW&#10;OnBNH0wrSL1MynXuaLNs5bzMTBHJmhiQbWIm+KJljWNbT0yfppXPnftgFZ9pzprIu5yvKlBezNcU&#10;012RWG/J+dkIYuLlNdvZgGjuhsTMnbZ5qqyyOauUx25sbl0LUrPpg/XKUXPpHyk45vrsTCGrgtBf&#10;a7/XPReQ3gZXtY4QIuGKDlRvUq7I1kWq1z7iix/kOWr8bAQxYU0cJoRIuiFHs2wALNXjqCB5kNqe&#10;O8RXdaFCJFZ1MX1mJpFVAiR5tHWX1gY3uCIQIlvQWm+e0dpHCZFmg0XzzPR5CBKO9TDFqmN6GOaG&#10;ehmktlWM1A39qLTR+HmZRlYKkOQDntOOL1yfIVH70l2T18MX766BPlu2zPg5CBIJ2zxV+hSqMkgN&#10;QsTKpKNyVOVR5A6JitH0GZlKVguQ5I6SU1ZA0DhntAwKRg5am86NINEYXHbSmjBPuSHnrJ26G5Ll&#10;UQSpRVrJ8KIjxvNnMjkhQDpW7aPZYOWK6BcfxhVNKzpkPB+CxIKatZMJkXvWThWkdjXLOsgzi91d&#10;9NlCzgkQ8DGYT1d+8WGD1not1GY8D4L0BrsIUXQ3RMujsyz+qp2vlJrN5KQA6dissLMWEkFr03EI&#10;0ltsAqSEyL2YwlOd1np32U7OCxBwpadb1ULKDouayLR/IvlA/mk16v4CjrzPOswiBGwnH/Dm3lQv&#10;KEAGQIxgfJnpvUTCRts7pv4AvjZ0nnF/JDORwvPqhnuN7+cSKEBpQtOsVXy0PUyvMGgIFyOYYuFm&#10;LkIv3TbSeByCZDIoQGmCmoNITrEgJ0TTxKh1KuYhxcqdRadUL9MvOmHhvtyd9CudQQFKAybkP2CN&#10;bJ46kYvROJj6Y7Q1D5EQo//KwBHPyUZP+pPbVtXtU+kW+r5IakEBSgAdxbvdY8oqw0+9KQe58tHN&#10;YpoFfR4ihzMynQPh6N3b8Pf2RVR4bIl+kOvF0yucxyLJBwUojrC0eX1MmTb/EB/VbI0rm+a9Xx3H&#10;5nqRo5ulGMmJp6QzmmxNilY6z6rZEYsVTQeF+Gwj59eJ9AqRWnGFmnEQJq8TY67aWmzHI8kHBSgO&#10;+GAC8s4OsrRqD0+dN40p0we4alMsnK8Q0yyIqT/KPLssMbLNQ6RNikbFyHQduY5zvBXkdr2yik+3&#10;AqixVmqIwxJyjeeM7RxOfDD/jpqNcDoZt9A+c+FLo6fw5vGdg23bkdhAAeon6+v2qmEc8DcfxqGP&#10;KYtdjGDqDziHax4igxjp14BwrIS+zaSq6rDaPrb0mDW0gX43n67fKCqJZnKiapPtHBVF97HvgX0H&#10;wpnCve9cuEbtAwsXqCbx0OHEN5BPCj921k7buZDooAD1E5U6v2YNeb6D/i6yp9X0sFDbamL0bjMf&#10;3awmzndM/THIe0SJkZqOU86Ep01CZbqWeONvlNNA8GuTzcc3yvu2ikOigaaXzCaW29Q4P/qdVJWL&#10;Sb/gu4BKgTaVr6IOaFzhIRGv45PR7Staxe+5J4/d7/cVnFLnOzdlolgxRfRU3jWUTQb/5q1D1D5I&#10;7KAA9RMo7Prg1vbqA1bAkxb8s8vkoEI5wDWyM/qw5yR5u7bW5YyYGGnOyHQt/eW1pfQawRmImQBm&#10;FD/Ir0vNR+N2bL1dqNG1ygg0X2BZGfoQm/bvDTMqjqmmlz3wvFLtwxYwgP+P3nc1xcWianKuuoq9&#10;z2bCZHMwLySPF9RbxxV0W/Mvy0ngYbmmAYPJpQW4WGVfQQHqJ5fRAm0bxiHHlIkH4AO0hv1VJ/1d&#10;H+Cqj7YXsQgZvLYmz5fOSOtJU2JUaLyWvrKr7j6XSMJ2+5Qk2sRYKqjOheiPZfzhDceHC46zubTZ&#10;kjLyITYsd3RlQeR4TCxYgWc+oNP5vorPwf9E/58bPCfY9nNV9B7LpldRvu0Yn74KBVz3aNH0grQI&#10;bT+k96AAxQnZ+8LFSPTAUDGS79tG25uaaS5nJOYGDhMz0j+7P2yAGJZspog4CWx3x7EcQuRYc+1Q&#10;qTu/ZiEE1OVKDnrPnmndtVHxWe7onS5634X469s/00grBtn0ovdWbm8tvocLPMwDTl2mfkzhwh08&#10;5gbXC2txTeBrcf15FK6MEi9QgOKIbeY7bZoFyxnBgyFG20sxsjkj+tBLZ6Q1hZzO6P7ydcbP7wu6&#10;W4NrOr9SXhN1RLLHyDBJm3U9lhBZ5+224lfa6iJhhWgSd0T6dfUHJvZa08sPYgr3lArp7xvk1Cr0&#10;GqWAUndpddNzWNBfXqdwbS3zrAoFiQ8oQAng/CZrhLPdGVlidFvhKSZGjyzZwY6JKEaOh9/5ef2B&#10;X5O92RhWHKUQUXH8ah3dR1/BgQrj09Ut9iZjZQk5W1aimjXO1UXUsjKzphivra+8sIz+H8Jlwt/d&#10;9ZvZNZ+o4cFp5ipF83Z/qd0pBbw88MzX3qLXRpuN+vtIfEEBSjD6dAuRnNEbq+jPqA9/K7nNy2MW&#10;8cJ+PboQ8alIXNdiTDGwCxF7uKmzeKOKuiMhRHquExMicEQyv4YKkfO6+gu7ZuHg1LYWK/D8eu0i&#10;2/4y8MzW3EpSLyOCApR0ft11X5+baec7eXwmnpiuZd2ifew9KUTsWqI4IkuIGskbjc3k9UX0QXcG&#10;0U1CRB2R85riwbNL6XXDNcqAOrhHmfpAr+uVavoTrkkEni8UFbjOgSQeFKA04JGl95vFiAmANUOj&#10;6dj+Mq/6qNGhBTeI69AcUSxNs/aKneSNxVSQXHlOZiH6cuES43XFA3ldQSqO8PeFJiqKELNieU3l&#10;ZFzhftcxSHJBAUpj3lxLBYmKQE3NQeP78SIEAhSlqfh42063I3L05sG5Am3WRP5Wz5nek6cLEQzQ&#10;NV9TPOCBZxE7o03Er9fgdCbpBgoQwpCz9CmoEL26FubReZi01R60OzN9PStdiJgj6lTxqkhC9Hot&#10;LnOEoAAhGi4REkLEHRGFOqI31lBnZBMixyT+rqWNqBiBEGm9eGvKtxs/H8k9UIAQG+cghcAgRPJ9&#10;U0qBK3BuFCKeTqB/FoKgACEGuo0ixIA4ETgiPU6kCxGLE+lCBAHr5eRgvSViCCJBAULCYhQgyuL6&#10;Q9GFSDiil5etN54bQQAUICQiz3XtNIqQIkzP2f7mvcbzIYgOChASEybx8W/W/hZCZDoWQcKBAoTE&#10;jMoXcmDaF0FiAQUIQZCUgQKEIEjKQAFCECRloAAhCJIyUIAQBEkZKEAIgqQMFCAEQVIGChCCpDGv&#10;vRM0bs8WUIAQJMls//gvybeeec34nhP5Mr2XDaAAIUiCubH200pE3jx3kf0cvvSLtn3C8Z///IcU&#10;bP0m6f7mS8b3Mx0UIASJEf31HhWGJ55+jdxQ8Qn1/oIt3yCVe78n9uCvb/3qTfX+2XN/ZT9//8cL&#10;7GfZru+o98JxCUW+/vC6j1xd9Ihxv0wlYQIkX6b3XmzqJGvK+HpYOt+a4mFL9PbcNMC2/Qvf/aM4&#10;m/t1bdljbB/50o+TwOv//v2e8T0EiZVnXznPypLz9cOfvU7GrXqC/OqP543H9RbP+q+r39977z3y&#10;FnVNVxc/SoqoE/pA6cfJVYWPkEDoH7Zj0pHbGj5LghcjX2dSBaim+iCbqAp+h2k6YdUE+D3Pu5s0&#10;eLayVSh7Jowj54aOIH+601qq98vff4Wda3T7l9Q2J/IV7r1AMP2/MCS9WUAF4PSXXiAX/H9jZUp/&#10;QVPpf//xf8bjgPcCl0T8W0cXIPisSSsep0L0H7Lu9NNs2+CWLxDv5m+QE19+gVwq9hux5Avk8R/9&#10;SR0H/Jseo/+dbNJOgABY/A5+wix5l8DyuM0NxF9bRZYXbhFrRHWzpXr1Y1CAkHRgyOIvkCuo+7ir&#10;/rOk+cGnyKe//TJ56oV3yE9++w55892L9IF3u+xri0+TsZ33urYDt9QcoQJiXxIa0AUIAHG7tuTj&#10;7OeIti+RfZ/5NbnUSyv0+77DPv/KQr7f+6g70o/TBajH/3f2s+v40+x5gN/1n/DSfx+77CuMsxf+&#10;Sq6r/ATbtnDNk7bjopGWAnRH0Sk+cx7MmAcrKbS30u18nW5/RQlbR9x5DAoQkg6coO7HS12Q/Bvi&#10;MyBIV5c8St5f/lhCmmDf/umr/Ocv3iA7H/slubn6k+SZ599W7x/+3HPkT28GSP6mr5NrqEjJ7b0F&#10;Xqbt/SEtBUhyYf0WJkLwOyzj0rOELx5nIhYBOvCZ37B9xi37sm37/K6vsu0/+e1Z23YE6S3wuuD7&#10;G/nDWwFy8BPPEs+ObzMWbvsmmbTyCfKbP/Hgss515afI4Ob95Ovfsa9/v/i+leSDZaeoA+q2bQd0&#10;AYKXL/B36nJ48Hn5wafIj1+wBAgYsOTz7Dp+8Oxbtu3QbNtx+hny1rsh2/ZY+dw3/2jcDqw+/hPj&#10;dp20FiAJW3kzyqqfUoBMrwH0n5T71d/zLbHV/lr0wA9s50OQvhDLy3Rcb3E2wYDjX36BPP9qj/gU&#10;QmatfZIMXPx513468HL+Ll/6tm/84k31+8X//Sf7eRV1U3Jbj/9v5LHHf0uWHfuJ2iZf8vefPv+O&#10;+h1+AikVIARBkGigACEIkjJQgBAESRkoQAiCpAwUIARBUgYKEIIgKQMFCEGQlPD/8h9+DwUIQZCU&#10;gAKEIEjKQAFCECRloAAhCJIyUIAQBEkZKEAIgqQMFCAEQVIGChCCICkDBQhBkJSBAoQgSMpAAUIQ&#10;JGWgACEIkjJQgBAESRkoQAiCpAwUIARBUgYKEIIgKQMFCEGQlIEChCBIykABQhAkZaAAIQiSMlCA&#10;EARJGShACIKkDBQgBEFSBgoQgiApAwUIQZCUgQKEIEjKQAFCEs7NCw8T38AhpOf2QaTn5gHku0Nm&#10;GvdDcg8UICRhvD//JPGNGUV8I0YQ3+ChxHfnYNJzKxWhmwYwTMcguQUKEOJiceUeEmpdQkItzeRs&#10;UxPd1u3aJxqfm1lJ/BPHk29M9pArPWeIb+hw4htEXdAdd5GeWwaiCCEMFCBEUV2xj4Q6O0iovZWE&#10;2lpIaOliElrSSILNDeSHNe3GY0z8cE4R8U+fTHyTJ9i2+4YMI74BVIRuQxeEcFCAEMZTrZtIaMUK&#10;ElrWSUIdbVSElnIXtLSZhBZTEWpaRN5aVG881k438c+dTvyzpti2/2bsNOIbRl3QXaIpJlzQeRSh&#10;nAYFCCHXes+Q0OrVJLRyJflBy3q1XbmglibmgoKNdeTJqg7bsU78eXOIf95M8rO5XrXNN2Es8d09&#10;hvhGjKRNMeqCtIA0uqDcBgUIIaE1a0moq4uEVq0iH/Kctr/XCiJEXRA0xagLCjbUspiOvo/kO556&#10;EsifR/wLZqtt/mmTiJ82xXzj7ia+0aPI7umLeUB6AHVBoimmnwPJLVCAEBJau56K0Brmgozvi4B0&#10;aDF3QcH6GuN+gcKFJOBZQM4tnMf+9s+ZRvwzpzAR8k0cx1wQbO8RAWnZFNPPgeQWKEApYnvlPfyB&#10;Zq6CPtSLqsmhsrXGfRNNaB0I0DrmglzvuQLS9ex6W0q22/b7TXE1CRQXkIB3Ift7YMFh4p87g/hn&#10;UxGaPpm7oPFj2XvrprfZAtL6eZDcAgUoyTzRSJs74oH+TB11HboIUWcRrKsyHheOKfn3s4CvbOrc&#10;vWCvcb9wjCo9QULrNyoXpL9nDkiL63W4oGB5EQmUeEigKJ/9HVg4l/jnzyLdeS3q+qbl7Vb76wFp&#10;uQ3JPVCAkkhoWYd6oPPK9qsAr+xl6q0IQawFAr6sqQMPuXAapn3D4a0+Qi5uoAK0bgNzQYOLj9Pt&#10;3SwgHVqxzLpmR7c8NMV+UdPCzvGrCuqKKktIsKyQHcuaYgXzybt58/j1CRekf64ekNa3p5oB3mMk&#10;WFtJjpSuMr6PxBcUoCTBuriX8wc62N5GrvA8pPUyia5uaN6IGIs/ighBrIUFfEWvk38O7/p2PujR&#10;GEsd0MWNm7kLok2xpzvo7yIgDe+za+5sZ00x31J3QBr2CdZUkGBVKQmUF5Nm773MBQU8eeS/Ch7i&#10;Ijl3Onl2boH6zOshQ3q0yJCmTTG5PdXIey//H9M+SHxBAUoCn2y6RzgKLkKwzWra6CJEnYUmQs7z&#10;SFisRbgM2euki5DpmEiAAF3csEm5IN4U49nP3AXxptigwmP2a4XrXFTNHEOwppztz5pixR4y3rOP&#10;Xx9ritnHfm2b1cK75UeCCxpuey9VBMDVUUFl/w8IUCUKUDJAAUoCsodJitBvW+nvWnPM5oRkoJc+&#10;3M/XNrvOFaQuI1DqtURIOiEQIfqggwg5j4nGxY1bbC5If085t06e/3N74XF+rSogrT201WUkWMGv&#10;D/YNePNc3fKADEj7xowmE+btsr2XCn7X2KriWtD8lf+HT/wfSOJAAUoCLM9GiNCz7ev5Q63HV/Se&#10;JtnEESKkn4c9GLRmDitC0BxzuI1YuLhpKxchcEFUhN5ctUG9p5wbdUFqmyEg/fOqJcwFyabLL4tq&#10;6LVBU2yBOg5QAfOJ44lv7N2291LBZdAUljE46ebgPouguukYJH6gACWYoorDoodJJPuBE1q1ynIW&#10;4URIxITkeVjNLF0GBHzhAQkjQvrnx8Izy3cKEYKmmOWCltXu49e6Ums6humWly7o02Ur2X6B0kJ+&#10;baJbHnB2y/9x8gz1XqpQzUn4H+qs5lewDJqSVtwKSQwoQAmmZx13FUqEZHMsjAgFHSL0Ie9JKzhq&#10;EyFwQm4R+nx+o/E6onFx0zabCzrcvJv4VtPr1a/V1i0P18kf3ncbqQiJ64NzfbOMuiFxbTKWJLvl&#10;5TgxcEH656eCjxWesEQUrl/EskDg2X1lKQW9nwkAiR0UoASjArwGEboEurtVc6yTnFy0hfjb6AMe&#10;pjnGH3It3uJqjuWTq8IMk4iGfyMVIOWC7AFpJkLObnkqQnXle1lvnuyWl+eSLq2nrJj9LQPmcwr2&#10;qLSBGQutnKC+cnHrPXa2bCd1dYeM+5pwNiPVfYV7CjlN9Lo/6DlpPBaJDyhACeYLS3fbRUhkHcN7&#10;yl1AE0f2NokubyZCMtbCRKiB1Jfs5kFfECEZq6jSRKifMYuLm4UL0ppi+jixnuXCsYkpO+AYeX2B&#10;Jt5c/E3VYvUgw98QyAVxPOxZpgLS5+f2b0bEsWUn3OIDwPVTEfWt32w8zgk0v1QTkgk7j2HJ5hcE&#10;0W8sOGY8FokPKEAJZlLFce2h5iJ0Y+Ep9p6rOWYSIeGE2sruczgh0RxjTQZLhJyf3xu+v+I+W0D6&#10;onJt/Dphn9CK5aoptrbqXn599EGW59CbMu9U0OsTwdwmz1bVLS/37Qs3eM+YxWcLRQgQ3OsXV241&#10;Hi/ZU72FC7vIZ1K9X1rzC5q0KECJBQUoCaj4ihAh2CadkE2EmBMSD7jDCT1WS/cXTsjWHJNxC1pz&#10;X+854frs3mJ2QdyxASpupU1c9rk6/v72im0qIH1/6Xr+QFeIZphwFPI8fcUoPgBtfqlrF+J5fYTm&#10;KG9+0fsp7yXcR3A/kEYgml8gmB8u6P89RcKDApQEeM1sPdgs9qM1xyKLUBs9B93f0RxTcQvZdUxF&#10;yPTZvQWuTXdBMnYF772PPtB6QqWMBcljbfEU5tBkciJ/qPsb0H1p3b1hxAegAqRiWFbz0XQegDe/&#10;6PU6e7/AsQmxhCbjZQUPGY9H4gMKUBLwbaIPiE2EtIfbKELwkHMROt/eQX6/hP7Oep4MIiQSAX9e&#10;6U5a7CutVYe1h1k0xeg1Lqw4xK9RXV+HmhtoavFBdl1MhMBV0GuC7bJZM8xz2PYZfcEoPoCj+SVF&#10;E+7pHzst96ajml+aWMokyoBofvUlpQHpHShAScJ6SCwnBA/3iyu22kVIBHylE4JjpRNyB6brlQg5&#10;P6+/vLmOOgpxnZZQWgFp6YLk/s6Jy272HhcPdgWpLtppO3dfMYoP4Gh+qR48bUybzlfYLARCgKSD&#10;BKGUwXzR/HJmcCPxBwUoSfAHhQIPiqity6oPk7Nr9QfcLkI/XbqBBJc7YkIOJwSO42s1XKjijd4U&#10;cwakwQXp+7LrEgHpb9WtJAERW6kvude2X39wCY9E3E9LgIRYam5NP08wXPOL9X55WPIk67GbP8t2&#10;HBJ/UICSCHtYZLyCPjRsm3xomAjRmls+5MoJieYOC/xSEVKJgJYIOT8nnkgX5OyW/3W7NWbsu4vp&#10;Nr3XTriz+pL7bOfqL19cvtctPhGaX0yAhFODea/leaRLU8FnaH45er9Y4uQ8XEAx0aAAJRHbQyOb&#10;DaLm/vMa2hQziZAec5G9T5oIjS3uf2wlGjaRFNf2RAsXUEB2y8M1BYUwji2MPSGwN9jEh93LyM0v&#10;Hqvi1yfPYWt+iZwlGShn49dE8+v83NQPFcl2UICSSrf24FCECwKeXUkfJN0JuWJCDhFqbyPBNqsH&#10;KtHImJV+bQcaeWwH8pcaYU0xEae6to/Z2LEwsPiUW4AiNr/o/YLsberQ+Dm6eaBcb36xZE7Z+2U1&#10;vx6fV2n7bCT+oAAlmRAIj0GE1EOkgr7hnJDoAhfTYyQTU0C6sWo/e082EaEb33lcvPlN1322+2e7&#10;b3rzSwyi5fEzHqOaWHSQB++h91AGn7H5lTJQgFKAEiD5EDmaY9xt6CLEH3ZdhEznTQbOppjeRDTt&#10;nyh8m7X7JtyPTBewml9UgOTYNRafaubuR4//2JpfVu8XjNw3fS4SX1CAUkR/RMh0vmTiDEjDw56K&#10;UeP+zbL5JZuHTlGU7qeVB+1bxNgv6KGLkHzIRu3PmWb8TCS+oAClCJsACRFi2yOK0BpylSf1mbkf&#10;LjxjdEGmfRONFKCwzS8ZsJe9c+B+5NgvQ/KhbH7BvEWmz0PiCwpQCjGJUCQnZDpHqnAGpJ9t32jc&#10;Lxn41oVrfnWqwDhvflEB0sd+mZpfMKvk3OmkOM++7hmSGFCAUsiV1M3EKkKm41PNa13UeVDXcXka&#10;uLKza0CAHL1fcsAsZGmz5pfo/ZLd76bkQ4j/9GFebaRvoAClmB4IpkYQoQsbIk8rgVgEukTzS/UU&#10;Wr1fMjky2tgvNrE/Nr+SBgpQGuASICFCyejSzjZszS/V+0UFKNzYL0fyIfR+vTYLh2AkCxSgNEEX&#10;n/ObeEAa6Rt68qEasmJKPlQzH1rJhxD/gZUyTOdF4g8KUBpwg/c0eaz9fuN7SN8IdhiaXzL5MMLY&#10;L2x+JZeMF6Ddi+4nQZEnE1zdRV5ZBqt6mvdFcgvV++UcfBq29wuWDZpqPBeSGDJagFT+B0tAE2On&#10;VC/IcjKq+KjxOCR3gN4vfZI099gva/VWlnxYgHG3ZJKxAiS7p7kAWTkyV9P2OxcgEYjsbLcdh+Qe&#10;qvkFvV8Rxn5h8yv5ZLwAyTFAcjtzQLInRAza5PMqu8/RV27MP0Z8E8YR391jiG/kSOIbNpz47hpK&#10;fHcONu6PpB5b88sx8bxsfj0yd5HxWCRxZKQA/XbNDtsYoJuL+DI3r6ygTTE9ExYESFtIz3me3vLJ&#10;efV8WeEpE4hv4jjy4sSZ5IqCM+TV0eO5AA0YTHpuHUQqZ5nnIUZSi33sFyYfpgMZKUC2LGEqQHK7&#10;PjgSxgKxbZoAQZes3Lc33FxwTFl0/4zJ5NzUya59fEOGUQEaQnpuH0R6bh7geh9JD8D9BMsK7c2v&#10;+TPJg/P7VjaQ/pE1AqRGZ4tAtNx3WvERmwDtqupdZvFf8hdyiw4CNGcambPQPsG6b8wo4hsxwhKg&#10;O+5iAnQpLueStrD4jzb1xi/nFRr3SzfOlZeq2JXp/UwkgwWIIuJAbJ0trSfsjRVWV/zAouPalAw8&#10;K1Y/V3i67TECWks69/n01DIqQKOpAI0kvqFUgAYJAbploGtfJP2A5tePF5QY30snrvWc1nruROyK&#10;Xrtp30wjMwUIxkk5lrfRR2br+1pjgqxJ01dV7LDt4+QqzxneRSsECGy6aT/f+LFWIHrocCZAEIhG&#10;AULiR3fYxEnz/plF5goQuCCnAK1dT7yVB9V+pxu223rC1LiglvCL+NUX3cNjBKym0eIE1KoPzefT&#10;j7L95m8gvgmaAGk9YRCI1s+J5CaH2/bZy6pWUZr2N8EC56bESVoexxZY5TFTyWwB0nrC5LpV+n6m&#10;njA5NkjfT/KF0mWspmFWF75sWdtQu+ujX7i+r3/KRNYTxgRolIgDiZ6wR0ZlRkwBSQz/XXhGDSj+&#10;Vde9WjnlZVTGKW8tjrzuvBq1D2WSVYrUlYvyCCGBR+fXG4/LJLJAgETNouUCAX/uWMtnxWPLsnSQ&#10;rzbQL58JEE/Pd440f6cGsmThyxZtbSlAIlNW33dc3l7inzaJ+CeOJ76xdxPfaHsgWt8XyS3mVRxT&#10;g4onlh+3ux+oJB2Tpl0WZsaDX9cstuctscA5LY9a3tIX5/HlrzOZDBUg+gXrAkRrF6cA6UMyICO6&#10;oHy/TYC+WGf1lP25rsEapFhVSmZ57udfuEjV/3F+le3c/plTLAEaRwWI9YTRZhgVoB+MxOV8cxkp&#10;PlBG2d+qktxIAmLMolU2eXjAeY4rPA/ZJ00Lk7f0xTn2cpmJZKQABWESLyZAvHZ5d90W2/t+OTGV&#10;GJIB2z7mPW0LRD9RzwXot4uarSxZ+oVP9O63ahwRiNbPPXPhLuKfJQRoEhUgCERDT5gIROv7IrmF&#10;Eh/K4rqD5HlImNUqSNX80hNlO9rIn1rsIuTK2taCzyolZPZU8ujsWttxmUhGCtCvYF0oLbg3tNTe&#10;lpZtbBCg4HIuQDD9qVOAzjVro6Rpe3uBdx95vGypJkAeMoW6If3cMF8MEyDIiJ48wdYT1jE1+Wt1&#10;IenB7cWnbQIE21RPLQs+C/cDzS/lzKFzhKeHyPP8tLbDPmeRDAeIrnfmfqAMzphCTs7GGFDKcPaE&#10;ye16kA9qGrl9aulB+mWLQLToCVNrRDXUkk9W8FUd5GBFFvSjX7w8HihYuJO1vaH20YdkyEC0vi+S&#10;W+jiA82vayEQLYLPNvcD5VK6H23K2HPNTew8lhuPPGcROPAP5Wf+bA+ZL0CijQ3bPlZ0SnzRvKZ5&#10;rsPq7qyrut/VEyan6fxJDR+sGqgRtpcJUBHdZg8QstpHG5Kh94Rdnp+45YiR9McuQLRs2twPdL0L&#10;98OaX8tJsFOfMpaXxZ5G4cap+3mnkjog44KJwoFPnWi8jkwjqwSI1TSa1dX3N3XFy5ny4P1bvMe0&#10;mqeUvFBSYzv+RH6r1v4GAbIC0X8YP8W2L5J76O7HKpfurne5Xhkco8rikib7lCG0DJ4uoSIlu97V&#10;gomi7Inmv/MaMpGMFaDl9QdtAvRk+05NgNaRrQ17bPurScrVkAwuQPJ9GQeSPWH6sYA+JAPGhOmB&#10;aOe+SO5hcz9QLqX7oWXyXBd1QFrXu33CfMuJy+aXr0rvehfuR3S9y3IHztt0HZlGxgoQoAuQqm3C&#10;ZJpabW4rEC3f+3rNCk2AKsiVHntzShYCPnIalu0VNpgWBH0/JHexCZByPzz4DO9bvbJaOQT30yKW&#10;i9YmzIf9ede75n5Y17vlfqDzQ//8TCWzBUhva6svfAOZUX7Ett+Ouvs0AeI1z0e9fA4hwOoJswqA&#10;DhMgbUgGa4fPnsq65J37IrmJrfklyiO4n7X195Oiygfd7kd2hhjmq77WcypM8Hmqava/OjY7Kr+M&#10;FqCbik472tv22RElVq8DjwN9u9FKQlT2F9rfi9yZpTwIKAqC6gadQf4wZ4FrXyR3YWXREHyG94xd&#10;76r5ZZ+v+sfl1BGF63qHBFhwPxPGkg8vPOa6hkwkowUIsDXD6Jd+qSG1nQ/JoAIkAtFy+/s9p1kN&#10;FBIBwF9U2yelutNzhBcEbUwYFIYL83DhOsSNXhmC+zm/Wmt+aYmHNvcDZU+LP8L+Lvcjg88i5gjD&#10;f/TPzWQyXoAeXPKATYCcY2uCq2Tbm9c++nt6Txi0wfX3ANYNKguDbIvnzXHthyDAm+upA9LcD8Qi&#10;YViF7HpnzS81K4MWfNZWax0kKz3Haq2y613OwGD6/Ewk4wUI0ONAUPPo71nBP14A5PZfNNG/lQA1&#10;kA9SN6Qf925luX1IBozDoQVC3wdBnMgyaO96p+VPxCCfbFzrCD5bXe9rijfau95Vp4cWfB53N/lg&#10;fuRR9JlEVgjQ77QxN9ATJpth08uOaAK0gpSVW/OnyJ6wUEsTa4fL7QAbDAhp8BHGhCGIiaeW7+AC&#10;5Bj17up6NwSfw3a9i+CzTHo1fW6mkhUCBFgCpAX/tCEZUAjkvtEmJ4NgoG1IRrF9SAaCRILnomnu&#10;Z8Uy8tJSPtRHuh8WfA67Vr1MPBTuB7LuRdf7tpmtrs/LZLJHgAw9YawQaLUQbPsQBJ5VTbSYfLzW&#10;nTNkFyAYkmF/H0EiweYolwKkBZ/hPVfw2el+InS9Z5v7AbJGgAAVAKQC1LPGPjuixDkkw/m+HhCE&#10;IRnO9xEkFmqr9ts6P/Su9wnFfNpgNedPpFHv0PUOYw6p+ymat831OZlO9gmQDAKKDFSdANREWiKY&#10;/t7VnjM8H0PUSoFq3iWKIH3l9U7qvEXwWe96h/cg214N/XG4HzXkR3a9i5k3nefPBrJKgC73PCSa&#10;YVyAnl9mTdMB3fOqK5QWiDeXWmvGf8h7iltiIUDnajN/qkskPQjAqHeIOcrxh4sbSICWs3OLtOaX&#10;7n5U17s16h263k3nzgaySoAAPRCtjwlTdljUSO3le9n207V0vxYYjcznBnq51hqgiiDxQLkfW9e7&#10;aH7BlKuurncx4Bm63ieNJ2vm8gB2NpJ1AnQjpMRLAVq7njRXHmDbVXcoEyBok7cRP6uVeMGAmmlp&#10;eeT1whCkr4Trej9cvMqeeOjoej8/MTum3QhH1gkQIHvC5ORksE0JkDYkQwaioXA4z4Eg8cbV9U7d&#10;j091vYvgs6Pr3XSebCIrBeiZ5fdo2ahrXePDovWEIUiiMCceasFn6Hqfxd2P6fhsIysFCJA9YRAH&#10;Cnbx5Zqv956yAtFUgIJt9p4wBEkGrq53fbkd1vU+2XhcNpITAgRJYd9o3aKGZIAAHa7bbjwOQZJB&#10;pAnnTftnK1krQHua96pAtD0tfgW52vOQ8RgESSZ+Q+Khab9sJmsFCLAJUFcXCa60lulBkHRAup/d&#10;edZMDblE1grQXUUnbT1hbyznvWEIgqQPWe2AEARJb1CAEARJGShACIKkDBQgBEFSBgoQgiApAwUI&#10;QZCUgQKEIEjKQAFCECRloAAhCJIyUIAQJAvouWmAomSae6WXdCVnBahrerv6wv5y813GfRAkE+i5&#10;czDpuX0Q6blloCrTpv3SkZwUIN+QYcQ3YAjpuY1+aTfzL6x7uNe4L4KkM7cuPMjL86AhtExTIbrj&#10;LtJz60Dy5q1DjfunGzknQOfHjCa+ESOIb/BQ/oWBCGVYrYEgEt+YUcQ3ciTxDR/OheguKNe0cqVC&#10;ZNo/3cg4ARpYeJS8W1dDHizZxNbyMu0Tjk/MrGXrK/lG0S8NvjAmQsIJoQAhGca1BSfZgoWsTEPF&#10;CkIEletQLkSmY9KNjBCgazwPqTWV2KoCsKyJXFWyusx4jBNYLpetry0W+PeNol/WMClC1AndOohc&#10;WdA7QUOQVMIWLZwygS3dw4QIyrUUIlrB/nTUDONx6UTaCxBb1K19KflF0wprUX8pQnJ1ASpCZYX3&#10;GY+XsFUmYZ0l+oUpEZLWFUTozsHkv/OOGY9FkGSxq3gNOVncSfYURZ88j5VpWLoZyvXUiVyIoGyP&#10;sxyR6bh0Iq0FiK3hJVawuL3whLaGl1hfSYqQWGVgkne/8Tx/XpBnrbXkFCFojoETopb1hgWHjccj&#10;SKJhZRiWaYbVMipLSLC8mC9YWOIx7t+Vv5YvYAiT2MMyPrCKKpRtcEXS6WfAcs5pK0D6QoKwrA5b&#10;Roct7k9FKGJzzL4ED/xtW3FAOiH4kiYI2wpOiIrQzXkoQEhygdAAK8OwXA+sFW8TIlg5A4SoiHzQ&#10;c9J2HCxiyMo1W0d+Fq9gQYhkJSuEyP08pBdpKUC/7NjEJ5EXIgTb+GqmrZYIuZpjsNC/OybEJv2W&#10;qw6wLwpEiK+75BShDy08ajsWQRINc/OwXLMsx0Yh4o5otMeqIHm5zgsvRMIR3ZCf3mU6LQVILqUD&#10;IhRYuZIHocWa7nYRarJESH5xVIQ+6jnBzjPec4AEisXKA1KE9IX/pQiJAN6HFmIMCEkeclXe0YWH&#10;owgRr1jBEclj2ZI+xQVkkmc/X1M+jBDl56X38lNpJ0DXec/YVrP4XttmtpqFbI5xEdKaYy4R4s0x&#10;OBesPMkX/veQH3hr+JfkFCHZHKMi9MH8467rQZBEcBmEFURlCn8rVw/rxzdLZ1/HyzSEGDQheqac&#10;vg9lu7yIXOc5xStZWF8MFjiEilYKEZTzeTNdn51OpJ0AnWrZTS5ugEUFuQg92bbN1hzjImRvjgX1&#10;5pioOdpLtvLVJzURitYcg/a46ZoQJN4El1kdLPA3XyZcCy9QIVJlutEsRFC+P+w5zldYZY5ICJEs&#10;51SIoKw7PzudSDsBurhxC2WzEqGeLufCgstdzTE4TtUc8suSMSH6Jf20tEFZVvblUCfEraroRRDN&#10;Mee1IEiiYJXpChAhvh4Y62SRlSprmllCVFJ8f1ghGuU9bFW0TiESjsj52elE+gnQpq0OEQIBsmJC&#10;/hXW8spShM4tpbUHfGFOERJfEpwXviAlQvDFKBGiTmgOFyHntSBIorAq1BVkZdVeXqkKR8SESHNE&#10;gQiOaGrhPl7RQsAahIgFrO1CZPr8dCHtBOj7y3bZRIiv8U6bY0KEYB/lhECE9JrDJELUCXWXL+df&#10;Tnk4EaJOiIqQ81oQJFGwCrWryyZE0t1PLjpiOXwQIlm2If1EChEErGkZ3122lTsi6fgdQvSzkgbj&#10;56cLaSdAC6qOkYubt1ERojiaYz9q20pGlhyzN8c0J2QSoUfK1tqaY+Gc0Ln5s43XgyCJgHeyCGcv&#10;hQjinCsh7aTbckRQtlkl6xAi1vnSSJ5d1C4C1rLnTDbPeBf+SO8h12enE2knQMDFLduFCNmdELwH&#10;yyzbaw7ejlZfErOtvKaAWgKOsZpjonaQFpW1k/NYsG7xQn5+BEkGv1y2TXW0sDKtCRETIM0RKSES&#10;w5KkED22iAqYwxExIdIc0ZW9HLCdbNJTgLbeQ0WIoonQkcV72Hs8JuQUIb05ZhchOEY1x6QIsQxT&#10;2U4GJ5Rn+3wESQYXN2yyQgzCEf2sczPrjdUdERMjJkTC7Yty/otmul3kEklH5MwlMn1uOpGWAlRX&#10;fViIkOWETrfsZe/xL0wTIfYlmURoCdv/jebF/EuBnArVe+AQoTQP1CHZyRtroXKFEMMmHmYQLp8J&#10;kKtpJuJEBiFijkgJkXT/PGDt/Mx0Iy0FCGAC5BChZfUPWrWGtK5KhKCmEHZVfDFwHtUck7WCFCGV&#10;4l5EPl7U7vp8BEkGephBlu3LQYC0GFHPal2IwjsiuxA1kSB1RKbPTCfSVoCOtewzihD7ssQXVVV9&#10;0Kop4Mth7Wa7CKkvBOwpEyHNCQkRMn0+giSDG4rOuOKduiMCt392NYhRrI7IyiUqLd1n/Mx0Im0F&#10;CFACFEaE/rxqc0xOyC1Cdidk+mwESRZrG6mzh7JtEKKVDfvI2bW0whX5cN9q3cbFyClEsjMGRgkI&#10;ITJ9VrqR1gIEmETo/Iat/D3hhIwiJHsPnCLkaI7d4sHxX0jqOd76AC3fhoqW8u56XuHua95L8suP&#10;WuVdChGghMjqOTN9TrqR9gK0oPqoJkDWF3S55yFVS4AI7azfy78QvTkGXwQbN0ZFSOZQtIAT4gG6&#10;TOglQHKH67yn7SKkCdGoMj7Dw8DSk6pppvKIDI7opsJTrvOnI2kvQMD5zUKAHCIEX05eFZ/vJLBO&#10;OqEoIgROSIiQ83MQJB0IV9ZBiAaWnrJVvEyIdEck4kSm86YjGSFAQCCMCMn32Rei8im0GsEmQla2&#10;NIyg18+PIOnEI233hxEiS4xKaw9rQmTlEjVVHzCeMx3JGAEC1Bfi+FKu9NqbY+FFSGSTUhEynR9B&#10;0o1wZR6E6Her6d8sTqQ7og3G86QrGSVAgOsLgS8D0L8IqA1k+1gP0InuynXVO43nRpB05MPQVe8s&#10;9wZHBOX/Ks9DxnOkKxknQIDxyxCDV0trDlEREpbUJUK8h8B0TgRJd9Y0HTSXfVEJBzfy3uFMIiMF&#10;CAjAzde/CFEblNbQdjFzQmYRMp0LQTKJby7fYxQi077pTsYKEPDuph1uEQJUc8wuQqZzIEimopf/&#10;TJ1OOKMFCHhjvRAgXYREcwxESHZV4nzPSDaSyeIDZLwAAesatbaxEiErMPe+DAvMIUiukBUCBHic&#10;GdNChBaU4VpfCJKuZI0AAeB0dBEy7YMgSPqQVQL0YtdOJj4jxbgZBEHSm6wSIARBMgsUIARBUgYK&#10;EIIgKQMFCEGQlIEChCBIykAB6gWXFWBCI4LEExSgGLiy4AzpuWkAw/Q+giB9AwUoCo+MLFTiA7RO&#10;zIzJvhEkE0ABisDWSYtJzy0DbQIEmPZFkHBsq9puWwhBrtserCo17p9LoACF4bL8M8Q3aAjx3TmY&#10;9Nw6CAUI6TWXwgqnsCQUW40F1m5HEXKCAhQG34gRxDd0uFGEbsk/YjwGQXScCyHwNdvrSbCxjouQ&#10;WBgzUJG7q/OiABm4e8Ee4rt7DPGNHEl8w6gIDR5KfAOoCN1ORejmAeSnAycZj0MQiX0hBCpCrQ4R&#10;ciwRbjpHLoACZMA/eQLxjR/LRWjUKOIbTkVoyDAqQkNIzx13sbiQ6TgEkaiFEJQIweq8IEJidV4m&#10;QmKJcNoUKy7cYzxPNH4zerrl0kW80rRfupKVAhRopm1taXNFW3tlUexz5vqnT2Yi5J84nvjG3k18&#10;o6kIsSYZFSH6ZYMImY5DEIltIQRYjcW5RPhibYlwUUZN5wmHb4KoIMGli1BBJlaOWSdAVg3jFqEL&#10;VeXGY3ROz28k/tlTuQhNnRhWhEzHIohErlDKRYi6oGUdXITCLBEOZdR0HiffmlOuKkjm0seIcikd&#10;+u2DjMelK1klQKyGUQE/rddBWl3a3j5bVWk8VuJfMJv4586gIjSN+GdqIjSOitCY0arGMR2LIBK2&#10;VLJziXAQIblEuOgZ0ytK03l0fPNnEf+c6cQ/awrxT5tE/JNkuRQixGKVmVU5Zo0AyUUHbb0OrJaR&#10;VtcK+s0vvN94DiCQP4+L0LyZ7i9bs72mYxFEotZrd4qQs4xqPWOm80gCngUksHAu8c+n5XKuVi6l&#10;Qxexyj3TFxuPT1eyR4DUF6zVMrK97ez+jGB3A948LkJ5c/iXrYsQ2N4J45gImY5FEElo3Ub7EuGu&#10;oLQUIat8ms4DBIo9JFC4kAQK5mvlUjj0KcKhZ2jFmBUC9OO2TY4vWIiQHvRziFCg1i1CzxTR7UX5&#10;DhGitlfWOND2njKB9Ewc5zoWQXSuLzzN16RziVD4oLTpPMHyYhIo9VIRKrCXS3DoECYQZVK6c9M5&#10;0pmsEKBfL6O1DXzBzva2+pKtmkYP/F3rOWM7T7C8SPuyeY3DbC+LC1EREl/4c9Pn245DEBMXN9CK&#10;US6MGS4oDeVThAucxwdrylmmtBIhqByhKSbDBCxWKTpMqDv3zs+81VGzQoA21N3PaxnZ3l5JRYh9&#10;yeHiQlZwWj8P+7IrtBoHbK/+hbO40DTy2NxFtuMQxIS1Oq+IByknJMunECFRNvVj366j5ROSFJUI&#10;0cqxBJpiThGCipGK0LTMTI7NnhiQHvTT7a6zza3nYdAm2b1lm9U55NgcEKFgWaH7CxfWV/9cBAnH&#10;mOIT1uq8YYPSEC7gZVMe93jNKh4qkJnSIEKVJW4RYkFpHiKoXbDR9tmZQtYI0Ffb7g0jQvKLFiLk&#10;aHfrwT+ZLwSp8VyExBeuW18qQvrnIkgk2Oq80BRTIiRckKFnDPa/o/C4Fa9kSYrWcA3LnbuD0s7P&#10;zRSyRoAAuQ48a3Mbex/0uJAVnH6waiMZUnhE9ZApEdJrHRac5l+66bMRxIRaItwkQo6gNOxv6zSR&#10;OWwgQlrF6AxK/xeuDZ8+cBESgT9TbeMKTvNcjHsqtrq/cGZ9RftbiwuZPhdBTHy1c5cQIYgHaUFp&#10;mwhBudR6xqBMModuz5TWQwQyKP09jz2OmWlknQAB6ouWtY0tOC1qHGNwWtY6jva3Hhei9tf0mQgS&#10;joubt3EXZAtK6yIE5VKrHGWskpVJpwhpQWkqQqbPyySyUoAA/kWbREizvU4RknEh6YTgS3eI0L1F&#10;XcbPQ5BwMAFyNsVkz5grKO0okzIeZAhKmz4r08haAQLs7e5wwWnohdBqHdn+1pIW9biQ6XMQJBIX&#10;t9xjFqEoQWkuQlp51Jz5Hd6jxs/KNLJagICQrcYJE5yOIWlRipDpMxAkEoU1R6kIbY8uQi53bu8s&#10;kc78e9VWl32mk/UCBNhtb6zBaZMIVRvPjyDRuLiVuiApQioeRMtlLEFpKUK0LPobsysJNicECFAJ&#10;YWGD0/qXrgenrWk9Pl+10nhuBIkGEyCjCGkVowwRQKUog9JyTKMoi6ZzZzI5I0CAqnV062uLC0Xu&#10;IcvkfAsktVgCRGFNMUuELHceLlOaihAti6bzZjo5JUBAaIPW/o4UFzIkLZrOhyCxcBmtvNwiZIoH&#10;mUXIdM5sIOcECLA5oRiD076lS4znQpBYUQLEREgPShucuebKs9l556QAAbaaxxkIlLWPlhxmOgeC&#10;9AabAIUTIUdZNJ0nm8hZAQJcvRGu4LQVFzIdjyC94fHle8KLkCEobTpHtpHTAgT4ICbkssD2pMXn&#10;29YYj0WQ3uIWILcIQTk0HZuN5LwAATYnpItQjthgJHm4BEiKkBaUNh2XraAACVw9EsIGv7Uy+Vb4&#10;/E18hUtg8tz7jPsgmYlRgAAqQsGN24zHZDMoQBo9G4QICRsMcSHTfonkglheV2fYnL3GfZHMJAiO&#10;xyFAn+wMv1RUNoMCZGBC+XES2GBN1ZosBi44wNf4vnWQS4RM+yOZC4hOiArR3WXHje/nCihAaQRb&#10;XnfQEC5Ct1ERutkSoNdvweWgkewDBSiN8I0YSXzDhqsldnvuuIu6IatJZjoGQTIZFKA0gq1uCUvs&#10;wjrfTjd0y0Dy8q0jjMchSKaCApQmbJu9lC/7DOt8jxltdkNUhEzHImb03BpYqdS0D5JaUIDSBLnE&#10;LlvnezxfZhfW+vYNpyKkuaG75uVmb0lvYcl9YsT5Ux071BCHEUW5HfRNN1CA0gS27PMMKkLTJrFl&#10;duVa374x0CSjQjSUCtFd3A2Zjkcs9MS+X6+yliuWiaW/b19r2x9JHShAaYJc9tk/a0pUN2Q6HrHQ&#10;hzbIbWqcn5iA7ommTbZjkNSAApQQutUUrvqqGnd5jxj25cgVLvla32Hc0Gjuhkpn48MTjsLaI6r5&#10;BXM/wbaLkFQKI8y7usgXmrfzmQ7YAGOcYC7VoADFme/VL+crGMilfdRSKtZqq1Xena7j1NrzC2ZT&#10;EZrBRWgmdUNShCZqAWrqhpzHIxy9+fVB7xkxuhziP2vJ0+1cuPkMBzDTIF8OGUkdKEBx5NfNtGDD&#10;5OFyHmnb0j5UiORqq2KNMXncJM8Bvuyztv48a5IxNzSVN8lAiLQmmf65iIVqflEBCqwXQ2pE80vu&#10;82YHdUBi1Qn9WCT5oADFia6qXaxGfaaJFm65yCFbz0msqhHGDcGx3y+uF8s+53MRKpjvdkMQGwIR&#10;msLdkPPzEY7e+6XP8yTfr6rYz2e7hJku21rI20tim2t5UMEh2kSeRfxzaKUwg34X1JW+MWGS6CQY&#10;QXZNhjnDzcci4UEBihNyMvvCclrAYTJ7bT0ntbQPLCznWOgQ1p7/URl9H5Z9LvGw9b6ZG6IiFFg4&#10;l4sQC1DTgq8C1BON14BQARLuxxIgS3wAtfCAXIwyylzfoz2HeKUA3wV8D7QycO7D8rUGDSHn7hjs&#10;eg+JDApQHFBrztOadUDRcWsye7mqhnJDoklmc0O0SSbckFzvm7shR5MMal8ZoJ45hTTn5da8MbFi&#10;CZB7Yi82w6VccABWPYFKosUsQNd4TvMKAVypcKTOfaAp3AO9k5CnNYAPInbug0QGBSgOyJkToXcF&#10;elZYgFNf2qcXbghiQz1lVIiiuKEn5pa7rgMRAiTczxWeh9R2Nc83dT9fbqLNMrnWFv1O9OOBAHwP&#10;8B1ARQD3HyoBeu/1fVR6BAybgWx1GDKDmeq9BgUoDsgENyjk7G/hhmxL+0g3JGpcW4Da4YY+V9oa&#10;1Q29NG+h7RoQjt78ktt8q+UyN8tJTwdf4kY2v/h6b3y/iuJd/DugbpTde6gARPPrrfnz1H73wbCZ&#10;cdAjOUo1v3puH0TevRkdUG9BAeoneRVHeI4JiFBXF9sm3ZB9aR9rocMgFaFIAepLIY/I1iQTTQER&#10;oJZuyHkt8eZXdW3u4Dn04NFru442UUzHpBrZ/ILud/h766L7NYe6TO2nlt+mjhT+DiyiFYF0ouXF&#10;5O0Seu/FPXc2v1hvpEwOHUqbXwOpALHmF+YV9RYUoH5SXHVY9bRArkl91QHlhmRs6N1OGXcQbogV&#10;fnBD0F2vxYZEdz2cV++uZ80BWSNrbsh5LfHC1yKvzdFcdPTgnSvjvXh9gTVd4OGVI/7jFD9Rwef1&#10;G8lVtAmm3ClrHvN9vlRPKwwW/2ki7zY28f9PpEn8sqyJfKV4KRd90fzVzw89kWzQsBwwDPEfev3/&#10;M3yubT8kNlCA+sn7aCGXBd62yKG2qsa18CCEcUNWgNpyQ3Be58MOtTITIRkY9ea5rqW/gPOyCyQ0&#10;F6kbA4E0xqxKiJ+Ko+lc4WiZ08UTKkVWNxvjJkSoZgZ3kP3B1v0usp+hMrip8KTaR917uO9wz8X/&#10;dS11deWFO3mPJDR9qdDr52Y9kJAUCvEfuH4YGgPNrzvusu2HxA4KUBxghV7Yft0NydoX9lE9ZaK7&#10;XsWGtIdduqErqWBJN6RiQ9INQbOMitCfikpd19FfLIHkMSu2TXdpYURopXer61wmfK6sbocIDeh/&#10;N7Y1n7f4Duj9/26LNbf3pVAZqPgPFX3hPOG96zyn2D1mQk9FXh4DtC3ospJB4dpZ84teNw4O7hco&#10;QHFABT6ZCLndEOzDm2RioUObG9IC1AY3ZEpeBBH6VnF8E9+cMauRxUfJrJIHNXF0NMccImQ6p45P&#10;5jEZRchqjpmO7Q3Hmvby+y+yn32r7MsqcdHn3e/sPtP/R77HRF4IPHTD68exa5860Yr/iEnjMO7T&#10;P1CA4gBMdqWyb20iZGXh6k0y9rCzZZ+FG1KxIeiuhwdei7+o2JB44IUbOlgcv/XKnm2n1+oInMN2&#10;mzhKh2a6JipCPyprcp1XYqUPaBndVIT8k4Sb0JyQ6fjeAO5Rb37p7w0tOmZrfr3RaF2z7P2CeNs4&#10;zwHbcTz7WWt+wfXS5pe+D9I3UIDiRGizNQbJKUTsfRkbAhGKgxtyfn5/cIrj253Lya+W0r/ZNWnx&#10;KilCtqC5JUKmc8uAuRIhSKZUGd1iyhHZpR2nQbaq+eUQICb0ovfrR4us5bbZPQUnR5tfp4vabcew&#10;GQog+RNEUwrmqFG2fZC+gwIUR/SBkLoIXU5r5fNdMjbEA9Q3eU7F4IboA2/qjaIPvenz+8IHPGf4&#10;w6qJI0umlNfkFCEljG4Rcp7bNr5N5TAJEZKDbKeIZg0VoV+Nj09qgbrP9P+R295th+EX/L76qZDK&#10;7WqQMHWVfyqtVNsBJpowFk+4NtZsxIHAcQUFKI5c633IEiGHEAXXi54ZEaCG/S03JALU4IbCJC86&#10;H3rnZ/eVn3RsV9ekRMjRHLNldUcQoWcrrQfbXyaCucZESp7NbYkQd0IfyD9hu7a+otwmE1OxTd5T&#10;ev1ym7+eukrp4CrtQf038/OFAEHziwoQDAKmzS99H6T/oADFmdtKTvE5acK4IRmghn2lG4KHvqt2&#10;j/bQO5yHdEP0oZduyPm5fcUeNLc7obDXE0GE4JwvVFK3BsMZZOoAS6Q0iJDNCU1wXVtfuQziQHBf&#10;6f/w+GIq/p3i+um1f66Oi/+vF7XwaxbNL/3473tqeLInE0ra/KLXd24yDgBOBChACaGbL7krJ8cy&#10;CNFCSGDU3BDA3ZAWGzK5IfrgL6vYoX1W/3AKoytWRUXoUP09WhORi9DoYnr9SoSoKAoRmlR4wEod&#10;EGPbeF6Nls2tREgOsOUiZLq+vqKcHL2P8PerLfT6qZDD7w9WbuLXCzE1R9Nxg2ejGnzKp0KZSlbN&#10;t+YSQuILClACgaV3o7mhC2sgR4V35TqDwcp96E0g8RDFC5M700XoGy30YYVr0XOY2ttIUzl1bJoz&#10;UyIEwXItf+mPFfR3mVsDIiTHV1ER4i6Di9B5wzQX/YHdR7hues369lGFh7lrY9fpjqUxpwYCKZpf&#10;zveR+IIClGBuLaZNMuaGpAhpQqQeenfy4oMNO/kD5HjwwQ2ZPqevmNMHuAidXSliVcyZwbUYBNHZ&#10;HINgOWuOVZPR3ge5E2L5NXpzzO2EBhQcdl1bf/hOG/1fmAB1kEuEwN/iPcGvU1yjvv8i7zYx+0Ae&#10;E8YnF/AhMUhiQQFKEo31h6O6Ifng+7vW8GERqklGHyTmhjrI0oq9xvP3lZ6NQhQN1wLvqziVEiFd&#10;EN0xKpU2QB/wv9RSRySbYzKTW068JoaThJtrJx4wwaTN2F80i0HCcI0ihvYBlWjYrWU/8ziVfg4k&#10;saAAJZlbIWlRd0PswQ/jhmSTTMRi4IEynbM/1C+iwgjXAmgiJN9XzbFIIiS6t3URgmPtuUsGEZKO&#10;gzoh+XnxhIm2iKF9tp7ez5Ym0fyiwkgd2oVq3vvFsp+pM6vyxC+2hsQGClAKCURIXrTFYoQQnV++&#10;0nie/mJyZrBdXQcTRF2ERKBcipAMlDMRWkx+WLec/AVGmYMTCitCfMgDiNAKjzVWK56w6xPXBn+/&#10;29xEAo3imlSgvIScLbEWCECSCwpQGnBbMQzlMImQPXnxowla39zWYydcGdtuEkPpyJwiBPEpLUhu&#10;a45FESH9WuIJy2ESzUT4O694v5UyANcSJnsbSR4oQGlGcdURgxCtJxe61hn3jwdMgMKlDehi6GqO&#10;CRGSKQNUhFordpO3l9CHXjTHrCzu8CJkuqZ48HorvS7pzFqswadwHab9keSDApTGrKrfrwTA9H78&#10;EHlL4USIiqHJkTlF6PFm3pTiDz30kFERsg0l0UUo/PixeFFRts/qqRO9X6b9kNSBApTmyOZQolEC&#10;JEXIERM60bLHao6FESE4T6BDS57UAtPhRMh5HfHGJ+Zbutxzxvg+klpQgBDG5boL0kRobDkfn+Vq&#10;jukiBHEhZ3NMiZDlQJwi5LwGJPdAAUIUNgESIvSHdTtIQdVRW0zIPvOjU4REzlIUEXqqps14DUhu&#10;gQKEaDhckBAhZ3PsL2tBiHQR0nKWdBHS5zmSItTCkwHNn4/kGihAiA2XAAkRsu0DTihcYDoGEYL5&#10;kfTzIbkLChDiwiRCW5v4NKXfW3GfrXcspuaYJkI/bbTm6EEQFCDExe7F+40iBO85m2MyX+kiuKEo&#10;zbEgFSHnZyG5DQoQYsQkQAxDTEglTZpiQtBNL0TI9DlIboMChITFKEBAWBGiLiiMEzKdH0FQgJCw&#10;rGg4aBSgl9bsJNd79FH9Dieki9AanE0QCQ8KEBIRkwApIjXHhAiZzokgEhQgJCpG8ZFEECHTuRBE&#10;BwUIico1nofM4qOjRGgbCVERMp0HQZygACEx8fzanWbh0aEi1LzooPF4BDGBAoTEjFF0NEzHIEgk&#10;UICQXmESnqGlp4z7Ikg0UICQmPHUHLUJzxvr7zXuhyCxggKEIEjKQAFCECRloAAhCJIyUIAQBEkZ&#10;KEAIgqQMFCAEQVIGChCCICkDBQhBkJSBAoQgSMpAAUIQJGWgACEIkjJQgBAESRkoQAiCpAwUIARB&#10;UgYKEIKkiEef/J1xu87UdU8at2cLKEAIkgKOfPkF43YnIzu/TOBlei8bQAFCkCSzrvsZ43YTk7q+&#10;Sia3f5nctOjTxvczHRQgBEki//rXv9nPAQ2fIZ/9wSuu951AE+y9994j//fv94zvZzooQAiSBP78&#10;dpBMXvk4+31Iy+fJmgM/cu0TDvn67Ss9xvczGRQgBIkDRVu/SY49+TvS4/+bkAtCvvLUn8nCjV9X&#10;+/ztn//Hfn7rmdfZz2FtX1TvhQMc0BVFj5Adj/2SrDnxU+M+mQwKEIL0Av316z+cI59/6k/qveGt&#10;XySlu75LvvPUq2IPQkIX/0kOf/F59v7Y5V8h3332Tfb7+0o/Tm6p/4w6NhwgQH/7+7/IsqM/Jgup&#10;yL1z/q/G/TKV9BOggm5ydcFp83sIkmL013/+8x8S/N9/krWaM7nE+zD5QMUnyKxVXyWvvuFn+/37&#10;3++RD5Y8yt7/wbNvsZ9Ne76vjokGvP7xr3+TP7zaQ/71f/9mn2vaLxNJmADJl+m9dVW7yB8aW13b&#10;fzdtFpkybyfpuX0QeWrAZNt7kV7OffTjIm1HkN5yvsdqYumvyvu+Q8aKGE9/gSaX/B0c0OX073/Q&#10;5hu83nvvP+xnyb3fJjs//gvbcekIvEzbJUkXoBc7N7CfgdYWEmxapLbneXaTtgVryYXx48hfho0i&#10;PTcNUO8BkV7OffTjIm1HkN7yXepgTK/gxX+QDY9GF4Tl968jyyim9yS6AN3W9Dly6PPPkYlU3N58&#10;9yITIOB9xY+S7/7iDbXfqlNPk5NfjZ7YmGzgZdouSboAhdbymz+97BAJLW0mwfoa9negKJ905zUT&#10;/7RJ7G/fnYPVMYB86ducyFes2xGkt3i2f5P84XXetHK+3r0QPj5zmfcM+e/yk8SzaT2Z1vYAudzz&#10;ELmUYtpXF6ArCh9h5/5Q5SfI/Z/+NfnL+Yvkr3//F3vvp789S6as/qra99u/foss2PoN9Xfzvh+q&#10;31MFvEzbJUkXoIsbNpHHF29nv4fal5JgcwO5w3uUHC1cQc57FhL/nOnsPd/w4bbj5Evf5kS+Yt2O&#10;IL3lg2WPkeYt3xQlyv0yHfNe4BLj9v/ydJPvfH+ca7uzCXYJ/Qm5QPD3n94OqhjQF775R3LyU79h&#10;78v937lwUf0OAiRfdfu5GL3b87/sp8wr2vPwL8lakRj5j3/wXjoAHN2l9Kc8N/z8aNWn2Lngb/kz&#10;GtH2S74AbdxC/GvXkz8tW0ueXryOu6CGWhKsLiM/Lawj/11wkpyfMYX4xoy2HSdf+jYn8hXrdgTp&#10;LddVfIJcQwVi3vr/IYc+8xx56oV3GL/90wUS+Os/jcdEptu1TRcgYPr6J4kv+HcyuOULZAkVFSlA&#10;dy/7CnnmN2+TNSefVvvO3PA/6nfdATkF6NbKT7KfY+k5Rizl6QCbRExpROsXyLv+/2Xvwd+/+uM5&#10;ch11YLc3flY9R/JnNKLtl3QByq86wlxQsGstCa1YQV1QK9lTtZnc4D1OghXF5NfeCuKfO8N1XLiX&#10;aR99W6TtCNJbOo//RP0+oe3LpHDrt8jqUz8jmx79BbnnU8/a9gVWH1pMdn+8yLVdAu9tPlVp26YL&#10;0E31n2FlF5pi3/7lm2RU6xdVNjWw8ZFfkN+/fIF0HrOuS1K/9/vsWHhdV/EY+ykF6Ibyx9jP//3b&#10;vxjw+9nzf2X7wO/PvnhW/Q6v7Z/4FfsJL7kNfkYj2n5JFyDg4qatJLR+I7mStoFDyzpJcOkS8lx9&#10;C3mtqpbM9+whH/Uccx0jX87tOvIV63YE6S3bHvo5GVz/WfX3ZV4ep7m65FHyQeqO9H2BD5efIpd7&#10;zbEe4Kqi0+T60lO2bc4m2PuFWMgyfCHwdzJoyefZ7+Nbv0R++ruz5HPffZlM0uJBfWHjIz83bu8P&#10;8prDkRIBAi5u3ExdEG2CURcEf4eWNJH2snvIqdKVrn0B+TK9J5GvWLcjSG+B16lP/IYMaP4cubbs&#10;4+QqKjzQTW7aV/KvnsuM26/wniH+t69xb3ec7zIRiD795RfZ3/D6gMgruqr4UTJ79RPkX//3Hnn9&#10;7aDtuHQAXqbtkpQJEAAu6MLqLvIh7ynib20h91RuNe4HyJfpPYl8xbodQXrLX//3X+Std0Pk8e//&#10;iaw79BPi2fFtxkzqVEZ1fNl4TG/RBWjymq+ysvuln7zK/r6h+lOsG75RS2S8igrUjLVfI+uP/IT8&#10;6Lm31XYAXvse+aVtWzwYE+P/Ci/TdklKBegSTzcJrV1P/rxsDVlQctC4j0S+TO9JIDgHL72N/Pd/&#10;8AQuqCH0fRGkL8gXlLFX3wiQp55/mzzxk9fIQ0/+njz4lfBz/EA3/KjWveTUx+vJJz5XTv674gR1&#10;MSeN++oCdKNjGo7DT7zIPr/rIfeUHh+t+ZTtGiru/Y7t/b/+7V8k9L88UA6vF/54Xj0fchv8/fzL&#10;F9jv8riL9Bh53kOPv8h+/+I3X2Z/Q5b3r196Vx3/6Lf+oI6T2/S/naRUgID5FUdJaM0aJkam9yWR&#10;XrHsp++DIH0l2st0TG9xNsGAj5U/Rp75/VlyQWRibz3zDBm17CvkmiLeFDMxd93XXNsu9/Kfhz73&#10;nNr28xfOsp9X0+bcp8UUIfCS7//0xXfU3398k+dASQHaTK/jcu8j5Ma6T5PHf/Ya23YHdWnyWHjJ&#10;300kTICAS+mFmbb3BThXOJz7Qs7Ch+hNAJzvIUh/iPZa8sAP+03r/qfU50EQGl7vUXf/7/feI3+j&#10;DgVydC6E/s74FnVfHYd+TAbXmge2ymPhd2ghyC783ggQjD+Tf4OLgpwkKUDyBb+nnQAhCIJEAgUI&#10;QZCUgQKEIEjKQAFCECRloAAhCJIyUIAQBEkZKEAIgqQMFCAEQVIGChCCICkDBQhBkJSBAoQgSMpA&#10;AUIQBEEQJOdAA4QgCIIgSM6BBghBEARBkJwDDRCCIAiCIDkHGiAEQRAEQXIONEAIgiAIguQcaIAQ&#10;BEEQBMk50AAhCIIgCJJzoAFCEARBECTnQAOEIAiCIEjOgQYIQRAEQZCcAw0QgiAIgiA5BxogBEEQ&#10;BEFyDjRACIIgCILkHGiAEARBEATJOdAAIQiCIAiSc6ABQhAEQRAk50ADhCAIgiBIzoEGCEEQBEGQ&#10;nAMNEIIgCIIgOQcaIARBEARBcg40QAiCIAiC5BxogBAEQRAEyTnQACEIgiAIknOgAUIQBEEQJOdA&#10;A4QgCIIgSM6BBghBkKzisoKHyOUFZxT/5el27YMgCIIGCEGQjKVw3lbyzsgxxDdsOPENGUZ8g4YQ&#10;34AhpOeOu0jP7YNIzy0DSc9NAxjnKQPzDhjPgyBI7oEGCEGQjGLVnJXEN34s8Y29m/jupuZn1Cji&#10;GzmS+IYLE3TXUOIbSI3QnYO5CbrVMkHABYrpvAiC5BZogBAEMXKl5yHyRNMGEupoI6H2pZzWFhJa&#10;upjSTEItTSS0uJEEmxso9WRG0X7jeeLF07M8xD9tEvFPmUD8E8eTdyZMdO0zd+524htKTdBgaoIg&#10;GgQmCKJBt1IjdLNlgoB5M7a4jkcQJHdAA4QgiI3vL6GmZ8VyElq+jISWdZBQZ7swQa1hTVBoMTdB&#10;wcY6cn5RnfG8feUL8+uIf8404p81hfhnTGYmaNWC9cZ9JQ/ObNG6xMKboBkzthqPRxAk+0EDhCAI&#10;Y3/9LhJatYqEVq6kBmiFMkHw3vs9Z8ix2u2WCWqjJqh1iWWClthNULChlvyprsH1Gb2jm/QsmEP8&#10;82cR/9wZ3ATNnkpuyT/s2jd//nbeHTZGdIeNGOHICwpvgpznQhAkN0ADhCAIeaFzIwl1dZHQ6tUc&#10;YYLuX3Svcf+jtVvtJgjQTVDTImqCqBGqryFzi/YZzxGJ93lOk0D+PBJYOJf48ywT9OH847b9KuZv&#10;Jv7JvEuM5QUxEzRamKCR5Dw1QeeGUCOkJ0eDCdKSo784Mt92TgRBcgM0QAiS48ytOExCa9ZR1lLW&#10;WEZo1Srj/jqHaqgRYiZIdIkxEwR5QXYTdLau1ni8ies8J0nAu5AEPAtIoGA+M0Jggm4rsCI/MNSd&#10;dYlN511iMi9IJUeDCRo1itwpRn2p5Ghqgqy8IMsEyfMiCJI7oAFCkBwntG4DCa1dbzdBIhJk2t/J&#10;W0vb7HlBJhPUUEsCi6qNx+tc4zlDAsUFJFCYbzNBYwqsBOuGhVuIf+504p8t8oKkCdIjQdQEPTXF&#10;o455bGK52wRpI8TkfgiC5A5ogJAcoJv8oHGVVUE7c1agkmZ5KzxawairJoHaSnJv6UbD+RLDivnr&#10;yMdnVZPPzqggD8+oMu4Tb672PERC6zdyE7SOmiBmhKxIkOkYoKJyn5YcLUaIQZeYaYSYur+17N6a&#10;zgdc7zlFgmVFJFDqpSbIQwJF1AQVLiRDPQ+qfS7kzSX+BbOJf95MboJEXpBMjmaRoEnjyeuTptjO&#10;PXLB/TwvSB8hpvKCBtr2RRAkN0ADhGQlE0sO2UcuQeUsclaWlO8i80v2a0ZIq6i1bpvgompOXRV5&#10;oqLT+Dl9p5t8akGDqMQN0QwtovFfBYmbyXh+1RFyccMmboKYEbKbIOf+P29dF3mEmNME0fsrh8nz&#10;e8tN0HWe07bzQuQnWFlCghXFJFhumaCRwvwUeu61dYeBCXp6QTF5Zy41Q+z+URM0k94/et98U93D&#10;4wGVHA0myJEcbdofsYApDr5budT4HoJkKmiAkKxiY80eUTl3OiroNrKuiif0HqzZYs9badG7bRxG&#10;SFTY0gjd6D3h+szecKfniK0Sd0czhBGCiIYwQ3+cNst4rniwoOooubhxMzNBFze4TdCnl95DLqVm&#10;TeYEyeToDbW72fHsPmv32D1CTN5btwmCiA+/jm4SrCknweoyaoJKlQnaUbiOvf/7ojLRJZbHu8To&#10;/bvU8xC/d5AcDfdPmkhqguT/5sRKjraPEHt10Cjj/rlNN3m8agUv+3W07NdW0u+ogn1H5v0RJPNA&#10;A4RkDb6VUEHD8G1rCLc0QjcVnmT7vNtGK2tVScuK2tQ1FsYI0cpgdck212dH45S3g3XnsApcVOI2&#10;IyQrcpMRoibIdM54AObm4sYtEU2Qnhj9TNsGdeyHPWfsZlOLBD1Yt4UEl4p7G8EE3eg5TgLUWLLK&#10;VTNBXy1tIVdBPlBpIQmUeLS8oDz62d1kbsFu+wgxYYI+VnBMXZ/OrPk7XCPEpAkaltf7UWrZChhL&#10;XyP9fqDLUjP+0vwEq0qJr7zYeCyCZBpogJCM5xKIIKy2Ri6xKIVmhIYX8aHTwc4wXTYqYuGMCDU4&#10;Km3LCN3pNVe0Tv5YUsG7c2QlLvJalBFydOtYRgjmvbG6xkznjhcXN211mCDRJaYlRwe61pDL6H3W&#10;j2upvt8ymrJLTESC5D62+6qibNr91CtZEWV4qqKZtBdtF5EgShk3Qf9T2MTOOcWz12gi5yzcpT7X&#10;yVPTPPYRYqNHMRP04t1TjfvnIuebmuwG1fa9SHNawr6THxUvMp4DQTIJNEBIxqOiFFqkQhqhP3d2&#10;keu8p90Vta3bxjm5n8MIOaMXIqHXdC2cbvJWJa00tO4cldzrNEKO4d4sqgFGiJkhboQenx8+cTge&#10;FFYf0UyQZYR0E2Q6zjRpItzbt1vt+VJBZ5QtTHI0VLaBmkrySiXdJqINMi9ouvd+di7WhaibSHHf&#10;PPnm+Yo+N6eW51OJ5GjfBGqCxok1xMZg1xfQUr6LlXH1nUhjqplSGZlj5VmUZdO5ECSTQAOEZDTj&#10;y4/xKIWIVDiN0JFF94mIkFZRr3AYIVNUSFXaWsXtMEJv1de7ruenlUt4hSFbzHrFwaIZuhGSI52g&#10;a8dghERkY4I2BDxRXNy0LbIJWreedY/I/S+nJs+ZFyRNUEvVXrXf9xvpPjLK5riXZhNkzzcBPihy&#10;ha5kXWL2EWLQJTbNY32eZN+CdhFB00aITZ3ITdDEcSwadEkCk8szBVv3pPwuZFROfg9QlsGMCjMv&#10;v4MXC8uN50SQTAENEJLRfG7JfeSi3l3DjFCYiJAxYgH5K5DIa3Xf2I2QXnHLysIyQpBDA9exqXyL&#10;sTtHVeRaNINHhArDRIREoq9mhJz/cyL4SOFpcnFzdBME0S3Y/57GPa5om7yv8H5t5f0RjKXDBNH7&#10;+Gj5epcJ8tF7Jz8PfurRB3bf6D0b5bGbw9L8bTx6proRIZ8KTBAfIQYmyEdNkH5MrnJuCS3Xojzb&#10;ur5k9Ecvv6LrS3ZHQpn1eXEGbSSzQQOEZDS2nJVYjJCosH/cuoE8sGgnN0IqIqQZIQqc39dmMEKA&#10;qDhuLDxB/E32rjHLCFWT87X0p8sIaREh2aIO0zVW7LnH9T8ninFlJyKbIHZ/1/O5gxzJ0Qxqgl7v&#10;oD91cxnBBH2+jg+zP1S9UauAeQTiVzXNtmvjlbA9ClHguU+9P8+zmxtHrRtxd94yey7VzCnkwvTE&#10;5lP1hkOt+4hv8z3k4lY7ZzfeQ7Y28xmsE8U3F9HvCQy93h2pur5k9EdEMWX0R83RJBLSPXnkMi0q&#10;iCCZBhogJKM5t05U0qKitkYx8YiF1TXGK+zXVvCh1bvq77MiFyph2mGEjJW3NEL27hxnjtDmsq3E&#10;X+/o1tG7FAxRIVa5sApGmCFayTj/30TTXn/QMkHKCMl7a88LUl2OYIJs0SBxP533UhsmP6boCPs8&#10;H1TCjijEgQp7zpG6b1plfH8hn6WajRTTjSM1QVsKVpJjCzutxHIxuu7r8yCiZP9/k8n7YK6jLW7D&#10;4wL22bJdfA/byO+74muC2yto2VcmXpRbad71ri+9jGpdX+xeC4P+kTCj7hAkE0ADhGQ0ZZDAq0cr&#10;Ihihy0Vr9cFmWgE4IkJ2I6R3j0UwQoaE6SCtUFh3DRghvVUtjZCteyyyERqhzYCcTG71yu4wPRpk&#10;3VujCdKiQcGVq8gVECWSptJ1H2FCvW7H/ePJ0ZWle9R1wPdlj0jwSvkTZZ185B+9V1ZUwkOe9kKy&#10;eDePBDlG132kwL6IajIZX37CbHRM6OaHfQd2E2p1CfYVet+Z+YH7rZl2veuL3WuR9+Ps+tKMJtzf&#10;G9EAIRkMGiAko7mCCro9WuGurEeUWpMXfrrlXmOlbTNCrOIWlXc0I6S6dBaTPzbxbjOrZS26Fljr&#10;Whgh0TXGKhmnEYIuHlHhvFuW6rlW6H11mSCrInabIB5hW17HR2sB6l7CPWT30W6C9HsHlfKHvXyu&#10;Jvn5ti5FUTF/omw5+WFFs6NyLmJD9D8IK8jrFTQ1Qd/PT+wIumgYTU4kbNEfu/mR972q+qDxs2Lh&#10;N020LEuzrpdPWTY1o+nsclRdX5CnJgwmGiAkk0EDhGQ8IagswlXWlFdXb2b7/XjZdltEKHYjFD0i&#10;dH/tVjZKyt01plU0ekQIKhtmhtwRIV9V+sy2+7NVOx2VscEEifvpPNZ+H+U9dNw/YSJldE5iv2eO&#10;rkRZQVMTNMxziO3/89I6WxfNeW8BixLp50wmvYr6SBxdX04DpJvOt1eZpyaIxLUwcSWL/giDLs2P&#10;7PqSic/i3trMj4z+yNGKIrp2bYGczRtBMg80QEjGcxWtPO3dBu4KO7De3op2GyFDUq/qGnNW4nYj&#10;lFd6gHzYe8oY1dBHjrmMkKzYHUbI9D+mkpuLI48Q46Pw+L0sr+TRiaElxw1m0p0c3dNqTZoose4Z&#10;vV+uLhpugr5V0cr2LS7c5YpUXOvRI0mpwWhwIhGl64uVWXmfpXGnZRXKvunzTby1mJZP/b4aImxW&#10;NJLn/dgTn63Imkw073+XHIKkDjRASFZQWnHUXYnIisRQceuV9/kud1eOzQxBJW6oyN9o50O+b/BQ&#10;88MiGo7usShD6G0tcGGEnP9XOvHSGnp/DZEJW76VuI+La/YZ7h/cO4owQb9dusr1GX9eQu8f3DPt&#10;flkmqI4EFvEurdu8R3m0QotYeLxW/lAqWbv4gNnkhEOWWxX9cd9f3WSqMiru7ZDCWPKbutU9VUZc&#10;RiOdkTVpKOVUDRBVc3R9QfTn3II5hs9BkMwBDRCSNTy16j5RmYgKRZkgvVIRFQvlG533kvd7z1iV&#10;d7iIkF6Rs4jQCvLnDj4KqbjsoCsipExQxIgQmCA9wlHnWiE9PekmwY26qbQbSt0E2Uykun/cQH5l&#10;MST02s99ZNEW+/1S94qboK6y7eQmzwkScETNyorCL4GRCmaWHzcbnXDEEv0Jd1+FKf9U4xbjtUj+&#10;1EzLpCx30njr95GZST3x2dH1pSU+y+jPi/MLjJ+FIJkCGiAkq/j+yl1apeKoWETlIve9qeiUqwK3&#10;t7QjRISYEXJ07bDIhmaEdDMUzgiJSsmZA5Pu3A05LnpFHa2y1u7d6jp3pIbNLcTul+leNbH3VeRC&#10;VN7NJeblL9KBEJQ9p9Ex0R/zoxlKSNh/vNFtKgHIhZKj7CzDHanrq5iaH2vCQz7nj73rC5ZpMX0W&#10;gmQSaICQrONry3c7KhhRyWgVzdTyY1plY4hkSCPk7HZwVkDSDEkjpEaOgREyRIVslftiEqRGyPQ/&#10;ZArFVYdd91BV2nDvZKVN8a3qMp4D6Omw8oJUcnRrCykt3adMEJhFMEF5xZmxervN6IQDyqbL/Djv&#10;pbyP9q4vVe6k+abl7euNfJ4rnZ/X0/fEvYut60vL+5GJz1rXF1uwd+4M1+cgSKaBBgjJSjY2OfIw&#10;dCMkKpxPtuwhy6sPkRsKT7Ph9NC9c73njMEI6S3wMF1jTiOkIkJQsVMjxCp2uxH6bgPvRssGfrz8&#10;3igmyLpvpxvtkZud1bs108hN0Iiio9wEKcPYTD5mGyafGdjKoBO9PEYZ9WUrd7LM6WVN3jtaxo7X&#10;2rvDVNcXRH/0UV/S/Ji6vuSEh4auL5hY8ufzsPsLyXzQACFZS17VsTCVDsArnqdX7VT7XwmjyRwt&#10;cKMRijkiBEgjJCJCYIQo8Fn6tWYLP2BGyKrAjcm74n7ta+T3fmTJMXJjIR9OvQByqhxRs/dTU6p/&#10;RqaxY/H+MOXQMuNO88MSy23G21HOWBnTzY8oW8Jc76/hJuiOwmPC/MjoT+SuL32tL2Z+ZOKz6vri&#10;0Z8PZES+GoJEBg0QktVcV3jGXfmoCgiglRAF8iRUReTsitBb5C4jZHXxGI2Qml2aG6EvNfE5ibKd&#10;51bR+yorcv2eGSrzu0uOkprK/VqF3kneaOMj7LKHbhKA8mYrfzL6E6HrSzeONvMjypQtwii7DnkX&#10;a2XpXvLZmnVW3o9MfDbMpxR2wkNtzh9mgMQCs+b/EUEyCzRASE5w3rDopEIzQlaL3FAx6a1zWamr&#10;SsrRPQaVlVZh/WWZe8h3LhBcH8EEyUpdu0+/a+MLpGYzFzaJ8uYqZ7r5kffK0PUlE59l9IeZHyv6&#10;o5LHZdeXND/Ori9pfkyjvuSEh3r0R6yp9pl5qZ1dG0HiBRogJGf4dPseswGSxGqEmAlyRIRsRkhU&#10;7qLSupzlF5mvKReAGbLdFbsWCdIq9xfb1xrPkW1cSstEyGl+WNmSZcpxjzSTyKI/IlIm837s0R+R&#10;NC5HfTHzI6M/hq4vZ+KzPuGhLfGZr6pv+n8QJBNBA4TkFDcUhekS0zi78R4ytfJYvyJCF7rWs0rO&#10;dA25yoTyY/b7ZIqa0Ur+u0s3Go/PVlymWpnpcF1fIvqjd31B9EdOvNnCoz+uUV/O6I9rrS8t+iPM&#10;jy36M2c66Z4Hi/2a/w8EyTTQACE5yavr7zWaHxssIgTEaoQ2ke913mP8PORhUl51mHTWPUiebKf3&#10;3lDRH2y8z3hcbtBNetYKc6ibH2kMwfwYu76sUYVhu76k+XFOeKibH8OEhyrvZz7v+sLoD5JtoAFC&#10;cpZJMBeQyfg4iWSEKMENW8jHCnFUTG/BCJmZc6vBADm7vsD8mLq+hPkxdX3JUV/M/Mjoj2HUl6nr&#10;yzHqC8zP3gXtxutFkEwFDRCS07BZcsHcmIyPE2mChBG6qRhND5IYYJqEsF1fevRHG/Xliv7EPOGh&#10;I/FZz/sRic/+2VON14kgmQwaIASh/Gz1fWbToxGkBmh0WeZNxodkLh8qPO02P3r0R19wN9KEhzL6&#10;E27UV5gJD2XX1+y89F12BEH6ChogBKEEDMPk/XTbmY4H2DpUpmMQJFlcQctgsFNfLsSR9wOJz+HW&#10;+mJ5PzL6Y5rwEKI/zgkPhfmZM434Z00xXhOCZDpogBAEQTKE6zyn3V1fYtRX1K4vmfhsG/Ju6PoC&#10;AyQmPISuL5jGwHQtCJLpoAFKEY8s3qOGvUZaLkDPA/ht+5qMXxYAQZD+c0fhCUfXlz7nj0x8FtEf&#10;MD8q+hOm68sw4SF0fQ1b+KDx8xEkG0ADlGTubdpnDZ+2GSA+/HVr/f1sv2u8Z8iXW7bbEyFtw2A7&#10;ySttK1lo3PkZCILkBgUl+4T5kdEfrevLlvcjoz+Otb6k+dETn8Wor9/Pnmf8TATJFtAAJZHvLr9P&#10;mB/LAOmT6A0rOe46xrfKHgXiCZHUAKmESD4i5Niira5j05nrCk6RqfN2krw5W0nBnM1kAf05Yd59&#10;5NICHBqNIL1lX9VG+5w/plFfasJDR96P3vUlJjw8j3P+IDkAGqAkcYP3tJo3xm6AeBRoavlR2/6X&#10;wTBY6AazzQXiHA7b6RoV8ovFK2znSSnUzNQv2ET80yYR/+QJxD9xPPFNGEd848cS391jiG/MaOIb&#10;OZL4RowgvmHDiW/oMOK7ayjxDRpCfAMGk5477iI9tw4iNy44bD4/giA2HixfpyU+xzbhoanry3Ru&#10;BMk20AAliXfXh5lFWESB9H1HlBzneUCuydC4AfrGko1kRdUeuwFyzAq7r3qL7ZzJYvf8DuITIgqj&#10;R/wzJnMDNIUaoEnjyRMzK8nlBeZuuwtDqQkaQk0QM0BDuAG6bRDpuWUg6blpAHn/whPG4xAEsbO3&#10;dK1j1Jce/QHzo4360ru+5kwjNxUcMZ4TQbINNEBJACbbs2YQdhsgWDFb7ltXcyBiMvTG2t228wbY&#10;0FjeDWabFl+MEJH7JpKTC1vcE6eJEST+mVPI6TmNxuNMvDlsNI8CUQPku3Mw6bmdGqBbqQG6eQAz&#10;QaZjEAQx8+mS9ugTHoroz5fnVxnPgfQNGD1X4t1NOgu3UK3GXM10BA1QEricFn6bAXJ0g40o5rk/&#10;n2/b6R4Nppmg+eUHXecGzrWbpsa3TND7EjBybJLnfncCpQqjzyCvzZlLLg0T6QEuo+9F7QYDAyS6&#10;wWQU6JoCnH0ZQXrL6cJ24i/i0Z/nPaW2rq/n5nuNxyC94wOe0+Ttqgr3XEusy5FC9XJ/QafxWCQ1&#10;oAFKAuEX06QGiHJ94Rny7MqtKhmaGyD7StkQ7XGfu5sEl2mzw4aJAsFQWdjXfXxv6eYhdOfwWU1M&#10;mzw7DMe5YXlAY+/mJmj0KGqAhAmydYMJA6R1g5nOhSBI7ygqiO05RaID+ZquhHOIuumj7bSE80/m&#10;gR6bz4UkFzRASUBfP0pFgbRusOAGHglSBsgRBTItGsnWsFKjwcJ1g1GEAQouaXKdI1bGeQ6QgL5o&#10;ojRA8FDLUDo1QO/kzSdfz6sinvzI0+b3sGRohwHSo0BggAzdYGfGY4geQRCLYaUnyfdW7SK+jW5d&#10;BU19s2szObXkPuOx8eCNmlrL/DgTzvXRdo4uR9O5kOSDBigJuFcSd3SDiYfVmhOIG6C3V603nu8a&#10;GCEWbjQYM0HCAOlRoJZmcqRmg/F84VhTvNGdRClbNXougaMb7M354ecPOT9lUoTRYBS9G2yg1Q12&#10;7rZBxvMhCJI7bF58wFquRtfVMHpqmmA2HpPJriq9xzzLtjI/Mt/KPNXAo/PrjedFkgsaoCTwytod&#10;DgNkfmD1OYGeXmYexfXhwlP24fC2OYEid4OFYooCdZPfVy6yhtCCAXIOo5UPt6Eb7JGF4ROv+Wiw&#10;idaQeL0bbJQWBTJ0g5nOhyBI9jO45JRtjT5pfkaUniB/WU911RD5sacTCPMjB5MI/byx6JTx86Lh&#10;mmdJ6qTL/Ah9FNoozQ/Ms/SpebXGcyPJBQ1QEoA+4mjdYNwA8Qf35NJdxvMM8p60HmA2K7Q9CnRs&#10;0TZSW7k3bDdYqKWJ3Ok9Zjw3cK6mxnqwwQDpfdr04X63rNgeBXJ0g11bEH6ldN/MKdwA2eYEogZo&#10;XIRuMDEcHuYTMp0TQZDs5SbPabfxEeYH3v9c5x539MdlfiCX0hpIwqcTsXTzfEfsScnLIOpjW2BW&#10;X10fouSGWbZ18yMXmJ09jXxxLnbnpwNogJJCN3tow3eDWQ9vXqV5Do6a6gOOh9g+KeKaGm6aRhcd&#10;tbrBbFEgMEDN5IlFq1znfqmuyb14ota6Gec9QN4po79H6AYDk+c8r+Td2TP4nEDTtTmBTN1gEAXS&#10;u8EGDyXvy+9bKw1BkMzlnY0O0yP4ywaevA3dWGHNDzNA4cyP0E09at7e5vp8Jxfq5QKzziVGeOQn&#10;uvmBeZas+dEenY0RoHQADVCSeG19pG6wyJMWbqrbG/5BpswtO2TbP1I32HfqV6r9Xm5otq8eLRdQ&#10;FCZoEjU+sJ+rG0wL8/rpwy7PZ+K8WFdIGSBgaphuMD0KNHQ4PR4jPwiSa5iMD0NEftg+4cyPHEQS&#10;NvIjzY+YOkTLmbzCkBt0Nd1mLS7rXGJEi/wwTQTzQxuFYH4gLcAW+RGr6wsdfHR2jeuzkOSDBihJ&#10;3FB42hwFEgYoP0zk57OLd9IH2UrgYw+zZoI+UmiPkNwK3WQuA2R1gz3RsJo8vYgKwOIGvno0GCDH&#10;CtL3lvKJGa/znHJ1g6mHnbZ2flNUYftsJ+fmiVaPNimiigKZusHGWAbIdD4EQbKbr3XsDWt+XqeN&#10;SNinxzbiS6YPaN1eMu/H2GCU5keOmrU3Ej/stfR0aOERw+KyBvOjIj+OpGcV+QHzQ3VQi4IvzbPP&#10;/o+kBjRAScS3CR7k8N1gzv1fW0Ufar0f29GiMQ2PLy7fr8K67igQ7wYLLWkUBkisIC0M0ONVVn/4&#10;4qL7bN1g1gPPo0CVnshD3c/bWj5W6Ne2NAYYoIn2brA3xow3ng9BkOzHaH4AqpvfWrmbfK1zF9VM&#10;qp1CM+3RH6mVWtKz0/zIri/ZSHREyEEb4TrqS3dZkXFH5OeJslbeIFQzbNvTAZj5gRFf2vIiTP+k&#10;9tHG31U4oWtagAYoiYwpOeEwQMIEiYd5Ua010/NrqzY7wrn2KJB5YsSHyXMt9P0YRoOFFksTxKNA&#10;+jl+WbXYeuANo8E+7Amf7AzdVj6931sujaEMkGgFGbrBZs3FydkQJFeZUXk8jPkBtpOzG6h22hqN&#10;DvOjj/iSDUVH5GdJxR67NsrouNYw9DWKRqFMC9C08CbPcdEYdIz40vJ+bLPis8bfVK57WuTb9P8j&#10;yQcNUJJ5Yc3OCFGgzczYnF/r6M92PNim80rs4V3A3Q0Go8Hkw36Lly/DIXHmATlHg+n7OoH+cpb4&#10;5xQBvRtMCwNLMbgwYazxfAiC5A4Lq4+FNT9KK0Vj0ZX3QzXy0y07wpgfPlDEU3qQlFfsIz1tQhd1&#10;TZRRcRkRd5ofqoG3eo6R18rp307zE2G4O+/6t0e9fzdphvH/R5IPGqAUEMkA6Q82nxRR9GuLbjDT&#10;+SSb6+7jBkiGeCNEgb5Tv8J2LHSnWf3dDhNEH/6zleW2/Z18jIqDSv7ThSBKN9gnZ1Qbz4cgSG4x&#10;oNgx34/N/OgGyG1+rqeNr4eb7rWlCOjmx+r20hqFTvMD0XBHPqRsBJ4sWUXyPA9Y5gfyfvTIj570&#10;rEe95fQfEPEW0e4lcyPrOJI80AClgNq6w5oB0h9s6+GGpD5lgEQ3mOlcOrFMihhsgYkK7d1nN3lO&#10;iNFgwgA5okBfKmu37e+k1LPDLgQ2A+ToBtPCwVdjPziCIBpG88N0Mrz5AT27jGIzPyz6o5kflRep&#10;NwZFNFxLBXAnPZeTFyrr2GcEws314xrxpTX2tO5+ufyP6f9GUgMaoBTxaNte+8PteMDtUSDzkhg6&#10;b3fqD7wY4ul46JdW7HYdt61iq/bwa6FfkfjXWmwNPTWxz7vCagnJSRHlKAhjN9g0sn1+ZEOFIEhu&#10;Ull9JKr5sQyQpYu+VU7zs8KuhawxaDI/jW7908wPRL/h/K+V0b/1pGdmfsSILzA/zqRn3fxMgtGu&#10;45j5aZi1Wl0zknrQAKWQEER/2APueMi1Vs6bqzcbj9X5USttCdnCvaIbTIsCmY57salVCIB9NJg0&#10;QbdGmDUaeLq41jEENEIUiArD2TkzjedBEASRRI38UL7VZjXM8ioOaeYHdBCIZH6spGelfXr3v9b1&#10;X1m4kwz0HuaRH2V+QOs086NpnNH8aCNd9f8TST1ogFKM+0G3HvaedTBXROTJAH/VTs0PtHj0B1+F&#10;fTvIkZrthuO6rRaQ3v8tWkEBKgTRPtdHW0OWKDj6wwFpgEQU6NIIM0UjCIJIrqLa49JEFvnh5kcO&#10;DBlQxEejuiI/yvzIvJ8YzY8j6VleD4v8sIae0Dlo6OlRbtnNr0Z8iRxH6PYC8yPmORs9f686J5Ie&#10;oAFKMWydMPmwO1o7gI+ZIPOxV8Gq8K6H34oCrah2rykGn6eS/4QQ6AbojfoG1zE67/ecIoEK+5xA&#10;NgPk6AZrLNhqPA+CIEg43uelumiK/jhGxb6+gv50mh/ZAJQ5kLr50ZOeZdRbRn5k0jM1P0+WLWXX&#10;sa9onRX50Rt5pi5+yPtxDHeXkZ9vTIs8ghZJDWiA0oRw3WDQ6vnJMncU5wowMq6kP8sAvdVhH+UF&#10;TCo5FEYMeGvof2qXu47RyS/c65oTiImDoRvsngJryQ0EQZDewmbPN5ofxzIXzsiP6P7/VP1G8lpL&#10;O9U7qnlO8wMNPn3El4z8QN6PtsaXMcKtd++ryA81P3LEl5zkVZif82NGG/8/JPWgAUojbCFfLQoE&#10;D/99Dfbwqb9LEwBlgkAEuBDo+wL76ra5Q8FaN1hDmXkFesmPK5Zo4sDnBAKBcHaDfdbTbDweQRCk&#10;L3Dzw0d8uSY6VLpnH/E1oOgY+RgsCwR612fzI0Z8yW4vGdnWzY9zxNcUMdwdRnxR8/PuGMz7SWfQ&#10;AKUR00uPG7vBQABgNFjHon1sv6llRywRMESBvtBkT5x+ajHd1zgpIheGD3qiD0c/U7aKC0S1eWmM&#10;LxbC8HrzsQiCIP3h+eWbYzI/PR0wwpTnL4Y1PzLvh412teb6YdqmR36k+ZGRn3DmR65xqEZ88eHu&#10;PRj5SXvQAKUZbXUHLQOkdYPJVlBL7QFyR/FJ0rOaCoFLDFaSHy61D5k/36mPhHBPihhuSQ3JM1VL&#10;tGGhvH9c7wbbUYSTeiEIknhuLDxlbPDJnEemc6yh10qea6amiGmciHKL4e7Tiw6Qhyu7HCO+pPkR&#10;kW3XcHcrp9E23F2P/OhJz9T84IivzAANUBqyuv6AMQokw8ATyo4aj9O5xnuGBJdJYdASAoUBencJ&#10;T/Iz003erqctJTkywmmAKA2FkecHQhAESQTPtImRr07z4xrx1UzGFR92HW8a7i4bdHbzA11fMcz1&#10;oyc9j7ubvDJ+iuszkfQEDVCa8vGle2xRINkNJhMBYZSE6TigsnK/FhYWSYFMHLhAbKoyr+T+Ie8p&#10;K0SszwkkxMJPxeL9MXSXIQiCJJqzy6gBsjXwHF38LbzrCwZ4XOM5w455unqpa7i7ntNoND/OEV+Q&#10;9Dxrqtv8jB9Ljk6DWaPN14ukH2iA0hjfej0K5F4bzDRXzz5YD0z2i9vmBOItpPcJIdApLXlACxOL&#10;4aGsn5wPEe2pxfW6EARJT4Iyuq117cu8H2uuHzHc3Wl+oDvfFvlxJD3r3V4q78c+1480PzfmR4/M&#10;I+kFGqA0x7/B3A0GBijYtdaWw7O6bq+WGChMkCtEzLvB3mlpJd9pXG2JhWFSxEMVG2zXgiAIko6M&#10;LT5sRX70pGcZzda788H8uEZ8GZKencPd9aRnbbj7qxMm02uInEuJpCdogDIA/3pzN5gcFSH3cyUH&#10;RugGY60lQ4sJRGNU4RHb5yMIgmQCC0v225KebcPdVS4jNz++ilJ2zP2Fq7W5zKKYH8cyFx/I57NR&#10;I5kJGqAMQXaDOaNAYIL+spKvFP+zdvqezQABy8jZzuXkXIc7CqQboN81t7k+E0EQJBMpLbnfbX5k&#10;5EcmPeuru4cb7h5mdffWuV3Gz0UyCzRAGcKwopPGbjAZBWqu2W88zrcsfDcYGKCZJQ8aj0MQBMl0&#10;xhQetEd+9KRn53B30xpf+oivGZPJI7MbjZ+DZCZogDKI0y27Dd1gYlp4yvVePkLrvrpdEbvBXlva&#10;6To3giBItjLceyiC+cknAY9YwzCM+Tk4b4nxvEhmgwYowwjXDWaaFFFfGgNMkKf8gPGcCIIgucD1&#10;sJizGu4uR3yFH+5emWefVR/JLtAAZRiDik5aBsiRDK0MEMAM0ErybNta43kQBEFylQ+BEXIMd9eT&#10;nosXuhegRrIPNEAZyMjiE2G7waQJ+oDXPd8PgiAI8jDp9i61jfhanr+e/FcBDmXPNdAAZSBXeLqJ&#10;p+ow6ajdT37duZU837GFrKrbR2aV4/B1BEEQBIkFNEAIgiAIguQcaIAQBEEQBMk50AAhCIIgCJJz&#10;oAFCEARBECTnQAOEIAiCIEjOgQYIQRAEQZCcAw0QgiAIgiA5BxogBEEQBEFyDjRACIIgCJIGvL/g&#10;FPn6sLmk56YBioHz9xv3RfoPGqBcpKCbfGDhCbJ6/FLytVF55PYFD5r3QxAEQRJO6axNpOe2QaTn&#10;1oGk5xaKZoAkH12AM/3HGzRAOcJV+afIO4OGE9+dg0nP7eJBu9n+gL15yxDjsQiCIEhieGcI1eVB&#10;Q4hvIGUA1ec77hIa7TZESye2G8+B9A00QFnO5QVniG/ECOIbSh+yIcP4g2Z7yOxG6ALFdB4EQRAk&#10;vvhGjuT6PJzqs9TowUM1Q0SBRqum15d4cNHWeIEGKFsp6CZvjR1HfHePIb5Ro/iDxh4y7QGTD5cM&#10;vQoT9NotQ83nRBAEQeKCb9zdXJ+BMaMtndYNEeg1mKK7LM3uoZptOh/Se9AAxZnLqDs/19xEQosb&#10;SLBpEQk21pFgQy0J1teQ4KJqEqyrIsHaShKsqSDB6jJyueeM8Tz9YeL8XcQ/aTzxTxxPfOPHEt9Y&#10;8aCN1h4w+WA5jZAIt5rOiyAIgvSf7jlNxD95gqXTE2hjVddqMESg17opGmZFiRpmrTWeF+kdaIDi&#10;wC8XryChthYSal1CQksXk1BLMwktaeQmqLnebYTqqBGSJqimnBmhYFUpGek9aDx/b/jTrDnEP30y&#10;8U+bRPxT+AOmHi72YDlbGVpESIZabx1Erlt43Hh+BEEQpO9U5G0h/plTLJ0Gpk5Uhsg3ker1BKrX&#10;ECGSUSJpiJh2jyTnKaZzI70DDVAfubduJwkt6yChznYS6mgjofZWylJytechYYSoCbIZIUNESBoh&#10;LSIERqi0cKfxMyNxfcFJ4p87g/jnTCf+2dPsDxgYIWhlwIOlGyFoXdAHibcsRJgV+p2pEfpQ3lHj&#10;5yAIgmQzXSWblRYHK0tIsKKYBMuLOGWFJFDqJYESD1nnXWc8Phr+eTOpVlOdlloNzKJ6PUPTbGmI&#10;gDARoo8VHDOeH4kdNEC9ZE/dLhJasYKynISWL6MmqJOaoA7y26Ur2PtPNK4V0SAKRIM0I+RvbjQb&#10;Idk15ogIOT87HBsK1hB/3hziXzCb+OfDwwVGSHuw5EMlWxiydSFbFroREv3NN+cdMn4WgiBIdtFN&#10;vlnVYU9RcEbolSESpqhcmCJhiC6UeMnltPFrPr/Fc/lFJLBwrqbXs4QhoprNTFEYQyQbstIQ0cbs&#10;OxPGGz8DiR00QDHTTYKru0ho9WoSWrWKhFauVEbo5faVaj8eDQKW2rvFXBEh0TXWoEeEtPwg8eC1&#10;FO7QrsHNHzzFJOBZQAL58+wPlmplwAM11XqYZMuCtSp0I6R1jQ0dTg3QYePnIQiCZAs9TVaD9Gwj&#10;6LHQYr1hqjTZZIhkhMgyREM85vl6IN+TaTVQMF9pttkQiQiRboj0qL7QcRjsYvosJDbQAMXAVdCt&#10;tWYtZQ0JdQkTpIwQj/wAwWUyImTvFnNHhJrMOULGh66cPFPeaLseib/YQwJF+SRQuJAEvHl2IwQP&#10;k26E2EMERsgRYnUaIdHP/KGFGF5FECQ72Va9zabFLzW1sO1Kj51Reqc2R4sQUVN0jWOAy4ViLwkU&#10;FwjN5rr9Z2+R3RA5G7KRIkTUEN2Uj5Mj9gc0QDEQWreBhNau5ziM0NPtG9k+r3dQQ2TrGnPnB7kj&#10;QgYjBBEhgxH6ScVi2zVBa4P1RQNOI6S1LlwRIRVepUZI7xoDI6T1Mf93PhogBEGyjxeXUH2WjVKh&#10;x/I9FaVXuuxopOoRe6bREaJE1BC9Vl7Jznuj56SIEGm6XeIh13lOcVMkDJFqyIYzRMwUWYboCwsa&#10;1LUjvQcNUBSKaw6Rixs2ktB6ChihdXYj9D9tW8nNRScNXWP0IXMZoV52jTmM0K4SnnTHHi5oacjk&#10;PJmYpxshGWrVHyA9vApGSO8acxghWJPGeS8QBEEymTc7qCbb9LiVBNuWsvfmFx62mSKmzbaGqkOj&#10;exEl6qmyTJHebQYGSJkiaoiYhqsoEdXxMKZIN0TO/xGJHTRAUQhu2EIubtxMTdAmzQhJE7SOfL1t&#10;my0i5MwPUonS4SJC7EFbTL7fSPcTD1mkRGl/DTxUpoepiAz0HBEPkdai0B4cK6yqhVRlREiaIDF0&#10;3nQvEARBMpVrPWe4Hhs0Gd7/cwvd7kxbcJkh0VjVIkR6HlFvIkQ/q2ggAzxHbRrOzZA10sxq1IaP&#10;EDn/TyR20ABF4eKmrdQACRMUwQi5coQ0I/TrFvoeRITCGKHv1q9hn/XtenoMPGQxGCFnqHWk5yA5&#10;W04Nkewak0ZIjwi5jJAjIiSM0F+mTXPdBwRBkEymtvxBrskroXEqGqgiUg/vBzqd+uxorIYxRa80&#10;8whSoJcRoi+Ud5Dx3gctHTdEiGzdZmEiRPr/iPQONEBRuLh5GzdByghZESFmgqIYoZrKA5EjQs6H&#10;TH+4IhkhbQ6h3SXryUjvIevhgQfH9tCIiJDXboRUsrQaOs+NUEsez2tCEATJFo7W7TYMYgFDtJK8&#10;0kG36xrt0Ol32hzR+4hRIkOXmS2PiGs4XNOCor0Ro0Rc0+2RfmcekfP/RGIHDVAUWhYd4iaIGSFh&#10;hhwRIcsIiWRpZoTWkPd7zpAPF56K3DXW6Y4IsQdLf6CiRITgOs9Vh+8ai2aEnF1jznuAIAiS6Xyw&#10;8IzVQJWNVKchsum0pdUwDYpliAyaLXXb1ogVGm7oNgNDBNf0xao1VMudEX7NEClTZDZEld57bP8j&#10;0jvQAEWlm1zcsp2jjJA7GiSN0EUREbpCTIrl79K6xVxGSGtpwEOlwq6ydaG1LORDpIdY6YNzvfck&#10;mVu4z4oIuR4WGREyJEo7h85TI/TjBbFPwIggCJJJ9KzVB7JoEftwhohq9eOLt9BjqQGKECFi2t2L&#10;CNGPGpaz69ENUfgus/ARohu9uGRRf0ADFAMHluyjBugeQXQjBA8LHHdb0SnxoDnyg9TDZW9l2I2Q&#10;3i1GUUbIGjp/tonPD+Q3jBhzGSEVPo1shPT/G0EQJLugDVqZwymj9tIQ6VqtGSJ5XKQIkd0QRY8Q&#10;faNhNTuv1bjVp0TRDJFo6JoiRAGq87KuQfoGGqAYubiVmh9AmiCnERJm6FKtQL7Ttcn+gJmMEDxM&#10;6oEyGSHAbYRO1vA8ndOVG+2th0hGKMrQ+c97mtW1IwiCZCPjyo7zBqsjem8yRA8t5usyXgIGyBkl&#10;0g1RWFPkMES9iBLZu800QySiRK/X4RxA/QUNUMzQBwDMTzQjRE3QB7ynyQ2Fp+0PVzQjZGtZSCMk&#10;Hh6XEVpiXRNrPbi7xlQI1dQ1FsYIuf9nBEGQ7APyM10RfM0QySjRj5fxHJvLQWuZdsfWbeYyRHq6&#10;g6vbTDNFLkMkI/9C57UokfN/QnoPGqBeogxQFCPkZ/MH6V1jWgtDPUjaQ2R7eMSDY2tFWCHVp5q6&#10;yB9b6Da91QAtBleidJiIkJ4fJIzQcA+u/YUgSG5hi+BHMEQvrtpmjxKJCBHo+Osr15Ozq7VGra7n&#10;USNEfcsj+mVTh/H/QXoHGqA+0LPZYYJ0I6RMkHiwXA/TRvJk+w5SV/Ogu0XhNELqgTEbIT0ipB4O&#10;1kIQRkhFhPT+Y7cRWl+8wfh/IgiCZDvTy49Zuq1rdwRDpOcRwTnOrtEbtgmOEFGc/wPSN9AA9ZH/&#10;WbHbbYKiGqEtZCJ92OB4KyJktSTCGiGVLG14QCIZIb1rzDF0XhqhX1diKBVBEORU2/2WfusaznTc&#10;aYi2kO8su1cd++66zfYIEdX1pzq2kerKg3Zt1/VdarzLFGmGyGCKtlVbn4v0DzRA/eBD3jNmEwQY&#10;jNDNRafZcR31B+gDxFsTtoeGGqEge1gcD4rNCMn8oBiNkLFrjBuhnjo+hxCCIAjCKa46wvM9FbEZ&#10;ItD0C+s3k6vEFCjAwNKTwhBxU9TrKJFjpPAPlqy3XSvSP9AAxYEvdeyNYIIA3QjpD44VUl1f/wA9&#10;Vzf5ZMtO8ZAYWgzywdAeCGWEVKg0TL+xHg2iRijQUOf6PxAEQRDOlVSP3Vou9DyCIXqpa7s6Bxgg&#10;qfHOCBHT+XCGSJohhyHSrw/pP2iA4sjZTTvsBsj18FgPjX/DNuM5XA9IpIiQ0wg5R4xJM6SiQdwI&#10;PdfQavxsBEEQxM1NRadJwJn7GdEQCVPkiBCFyyOKJUJkui6kf6ABijMwD5DtIdExGKHAxq1siCUc&#10;+4n23fbWgskI6a2DWI2QjAhRI3RPldl4IQiCING5vvAMeWujobEbgyHqWb+VvN/7ECmpOWwZIs0U&#10;GQ0RxXQdSP9BA5QgPhI1PwjQHhIthOp8IOTyGtwIiZZBLEZI5ggJI2S6TgRBEKTvnNukabuTiKZI&#10;aL7SfXOUyPSZSHxAA5Rgbik6ZX4wAOeD4QqbOloG0Cpwhkid3WKGOYTOt+OcEQiCIIlmesVxs9YD&#10;Ec3QNvLuerpN0//nV1m5REhiQAOUJK72PGSfSdr1YLiNUFkNn5wwuKHvRuj2whOua0EQBEESTTc5&#10;3LbPrPmSMKboF6txqHsyQAOUAowTKaqHwXoIwkeEtH7iMEbox22wKKv58xEEQZBk001+v26nWfsF&#10;0EiGxrL5eCTeoAFKGWGSpfUWgdEIWX3EzATZ8oN4orT58xAEQZB0YVblUZv26wtpI8kBDVAa8JXO&#10;PbYHgWE0QtQEUQJsnTG3EXofthwQBEEygpuL+cS4SOpAA5RGLKo/HLsREt1ioQ2byZVofBAEQRCk&#10;V6ABSkMGlxhGjjmMUGjTNjKi6KTxeARBEARBIoMGKI0JguFxGKH3eTHagyAIgiD9BQ0QgiAIgiA5&#10;BxogBEEQBEFyDjRACIIgCILkHGiAEARBEATJOdAAIQiCIAiSc6ABQhAEQRAk50ADhMSPgm4ya85O&#10;0nPTAAb8bdwPQRAEQVIMGiCk3zRNXq5MjxPT/giCIAiSatAAIX3msyMLjKZH551b7jIeiyAIEm9u&#10;8JwiB6o2kNfrm0iwoZYE62tIsK6KBGsrSbCmgviry8nx0lXkGs8Z4/FIboEGCOk1QxbsJ74BQ4jv&#10;zsGk57ZBpOfWgaTnZrMBAo6PKDaeB0EQpD/sr9lKQq1LSGjpYhJqaSahJY0ktLiRBJvrSbBpETVB&#10;ddwELaq2GaFgdRkJVpWSdyrKjedFcgM0QEiveGvk3cQ3bDjxDRlGfHcNtYzQHXdRI0TN0C3UDBlM&#10;kOlcCIIgvaebhDrbSaijjYTaW0morYWaIAqYoKXUBCkj1MCNUCM1QTIaJI0QmKCacm6EKkvJwyXL&#10;DZ+DZDtogJCYOXc3NT+jRhHfyJHEN2KE3QgN1IyQISr0meF5xnMiCILESkHJIRJavoyElnVSE9Rh&#10;maD2pcIIiWgQGCHdBMloEBihMNGgr5cuMX4mkr2gAUJi4pXJM4hv/FjiG0tN0N1jiG/MaG6GRlAz&#10;NJwaoaHUCA2mRmgQNUKGqNDZmwYaz4sgCBILtxWdJKGVK0hoBUBNEDNC1ASpaJAwQcoIGaJBpm4x&#10;LRp0o+e48bMTzdX5p8i6yS1k77ha8tgoL/nikHnki4PnkU8OLyA3LjhsPAbpP2iAMogxRYfI87WL&#10;XX3avuoKUl18H90nMcPO985pIf5pk4h/8gTinzie+CaO42ZIGqHRWlRoqCMqNMCKCpnOjSAIEgtP&#10;t24ioVWrONIIyWgQGKGI0aAmlhvEjBCYIL1bTIsGBaoTmxN0ScFDZPPMVqqbBs1kjUd3OsG9U1uM&#10;50L6DxqgNOfjVRtUYp96ePVWDHuAqRmS4VzKu1Xxe4jfT1sm/tnTiH/WFOKfPpkboakTLTM0gRqh&#10;cTIqJB9qGRXSH+whxvMjCILEQmjNGhLq6iKh1auFCVopokHLtW4xGQ3SIkKubjFIktaMkGpQch01&#10;fXZ/uDz/jL0BCZopI+l6SgFE0Q3pBIPmPmA8L9J/0AClKU8304cbEvsiPbzSCKmWjG6EytmQT9O5&#10;e8O5+bOJf+4M4p8z3TJCM6IZIXP3mOn8CIIgsfDLji3cBAFgggAwQaZoEBihcCaopcnqFpMmSNPQ&#10;Ad4jxs/vLS/PXeDWzClULyeJKLqr4eiOBoEReh9thJrOj/QfNEBpRmH5fvsIh2gPsN6ScY50EGbo&#10;42XLjJ8VjXme3cSfN4f4F1ATNH8W8c+bSc0QNUJz6EM9eyp9qLWokP5g67lCWveY6TMQBEFiYWrF&#10;UWp+1lHWxhgNiiVJWhsyLzR0XnHfIy7zPfeRwMK5lmY6G49SL00NRxkNcuRUmj4HiQ9ogNKIJ5ds&#10;dLdiXOFcinyA5UOszJAjyc9hhq7wPGT83HBc8OSRQMF8Esifxx9qZYbACIV5sCN0j5k+A0EQJFZC&#10;6zZQ1vfCCOk6ajBChiTp4pK9xs+OxDTPXhIoXEgCngVKM5Vesoaj1EvacJwp9FLXSr3RyKLnfJTt&#10;ZQW902ykd6ABShO6Ku93P7yulozJCJmiQvYWjW6ENhdvNn6+iUBRvvVQA7EYIQj1hmnlmD4DQRAk&#10;VtbU7Ceh9bShCCZoLRihMCaIdYuZokG6hjqiQRSIqD9RvdL42SbGefaTQKmXBEo8JFBcQPWSaqZX&#10;aKbUS9BKZYQMjUYZPZ+gdYuNHkVeGDPF+JlI/EADlCb8qpM+1K4H2PEQR2vNMCOkt2hE9xiLCllG&#10;6MWaRuM16LxeWsYf7GL6YEsjJB9sPSrEjJChe8zxgL87eaLxcxAEQXpDaP0mYYI2CBPUm2iQNEJO&#10;/aS6KYzQk3WrjZ+rM9R7hM0dFKwsIcHyYhIsK7KMkN5wdGllmGiQ3mAcP5b8afxk4+ci8QUNUJrw&#10;I5ngJx9g00NsnPtCa9G4zFD4qFBgUY3xOoArPGfMD7Zs4TAzlGeOCtnCvVZU6HszC42fhSAI0lsu&#10;bthEoSbIFA1yGSHZmDTpJzVCTDctI/T52nXGz5T4au1zB8FM0lwvi6heFoqGI9VKMEKORqNdJ4VG&#10;ynxK1licSC5MmmD8XCT+oAFKI6zWjOMhDtuiiTEqJFo2ruGfDXXkEsPcQSdLV6nZUdmDXUGNkHy4&#10;wQiZwr3Olo7+kM+ZRhbkwzxF9s9BEATpCy+u3k4ubtzMjBCYoIs2IyQ01BgNouja6WxEUiO0snyX&#10;4TO7yav1VD9lJN0x4lYZIaGVUbvFwAjpkXOtsej+bCRRoAFKI97vOeN+iE0Pcq+6xyjhusdEVMg5&#10;gSJ7sNnDLR5skxGyhXujGyH9/AiCIP3l4sYtygS5o0GafhobkWGiQVQ355UdsH3OuMIH7VF0fSZp&#10;ZYIoulbqDUYZDQqXJK26xabZPhdJPGiA0o5ue/82e5i10K7zYXaFd7WEv0hRIUf3mPz8q6H7yzF6&#10;zBjuNbV0VK6Q6B7THnT7/4ggCNI/TrTsFSbIMkJMO21GyJEbBDh1U2qmMEJ3F1vzACm9BK3U0wn0&#10;ASaxRINkt1iYaNCZvMW2/w1JDmiA0pQVdQcMD3O8u8e0h3sxT4weVXSIP9wAPNzhHnDW0rEecqvv&#10;2x32Pehpd/1/CIIg/SW0aRu5uGmrIxqkJUmDdjLdjCVJmhuhS2kjdF/tdnPDUWilKxrEdFJrMNqi&#10;QY7GoqOheGPBMeP/hiQeNEBpznOr6AOuwruGUQ+RHmrHg82NECAebMfDHVzSRJ5roIbJkDTNHvBo&#10;USFT0jR92E3/F4IgSH9prD1MLm7WTZCpWyzaaDEZDeJ6GdSiQarhqJKkqVa26KkEhm4xpZEmfbQa&#10;iueKCoz/E5I80ABlCI933Ot+oPUQr8kImXKFbEYotu6xmI2QI1cIHvSXSuK/tg6CIIgkuHm7MEFm&#10;I2SLBumaadRLk1aG0UlnNMjWLeaIBjEjZGnjA0WrjP8LklzQAGUYe5sfCPNQG1o3pqiQfLijJk07&#10;H3Kt79v2oBu6x2Srhz7s07z7jf8HgiBIPBhZeoJc3CJMkIwGubrFHI3HmLvFwukkGCFoLMYQDWLa&#10;KIwQbSQ6B50gqQMNUIYyueyY+8F2tnAiRoXowx3VDOlRIf1Bp8QYFTJdO4IgSDx5Z8MOaoLucRuh&#10;mLrFhE7atFLTSZNG2hqLBiPkbCRSbSwovN947UjqQAOU4cCorRB7sE0jIHoRFXK1doAwUSFTFxm0&#10;ehxmqKZ4p/GaEQRB4sllnm5ycSsYIImpW4yaIK1bzD53UCzRIGGEXPpo6hazGolnF8FUI+brRlIL&#10;GqAs4Yai07aH29bKMT3groecYjNChgcdiGaEtJaP6ToRBEESwXeX7eEmSBmhWKNBUiNFNCiqETJE&#10;g5QRskeDrqENVNO1IukBGqAs486Sk9oDHi5XKMxDbkqadj7srqiQ/YGXRmhs4UHj9SEIgiQGEQVy&#10;miBjNMgyQm6NDBMNkvootdHUSBS6WF6G3V2ZABqgLOXaQugaow94uKiQs3ssrBkyRIVcZkjPFWoi&#10;fjGnEIIgSDLZ1nDAboJ0I6SiQboRitRYjLFbTEsb+GrDGuN1IekJGqAcILQh2oNuiApFeuDDRoW4&#10;EYK8JNN1IAiCJJrgZocBCmuETN1imj7q2mhqJGoNxL+0LzNeC5LeoAHKET5adMr8oLOHvQ9GSEWF&#10;7Ebo/op7jZ+PIAiSDAYWU60zGSAgzt1iv+vAiE8mgwYox/hw4RnrQVdmSBohvdVjMEPSCJlyhTo7&#10;yBttncbPRBAESSZvb9xhNkASUzQoUreY0kVuhH7YtsX4uUhmgQYoZ+kmftY1FuaBt0WFHK2fMFEh&#10;8+cgCIIkH6Px0WEmCIjcLcY0UejiU53bjJ+FZCZogBAS3KC1fCKaIWGEDFGhWaWHjOdGEARJBT9Z&#10;tctsfJxE7BbjmniwaY/xM5DMBg0Qwnif9yHXQ8+NkNX6CZcrdLgxNyY8PD6qlDw/YCz52cBJZP/Y&#10;auM+CIKkB5c4h8VHIkw0aEjpSeO5kewADRBi40qPboTsZgiMEJ891eoTN50jm7iC3o8LNw0gPRFo&#10;mLLSeCyCIKmladFhs+EJBzVBL3ThDPa5AhogJCzfW34fCW3cSt5dt5W8voa2iFRUaBObedp0TDbx&#10;2qARpOe2QaTn1oFG4+PkkgJc5BBB0hWj4aGEqOn5/qpddB98fnMNNEBIzHzQmzvz+3x9opf4Bg4h&#10;vgGDie/OwaTndjBClFsim6FrPdlvDBEkE7nS+xD5UOEZcoUXjQ7CQQOEIA5uXniY+IYPJ76hw4hv&#10;COWuocQ3iJuhnjvuspuhm90maNQCnAYfQRAk3UEDhCAOzt19N/GNGkV8I0cS34gRxDcMzBAFzBAY&#10;IREZcpkhzQRdXoCzYSMIgqQzaIAQRGPUwn3EN2Es8Y2jJujuMRzdDIWJDLFuMjBEmhm6pOAh42cg&#10;CIIgqQcNEIJovDx9FvFPnkD8E8dzIzReM0NjqBECMzRCmCGICoEZGiyMEESGpBESydOmz0CQvvLz&#10;1TsNk/ZZU1bAKE3/2vVky6IHjMcjCGKBBghBNPwzpxD/9MnEP20S8U+dyM3QJGqGJo7jZmiswwzZ&#10;usk0MzSAR4beHjjc+DkI0htuLzrpmqNGmp+ldQ+q/U4277ZPWrp6NfnsEpy9GEFMoAFCEMEj8xuI&#10;f8504p89jfhnUSNkMkMQGXKZodFuMwRdZCJnKG/mJuPnIUgsjC8/bp+kT5up2Lnv+S5tolLHbO2v&#10;tq927Y8guQwaICTj+LD3JBlQeJR8u7yN/KW6mnyvbCm5y3uY3OY9xmZ/NR0TC28vmEf882cR/7yZ&#10;xD+XGiFphmZP7YUZcnSTiciQ6fMQJBofgBnaDTMUc/NjlfW/dMEEpdL8WNEf05p9q6phzhv3ZyFI&#10;roEGCEl7RlFzE2hcRIKNdSTYUEuC9TWcumpKFQnWVpJgTQWlnASry0iwqpQEK0uIv6KEfKlkqfGc&#10;JgL580hg4Vziz5tD/AtmUzNEjZDTDEFkaAY1QiYzJHOGZFQIzBCLCo0kn59YZPxMBImEf7PZ/Gxr&#10;3sfen1p21FqqRu/66uoiX1vKI0Tc/FCo+Qkt6yChznby9GKMBiEIGiAkbXmuiYp1SzMJLWkkocVA&#10;Awk215Ngk8MMLaJGCIhghoIVxeS5sjrj5wDv85wiAW8eCXgWkEDBfIMZ0iNDEBWS3WSaGZpCjZDT&#10;DMnI0OhRxs9FkHAMKjkVIfrzsFqeRq3TJ7q+zq9aQ9/XI6HdpGfZcmp+Oqn5oc9URxsJtbeSZ5cs&#10;1/ZBkNwDDRCSdvyseSUJtbWQUCuwhISWLqZQIxTRDGmGKGJkiBuinUVrbZ/52aKlJFBcQAJF+SRQ&#10;uNBmhs7nU0MUU2RI6yYzmKHj02ptn4kgkXi8c4/R/OijvrgBouZHRH/uKHIv3vntJdQgadGfUDsY&#10;oKXsGSsrTdRosW5SsnAbeXhBs/V8wLMBEVMYVDBhnBpd+crYyaRyJn0ecSkZJMmgAULSBsjfYS1U&#10;EGnaSv1aw3pSWL6vD2Yo1m6yUvKXinL62d3kB6UNJFDq5ZR4uBkq5Gbom55FMUaGwnSTaWbI9H8j&#10;iAl74jM1Pw4DpHd9baxxzz4+sPC4yvuxR3+4+eHPUzPdt//GY7pnH38+4NmQz8XcGTxaSp+HC7Rx&#10;8OlZVe7jFuzm+XIwv5YYNHB+wBBcVw9JCmiAkLTgY4Un7GJNW6uwfU7ZQavFqoSbwoyQNENNygwF&#10;myN0k4EZAiMUoZssWF5EgmVFmhHysOuQZogZIQCMkClnCEQfzBAYId0MgRGi4OSISKxEi/7AnD+/&#10;XbnZeOzby1aL3B/reZJdX+w5Us9QM7nee8p4jkjc7jlCzhfTZwQipl7xXNDnQT4LPtooGLkwtujS&#10;g5NrrSkkYPoImEvrtkHkY3mHjfsjSLxAA4SknP+/vTMPj6JY9/Cf9xEU3HA7qHiEg7gdr4p6OILg&#10;kQuiwGQjGwFCCFsIJOw7oiAgyCr7Iigqq4AoCAoqEUHwyCKi7IuySkgmKCqC362q7uqp7q6ezIRA&#10;BudXz/M+M9Pd0zNT0zP19vdVVVeOneYYrWL8cfN1N/hmGH/eZlTIkCHzT9w6i9XJEBchBhchrQyp&#10;UaHgMsTfh5Qh8YfPZUj+6TsjQ1yEODwqZOszVFfI0JIGPOKkrwcAVNzyY4/+XKOJ3PRpNcL8LfHf&#10;kDyhMH4/+zswEXJEf/jvZXSKezi9jvkJWeI3IU4OrN+C+Ttgv4GljVtpn6fyXKPBgYlF5WhJOW0E&#10;nz/LuvDwvdTkGb3cAVBaQIBAmSPmK5FzlihDd631/CxWiQx5y5AqRAEZuto3kwqLiwwFSZPxFMGq&#10;hExXZEg0AJo+Q9rIkClDnzSMtz4XAMEw5Mcd/dFty3ENezd/Mz91MqKpy9r0sp80mGnkUcmDXPvi&#10;VGC/m59Szd8CPylIYicFibFKitg87s1jXhzvjerT/mef1e7vcJ169lGSfISkTH3xy8rUeNB2OZly&#10;uJ4euMRAgECZUjVuqjl6xRy+q0zg1q/VcLGNPTJkT5NZMqSG9x1pss4JI6hr4tASp8nu9E2mIXG9&#10;9WkyeTas9BnSRoZMGTraqKGrDq5krvPNoNox42hbalutRG5OzKBqvklUrhT6mUQb+tSXU4Bm0fGu&#10;ygmEMuePv4sRRZX81JH9PvhvQ54gmJHSm5UUWHm2v3zre1ROBPhxz475/AQmQHKwgJR+8xg/zY5v&#10;9fUk1zWdFhgMwEdFyolD5eVkuPzIy8jwS8gw+bn1+YnafQFQmkCAQJmSmjY+MIeJGMmiyBD7U+fb&#10;5HdVzmyVP/hAZIiJkC0yZIqQK03G/vRdaTJThDjqSDIlTZYYa0wcJxoDcTbsTJOxRsGKDKkjyQLp&#10;AVWE1M9/JfFIzCQ6lsnqr7hO56pAygZUSS1+nVC2o+FWP8Yaa5lykX1Oqt9Pp1jjm1a/t/Y5ZcHB&#10;XoNN+bGnvuT6BskTbCcMavTnrUx3WksX/eEnA3zd0uZMmORxr3534nhPoCrsJGB7fIpxjDtSX/zY&#10;vq/JONfrcdY9ExMYDSmjPzXN+bHU1FcN8xp6Ve8VEVvdvgAobSBAoEx5MnGS9cdujWpRhvUe6tqH&#10;Xmv9sjZFJv/sC3NyaEkm24eMDCkjyYLKkNkIeMqQ2ajf7DOGFlsNgzwzlo17mDLkrINIZnY6+048&#10;Uou8zrISh1I11jg66yx4WtFIpxSI/lWXPjJU6/lXKF9teHnkQb2qv0aEykdAZ/XcjLGO6I/xG0lJ&#10;G0f5PfSXuyjMydXOhn7SI/oTON5NiVWiPy3jhojnDubRTxnxlJFOM/U1sEk312txrudRHzkCUpUf&#10;mfpSoz9m6mvvPZgrC1xeIECgzBF/8EqIPyBDpgiZMuRMkck//j2d+cRvvK+QkiLTyhBHJ0NKo6CR&#10;oWfjjNEs81LYWbKuA7VThnhfCQ8ZymeNh/rZIxHeubYw2yGQvL6UOmuWaAy77pn8ollfSp0552Ti&#10;deUlQkwcDRHSv5cS03QWba/X0Ey9OC5XwkVIdsB1ipByRX/tfi8jPG3olB/XjM/K7+Dh+Ena/Xzd&#10;lv0urO/OFFiRCla+L/O72pKaYT3vEd8483h2d3ze4eN949yvxdnWoHFgCog6/zbqX9a9TH05Oj43&#10;rY8Oz+DyAwECZc4zKZPMM117uN8uQ2pkyJ4m4yNf+H78XdlZsJIGsKfJnB2ow0mTeTTuOhmSDbxH&#10;mmxdXGRPhnggm9Wftr6MOvNnBS4tcqgtqztRV3p5LAxaV6oIMVg9VfRNt72XklCuyUz9PEy1awUi&#10;EdZ122RfFCUiwRtlHpVgDXMkTMzn72P8FuzyY4/+HOhinADo6JIyzDy+Gfz4lt+VjP6YKcxHY8db&#10;z+ERJJvMKx2fC5j8qPtXuafJBFb3dW3yY4/+OKST1fO++x/T7guAywEECEQEp/uZHT41Q36LEyG5&#10;j886DbCdEQdESIkMeTTsARFyyJDVYNgbd23fl2IaeN6YLEtoZ/vckUJF30wmkDytGLy+5PYFTIRc&#10;4qjUlW0KgpBFKIEq+6bY3leoNGwy3DHtgHsOJqtB1l3AVpMaq9D04oXsYmmQ8ho7/o05f9TUsIz+&#10;XBukv8yHGWw7flxbx7QiP+w4Pp3Riq5xPH9XKvu+pMCb8i6jP1V93h2TDzVsaNQ5v2gwr2trxmel&#10;nq2Oz0b9YuZnUNZAgEDEcKS3Y+I3pwzp0gGsUVD3IRoG5ezYJkOejbsmMhS2DDFCkKHyvsgb2nsj&#10;awRtfUmcUTSzrmR/HU9x9BIhnTQGESHn+wtGc98g10g7S4TkhJRChBhqZEKNTqgipESEdK9XFnhF&#10;f3TbSgpluleVVPN72Z7e0bX9rKRuxvcgZVSJXPaI7evaXjL2+SxWz4EZnz2jP2a9Hnm4pnY/AJQF&#10;ECAQUfTlHT/VGXCLkaGC3vZhwa4UmUOGfuQz5OpkSDTypgzxBt4pQ17RDuWMWhsZcjT06nuNFLR1&#10;5RChKr7pdAefsFKKo3VZBacIKXVkRRyC1JGHCOnep0pdfukFr5F2XILk/EvqzNxOEXpKuZI/b6jl&#10;BH2mCOletyx4pNlkl/zw76hqrPu6X3exZdax6/g+tmYEIniSp2NfVerflFAz9bUuwRghpqNa0wnG&#10;5S64bIpLwNQ1Lgyskx9Wn7tqPqndDwBlCQQIRCTWdZBslwMwZcgSIVOGzDTZwwlTaGXnF63IkEuG&#10;zLNmq4EXIiQjHRwpQsWlyWSjImXI0V+IN/Kahn5pCo+i6D9vWZHRYmxwaTTrqW/KSLOOnMJo1pFT&#10;GMOVRYcIjUvQRzhuYCLm7FgebMqBQESIRykUEeKpmiB9hCo3jqx5aIzvKHAc8+/mGJN5dZuOSaOM&#10;70ON/pjfwa2Oy11U9M0w6l12UndEf9RtnRRIyZSRNlmnvD5l6ounGZlQ7qz1NHsOUl0gMoEAgYil&#10;asI0U4TClyFdn6H/djZmvD2Qyx7LBl5iNvSzMwaHIEOscbEaetnIeMiQ0thfXwqdfEsbv1VPrE6c&#10;fUycIqREhIQIqfMweaYRHbIYYkSoMC3F9V5/SGYNtZWa0czKLUSomBm5VRESUQu9CEVa/5S7eWTH&#10;Jaa5VMUUmwnp7Li1onKB6I+/fVvXvg6lZwTqWo28Mfm5I0gfrG1NE0Sdivq0LnZqRn9kXysz+lP3&#10;uZe1+wAgkoAAgYjn1tgZdGaQFKEgMmQJUSBFJmXoyy4vWPvLafUqa0zsEY+xGUPFuttZg2Jv6MOJ&#10;DEkZYg29Q4b2tI7Mzs/BhFErQoosOiNCp7LN1JhWhIwGeUsbto0UoWIiQnVjxor3OCcpNxChECma&#10;QKdyq5OuS4SCRISUS5NY12lTRGhrPf2lHMqaU93Z9+Co/8PZXek2nprkx6WzztmxqD5/Xctsex0r&#10;EbdGsd4XLn3L18GoSyk/MvqjRtRY3X36H+PCwQBcKUCAwBXFe11GGDJkCZFDhoQQqTJkjwypHaj9&#10;rJGvn+BOdWijHlafoVBlqJ2BKUSVIjD6w3ELo06EzL4nHiI0P3MQpSWODciQq26MeilgEsRfs0fz&#10;IVa9aNOHZiO9rxV7rESFbNEKM13TP66frcOuHLEkREjKEG+8zQbcLkJmHxZVhFhj7qyjSKE6jwJZ&#10;9R6Qz+KOrafjxwTqVpnzh9fnh0mBaQ2cVPFNDNQfF0mZ+hKRNEN+TtWvS7c2dfdFAuBKAAIErkj4&#10;JHGbur7sjgwVJ0Lahr4vnWYN/YCWxllwZovR3lEPbedpj8iHKUMDU15yvf9Iwat+bBEhLkEaEfq8&#10;k9EBvQ6TyEBEyCGJMi3D8Gc5IkIe0TJ7RMhssF0SlGxc5DbVjAhZc9boIkKM4iJCZmfpvIaxrjqK&#10;JPL5XFdWXRt1fLKTvm/Zo3ET7HUqoz+sLnc39+7gzDkQx+pRjaQ5oj83QXrAXwAIEPhL0Lj5pGJk&#10;yBQirQx5Nfg8BRToeFojfgo1TRqvlyFno69EhnTvN1Iovm6UelEiQvL5scnjgkiiUieaiJCaGtNH&#10;hFijLWVImWbg8+btxXxBuoiQJUJqREh2mHZerJaLkNqwN6pvq5tIJC6R1bc85kTdGoJ5vWN6BX97&#10;sy5VoWR1WNAqzbadyq7EFHsETZVGJoz/23SM9nkAXKlAgMBfkuQWr9HJfooMqUIUNDKkyhBr7ENM&#10;AwXOyu2RoWAT1UUCE9uNCtSLq27cIvRQQqCTbHraGFYfAUG06iVcEbJkSCdC9kkVM5oNpaoxkwNp&#10;HI/UmBAhZ2rMKULq1cwZwxvbr54eqYg6lfWp1CVfdwMTIVGHXIBY/dnSiqzOxib1ti42mhY3RJFG&#10;s56sOmpMe31xVD7Cj18ALgYIEIga1uQOJ/+AEqTJZATEFhkKJkNGwx+Jo76c3BEz3SNi5q4TdThz&#10;TqvRDjkMRYRk1MIpQs6okCpCRkPORaiKbypV5/IjI0KOkWNhi5DVYfp5Ouxran22SGdqmxeMelRH&#10;fbG6uzN2Cq3PYHXM601G0aT8uDo+m3Uk68dMHc6OjbypGgC4VECAQNRSMWYmdW85NjwZcqSCtDLE&#10;Gv7jufY5WiIZz9ShIzW2t7sxkm5g61GiToLWRxAxDC5CpgQ5RKg8k697YyaZKZ1ARMjWuIcoQoXN&#10;3CLkrJNIx4r+KHX2TZts13atmw2z14+sG7NeClid3O6b7HoeANEABAgAB48lTqH52cOtht+SISFC&#10;XkPGA43/hs722akjHX71d/vIOg8RYizqOMxRH2ZdyPq4BCLEI0/PJYxxRYSECNk6TIcbETKiHtWC&#10;XOMqUrFFf4QsMpgs1okbRz+0YeKoRn/UOmH10SF+sHafAEQbECAAQiSl+QTa3PUlo/H3iAw5Ly55&#10;pVA7aXJAgrxESMiQJkqmE0MuQkKG9BEyS4akCFn9hLgIZZOfNe61418T761x4mhXRMhK88hUT9gi&#10;ZMhQnRjv+W8imQnpgwz54aJodSTngsg7PnM5NOqjML0FTU/h0UjMxgyAEwgQACUkK22cJUMp7L5u&#10;myuJXb2Y3KkS5BQhW1RII0KM22Ome0SEOMWJEMcQIfme2iSNtPVzUaMdlgiFPYSeiRCjZsyV+539&#10;lMXTX7I+TDE0o2O7I3TSTQAiDQgQAMDi295D3RJUjAj5+w2iG2OMyFdhX11EiEmQlSrURITU9BiT&#10;oI8y+9PXWT3pROccs6+Lme5xiZCMCJkyZKbGQokIVYnxvuQDACA6gAABAGxs6mlOMOmFIkLXKSm/&#10;k31CSI2FIUL21JgpQsqwb3dESBGhIKmxW3z2C4MCAKITCBAAwMWHucP18qNiilCD5ElUyDtKi4iQ&#10;mR5zpMYMGdKJ0KUbORboMM1FiMFESPdZAQDRCQQIAKDlxbZj9OLjREmPFTEByu/3Ah3pM5gGZ4wW&#10;++GT6ZW1CB1u474qOgAguoEAAQA8eS7VvMRIKDAJcj6/UsyMSxQRUlJjNhFSUmOmCCU2G+l6XwAA&#10;AAECAASlUsxMvfB4cFuscV2qCjzyIztLmx2m9SJ0KSZV5CLELw+B4d8AAD0QIABASJzsrxceHcPb&#10;jralxsIRoTNChjxESMqQJUIMjQjdG4vZjQEAwYEAAQBC5p1Or2iFJyiqCKkyxEXIKUMuEQpv5Nj0&#10;DMxyDAAIDQgQACAsbgozJWahiwgpl9lwi5DRRyiUiNC2Tn207xUAALyAAAEASsQ3PT0mTdQwu5PR&#10;EXl5lxF6EfKKCJkyJPoIyYiQIkI7u/RzvS8AAAgFCBAAoMTUSnRcQywcVBEKIzXGmddhiPb9AABA&#10;qECAAAAXySwq4iKjk5xQCVGEHoqfqnl9AAAIHwgQAKBU6N96rF5uwkEjQju7v0TlMJwdAFDKQIAA&#10;AKXILL3YhMnBPkMgPQCASwoECABQ6qzpGsK1xBzs7DNUuy8AALgUQIAAAJeEe+KnaUXHSb2kKWx7&#10;RHsAAJcXCBAAoNR5UjM6bGL7V6leCmZoBgBEBhAgAAAAAEQdECAAAAAARB0QIAAAAABEHRAgAAAA&#10;AEQdECAAAAAARB0QIAAAAABEHRAgAAAAAEQdECAAAAAARB0QIAAAAABEHRAgAAAAAEQdECAAAAAA&#10;RB0QIAAAAABEHRAgAAAAAEQdECAAAABRxVWMf3d6V7suHOr2/kC7HFwZQIAAAABEDVt2ndQuLwl1&#10;ei4nXiomzNGuB5ENBAgAAMBfnl7TN1K93PfE/cWf7XOtLwk8ArRw1S76888/afKyb7TbgMgFAgQA&#10;AOAvy+T3dtDYxdvF/ZyxefT39HnifsNSSF/dnDyXDh8rElGg/35/kv7447x2OxCZQIAAAAD8pfhq&#10;53EhJeVjZ4vH497aQo+0XyTuj3lnK10dq39euPAIEC/XJcwRt/GDV4tb3bYg8oAAAQAAuGK4q+U7&#10;lDt6Ha3YfJg2f3+Cfvv9vJCOdVt+pEezAx2b00d8QufPX6AHTPGZveI7qtdjubjfc/pGurv1fGvb&#10;ksIF6KnOS+gP9joHj/op75tjtG3vKTp/4QI16rNC+xwQOUCAAAAAXDKujnmd6nRfTm1Gf0Y9Z22i&#10;WUt30Gn/r3Thwp9CXJyFS8saJjPjl+2ggbM3U5W0t7X75dwYP4cSh35Mg+ZsprO/nhN9cSa8960Y&#10;5cXX18pZSr+w5RXjjEhQ/9c3Ua0uS2z7uFh+NFNg92cuELd1ur0nbjuOW0erNh7SPgdEBhAgAAAA&#10;pc62/fm0fP0Bqpm5UDzmIvNol6X0eM4yih/yES1bvVuIQrDCoyp8P6u+PEQtXljteg0JFx6+7xmL&#10;vhHP23Eg31p3S+pbdPa3P6zHNdoupNyJ663HF4NMgV3FJO/ns+fo2IkzNGbeVjrwQyEt/mQvDZjx&#10;JV1gUiaFDEQWEKAgtPi/3nTqoYco/577Kf/vNehg1Ye02wEAALAjy8xlO+jxjovptuZvi74yUgaq&#10;pc6l1sPW0vuf7qNTRb8K/D//LiJAPJLDy5q8gxHB2s8Pkq/PStdnrG2m1H4/d15EtMoxEeJl2Lwt&#10;4vYuJl8XLlygm1PmivU1Mha49gFKRrXW80Ud+8/8pl0fClecADmLbhsnJzrnUlF2FhVltaeiDplU&#10;1LY1bW7RQbst56tnfVTwdB3r8bxaMXS6xgOUX/Veyr+rBt3QZKpte8kSZvwlKTcmvmnbj7Oo67xw&#10;Ft02AABwuZAl//RZ6j11AzUf+Qn5XlxND5gRIckDLd+m4W99TXPX7qFFn++n9zceorztR+lXJWpz&#10;MTyZNVq7PByuiZutFSAuPOf+uCA+599bz6PNu0/SydO/MNl7Syy7JflNIUB8210/FND8T/daz206&#10;eBXlTFxPKzcdptELtlnLQWhAgFjRbSMp55tFRT17UlG3brblhR3aMgnKIH/rFpQaP8y27qSvMRU8&#10;30Dc31e/ARXUrkWnH3+M7m48gU7f9yCToPvo8/ufsj1H4hSgmiWcadRZdNs4UUuhv+QHBAAAlAay&#10;+It+E5MPzl71PU1b+T1lj82jRzstsaWFbkh4g6q0eodqd1lKacPXUqfJX9D+Y0W2/RXPLHqux0t0&#10;5vi14pYvuz1lEl0ovEqs4+1B6uC+9MuJ68St+/neeAkQT4H9+vt5Khf7OmVPWC8+b/KQj2jOiu9o&#10;/9FCqpTEBOjPP+nahDn09updlLf1CFU1h+FzamYvoals2+nLdojPXE1Zx3mss76/Uuarn4nXUku9&#10;UhjWfyUBAWJFt41keJuRVNS7r5Ag/nhCqyGU37kLFXXqSEVSgjJa0vup2Wz9LCpMiqfCBB9V9k2i&#10;wsYNaeezTaig/lO05ukY8fy9NZkM3f9PynuwrvUaKhAgAAAwUMsff1ygnwrO0sHjRbTniF8Q3205&#10;XWMOU3fC5ejL70OfsfnWpEniNqaXcUJ7T8vXbOslc+a1F7f1e7wgbhv3eNm23gsvAaoYb8wAvX77&#10;UfE5+8/YKB4XsEb5/Q0HqWnfFWKEGI8UTf9gJ/1y9hxVz3SnwV6YvJH2/FhAr8zcRPe2W0SVHFkB&#10;J1yAzl/407W85ejPKL/gV+vxifxfqMfkDeI+L893N2aurpw6V4yCU0uNDGNUHC+9p20Ut7wcP/Wz&#10;WH41+65kapKXoXM2i+Upw9eYS4zCt+HLG/c0+kcVsPZIlhptSy8FCAFiRbeNpFazyXSmb39TgnqJ&#10;M4D0pNFU1KWzkKCRaYOoqJ0hQf5WzcmflkSbE9OFBN3mmyIkaN1zSeb+ZlF+rSfo9MOPiGiQ87U4&#10;ECAAADAoruQzIfp02xHqPiaPqrZZILiz5Tuiv0wFJhwbQxSgq9h/M4/y1Gk/Rrvei9xxbc3okH69&#10;ipcAVWACJKVg2OyvxLIln+wRQ/O5xGWNXSdGvPHlyQNXib5CHzIxUvfB5ej2Fm/Tv7LepQ2sPvYf&#10;89NT3YwZq72QAiTrjcOXFydAVVPestbxItuoGumGTMjl/d8w5MbaLvtd0YeJy9zhk2cEvNTqaDyf&#10;Pz7KRInDyz+YTEkBUvfDi3x8sUCAWNFto3K8zwt0pt8AKurTj55OnEgnu/Wkoq5dqVnKq+TnkaCO&#10;7aiofRsqaJNO/vQ0JkHJ7HmzqLBZDG2OTRX7ONaoIRXUr0sF9WrT48+9Ytu/Skn6AOn24yy6bZyo&#10;BQIEAChrwinf7T1Fi9bsoRff+Irajc+jTMbeo37tfp38K8v7PzkUeo03okLBCJYCO3LyZyofYw6z&#10;n7VJfJ5x5szTKzccovfXHxD3Y1/6iL7YflQMm5+8/Fu6I8ke5eEi1GzIx5Q7+QtalXeA5ny8mwaw&#10;/anbSKQAxQ5aZXET2x8XIC5klRPfoNELt4n+R14CxEetrf7qsLi/7pujoi+T3G6ZKWkZbH+88Puv&#10;LdpO55jA8ffJH9fLWWZtv3KzsZ/J730rHt/bdiEE6FLgLLptnBT04xI0UEhQUa8+IiVW2LUbFeV0&#10;oaLsTpSXye63z6TDGZls+1nkb5FCh5Kb09L49nQwLp5WNG1Fpxv9H1VsOt22XycQIAAAMAi38AgD&#10;n0DwOBOKLd+eoNNFgUhGMM4cq0RPdBylXVccDbq+RAe/q65dp+IlQCp5X/8oPsfrK74Tjys3f5uO&#10;sc+yc/dPIqL1WIfFQoZ4n6AR87dQ6itrbf2gVNqPXUdvf7qXtrJ60K2/lPCiRoAiFQgQK7ptdKSn&#10;jRcSZKTE+lDFmJmic3RRbg4Vde5EKzN6iO34CDF/65ZCgu72TSZ/Uhz1jOnn2p8OpMAAAMCgNIpu&#10;vzqqt9R3SyiOrFEdtcudeAnQo52XUNEvv5vvlqh6m8Ds0q/O2yqkbtC0L8U8QXzZhIXb6VThr/T7&#10;7+fp5Tmb6a70eeJ6YuXN9U6avrhKuxxAgETRbePNLPqp7yBLguQIsUaJ48T6wqwOonP0/BY9KL91&#10;Kxqb1Mvx/OCUlgCdKvjF3INR+I9Pt52KWjbvCr3zIAAAXAr46C8JH9Iu+Y0RatHtV8f5gqsovmd4&#10;qbCer6WL5+nWOfESoMdzl1FSL/voq1tT51K/mV+K989Hsskoz3Xxc+jBrHdpy44TIpV0gK377nAB&#10;DRj/uacAeXUSl2z6/gTtO+IXQ+ynvnt5r0Z/+KTROTochr2+ifaFmNosDggQK7ptQuF0nwFW5+i9&#10;Ob2ocuw06th8BBVkZVGnZPvQ+FApLQH6jzm7qFp020nUMxBe7mEHhm47AAC4XKzacOiiKGDipNuv&#10;N7NoyfuN6Fx+eVq+spG1PHVgf3HLB8GsX19LSM+cBSnW+lAIJQWWOXYdLfo00Aas3vwDpQ9fa9vm&#10;iewllDN1A42bv5W+3XtKdATns1ZPX/EdTfpgJ2Ww7e8zOzQH48GOi8Vr3JD4hmtdOcbUFTvpy2+P&#10;0zR2K5fz/Td7cbVYt+7rI2I+Jj7Mflnefpq/NjA/Ed/ulsQ3xUzWC9fuoQpMwnImrRf9l141+zbJ&#10;7eT9Kew+f73FbPtE9hp8WaO+K2gNq4O8rUfFZU34snajPrM9b+SCreJ5b6z63lrWY/pGajchj7pP&#10;+UK8z1GL9HMkQYBY0W0TKhV8M41+QT17U1H37rQkc5B2u1ApSR8gXv7Ryj73A+dh9kMpSXmma/DR&#10;AwAAcDlIeeUTSh6xVpDEGvbEYWsEzUz4pIic5wd+SI0GrKSG/VZSg34r6D99PqAnuiwVl8DQ7Tcc&#10;7kiZRFu+vp+ujp2hXR8qXgIkL4WhlqWrd1Ozl9dQra5GJ2EnFficQSM/E5M+Lv3iAK3+6gfasPO4&#10;6Ps0ff42UV+8fni91MrV74N3gpbDzZ3wIu/XbL/IeszLeGXCRV7k/f1H/fQhkxW5/FpzeP87TOjO&#10;sBNsuR0vFRMM6eKF3055dzudPXuOGg9aRdcq2Qpe0thn4d+lXLZ41R6xXK6fYIrRDUy4eOETSH6x&#10;/Rgt2xgYKcdL9ebu68FFpQCp8xDwotsmXJ5KnkgL2g3RrguHxWuMLzfc8o9W72j3J8kvPOv63LLw&#10;5UdOntE+DwAAyopKyXO1XN/sDbqONaJ8Dh2e4uH9Y3iayNkhONRh8JeDUCJAJeFaJkONu71Poxdt&#10;p483HKJ9hwvJz4RD4jUb9t9SjZmmdYLEC5+Bmt/vP8NIxcnlXgK06ZvjJRYglRWbDmmXy2WqAPFR&#10;bLM/2i3u8+kPeOEXrYUAAQAAuKKpwhqti+GeNgvovrYLLxnVWs3Tvq4X8oryKlzgdNuWJs7XVOHp&#10;qSe6LqOHOi62Lf8bE02+nI8+k8vuZNKkfgZ13zc1e5NuSZrrWn5z4pt0m7ncuU69z+uTv15Fpc9S&#10;JSa6fNk/lffGX5+/j8DjOWKbO5R93cre+42mZHG86oD3m+Lr7kzVrw8FCBAAAAAAog4IEAAAAACi&#10;DggQAAAAAKIOCBAAAAAAog4IEAAAAACiDggQAAAAAKIOCBAAAAAAog4IEAAAAACiDggQAAAAAKIO&#10;CBAAAAAAoo7/afL6hf8HlDohadE2gt8AAAAASUVORK5CYIJQSwECLQAUAAYACAAAACEAsYJntgoB&#10;AAATAgAAEwAAAAAAAAAAAAAAAAAAAAAAW0NvbnRlbnRfVHlwZXNdLnhtbFBLAQItABQABgAIAAAA&#10;IQA4/SH/1gAAAJQBAAALAAAAAAAAAAAAAAAAADsBAABfcmVscy8ucmVsc1BLAQItABQABgAIAAAA&#10;IQCBOFYkIgMAAGkHAAAOAAAAAAAAAAAAAAAAADoCAABkcnMvZTJvRG9jLnhtbFBLAQItABQABgAI&#10;AAAAIQCqJg6+vAAAACEBAAAZAAAAAAAAAAAAAAAAAIgFAABkcnMvX3JlbHMvZTJvRG9jLnhtbC5y&#10;ZWxzUEsBAi0AFAAGAAgAAAAhAIj7KXTeAAAABgEAAA8AAAAAAAAAAAAAAAAAewYAAGRycy9kb3du&#10;cmV2LnhtbFBLAQItAAoAAAAAAAAAIQDbyQEtXPcAAFz3AAAUAAAAAAAAAAAAAAAAAIYHAABkcnMv&#10;bWVkaWEvaW1hZ2UxLnBuZ1BLBQYAAAAABgAGAHwBAAAU/wAAAAA=&#10;">
                <v:shape id="Picture 3213" o:spid="_x0000_s1340" type="#_x0000_t75" style="position:absolute;width:23934;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n5LFAAAA3QAAAA8AAABkcnMvZG93bnJldi54bWxEj0FLAzEUhO+C/yE8wZvNbosia9OircV6&#10;bBXU23PzTBaTlyVJ262/3ghCj8PMfMNM54N3Yk8xdYEV1KMKBHEbdMdGwevL6uoWRMrIGl1gUnCk&#10;BPPZ+dkUGx0OvKH9NhtRIJwaVGBz7hspU2vJYxqFnrh4XyF6zEVGI3XEQ4F7J8dVdSM9dlwWLPa0&#10;sNR+b3dewcfzw3UdzZMb3t4/bZXNj2sfl0pdXgz3dyAyDfkU/m+vtYLJuJ7A35vy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Z+SxQAAAN0AAAAPAAAAAAAAAAAAAAAA&#10;AJ8CAABkcnMvZG93bnJldi54bWxQSwUGAAAAAAQABAD3AAAAkQMAAAAA&#10;">
                  <v:imagedata r:id="rId62" o:title=""/>
                  <v:path arrowok="t"/>
                </v:shape>
                <v:shape id="TextBox 4" o:spid="_x0000_s1341" type="#_x0000_t202" style="position:absolute;top:24555;width:2325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NAsQA&#10;AADdAAAADwAAAGRycy9kb3ducmV2LnhtbESPQWvCQBSE74X+h+UVvNVNrC0luoq0FTx4qU3vj+wz&#10;G5p9G7KvJv57VxA8DjPzDbNcj75VJ+pjE9hAPs1AEVfBNlwbKH+2z++goiBbbAOTgTNFWK8eH5ZY&#10;2DDwN50OUqsE4VigASfSFVrHypHHOA0dcfKOofcoSfa1tj0OCe5bPcuyN+2x4bTgsKMPR9Xf4d8b&#10;ELGb/Fx++bj7Hfefg8uqVyyNmTyNmwUooVHu4Vt7Zw28zP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DQLEAAAA3QAAAA8AAAAAAAAAAAAAAAAAmAIAAGRycy9k&#10;b3ducmV2LnhtbFBLBQYAAAAABAAEAPUAAACJAwAAAAA=&#10;" filled="f" stroked="f">
                  <v:textbox style="mso-fit-shape-to-text:t">
                    <w:txbxContent>
                      <w:p>
                        <w:pPr>
                          <w:pStyle w:val="NormalWeb"/>
                          <w:spacing w:before="0" w:after="0"/>
                          <w:rPr>
                            <w:i/>
                          </w:rPr>
                        </w:pPr>
                        <w:r>
                          <w:rPr>
                            <w:i/>
                            <w:color w:val="000000" w:themeColor="text1"/>
                            <w:sz w:val="18"/>
                            <w:szCs w:val="18"/>
                          </w:rPr>
                          <w:t>Comunicar nos meios de comunicação social de forma emotiva e utilizando elementos visuais fortes</w:t>
                        </w:r>
                      </w:p>
                    </w:txbxContent>
                  </v:textbox>
                </v:shape>
                <w10:wrap type="square"/>
              </v:group>
            </w:pict>
          </mc:Fallback>
        </mc:AlternateContent>
      </w:r>
      <w:r>
        <w:rPr>
          <w:rFonts w:ascii="Times New Roman" w:hAnsi="Times New Roman"/>
          <w:noProof/>
          <w:sz w:val="24"/>
          <w:szCs w:val="24"/>
        </w:rPr>
        <w:t>Esta Comissão concentrou-se essencialmente nos domínios estratégicos em que a UE podia trazer benefícios</w:t>
      </w:r>
      <w:r>
        <w:rPr>
          <w:noProof/>
        </w:rPr>
        <w:t>.</w:t>
      </w:r>
      <w:r>
        <w:rPr>
          <w:rFonts w:ascii="Times New Roman" w:hAnsi="Times New Roman"/>
          <w:noProof/>
          <w:sz w:val="24"/>
          <w:szCs w:val="24"/>
        </w:rPr>
        <w:t xml:space="preserve"> O presidente Juncker anunciou em julho de 2014 as suas 10 prioridades políticas, incluindo o compromisso de explicar os seus objetivos através de mensagens-chave claras e coerentes. As campanhas institucionais que daí decorreram, demonstrando os valores da UE e assumindo uma forte dimensão emocional, contribuem para a transmissão dessas mensagens fundamentais.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Esta abordagem baseia-se numa narrativa clara e coerente, que deverá fazer valer, com o respetivo enquadramento narrativo, os benefícios para os cidadãos. O enquadramento narrativo constitui uma importante ferramenta de apelo à cidadania e ao </w:t>
      </w:r>
      <w:r>
        <w:rPr>
          <w:rFonts w:ascii="Times New Roman" w:hAnsi="Times New Roman"/>
          <w:bCs/>
          <w:noProof/>
          <w:sz w:val="24"/>
          <w:szCs w:val="24"/>
        </w:rPr>
        <w:t>diálogo</w:t>
      </w:r>
      <w:r>
        <w:rPr>
          <w:rFonts w:ascii="Times New Roman" w:hAnsi="Times New Roman"/>
          <w:noProof/>
          <w:sz w:val="24"/>
          <w:szCs w:val="24"/>
        </w:rPr>
        <w:t xml:space="preserve"> com os cidadãos. </w:t>
      </w:r>
      <w:r>
        <w:rPr>
          <w:rFonts w:ascii="Times New Roman" w:hAnsi="Times New Roman"/>
          <w:bCs/>
          <w:noProof/>
          <w:sz w:val="24"/>
          <w:szCs w:val="24"/>
        </w:rPr>
        <w:t>Uma</w:t>
      </w:r>
      <w:r>
        <w:rPr>
          <w:rFonts w:ascii="Times New Roman" w:hAnsi="Times New Roman"/>
          <w:noProof/>
          <w:sz w:val="24"/>
          <w:szCs w:val="24"/>
        </w:rPr>
        <w:t xml:space="preserve"> </w:t>
      </w:r>
      <w:r>
        <w:rPr>
          <w:rFonts w:ascii="Times New Roman" w:hAnsi="Times New Roman"/>
          <w:bCs/>
          <w:noProof/>
          <w:sz w:val="24"/>
          <w:szCs w:val="24"/>
        </w:rPr>
        <w:t xml:space="preserve">política ou uma prioridade política que não seja explicada e baseada em exemplos e em emoções não terá, provavelmente, a adesão entusiástica dos </w:t>
      </w:r>
      <w:r>
        <w:rPr>
          <w:rFonts w:ascii="Times New Roman" w:hAnsi="Times New Roman"/>
          <w:noProof/>
          <w:sz w:val="24"/>
          <w:szCs w:val="24"/>
        </w:rPr>
        <w:t xml:space="preserve">cidadãos que envolve e afeta. Contar a História da UE de forma mais empenhada e emotiva constitui um meio de comunicação mais eficaz do que a simples apresentação de argumentos factuais e baseados em dados concretos. Este elemento é também coerente com a natureza da UE enquanto união de valores e não apenas de economias. </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Nesta abordagem, cada política continuará a dispor da sua própria comunicação, adaptada às respetivas partes interessadas, no âmbito de uma narrativa positiva mais alargada. Por outro lado, </w:t>
      </w:r>
      <w:r>
        <w:rPr>
          <w:rFonts w:ascii="Times New Roman" w:hAnsi="Times New Roman"/>
          <w:b/>
          <w:noProof/>
          <w:sz w:val="24"/>
          <w:szCs w:val="24"/>
        </w:rPr>
        <w:t>a comunicação institucional assegura que os cidadãos e as partes interessadas recebam mensagens claras e concretas na sua própria língua</w:t>
      </w:r>
      <w:r>
        <w:rPr>
          <w:rFonts w:ascii="Times New Roman" w:hAnsi="Times New Roman"/>
          <w:noProof/>
          <w:sz w:val="24"/>
          <w:szCs w:val="24"/>
        </w:rPr>
        <w:t>, adaptadas à sua idade, cultura e origens, com uma maior utilização de infografias, narrativas visuais e vídeos com um enquadramento narrativo. A abordagem simplificada permitiu à Comissão projetar uma voz institucional europeia.</w:t>
      </w:r>
    </w:p>
    <w:p>
      <w:pPr>
        <w:spacing w:after="240" w:line="240" w:lineRule="auto"/>
        <w:ind w:left="284"/>
        <w:jc w:val="both"/>
        <w:rPr>
          <w:rFonts w:ascii="Times New Roman" w:eastAsia="SimSun" w:hAnsi="Times New Roman" w:cs="Times New Roman"/>
          <w:noProof/>
          <w:kern w:val="3"/>
          <w:sz w:val="24"/>
          <w:szCs w:val="24"/>
        </w:rPr>
      </w:pPr>
      <w:r>
        <w:rPr>
          <w:rFonts w:ascii="Times New Roman" w:eastAsia="SimSun" w:hAnsi="Times New Roman" w:cs="Times New Roman"/>
          <w:noProof/>
          <w:sz w:val="24"/>
          <w:szCs w:val="24"/>
          <w:lang w:val="en-GB" w:eastAsia="en-GB"/>
        </w:rPr>
        <mc:AlternateContent>
          <mc:Choice Requires="wpg">
            <w:drawing>
              <wp:inline distT="0" distB="0" distL="0" distR="0">
                <wp:extent cx="5401056" cy="2901696"/>
                <wp:effectExtent l="0" t="0" r="9525" b="0"/>
                <wp:docPr id="221" name="Group 4"/>
                <wp:cNvGraphicFramePr/>
                <a:graphic xmlns:a="http://schemas.openxmlformats.org/drawingml/2006/main">
                  <a:graphicData uri="http://schemas.microsoft.com/office/word/2010/wordprocessingGroup">
                    <wpg:wgp>
                      <wpg:cNvGrpSpPr/>
                      <wpg:grpSpPr>
                        <a:xfrm>
                          <a:off x="0" y="0"/>
                          <a:ext cx="5401056" cy="2901696"/>
                          <a:chOff x="0" y="0"/>
                          <a:chExt cx="5401056" cy="2901696"/>
                        </a:xfrm>
                      </wpg:grpSpPr>
                      <pic:pic xmlns:pic="http://schemas.openxmlformats.org/drawingml/2006/picture">
                        <pic:nvPicPr>
                          <pic:cNvPr id="222" name="Picture 222"/>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401056" cy="2901696"/>
                          </a:xfrm>
                          <a:prstGeom prst="rect">
                            <a:avLst/>
                          </a:prstGeom>
                        </pic:spPr>
                      </pic:pic>
                      <wps:wsp>
                        <wps:cNvPr id="223" name="Title 1"/>
                        <wps:cNvSpPr txBox="1"/>
                        <wps:spPr>
                          <a:xfrm>
                            <a:off x="3437313" y="1013648"/>
                            <a:ext cx="1671320" cy="574040"/>
                          </a:xfrm>
                          <a:prstGeom prst="rect">
                            <a:avLst/>
                          </a:prstGeom>
                          <a:noFill/>
                        </wps:spPr>
                        <wps:txbx>
                          <w:txbxContent>
                            <w:p>
                              <w:pPr>
                                <w:pStyle w:val="NormalWeb"/>
                                <w:spacing w:before="0" w:after="0"/>
                              </w:pPr>
                              <w:r>
                                <w:rPr>
                                  <w:rFonts w:ascii="EC Square Sans Pro" w:hAnsi="EC Square Sans Pro"/>
                                  <w:color w:val="D95347"/>
                                  <w:sz w:val="21"/>
                                  <w:szCs w:val="21"/>
                                </w:rPr>
                                <w:t>Comissão Europeia</w:t>
                              </w:r>
                            </w:p>
                            <w:p>
                              <w:pPr>
                                <w:pStyle w:val="NormalWeb"/>
                                <w:spacing w:before="0" w:after="0"/>
                              </w:pPr>
                              <w:r>
                                <w:rPr>
                                  <w:rFonts w:ascii="EC Square Sans Pro" w:hAnsi="EC Square Sans Pro"/>
                                  <w:color w:val="D95347"/>
                                  <w:sz w:val="21"/>
                                  <w:szCs w:val="21"/>
                                </w:rPr>
                                <w:t xml:space="preserve">Mais de </w:t>
                              </w:r>
                              <w:r>
                                <w:rPr>
                                  <w:rFonts w:ascii="EC Square Sans Pro" w:hAnsi="EC Square Sans Pro"/>
                                  <w:b/>
                                  <w:bCs/>
                                  <w:color w:val="D95347"/>
                                  <w:sz w:val="21"/>
                                  <w:szCs w:val="21"/>
                                </w:rPr>
                                <w:t>580 000</w:t>
                              </w:r>
                              <w:r>
                                <w:rPr>
                                  <w:rFonts w:ascii="EC Square Sans Pro" w:hAnsi="EC Square Sans Pro"/>
                                  <w:color w:val="D95347"/>
                                  <w:sz w:val="21"/>
                                  <w:szCs w:val="21"/>
                                </w:rPr>
                                <w:t xml:space="preserve"> seguidores</w:t>
                              </w:r>
                            </w:p>
                          </w:txbxContent>
                        </wps:txbx>
                        <wps:bodyPr wrap="square" rtlCol="0">
                          <a:spAutoFit/>
                        </wps:bodyPr>
                      </wps:wsp>
                      <wps:wsp>
                        <wps:cNvPr id="3200" name="Title 1"/>
                        <wps:cNvSpPr txBox="1"/>
                        <wps:spPr>
                          <a:xfrm>
                            <a:off x="816469" y="1610519"/>
                            <a:ext cx="1769110" cy="417195"/>
                          </a:xfrm>
                          <a:prstGeom prst="rect">
                            <a:avLst/>
                          </a:prstGeom>
                          <a:noFill/>
                        </wps:spPr>
                        <wps:txbx>
                          <w:txbxContent>
                            <w:p>
                              <w:pPr>
                                <w:pStyle w:val="NormalWeb"/>
                                <w:spacing w:before="0" w:after="0"/>
                              </w:pPr>
                              <w:r>
                                <w:rPr>
                                  <w:rFonts w:ascii="EC Square Sans Pro" w:hAnsi="EC Square Sans Pro"/>
                                  <w:color w:val="D95347"/>
                                  <w:sz w:val="21"/>
                                  <w:szCs w:val="21"/>
                                </w:rPr>
                                <w:t>Comissão Europeia</w:t>
                              </w:r>
                            </w:p>
                            <w:p>
                              <w:pPr>
                                <w:pStyle w:val="NormalWeb"/>
                                <w:spacing w:before="0" w:after="0"/>
                              </w:pPr>
                              <w:r>
                                <w:rPr>
                                  <w:rFonts w:ascii="EC Square Sans Pro" w:hAnsi="EC Square Sans Pro"/>
                                  <w:color w:val="D95347"/>
                                  <w:sz w:val="21"/>
                                  <w:szCs w:val="21"/>
                                </w:rPr>
                                <w:t xml:space="preserve">Quase </w:t>
                              </w:r>
                              <w:r>
                                <w:rPr>
                                  <w:rFonts w:ascii="EC Square Sans Pro" w:hAnsi="EC Square Sans Pro"/>
                                  <w:b/>
                                  <w:bCs/>
                                  <w:color w:val="D95347"/>
                                  <w:sz w:val="21"/>
                                  <w:szCs w:val="21"/>
                                </w:rPr>
                                <w:t>923 000</w:t>
                              </w:r>
                              <w:r>
                                <w:rPr>
                                  <w:rFonts w:ascii="EC Square Sans Pro" w:hAnsi="EC Square Sans Pro"/>
                                  <w:color w:val="D95347"/>
                                  <w:sz w:val="21"/>
                                  <w:szCs w:val="21"/>
                                </w:rPr>
                                <w:t xml:space="preserve"> fãs</w:t>
                              </w:r>
                            </w:p>
                          </w:txbxContent>
                        </wps:txbx>
                        <wps:bodyPr wrap="square" rtlCol="0">
                          <a:spAutoFit/>
                        </wps:bodyPr>
                      </wps:wsp>
                      <wps:wsp>
                        <wps:cNvPr id="3201" name="Title 1"/>
                        <wps:cNvSpPr txBox="1"/>
                        <wps:spPr>
                          <a:xfrm>
                            <a:off x="804865" y="987993"/>
                            <a:ext cx="1778635" cy="574040"/>
                          </a:xfrm>
                          <a:prstGeom prst="rect">
                            <a:avLst/>
                          </a:prstGeom>
                          <a:noFill/>
                        </wps:spPr>
                        <wps:txbx>
                          <w:txbxContent>
                            <w:p>
                              <w:pPr>
                                <w:pStyle w:val="NormalWeb"/>
                                <w:spacing w:before="0" w:after="0"/>
                              </w:pPr>
                              <w:r>
                                <w:rPr>
                                  <w:rFonts w:ascii="EC Square Sans Pro" w:hAnsi="EC Square Sans Pro"/>
                                  <w:color w:val="D95347"/>
                                  <w:sz w:val="21"/>
                                  <w:szCs w:val="21"/>
                                </w:rPr>
                                <w:t>@EU_Commission</w:t>
                              </w:r>
                            </w:p>
                            <w:p>
                              <w:pPr>
                                <w:pStyle w:val="NormalWeb"/>
                                <w:spacing w:before="0" w:after="0"/>
                              </w:pPr>
                              <w:r>
                                <w:rPr>
                                  <w:rFonts w:ascii="EC Square Sans Pro" w:hAnsi="EC Square Sans Pro"/>
                                  <w:color w:val="D95347"/>
                                  <w:sz w:val="21"/>
                                  <w:szCs w:val="21"/>
                                </w:rPr>
                                <w:t xml:space="preserve">Mais de </w:t>
                              </w:r>
                              <w:r>
                                <w:rPr>
                                  <w:rFonts w:ascii="EC Square Sans Pro" w:hAnsi="EC Square Sans Pro"/>
                                  <w:b/>
                                  <w:bCs/>
                                  <w:color w:val="D95347"/>
                                  <w:sz w:val="21"/>
                                  <w:szCs w:val="21"/>
                                </w:rPr>
                                <w:t>1 milhão</w:t>
                              </w:r>
                              <w:r>
                                <w:rPr>
                                  <w:rFonts w:ascii="EC Square Sans Pro" w:hAnsi="EC Square Sans Pro"/>
                                  <w:color w:val="D95347"/>
                                  <w:sz w:val="21"/>
                                  <w:szCs w:val="21"/>
                                </w:rPr>
                                <w:t xml:space="preserve"> de seguidores</w:t>
                              </w:r>
                            </w:p>
                          </w:txbxContent>
                        </wps:txbx>
                        <wps:bodyPr wrap="square" rtlCol="0">
                          <a:spAutoFit/>
                        </wps:bodyPr>
                      </wps:wsp>
                      <wps:wsp>
                        <wps:cNvPr id="3202" name="Title 1"/>
                        <wps:cNvSpPr txBox="1"/>
                        <wps:spPr>
                          <a:xfrm>
                            <a:off x="816179" y="2237555"/>
                            <a:ext cx="1861820" cy="417195"/>
                          </a:xfrm>
                          <a:prstGeom prst="rect">
                            <a:avLst/>
                          </a:prstGeom>
                          <a:noFill/>
                        </wps:spPr>
                        <wps:txbx>
                          <w:txbxContent>
                            <w:p>
                              <w:pPr>
                                <w:pStyle w:val="NormalWeb"/>
                                <w:spacing w:before="0" w:after="0"/>
                              </w:pPr>
                              <w:r>
                                <w:rPr>
                                  <w:rFonts w:ascii="EC Square Sans Pro" w:hAnsi="EC Square Sans Pro"/>
                                  <w:color w:val="D95347"/>
                                  <w:sz w:val="21"/>
                                  <w:szCs w:val="21"/>
                                </w:rPr>
                                <w:t>Comissão Europeia</w:t>
                              </w:r>
                              <w:r>
                                <w:rPr>
                                  <w:rFonts w:ascii="EC Square Sans Pro" w:hAnsi="EC Square Sans Pro"/>
                                  <w:color w:val="D95347"/>
                                  <w:sz w:val="21"/>
                                  <w:szCs w:val="21"/>
                                </w:rPr>
                                <w:br/>
                                <w:t xml:space="preserve">Mais de </w:t>
                              </w:r>
                              <w:r>
                                <w:rPr>
                                  <w:rFonts w:ascii="EC Square Sans Pro" w:hAnsi="EC Square Sans Pro"/>
                                  <w:b/>
                                  <w:bCs/>
                                  <w:color w:val="D95347"/>
                                  <w:sz w:val="21"/>
                                  <w:szCs w:val="21"/>
                                </w:rPr>
                                <w:t>240 000</w:t>
                              </w:r>
                              <w:r>
                                <w:rPr>
                                  <w:rFonts w:ascii="EC Square Sans Pro" w:hAnsi="EC Square Sans Pro"/>
                                  <w:color w:val="D95347"/>
                                  <w:sz w:val="21"/>
                                  <w:szCs w:val="21"/>
                                </w:rPr>
                                <w:t xml:space="preserve"> seguidores </w:t>
                              </w:r>
                            </w:p>
                          </w:txbxContent>
                        </wps:txbx>
                        <wps:bodyPr wrap="square" rtlCol="0">
                          <a:spAutoFit/>
                        </wps:bodyPr>
                      </wps:wsp>
                      <wps:wsp>
                        <wps:cNvPr id="3203" name="Title 1"/>
                        <wps:cNvSpPr txBox="1"/>
                        <wps:spPr>
                          <a:xfrm>
                            <a:off x="3465221" y="1666581"/>
                            <a:ext cx="1747520" cy="417195"/>
                          </a:xfrm>
                          <a:prstGeom prst="rect">
                            <a:avLst/>
                          </a:prstGeom>
                          <a:noFill/>
                        </wps:spPr>
                        <wps:txbx>
                          <w:txbxContent>
                            <w:p>
                              <w:pPr>
                                <w:pStyle w:val="NormalWeb"/>
                                <w:spacing w:before="0" w:after="0"/>
                              </w:pPr>
                              <w:r>
                                <w:rPr>
                                  <w:rFonts w:ascii="EC Square Sans Pro" w:hAnsi="EC Square Sans Pro"/>
                                  <w:color w:val="D95347"/>
                                  <w:sz w:val="21"/>
                                  <w:szCs w:val="21"/>
                                </w:rPr>
                                <w:t xml:space="preserve">EUTube </w:t>
                              </w:r>
                            </w:p>
                            <w:p>
                              <w:pPr>
                                <w:pStyle w:val="NormalWeb"/>
                                <w:spacing w:before="0" w:after="0"/>
                              </w:pPr>
                              <w:r>
                                <w:rPr>
                                  <w:rFonts w:ascii="EC Square Sans Pro" w:hAnsi="EC Square Sans Pro"/>
                                  <w:color w:val="D95347"/>
                                  <w:sz w:val="21"/>
                                  <w:szCs w:val="21"/>
                                </w:rPr>
                                <w:t xml:space="preserve">Quase </w:t>
                              </w:r>
                              <w:r>
                                <w:rPr>
                                  <w:rFonts w:ascii="EC Square Sans Pro" w:hAnsi="EC Square Sans Pro"/>
                                  <w:b/>
                                  <w:bCs/>
                                  <w:color w:val="D95347"/>
                                  <w:sz w:val="21"/>
                                  <w:szCs w:val="21"/>
                                </w:rPr>
                                <w:t>83 000</w:t>
                              </w:r>
                              <w:r>
                                <w:rPr>
                                  <w:rFonts w:ascii="EC Square Sans Pro" w:hAnsi="EC Square Sans Pro"/>
                                  <w:color w:val="D95347"/>
                                  <w:sz w:val="21"/>
                                  <w:szCs w:val="21"/>
                                </w:rPr>
                                <w:t xml:space="preserve"> assinantes</w:t>
                              </w:r>
                            </w:p>
                          </w:txbxContent>
                        </wps:txbx>
                        <wps:bodyPr wrap="square" rtlCol="0">
                          <a:spAutoFit/>
                        </wps:bodyPr>
                      </wps:wsp>
                      <wps:wsp>
                        <wps:cNvPr id="3204" name="Title 1"/>
                        <wps:cNvSpPr txBox="1"/>
                        <wps:spPr>
                          <a:xfrm>
                            <a:off x="193688" y="431614"/>
                            <a:ext cx="3992880" cy="315595"/>
                          </a:xfrm>
                          <a:prstGeom prst="rect">
                            <a:avLst/>
                          </a:prstGeom>
                          <a:noFill/>
                        </wps:spPr>
                        <wps:txbx>
                          <w:txbxContent>
                            <w:p>
                              <w:pPr>
                                <w:pStyle w:val="NormalWeb"/>
                                <w:spacing w:before="0" w:after="0"/>
                              </w:pPr>
                              <w:r>
                                <w:rPr>
                                  <w:rFonts w:ascii="EC Square Sans Pro" w:hAnsi="EC Square Sans Pro"/>
                                  <w:b/>
                                  <w:bCs/>
                                  <w:color w:val="D95347"/>
                                  <w:sz w:val="28"/>
                                  <w:szCs w:val="28"/>
                                </w:rPr>
                                <w:t>Participação e interação nas redes sociais</w:t>
                              </w:r>
                            </w:p>
                          </w:txbxContent>
                        </wps:txbx>
                        <wps:bodyPr wrap="square" rtlCol="0">
                          <a:spAutoFit/>
                        </wps:bodyPr>
                      </wps:wsp>
                    </wpg:wgp>
                  </a:graphicData>
                </a:graphic>
              </wp:inline>
            </w:drawing>
          </mc:Choice>
          <mc:Fallback>
            <w:pict>
              <v:group id="Group 4" o:spid="_x0000_s1342" style="width:425.3pt;height:228.5pt;mso-position-horizontal-relative:char;mso-position-vertical-relative:line" coordsize="54010,29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64c4wMAADMPAAAOAAAAZHJzL2Uyb0RvYy54bWzUV9tu2zgQfS/QfyD0&#10;7kjUhbogTpE6aVCg2A223Q+gZcoSKoksSV+CYv99ZyjZTp0UDZLAQB4si7fhzDkzh+L5h23XkrXQ&#10;ppH91KNngUdEX8pF0y+n3r/fPk0yjxjL+wVvZS+m3p0w3oeL9+/ON6oQoaxluxCagJHeFBs19Wpr&#10;VeH7pqxFx82ZVKKHwUrqjlto6qW/0HwD1rvWD4OA+RupF0rLUhgDvVfDoHfh7FeVKO3fVWWEJe3U&#10;A9+se2r3nOPTvzjnxVJzVTfl6AZ/hhcdb3rYdG/qiltOVrp5YKprSi2NrOxZKTtfVlVTChcDREOD&#10;o2hutFwpF8uy2CzVHiaA9ginZ5st/1rfatIspl4YUo/0vAOS3L4kRnA2alnAnButvqpbPXYshxbG&#10;u610h/8QCdk6WO/2sIqtJSV0JjGEljCPlDAW5gFlORuAL2tg58G6sr7+w0p/t7GP/u3dUU1ZwG/E&#10;Cd4e4PTnfIJVdqWFNxrpnmSj4/r7Sk2AUsVtM2/axt659ATy0Kl+fduUt3po3Ic83EEO47gtCcMQ&#10;ocFFOG9YxTGqL7L8bkgvZzXvl+LSKMhtqDic7f863TV/2XLeNupT07bIFL6PwUEdHOXRI/gMOXol&#10;y1UnejsUnRYtxCl7UzfKeEQXopsLyCH9eUFdGQD1X4zF7TAJXCH8DLPLIMjDj5NZEswmcZBeTy7z&#10;OJ2kwXUaB3FGZ3T2H66mcbEyAuLl7ZVqRl+h94G3j2b9qA9DPbm6JGvuqh+Rcg7t/p2L0IWQoK/G&#10;amHLGl8rQOsfQHhYsx9w0B7QRNwN1AWueEkl7PMZmNbG3gjZEXwBRMEHhyhfg7eDN7spI/GDA84z&#10;8AdLFqTU7DiG1tNwQyF9TIS+1lwJcAHN3k/daJe63xrbCuIScZyDUkHs9qOE4t/3/wanKI7SiIIx&#10;0AYa0IjF2aANO/WgLKVRCNqN6pFgpjjVfi5kvOgllgJCie4ObuGb3c63TgkpKCEMY99cLu4glg0c&#10;EFPP/FhxVAZt25l0GeWSRl2uLJh05BzWjOaBiBMxAhgBSIOAv4ySjLKY5QMjDJSb5keMpCyndGQk&#10;pinNE6dChxrYZeiTkvhJjDhVPKD7VhjZH6kvZATkkSWOkTxL8zw6JiTNWATjJywR58LbI2R/4L6Q&#10;EMpoOpRIGEZpkrgKGE47/OShGaPZTrROVCLj99pbE61XO0dY4j5h8RxhjCWZE/F7lKRxmpyYEpcV&#10;b69I4tc5R2gesQzuf8BIHEHBuAQ9EBLleZhl4zES0SQ5wTHi7h2vR4i7fsDNzH1QjrdIvPrdb7sP&#10;gcNd9+J/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C3vbrdAAAABQEAAA8AAABk&#10;cnMvZG93bnJldi54bWxMj0FLw0AQhe+C/2EZwZvdjZpaYjalFPVUhLaCeJtmp0lodjZkt0n67129&#10;6GXg8R7vfZMvJ9uKgXrfONaQzBQI4tKZhisNH/vXuwUIH5ANto5Jw4U8LIvrqxwz40be0rALlYgl&#10;7DPUUIfQZVL6siaLfuY64ugdXW8xRNlX0vQ4xnLbynul5tJiw3Ghxo7WNZWn3dlqeBtxXD0kL8Pm&#10;dFxfvvbp++cmIa1vb6bVM4hAU/gLww9+RIciMh3cmY0XrYb4SPi90Vukag7ioOExfVIgi1z+py++&#10;AQAA//8DAFBLAwQKAAAAAAAAACEA+GlhHUTbAABE2wAAFAAAAGRycy9tZWRpYS9pbWFnZTEuanBn&#10;/9j/4AAQSkZJRgABAgEAlgCWAAD/7QAsUGhvdG9zaG9wIDMuMAA4QklNA+0AAAAAABAAlgAAAAEA&#10;AQCWAAAAAQAB/+E+6mh0dHA6Ly9ucy5hZG9iZS5jb20veGFwLzEuMC8APD94cGFja2V0IGJlZ2lu&#10;PSLvu78iIGlkPSJXNU0wTXBDZWhpSHpyZVN6TlRjemtjOWQiPz4KPHg6eG1wbWV0YSB4bWxuczp4&#10;PSJhZG9iZTpuczptZXRhLyIgeDp4bXB0az0iQWRvYmUgWE1QIENvcmUgNS42LWMxNDMgNzkuMTYx&#10;MzU2LCAyMDE3LzA5LzA3LTAxOjExOjIy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pbGx1c3RyYXRvcj0iaHR0cDovL25zLmFkb2JlLmNvbS9p&#10;bGx1c3RyYXRvci8xLjAvIgogICAgICAgICAgICB4bWxuczpwZGY9Imh0dHA6Ly9ucy5hZG9iZS5j&#10;b20vcGRmLzEuMy8iPgogICAgICAgICA8ZGM6Zm9ybWF0PmltYWdlL2pwZWc8L2RjOmZvcm1hdD4K&#10;ICAgICAgICAgPGRjOnRpdGxlPgogICAgICAgICAgICA8cmRmOkFsdD4KICAgICAgICAgICAgICAg&#10;PHJkZjpsaSB4bWw6bGFuZz0ieC1kZWZhdWx0Ij5QcmludDwvcmRmOmxpPgogICAgICAgICAgICA8&#10;L3JkZjpBbHQ+CiAgICAgICAgIDwvZGM6dGl0bGU+CiAgICAgICAgIDx4bXA6TWV0YWRhdGFEYXRl&#10;PjIwMTktMDQtMjdUMTk6NTU6MjArMDI6MDA8L3htcDpNZXRhZGF0YURhdGU+CiAgICAgICAgIDx4&#10;bXA6TW9kaWZ5RGF0ZT4yMDE5LTA0LTI3VDE3OjU1OjI0WjwveG1wOk1vZGlmeURhdGU+CiAgICAg&#10;ICAgIDx4bXA6Q3JlYXRlRGF0ZT4yMDE5LTA0LTI3VDE5OjU1OjIwKzAyOjAwPC94bXA6Q3JlYXRl&#10;RGF0ZT4KICAgICAgICAgPHhtcDpDcmVhdG9yVG9vbD5BZG9iZSBJbGx1c3RyYXRvciBDQyAyMi4x&#10;IChXaW5kb3dzKTwveG1wOkNyZWF0b3JUb29sPgogICAgICAgICA8eG1wOlRodW1ibmFpbHM+CiAg&#10;ICAgICAgICAgIDxyZGY6QWx0PgogICAgICAgICAgICAgICA8cmRmOmxpIHJkZjpwYXJzZVR5cGU9&#10;IlJlc291cmNlIj4KICAgICAgICAgICAgICAgICAgPHhtcEdJbWc6d2lkdGg+MTIwPC94bXBHSW1n&#10;OndpZHRoPgogICAgICAgICAgICAgICAgICA8eG1wR0ltZzpoZWlnaHQ+MjU2PC94bXBHSW1nOmhl&#10;aWdodD4KICAgICAgICAgICAgICAgICAgPHhtcEdJbWc6Zm9ybWF0PkpQRUc8L3htcEdJbWc6Zm9y&#10;bWF0PgogICAgICAgICAgICAgICAgICA8eG1wR0ltZzppbWFnZT4vOWovNEFBUVNrWkpSZ0FCQWdF&#10;QWxnQ1dBQUQvN1FBc1VHaHZkRzl6YUc5d0lETXVNQUE0UWtsTkErMEFBQUFBQUJBQWxnQUFBQUVB&#10;JiN4QTtBUUNX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QjR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TU093WWdIYkZVSTJyV0tzVmE3JiN4QTtpREEwSUxvQ0NQcHhZZUpI&#10;dkRYNllzUCtXeUgvQUpHSi9YRmZFajNoRWlWaUtocWc0c20vVWZ4eFM3MUg4Y1ZkNmorT0t1OVIv&#10;SEZYJiN4QTtlby9qaXJ2VWZ4eFYzcVA0NHE3MUg4Y1ZkNmorT0t1OVIvSEZWMGJzV29UaXEyWDda&#10;eFZiaWgyS3V4VjJLdXhWMkt1eFYyS3V4VjJLJiN4QTt1eFYyS3V4VmZEOXY2TVV0Uy9iT0tyY1VP&#10;eFYyS3V4VjJLdXhWMkt1eFYyS3V4VjJLdXhWMktyNGZ0L1JpbHFYN1p4VmpOMXF1b0xQJiN4QTtN&#10;Rm00aFhaVlVLT2k3RHFEaTRjc3NyTzdJMU5WQjlzWExieFYyS3V4VjJLdXhWU3VaVEZieVNLS3Nv&#10;K0VlL2JGRWpRdEk3VzUxUjU0JiN4QTt4SEtaQ2VSNHQ5bW43UEtvRk52cHhjV01wRTdGa09MbHV4&#10;VjJLdXhWZkQ5djZNVXRTL2JPS3BlZEtoNXVmVmxDU01XZUlQUkR5NmdnJiN4QTtEdmkxZUVPOG8z&#10;RnNieFYyS3V4VkFhenJWanBOcjlZdW0rMFFzY1FaRmR5U0I4UHFNaTdWcWQrbUVCcHo1NDR4Wi9I&#10;elJ3SUlxTndjJiN4QTtEYzFKR2tpRkhBWkdGQ0QzeFVpMU9LMHQ0bjlTTkFyMDQ4dTlPdE1VQ0lD&#10;dGlsMktvYS8xQ3pzSVByRjNKNlVYSUx5b1czUFFVVUU0JiN4QTtzTW1TTUJaUkNzR1VNcHFwRlFm&#10;WTRzMVNIN2YwWXBhbCsyY1ZXNG9kaXJzVmRpcnNWZWQzNEY3ZjMveHlUdmEzTXlDRjNsb3Nic3ZM&#10;JiN4QTtoOFZBUGhaYWYyWVhVVDlVcGRhSjcveDNwNzVObjlTYS9qU2VTZUNEMDQ0MmN1UjhMU0Q0&#10;UTVQR3E4ZHNYSzBjck1oZGdmdFpQZ2MxJiN4QTsyS3V4VjJLcFg1aXQ0cDdBUnpJR2g1cXp5RjFq&#10;NFU2TnlZcU91MzA0dE9vaURIZmtsa21zYXBiU1dVY0xKTkJNeHE3OEFRcXNzWVZDJiN4QTtwVlgz&#10;UDdOZW94YURsa0NBTndXVlEvYitqRnptcGZ0bkZVcGJXbUxQNlZxOHNTc1ZFZ2VOYThUUTBWbURk&#10;YTR0SGpkdys1TW81RmtqJiN4QTtXUmZzdUF3K1JGY1c0RzEyS3V4VjJLdXhWMkt1eFZTVzZ0bm5l&#10;M1daR3VJd0draERBdW9QUWxlb3hRSkM2dmRWeFM3RlZrc1VjcUdPJiN4QTtSUXlHbFFmWTFINDRx&#10;UmFrbGphSklzZ2pITlRWV05UUWtVcUsxcHNhWXNSQUl1SDdmMFlzMnBmdG5GVW5iUXFoa0U1V011&#10;WFVLQ0dxJiN4QTt6Y2lHUExmcnR0MTN4Y2Z3UE5OVkhGUU90QlNweGIyOFZkaXJzVlN1Nzh5YVhh&#10;M01sdE16aVdJMGNCR1lmWUVuVWY1TFl0TXRSR0pvJiN4QTtveTF2YmE2TGlGaVRHUUhES3lFRWlv&#10;MllMMnhiSXpFdVNscmJTcG85NjBMTXNxd1NHTmsrMEc0bWhHNDMrbkZqbUo0RFhPbm5RZlQ0JiN4&#10;QTs5QkY3RGV1ZGVtTUNJYmRuTnp4NUp6RXdORHY3L0RzdERrblNYRVkrSUg5NGE1ZlYwNS9pdVQx&#10;RWRNaTc5dkZYWXE3RlY4UDIvb3hTJiN4QTsxTDlzNHF0eFE3RlhZcTdGWFlxeDNVUEwwdHpmM0Z3&#10;VURMTTVwKzhaZmhNTWNZMkhUby80ZTFDNGs5T1pTSjcvQUQ4Z1AxcHpaNmZiJiN4QTtXWmxNUE9z&#10;ekJwVEpKSktTd0FVR3NqTjJGTURrUXhpTjExODBUaXpROGVuMk1kNUplUndScGR5cUZsbkNnT3dI&#10;WW42Qml3R09JbHhBJiN4QTtibEVZczNZcTdGWFlxdmgrMzlHS1ZVcXBOU01WZHdUd0dLdTRKNERG&#10;WGNFOEJpcnVDZUF4VjNCUEFZcTdnbmdNVmR3VHdHS3U0SjREJiN4QTtGWGNFOEJpcnVDZUF4VjNC&#10;UEFZcTdnbmdNVmR3VHdHS3VDcU9ncGlyeGo4dy9PL21yVFBPR29XTmpxRHdXc1BvK25FcW9RT1VD&#10;TWVxJiN4QTtrL2FZNXE5VG1uR1pBTDEzWmZaK0RKcDR5bEc1Ry92TEhQOEFsWlhuai9xN1NmOEFB&#10;eC84MDVSK1l5ZDdzUDVKMDM4d2ZhNy9BSldWJiN4QTs1NC82dTBuL0FBTWYvTk9QNWpKM3IvSk9t&#10;L21EN1hmOHJLODhmOVhhVC9nWS93RG1uSDh4azcxL2tuVGZ6QjlyditWbGVlUCtydEovJiN4QTt3&#10;TWYvQURUaitZeWQ2L3lUcHY1ZysxMy9BQ3NyengvMWRwUCtCai81cHgvTVpPOWY1SjAzOHdmYTcv&#10;bFpYbmovQUt1MG4vQXgvd0ROJiN4QTtPUDVqSjNyL0FDVHB2NWcrMTMvS3l2UEgvVjJrL3dDQmov&#10;NXB4L01aTzlmNUowMzh3ZmE3L2xaWG5qL3E3U2Y4REgvelRqK1l5ZDYvJiN4QTt5VHB2NWcrMTMv&#10;S3l2UEgvQUZkcFArQmovd0NhY2Z6R1R2WCtTZE4vTUgydS93Q1ZsZWVQK3J0Si93QURIL3pUaitZ&#10;eWQ2L3lUcHY1JiN4QTtnKzEzL0t5dlBIL1Yyay80R1A4QTVweC9NWk85ZjVKMDM4d2ZhNy9sWlhu&#10;ai9xN1NmOERIL3dBMDQvbU1uZXY4azZiK1lQdGQvd0FyJiN4QTtLODhmOVhhVC9nWS8rYWNmekdU&#10;dlgrU2ROL01IMnNyL0FDeTg1K1o5VzgxUldlb1g3M0ZzMFVyR05sUUNxaW9Qd3FEbVJwczA1VEFK&#10;JiN4QTtkWjJ0b01PTEFaUWpSc0pIK1lrRi9QOEFtVHFNZGdITjFTSW9JenhhaTJxRnFHby9acmxX&#10;cEI4VTErTm5NN0xsR09raVpjdC85MFVsJiN4QTtGbjV4TFRKd3Z1VnVDWmxySlVBTndQZmY0dHRz&#10;cHFYbTVuaWFmYjZkL2NoN2kxOHpTUkVYTU42MFEzSWtXVXJ0M1BMYkFRV2NaNFFkJiN4QTtqRy9n&#10;NmJ5eDVpaG5XQ1RUYmtUUDloQkV6RTFQSGJpRDN4T09YY3NkWGlJc1NqWHZXSjVmMTF5Z2owKzRk&#10;cEdaVVZZMlppVVlvdzRnJiN4QTtWMllGZm1ENFk4QjdrblU0aHprUG0xK2dOY3FBZFB1QlYxaUJN&#10;VGdjMlBGVnFSMUpGTWVBOXlmek9QOEFuRDV0RFFkYlpXZGJDNGRGJiN4QTtOQzZ4T3k5SzlRQ09t&#10;K0RnUGN2NW5IL09IelFUbzZPeU9wVjFKREtSUWdqWWdnNEc0RzB3Ynk1cnF0QXBzWnY5SktDQWhT&#10;UXhrNDhOJiN4QTt4dDhYcUxUNWpKY0I3bWdhckZ2Nmh0K2oreGErZ2E2aEliVDduNFdLa2lKeUtq&#10;cUFRS0hIZ1Bja2FuR2Y0by9OY25selgzZ2FkTlB1JiN4QTtHaVNvY3JHeEs4U0FhZ0NvcHlHUEJM&#10;dVFkVmlCb3lGKzlUT2lheUNvTmhjVmNjbEhwUFVpdkdvMjhkc0hDZTVsK1l4L3poODE0OHZhJiN4&#10;QTs4WnZSL1IxejZ0YWNURTROZnV3OEV1NWorYXhWZkZHdmVnWllwWVpYaWxReHl4a3E2TUNHVmdh&#10;RUVISXQwWkFpeHlacCtUMy9BQ21zJiN4QTtQL0dDYi9pT1pPai9BTHdPbzdkL3hjKzhLL25XMWt1&#10;dnpTMUNDTzRrdFhaRkluaVI1SEhHeFZxQlkvaStLbkUwNkExdzZnWGxQNDZNJiN4QTtPejVpT2lp&#10;U0wreitQelhHRFdrbEVxZWJKcHA2TkdCSEhlR1hrR0JLMFpGMjUwT1JOL3p2dlhpeGtVY0lBOThh&#10;Ky91Y1lOY21zWjdaJiN4QTtmTlUwcGIxUUxNeFhmcVNzUTdzRytDcFZsVm1ydUJYZW1QcUkrcjcw&#10;Y1dJU0I4SURsdmNkdVhtMU91dng4MnQvTmx6UExHN1JDTlk3JiN4QTswRXY4THVGUEVyMW9mZmJF&#10;bVE1Uys5TVRpUFBERURuemgrdHEzdE5WZ1dZMnZteVpTR1oyTWNWOG9MTWVUVlBBZkV6T2ZwclhF&#10;V09VJiN4QTt2dlRLY0pWeFlSODRmclVwUnF0MDl0Rk41bXUyVGdKK0VrTjF6aWtRZ3I4TktmYjZF&#10;SElrazE2dnZUSGdqWkdLUGR6anVvYW5kNjVaJiN4QTs2YThpZVpyaTZGdklrY2R0R0xsQWxDZURN&#10;WkFpSUtLYVVKUFQ2R1VwQWZWOTdaaGhqbk92Q0FzYy9UK2hpTTAwczB6elRPWkpaV0x5JiN4QTtP&#10;eHFXWmpVa254SnlrbDJrWWdDaHlaUkhydGhGRGJRUjY5cXl3S0lqTkdGVUlyUkdQajZZOVgvZFlU&#10;NGZrTXQ0L09YNCtMclRwNUVrJiN4QTtuSGp2ZjdiNTdkYiswcGl2bXZUMGJuSDVuMXlwWGhSbzBQ&#10;RUhrcDJNMUswTzNoMUJyay9GSDg2WDQrTFIrU21lZUxGOHoveEtESG1QJiN4QTtUU2EvcHJXSTJa&#10;cFpKSEJVa3NYQmpGT2E3L3UxSmF2WHR0a2VNZDhtMzhyUCtaajZmdDZlWlMvVlBOT3BDOFNYVHRa&#10;MUNaQW5IMUxoJiN4QTtqSElLT1dDL0M3aW15bnIxeU1zaHZZbHZ3Nk9IRFU0UUh1OTN1UWg4MmVa&#10;eXZFNnJkY2Y1Zldlbld2U3ZqZzhTWGVXMzhsaC9tUitTJiN4QTtXelRUVHpQTk03U1RTc1hra1lr&#10;c3pNYWtrbnFUa0NYSWpFUkZEa0daL2s5L3ltc1AvR0NiL2lPWk9qL3ZBNmp0My9Gejd3aS9OME4z&#10;JiN4QTtQK2JONUZhQzRNN2hBQmFNRm5LL1VsNThDZHZzMStqSlp3VG1OZmpacjBNb2pReE1xcno1&#10;ZldpWWJMelJCRndrVHpBcWdTT3hqWkZxJiN4QTtzamNwTmp2OW8xeUlqTWZ6bXVXVENUdDRQVDlp&#10;aGNXV3NYdkl4cHJsdzBCYUNNU3l4TVVsQ3FPSkFQSUx3bEhUcVRUeHdHTWovT1p4JiN4QTt5WTRj&#10;L0NGNzhqeS9BWHBhK2EvOU1NYmE3SGNUU2ZDcG5Ua3c5TGpINmlraDJKYU5sMjdBZDhOVDMrcTBH&#10;ZUQwMzRWRHk4OTY2ZFhKJiN4QTtaK1laTGk0ZUdQV2t2RWtxcmlhTGtBMFVURnBRQ2hVbFpDU1FS&#10;U29Iamp3eXZiaXRCbmlBRitGdzEzSHZQTDVOMmtXdFF6VHhMSHJjJiN4QTtaU01xa0t6eGgwakFW&#10;MitHb0pxelZJOERYZmZBT0liZXBabkdRRGVMbjNGQTZuWmE1YzJFdGtZOVduQWYwb0k3aVZHakRS&#10;SUc5TmxEJiN4QTtIZFFySGJ3R1JrSkVWdTNZY21PTWhLOFk3NkhmMVlObEx1VTdrYlNIdElvVU1a&#10;TCtueEZCRzZ2VkEvS1RoV2xPVlN6RWJnZ1pMWnhBJiN4QTtNZ2tUdjEvVDB2M2RQZXlOOUI4dStz&#10;bytvMmF4TXpxT09yb1gzSEpUdUFWb3FuN1NEM3FjdU1JOXcvMHpyeHFjdGZWSy93RGhmNCt3JiN4&#10;QTtxY2VpZVZyaUtPNHQ3YUdOV1VGa3VOVFJoeWtEb3E4VVJIQlJxT1NkcVlPR0ozSDNwT296UkpC&#10;SitFTzc0MTVOeDZENWMrdGtMYldzJiN4QTtpTFZRamFyR0E3QjJITlc0TCs3K0RvZDZIM0dQQkcv&#10;K1BLZFRtNGVjditWWitYUG52K04xOE9nK1Z4ZG0zbXRiWm1rZHZTa1hWVjlPJiN4QTtoUVM4U3dq&#10;YjdJUEhsMExZUkNOMS92a1MxT2Joc0dYL0FDcjM1MTMvQUlESC9OV2kyOWpjQ2EwRU1kcTVDTERI&#10;ZHBkdUdvYWtzb1hiJiN4QTtid3lySkdqdDk5dWRvOVFaaXBYeGYxZUZPUHllL3dDVTFoLzR3VGY4&#10;Unk3Ui93QjRIRTdkL3dBWFB2RFg1aTNuMVA4QU1uVWJqMFV1JiN4QTtPSHBEMHBPWEU4clZGL1pL&#10;bmF0UnYxeDFScktmeDBUMlhEajBjUmRjL3dEZEZCdjUxNEZJem9sbEY2SWVOVUgxZ0VLOUtxYXkx&#10;NlYyJiN4QTs2Ym5LL0Y4aDl2NjIwZG4zdjRramY5WDlURzVMbVo1R2ZrVjVNVzRnbWdxYTdaVTdB&#10;UUFEVFhFN01XYVIyWW1wSllrMTYxeFNJanVhJiN4QTs5YWIvQUg0Mi9YYzRyd2h4bm5KSk1qRW5Z&#10;bmtlaDYvcXhYaEhjMTZzdEtjMnAxNm53cCtyRmFDM0ZLdWtGeENJN3FTMlpyY01wcTZzJiN4QTtJ&#10;Mzc4ZVFwMUhnY1dCa0RjUWQwVnJHcndhaDZRaDA2MjA5WXVSNDJ3WWN1VlB0RjJjbW5ISlNsZlNt&#10;dkJnTUx1VXBYM3Bka1c5Mkt1JiN4QTt4VjJLczIvSjcvbE5ZZjhBakJOL3hITW5SLzNnZFAyNy9p&#10;NTk0YS9NU1VSL21WcURGR2tyNlNCWTY4NnZhb29LMDdpdFJqcXY3MC9qJiN4QTtvbnNzWG80L0gv&#10;ZEZLSmRZYXkxRlpKdFBTY3h3K2tzTjlFYUJmVTlSU0VZc1JRZkNLczIzamxQRlI1T1VNSEhDaEt0&#10;LzRUNVYrT1NwJiN4QTtMNXR0blNSVTBMVGtNbk9yQ0dwQmNzZmg4QXZLZytXRTVQSU1ZNklnL3dC&#10;NVA1ckI1bTA1UlJOQXNLRXNTV0VyRWhxL0RVdnNCWGFtJiN4QTsvdmp4anVIMi9yVCtVbi9xay9z&#10;L1VzZnpKYW1jU3JvbGhIL2RrSXFTRlI2Yk1UUU83QWg2MGF0ZW1EajhneUdsbFZjYy9zL1VvYXZy&#10;JiN4QTtrV28yOE1TYWJhV1JpWm5hUzJqNE0vS216R3AyRk5zRXAzMERQQnB6akpQRktWOTVTckl1&#10;UzdGVTNqMUtPNE1Wc2tCVjUvU2hsSUtHJiN4QTtvREp1dFZVMVBwaWdacURmeHcyNHB4R05tK1Zu&#10;Ny8xOXowUzhqMWlhK2h1cGsxUnBMZHBuNHRZV3BWVmVOa2xyOFZKUHRnR3FpdGE1JiN4QTtsbml1&#10;L1Y4ZzZIR2NZaVlqdzk2L2psMzdlNzVxSWZWa2lTVzd0YnFNVzhMelRTalM3S2lEaU54V2c0Z1ZO&#10;YWJlK0QxZFIvc1F6ckdUJiN4QTtVVEhjMS9lVFVvYmZXa2pzVXU0YnlGbDZDVFRyT1NuQ09RVWpM&#10;a2NnQ3kwQjhTZTFjQUVoVjMvcFF5bExHVEl4TVQvbnk3eHorMVIxJiN4QTtWZk9WdGNjTkpzWjNX&#10;NFJwWmZyR24yc2JncnhSbVgwd2FBZ3JVZS96T01oTUhZZjdFTThKMDhoKzhrTnR0cHlQM3NHMSs0&#10;MU9iVlovJiN4QTswbXFKZXhIMHBValNPTlFVMnB4akFYTWVaTjc4M2M2YU1CQWNIMG4zbjcyUy9r&#10;OS95bXNQL0dDYi9pT1g2UDhBdkE2N3QzL0Z6N3dzJiN4QTsvTW01RnY4QW1McWNwWG12R0pHVUdo&#10;S3ZhSWhvYU5RMGJiYkhWSDk0ZngwWmRsUjR0SkVlL3dEM1JRV2krWTdhMzFDU2VTZWF3akVQJiN4&#10;QTtwd3RieFJPM0lUaWRkaUVWRjVEOWtmeHlxRTZQYzNhalNtVUFBQkxmcVQzVjhVNXVQT2VsU0cx&#10;VnRSdTU3YUJvejZMMmR2c3NiaGxVJiN4QTtCbmZsU3JING15dzVSdHVhOXdjU09nbUw5TVFUZjhV&#10;dXZ3YWJ6am9rYjFodXJodzBpczZOWVdTcUVKcTRVRU9LK0RjZm94OFFEbDl3JiN4QTtYOGprUE1E&#10;bC9Qbit4QjZwNXZzMHN3TkptbGU0ZVIvVVM2dGJVeGlObmtrb3RFNjg1U2ZENVVHUmxrRmJmY0cz&#10;RG9aR1g3d0N2S1V1JiN4QTtkQWQva3h2Vk5admRUYU5ycjBoNlZlQWlpamhIeFVyVVJxdGVuZktw&#10;U0pkaGgwOGNmMDN2M2tuNzBEZ2JuWXFxV29Scm1KWEZVTHFHJiN4QTtISUpVVjMrSTE0L1BGalBr&#10;YVoxTG9tbXJaUVhjRVVOdTdCR1BIVll6NnNYMlpGQ0g0MTUvRldsZkNtWG1BcS85OEhURFVUTWpF&#10;a24vJiN4QTtBSkpuWTlQSnA5UDhzaUI1VXQxS1JveGtoR3JKNmtuSlZjR3ZwME5GQkhFQ3ZJMHhx&#10;UGQvc3YyS011YTZKLzZWbmJwMy9iM0szNkY4JiN4QTt0UTN2b0FRM0twNlFDZnBaVVF0eGRwQ1Mw&#10;U2JkajBwOU81NEkzMy81MzdHUDVqTVkzdU9mK1Q5MWRWQ0RRZEVXNWd0SkJidFZGU1NUJiN4QTs5&#10;S0tJM2xFYXlTTnlWQ0ZXbXcyKzEzT0FRamRmcFp5MU9TaklYL3lyM3E2SFg4QkxQTitqNmRad3h5&#10;MmNNTVpadjNqUjM4ZDZ4cUttJiN4QTtvVUtSUTk2WkhMRURsOTl1Um9jODVraVJQK2tNVWIrVDMv&#10;S2F3LzhBR0NiL0FJamxtai92QTA5dS93Q0xuM2hiK1l5VzcvbVJxS3psJiN4QTtWaklpM2F2SGw5&#10;VVRoV2hHM0tuZkhWZjNoL0hSUFpSSTBrYTgvd0RkRktGVHl2OEFYd05RTTZRY0Y1ZlV2VEpMK3NB&#10;eE5TNkNzTlRSJiN4QTtTUldtVWpodmR5aWMzRDZLditsZmQ4K2ZldG5ieWFsdzR0MXY1TGRnbkF5&#10;R0pYVG9YK3pzeDJORHQxNlluaHZhMHgvTUViOEYvRlpPJiN4QTsvbEVzM294MzZyeVhqeWVFL0RY&#10;NHR1UGgwM09BOFBteWlNL1V3KzFFQ1h5R05qYjZrM3hBMU1rTmVJUFRaZTQvekdTdUhtMThPcDc0&#10;JiN4QTtmSXNmeXR6bllxN0ZYWXE3RlhZcTdGWFlxN0ZXYmZrOS93QXByRC94Z20vNGptVG8vd0M4&#10;RHArM2Y4WFB2Qzc4d0JHMzVtYWlKTE43JiN4QTs5Q3NZK3F4bGxaajlUU2hCU3JmQWZpK2pIVS8z&#10;cDJ2K3hlekwvSnhxWER6My93QTQvZnlRS3grWGtWWTVQTFdvR1orUkkrc01wMytKJiN4QTtPSDdv&#10;OWozR1YrbnVQei9ZM0U1VHVNc0s5MzdXNG9kRlFUTFA1WHYyRWRaQXduZEdWT0s4ZzlZU0tBZ2tH&#10;ZzY0amg2eFB6L1lneXlHJiN4QTtxeXcrWDdWQVNhRXN0bVg4dVhQcHdLaTNxZXZLUFdjZ0RsVW9l&#10;SEp1dytpbUM0Mk52dFoxbHFWWlk3OHRodDl1NitTVFF5YXgrV2JoJiN4QTtSNmFFQnBwbUJaWHE3&#10;R2dVMFpmaDY3ZGNTWTl5QU1uWEtPZmNGaVBvb2FFeWVYSnlvWUZ3SnB2alZZbFZsNmQ1Rlo5dkdt&#10;Tmp1U1JrJiN4QTszcktQa08vOVd5WGFsRmIvQUZTT1NIVHA3TXJJVmxsa1ptUTFVQUlPUUc0S01j&#10;Z2VYSnlNVWp4RUdRbCtQN0Vzd09RN0ZYWXE3RlhZJiN4QTtxN0ZYWXF6YjhuditVMWgvNHdUZjhS&#10;ekowZjhBZUIwL2J2OEFpNTk0VlBQbDlGWS9tZHFGMUlaZ0l4RlJyZVQwcFFXdEVVRlg3ZGNPJiN4&#10;QTtwTlpTZnh5UjJiak05SEdJcnJ6Rmo2aXR2ZlBXblhFY2FSeTZ0RElqQnZYa3ZHdUNyTHVycWpH&#10;TmVRT1FsbXYrZDg3WEgyZE9KTmpHJiN4QTtmODJ2dDNWbi9NYTBQTGora1FRb1dLUTNJNXJSeXpM&#10;VlFvS3V2R3UxYWpyaDhmMy9BRFlqc3FYOUQvUy9qa3N1dnpEczVJNXZSL1NNJiN4QTtjem9lRHRj&#10;cXc5UU16eE9SeDVmdTJhb0hMK09KemUvNXBoMlhJRVh3Vi9WNmRmbWtLK2V2T0N5R1JkV3VBNUlM&#10;SG4xb0tDdmpsZmpUJiN4QTs3eTV4N08wOVZ3QlRiem41cFpsWnRUbkxJQ3FubHVBUVFSK0p3ZUxM&#10;dlNOQmcvbWhEYWw1aDF6VklraTFHOWx1bzQyNVJySzNLaFBVJiN4QTtpdUNVNVM1bTJ6RnBjZU0z&#10;Q0lpbCtSYjNZcTdGWFlxN0ZYWXE3RldiZms5L3ltc1AvR0NiL2lPWk9qL3ZBNmZ0My9Gejd3OU4x&#10;NzhzJiN4QTtQTGV0NnJQcWQ0OXlMbTQ0ZW9JNUZWZmdRSUtBcWV5NW41TkxHY3JOdk82YnRmTmhn&#10;SVI0YUg5cUEvNVV0NVAvQU4rWGYvSTFQK2FNJiN4QTtoK1JoM2x2L0FKZjFIOUg1ZnRkL3lwYnlm&#10;L3Z5Ny81R3AvelJqK1JoM2xmNWYxSDlINWZ0ZC95cGJ5Zi9BTDh1L3dEa2FuL05HUDVHJiN4QTtI&#10;ZVYvbC9VZjBmbCsxMy9LbHZKLysvTHYva2FuL05HUDVHSGVWL2wvVWYwZmwrMTMvS2x2Si84QXZ5&#10;Ny9BT1JxZjgwWS9rWWQ1WCtYJiN4QTs5Ui9SK1g3WGY4cVc4bi83OHUvK1JxZjgwWS9rWWQ1WCtY&#10;OVIvUitYN1hmOHFXOG4vd0MvTHY4QTVHcC96UmorUmgzbGY1ZjFIOUg1JiN4QTtmdGQveXBieWYv&#10;dnk3LzVHcC96UmorUmgzbGY1ZjFIOUg1ZnRkL3lwYnlmL0FMOHUvd0RrYW4vTkdQNUdIZVYvbC9V&#10;ZjBmbCsxMy9LJiN4QTtsdkovKy9Mdi9rYW4vTkdQNUdIZVYvbC9VZjBmbCsxMy9LbHZKLzhBdnk3&#10;L0FPUnFmODBZL2tZZDVYK1g5Ui9SK1g3WGY4cVc4bi83JiN4QTs4dS8rUnFmODBZL2tZZDVYK1g5&#10;Ui9SK1g3WGY4cVc4bi93Qy9MdjhBNUdwL3pSaitSaDNsZjVmMUg5SDVmdFRQeTcrVzNsN1FOU1hV&#10;JiN4QTtiRjdnM0NxeUFTdXJMUnhRN0JWeWVQU3hnYkZ1UHF1MWN1ZUhCS3FaVm1TNngyS3V4VjJL&#10;dXhWMkt1eFYyS3V4VjJLdXhWMkt1eFYyJiN4QTtLdXhWMkt1eFYyS3V4VjJLdXhWMkt1eFYyS3V4&#10;VjJLdXhWMkt1eFYyS3V4VjJLdXhWMkt1eFYyS3V4VjJLdXhWMkt1eFYyS3V4VjJLJiN4QTt1eFZT&#10;a2tZTlFkTVZXK3EvamlydlZmeHhWM3F2NDRxNzFYOGNWZDZyK09LdTlWL0hGWGVxL2ppcnZWZnh4&#10;VjNxdjQ0cTcxWDhjVmQ2JiN4QTtyK09LdTlWL0hGWGVxL2ppcStOMlpxSEZWa3YyemlxQy9SbHQv&#10;UFAvQU5KRS93RHpYa1BESG44eTIrTkx5LzBzZjFLa0ZuREE1ZEdsJiN4QTtKSXA4Y3NrZys1MllZ&#10;UkVCakxJWmM2K1FDdmttdDJLdXhWMkt1eFYyS3V4VjJLdXhWMkt1eFZmRDl2Nk1VdFMvYk9LcmNV&#10;T3hWMkt1JiN4QTt4VjJLdXhWMktyUXlra0FnbGZ0QWRSWGZmRzAwdXhRN0ZYWXE3RlhZcXZoKzM5&#10;R0tXcGZ0bkZXRldFMWpkaStHcFgwancybW9URVd3JiN4QTtZTkRQVm1lTlVIeHU5T1ZQVFZxVkZP&#10;T1lVU0RmRWVVdm4rTzUyK1dNb2NQQkVYS0EzNmp2OTN2STVIbXlYUmJQNnBwc1VWR1ZqeWxkJiN4&#10;QTtIUEpsYVZqSXkxcTMyUzFPdVpPS05ScDEyb3ljY3lmaDh0a2RsalE3RlhZcTdGWFlxdzJTU2VI&#10;WGRRU3l1ZnE4MXp3cjlnam42NGlVJiN4QTtVWlgycElXMnpCc2labzFmNjNjQ0lPS0prTEE5L2Rm&#10;NkUrOHVYbHhkNlhITGNTaWFTcEhxZ0FGaDFXb1dpMUFORFFENURNbkRJeWpaJiN4QTtjSFY0eENk&#10;QVVFMHkxeFhZcTdGWFlxdmgrMzlHS1dwZnRuRlVubTFpMGdpK3ZTV2pyQzRxbHlUQXZKYVZCSEtR&#10;TjlrVjNIVEtUa0E5JiN4QTtWZmM1VWRQS1I0QkxmdTMvQUZKamJYQ1hFQ1RJQ0ZjVm8yeEhpRDhz&#10;dGpLeGJqemlZbWlxNFdEc1ZkaXJzVmRpcUZudXRNaGwvZnl3JiN4QTt4eWlqZkd5SzNTZ08rK1FN&#10;b2c3MDJ4aE1qWUVoWGhNSmlVd2xURVJWQ2xPSkIzcUtiWklWV3pDVjN2elg0V0xzVmRpcnNWWHcv&#10;YitqJiN4QTtGTFV2MnppckViL1NiKzVqdExlU3ltZUpMZGJhYjQ0U3FsQ3A1eGd5cjlxbmNlSHZt&#10;SFBISTBLNlYwL1c3VEZuaEV5SWtMNHI2L0krJiN4QTtsa2VuUlNSV1VTU0tVY0NySVNDUVNhMEpH&#10;M2Z0bVRqRkIxK2FRTWlRaWNtMU94VjJLdXhWMktzZnViVFZsblg2cWtzWkUwc2tzOFppJiN4QTtJ&#10;a1YyREo4THlKeTRwOEh4amJxT2d6R2xHVjdkN3NJWk1aSHFvN0RiZmI3UGpzbW1sUVNRMnppU1Aw&#10;akpMTElzTzN3QjVDd0I0bGhVJiN4QTsxcWFIdmwyTVVIRnp5Qmx0dnNQdVJtVGFYWXE3RlhZcXZo&#10;KzM5R0tXcGZ0bkZXQlhIbXZXSGs5U0dZSXJQeFdFSW5FRW1pcVdQSmowJiN4QTtOU08zdWVJMTUx&#10;RXVoZDNEUTR3S0kvSDQvSFZtT21YVDNlbjI5eElBc2tpQXVGNmN1aHBYdFhNM0hMaWlDNmpOQVJt&#10;UU9pS3liVTdGJiN4QTtYWXE3RlhZcTdGWFlxN0ZYWXE3RlhZcXZoKzM5R0tXcGZ0bkZXTnQ1SjA0&#10;eUZsbm5RVkpWUjZaNGdrbWlrb1NBSzdiKy9VazVqSFN4JiN4QTs3eTU0N1JuWElmYit0UGJXMml0&#10;YmFLM2lyNmNTaEZydWFBZFQ3NWtSalFvT0ZPWmxJazlWWEN3ZGlyc1ZkaXJzVmRpcnNWZGlyc1Zk&#10;JiN4QTtpcnNWWHcvYitqRkwvOWs9PC94bXBHSW1nOmltYWdlPgogICAgICAgICAgICAgICA8L3Jk&#10;ZjpsaT4KICAgICAgICAgICAgPC9yZGY6QWx0PgogICAgICAgICA8L3htcDpUaHVtYm5haWxzPgog&#10;ICAgICAgICA8eG1wTU06SW5zdGFuY2VJRD54bXAuaWlkOjEyMWNiYzgwLTcwN2EtZGY0YS04NTBk&#10;LTgyODFhYjdiYzMxMjwveG1wTU06SW5zdGFuY2VJRD4KICAgICAgICAgPHhtcE1NOkRvY3VtZW50&#10;SUQ+eG1wLmRpZDoxMjFjYmM4MC03MDdhLWRmNGEtODUwZC04MjgxYWI3YmMzMTI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dXVpZDpkMWMwNzhhMC0yNzQ2LTQyYjItYjBk&#10;MS0yNWFlZGZmOGZiMWU8L3N0UmVmOmluc3RhbmNlSUQ+CiAgICAgICAgICAgIDxzdFJlZjpkb2N1&#10;bWVudElEPnhtcC5kaWQ6MWI2NjkwZWQtMjhhOC1jMTQxLTk0NzktYjZhOWNmNmJlNjUx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xMjFjYmM4MC03MDdhLWRmNGEtODUwZC04MjgxYWI3YmMzMTI8L3N0RXZ0Omluc3Rh&#10;bmNlSUQ+CiAgICAgICAgICAgICAgICAgIDxzdEV2dDp3aGVuPjIwMTktMDQtMjdUMTk6NTU6MjAr&#10;MDI6MDA8L3N0RXZ0OndoZW4+CiAgICAgICAgICAgICAgICAgIDxzdEV2dDpzb2Z0d2FyZUFnZW50&#10;PkFkb2JlIElsbHVzdHJhdG9yIENDIDIyLjEgKFdpbmRvd3M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AdwDdgMBEQACEQEDEQH/xADoAAEAAgMAAwEBAAAA&#10;AAAAAAAAAgkBBwgEBQYDCgEBAAMBAQEBAQEAAAAAAAAAAAYHCAUEAwIBCRAAAQMDAgEHCAQICwcD&#10;BQAAAAIDBAEFBgcIEhFScrITIwkhMdGSojNjFCIVd1i1FrbWN5cYOEEy1XYXh7d4qBk5UWGT0yRU&#10;V0JimLQldZYnEQEAAgEDAgMDAgwNDgsIAwAAAQIDEQQFEgYhMQdBEwhRImFxMrPTFHR1FjYXN4GR&#10;QtIjlLQVVZVWdhjBUnKSsjOTw1Sk1DWlOKGx0WKCU3ODJIS1okPjNEQlhVfCo2T/2gAMAwEAAhED&#10;EQA/AP7w3Fq7Rz6Sv46v4a86v+8/r5z5oca+cr1q+kBxr5yvWr6QHGvnK9avpAca+cr1q+kBxr5y&#10;vWr6QHGvnK9avpAca+cr1q+kBxr5yvWr6QHGvnK9avpAca+cr1q+kBxr5yvWr6QHGvnK9avpAca+&#10;cr1q+kBxr5yvWr6QHGvnK9avpAca+cr1q+kBxr5yvWr6QHGvnK9avpAca+cr1q+kBxr5yvWr6QHG&#10;vnK9avpAca+cr1q+kBxr5yvWr6QHGvnK9avpAca+cr1q+kBxr5yvWr6QHGvnK9avpAca+cr1q+kB&#10;xr5yvWr6QHGvnK9avpAca+cr1q+kBxr5yvWr6QHGvnK9avpAca+cr1q+kBxr5yvWr6QHGvnK9avp&#10;Aca+cr1q+kBxr5yvWr6QHGvnK9avpAca+cr1q+kBxr5yvWr6QHGvnK9avpAca+cr1q+kBxr5yvWr&#10;6QHGvnK9avpAca+cr1q+kBxr5yvWr6QHGvnK9avpAca+cr1q+kBxr5yvWr6QHGvnK9avpAca+cr1&#10;q+kBxr5yvWr6QHGvnK9avpAca+cr1q+kBxr5yvWr6QHGvnK9avpAca+cr1q+kBxr5yvWr6QHGvnK&#10;9avpAca+cr1q+kBxr5yvWr6QHGvnK9avpAca+cr1q+kBxr5yvWr6QHGvnK9avpAca+cr1q+kBxr5&#10;yvWr6QHGvnK9avpAca+cr1q+kBxr5yvWr6QHGvnK9avpAca+cr1q+kBxr5yvWr6QHGvnK9avpAca&#10;+cr1q+kBxr5yvWr6QHGvnK9avpAca+cr1q+kBxr5yvWr6QHGvnK9avpAca+cr1q+kBxr5yvWr6QH&#10;GvnK9avpAca+cr1q+kBxr5yvWr6QHGvnK9avpAca+cr1q+kBxr5yvWr6QHGvnK9avpAca+cr1q+k&#10;Bxr5yvWr6QHGvnK9avpAca+cr1q+kBxr5yvWr6QHGvnK9avpAca+cr1q+kBxr5yvWr6QHGvnK9av&#10;pAca+cr1q+kBxr5yvWr6QHGvnK9avpAca+cr1q+kBxr5yvWr6QHGvnK9avpAca+cr1q+kBxr5yvW&#10;r6QHGvnK9avpAca+cr1q+kDNFq5F/SV/Fp/DXnJ/3gHfeOdNfWqCfNAAAAAAAAAAAAAAAAAAAAAA&#10;AAAAAAAAAAAAAAAAAAAAAAAAAAAAAAAAAAAAAAAAAAAAAAAAAAAAAAAAAAAAAAAAAAAAAAAAAAAA&#10;AAAAAAAAAAAAAAAAAAAAAAAAAAAAACSfMvo066QMu+8c6a+tUE+aAAAAAAAAAAAAAAAAAAAAAAAA&#10;AAAAAAAAAAAAAAAAAAAAAAAAAAAAAAAAAAAAAAAAAAAAAAAAAAAAAAAAAAAAAAAAAAAAAAAAAAAA&#10;AAAAAAAAAAAAAAAAAAAAAAAAAAAEk+ZfRp10gZd945019aoJ80AAAAAAAAAAAAAAAAAAAAAAAAAA&#10;AAAAAAAAAAAAAAAAAAAAAAAAAAAAAAAAAAAAAAAAAAAAAAAAAAAAAAAAAAAAAAAAAAAAAAAAAAAA&#10;AAAAAAAAAAAAAAAAAAAAAAAAAJJ8y+jTrpAy77xzpr61QT5oAAAAAAAAAAAAAAAAAAAAAAAAAAAA&#10;AAAAAAAAAAAAAAAAAAAAAAAAAAAAAAAAAAAAAAAAAAAAAAAAAAAAAAAAAAAAAAAAAAAAAAAAAAAA&#10;AAAAAAAAAAAAAAAAAAAAAAAST5l9GnXSBl33jnTX1qgnzQAAAAAAAAAAAAAAAAAAAAAAAAAAAAAA&#10;AAAAAAAAAAAAAAAAAAAAAAAAAAAAAAAAAAAAAAAAAAAAAAAAAAAAAAAAAAAAAAAAAAAAAAAAAAAA&#10;AAAAAAAAAAAAAAAAAAAAAknzL6NOukDLvvHOmvrVBPmgAAAAOHd7ut+5TRPHsDuG2/SH+ly7X29X&#10;eFk8H8QM9z36mt0ODFfgS/lsDu1pk275qS6tHaSFLQvh5E0pWlSD96853LwuPb27d2f23bJN/eR7&#10;rLl6YrFen+9Wr066z5666eHlK/PQbsL0u775LkNt6n81+82z2+DHbBf7b2m097e17RevVu8eSt+m&#10;sROlIiY11nwmFdP7e/ik/cu/w57iPzxIF+HXqb/A/wDmm7+yNMf0ePhL/lz/ALa4b/Rj9vfxSfuX&#10;f4c9xH54j8OvU3+B/wDNN39kP6PHwl/y5/21w3+jH7e/ik/cu/w57iPzxH4depv8D/5pu/sh/R4+&#10;Ev8Alz/trhv9GP29/FJ+5d/hz3EfniPw69Tf4H/zTd/ZD+jx8Jf8uf8AbXDf6Mft7+KT9y7/AA57&#10;iPzxH4depv8AA/8Amm7+yH9Hj4S/5c/7a4b/AEY/b38Un7l3+HPcR+eI/Dr1N/gf/NN39kP6PHwl&#10;/wAuf9tcN/ox+3v4pP3Lv8Oe4j88R+HXqb/A/wDmm7+yH9Hj4S/5c/7a4b/Rj9vfxSfuXf4c9xH5&#10;4j8OvU3+B/8ANN39kP6PHwl/y5/21w3+jH7e/ik/cu/w57iPzxH4depv8D/5pu/sh/R4+Ev+XP8A&#10;trhv9GP29/FJ+5d/hz3EfniPw69Tf4H/AM03f2Q/o8fCX/Ln/bXDf6Mft7+KT9y7/DnuI/PEfh16&#10;m/wP/mm7+yH9Hj4S/wCXP+2uG/0Z9/pRvY8SDK9UtNcXznaR+LeE5Jn+HWDMMi/oF13s/wBQYteM&#10;it1uyC9fW94yuRabV9VWmS8/8zKbcjMdnxuJUhKqV93F95+oe65Pbbbe8V7vZZM+OuS/2rua9NLX&#10;iL26rXmtemszOtomI01nwR3vD0I+GHiO0uU5bgO8vtrndrx25zbbD++3E5PfbjHhvfDi93j29cmT&#10;3mStadGOYvfXprMWmJXclzsGgAAAAAAAAAAAAAAAAAAAAAAAAAAAAAAAAAAAAAAAAAAAAAAAAAAA&#10;AAAAAAAAAAAAAAAAAAAAAAAAAAAAAAAAAAAAAAAAAAAAAAAAAAAAAAEk+ZfRp10gZd945019aoJ8&#10;0AAAAAAAAAAAAAAAAAAAAAAAAAAAAAAAAAAAAAAAAAAAAAAAAAAAAAAAAAAAAAAAAAAAAAAAAAAA&#10;AAAAAAAAAAAAAAAAAAAAAAAAAAAAAAAAAAAAAAAAAAAAAAAAAAAAJJ8y+jTrpAy77xzpr61QT5oA&#10;AAAAAAAAAAAAAAAAAAAAAAAAAAAAAAAAAAAAAAAAAAAAAAAAAAAAAAAAAAAAAAAAAAAAAAAAAAAA&#10;AAAAAAAAAAAAAAAAAAAAAAAAAAAAAAAAAAAAAAAAAAAAAAAAAAST5l9GnXSBl33jnTX1qgnzQAAA&#10;AAAAAAAAAAAAAAAAAAAAAAAAAAAAAAAAAAAAAAAAAAAAAAAAAAAAAAAAAAAAAAAAAAAAAAAAAAAA&#10;AAAAAAAAAAAAAAAAAAAAAAAAAAAAAAAAAAAAAAAAAAAAAAAAknzL6NOukDLvvHOmvrVBPmgAAAAA&#10;AAAAAAAAAAAAAAAAAAAAAAAAAAAAAAAAAAAAAAAAAAAAAAAAAAAAAAAAAAAAAAAAAAAAAAAAAAAA&#10;AAAAAAAAAAAAAAAAAAAAAAAAAAAAAAAAAAAAAAAAAAAAABJPmX0addIGXfeOdNfWqCfNAAAAAAAA&#10;AAAAAAAAAAAAAAAAAAAAAAAAAAAAAAAAAAAAAAAAAAAAAAAAAAAAAAAAAAAAAAAAAAAAAAAAAAAA&#10;AAAAAAAAAAAAAAAAAAAAAAAAAAAAAAAAAAAAAAAAAAACSfMvo066QMu+8c6a+tUE+aAAAAAAAAAA&#10;AAAAAAAAAAAAAAAAAAAAAAAAAAAAAAAAAAAAAAAAAAAAAAAAAAAAAAAAAAAAAAAAAAAAAAAAAAAA&#10;AAAAAAAAAAAAAAAAAAAAAAAAAAAAAAAAAAAAAAAAAEk+ZfRp10gZd945019aoJ80AAAAAAAAAAAA&#10;AAAAAAAAAAAAAAAAAAAAAAAAAAAAAAAAAAAAAAAAAAAAAAAAAAAAAAAAAAAAAAAAAAAAAAAAAAAA&#10;AAAAAAAAAAAAAAAAAAAAAAAAAAAAAAAAAAAAAAAJJ8y+jTrpAy77xzpr61QT5oAAAAAAAAAAAAAA&#10;AAAAAAAAAAAAAAAAAAAAAAAAAAAAAAAAAAAAAAAAAAAAAAAAAAAAAAAAAAAAAAAAAAAAAAAAAAAA&#10;AAAAAAAAAAAAAAAAAAAAAAAAAAAAAAAAAAAAAST5l9GnXSBl33jnTX1qgnzQAAAAAAAAAAAAAAAA&#10;AAAAAAAAAAAAAAAAAAAAAAAAAAAAAAAAAAAAAAAAAAAAAAAAAAAAAAAAAAAAAAAAAAAAAAAAAAAA&#10;AAAAAAAAAAAAAAAAAAAAAAAAAAAAAAAAAAAknzL6NOukDLvvHOmvrVBPmgAAAAAAAAAAAAAAAAAA&#10;AAAAAAAAAAAAAAAAAAAAAAAAAAAAAAAAAAAAAAAAAAAAAAAAAAAAAAAAAAAAAAAAAAAAAAAAAAAA&#10;AAAAAAAAAAAAAAAAAAAAAAAAAAAAAAAABJPmX0addIGXfeOdNfWqCfNAAAAAAAAAAAAAAAAAAAAA&#10;AAAAAAAAAAAAAAAAAAAAAAAAAAAAAAAAAAAAAAAAAAAAAAAAAAAAAAAAAAAAAAAAAAAAAAAAAAAA&#10;AAAAAAAAAAAAAAAAAAAAAAAAAAAAAACSfMvo066QMu+8c6a+tUE+aAAAAAAAAAAAAAAAAAAAAAAA&#10;AAAAAAAAAAAAAAAAAAAAAAAAAAAAAAAAAAAAAAAAAAAAAAAAAAAAAAAAAAAAAAAAAAAAAAAAAAAA&#10;AAAAAAAAAAAAAAAAAAAAAAAAAAAAEk+ZfRp10gZd945019aoJ80AAAAAAAAAAAAAAAAAAAAAAAAA&#10;AAAAAAAAAAAAAAAAAAAAAAAAAAAAAAAAAAAAAAAAAAAAAAAAAAAAAAAAAAAAAAAAAAAAAAAAAAAA&#10;AAAAAAAAAAAAAAAAAAAAAAAAAAJJ8y+jTrpAy77xzpr61QT5oAAAAAAAAAAAAAAAAAAAAAAAAAAA&#10;AAAAAAAAAAAAAAAAAAAAAAAAAAAAAAAAAAAAAAAAAAA5n3EbttFdsUS011Lvs53IcipWuN4Pi9uV&#10;fsyv6EvojKfhWpDsaPFiVfVVCH5j8Vh1xKm21rcpVBGO4+7+F7YrWOSvadzeNa4scdWS0a6a6TMR&#10;Ea66Ta1YnSYrrMTC0/TT0b769Vs2b8Ftvjjjdt/f91nv7rbYZ06tLZJi02tp4zXHS9q1mLWitZ1a&#10;HxHxNNvt9yyzYhmmO6w6ITchqwix3PWnBY2JWG4uyVNpjJTdLff7+3CYeq6n/qZSWIiaVpVbqaV5&#10;Tg7T1P7cz7um03VN3s5vppbPjrSnj5azW95iJ/rpiKx5zaIWFzXwrepHH8Pn5rg9zwvPYNtrOXHx&#10;m6tuMtIrrr+x3w4ZtMaT8yk3yTpOlJlYclSVJopNaKSqlFJUmtKpUmtOWlaVp5K0rQsWJiY1jyZr&#10;mJidJ8JhIP4AAAAAAAAAAAAAAAAAAAAAAAAAAAAAAAAAAAAAAAAAAAAAAAAAAAAEk+ZfRp10gZd9&#10;45019aoJ80AAAAAA5o3QbqdNtp2F2fM9RWb5cm8gyCPj1msWMR7fLvs99TDsyfMaj3K42uMmBaoL&#10;FVvOKdpSji2m6fSdSRnujurju1Npj3W/i95y5OmtKadU+21vnTWNKx5+PnNY9usWn6T+kXdHrDzu&#10;fg+2bbfFbbbac2XLnm9cVI1itKzNKZLdeS86ViKz4Re3lSW3dN9SsI1cwyyagaeZDAybFcgiolW+&#10;5QXOLhrVKavQpsdXDIt9zhOV7ORGeSh5h2lUrTStOQ6/GcpseY2VOQ47JXJtbx4THsn21tHnW0e2&#10;s+MIZ3R2tz3ZnOZ+3O5dtk2vL7a81vS8fpXpbyvjtHjS9Zmt66TWZh90e9HwDxZs2HbYcu43GXGg&#10;W+BGfmzp019qLDhQ4rS35UuXKfW2xGjRmG1LccWpKEITWta0pQ/GTJjw47ZctorirEzMzMREREaz&#10;MzPhERHjMz4RD64MGfdZ6bbbUvk3OS8VpSsTa1rWnSta1jWbWtMxERETMzOkeKqHJd/GsWuOZXjT&#10;rYZpBH1JZsT1Yl+1kzdMm24FBcrRXKq3x5MywM0pVCFLjOS5dH5PDWrcF1FKKVU267/5rnN7fjux&#10;dn9sVp4Wz5ImKR5+MRaaVr5TNZyW1tppGP5dg8X8O/ZPYPCYO5viF5q3F5NxXqxcbtem+7vHyXmt&#10;c0+cxF4x4+mmvzs9LeERkWzxgsRYRlKcj26anVTyyXNOYkdiBJUmve1gVmycewFjibp3dKovla15&#10;P46v41VsPq/s613fvtluvbOGIxxP0pnow/S+bl1+SX9xbr4KuZyTxM7Xubion5sb20zevydfTXNu&#10;58fqvHa/9GPIsfir4vhH1ti+6jRjUvRHU2xwES62CLZnr3AyenJwIdsKrjWySoX1g4lSmO3q5Aq3&#10;TyTl18/923qrg2fVte59ludpyVKxPTWusW+lW80tXXzrrNqzHj1m/wDhC5bnvc8t6R85xfPdq7jJ&#10;NffWyxivg+WMvR72tuiNIv0dOXX/AOnhztrL4nO5/IL3guNaI6Dy9NGtSb1Fgafz9R7S/d8zzxLt&#10;xjQYr1lx55MC2QrVOlSkMOPoRcmar40tSkrQrhjfMep3c26zYdvwu0na13Fo91N69eTLrbpr0RaI&#10;ppafm+Fb/O1it9YlZfZHwp+lHG7DkOV797hpyt+LwWvvKbLJGPbbTSk3tGXNHXe2StazeKTOG2nT&#10;N8U1tGt8lqTck2u2pvK4jl4TAhpurkCjlILlypHbpOXCo8ht2kRUriq3xJSrg5OWlKl9YIzRgpG5&#10;ms7jojqmv1M20+dprpOmuun0H+e28nazu8s7GLxspyW93F9OuKdU9EW0mY6unTq0mY110l559XmA&#10;AAAAAAAAAAAAAAAAAAAAAAAAAAAAAAAAAAAAAAAAAAAAAAAAAAFUGyTGrTqvuW3h7hc8iJu2o2Ka&#10;033SbDY15p81J0+xTGFTLcy1a48mnFbps+A01Ecdo22tPyryUcPbyKLqTsfa4eW7m5fn+Qr18ji3&#10;c4scX8Zw1ibR4RPlPTWKROkTEVtEfVWhsL155Tedn+lvZPpt29ecPbO84LFyG5ti+bXebjPFbzOS&#10;1fq60vNskVmZifeY5tr0Y5jvbcJpFgut+kWa4DqDDtzlluFjuT8a7z2WlO4rdo0GQ5b8qt0pxp1c&#10;CdZHu9o4in0m6LbXRTa1oVPu5OI2PNcNn2W/inuvd2tF7f8Au7REzGSJ84mvnOnnXWs6xMxOd/Tb&#10;vPuDsLvPYdxduXyxvse4pFsdJnTcY7XrF9vesTEXplj5vTPlbS1Zi1a2jnfw0s1yPOtmuk1yyia9&#10;crjaUZJikafJUtcl+zYvkt1s9iaecXWtXa2+0xWYqVfwoYTy8quWtY/6abzcbztDbTuZm1sc3xxM&#10;+fTS0xWP+jGlY+hWIWX8U3BcZ2/638xteJx1xbbNODcWpXSKxlz4MeTLMRHl15LWyTHy3nTw0h3i&#10;T1noAAAAAAAAAAAAAAAAAAAAAAAAAAAAAAAAAAAAAAAAAAAAAAAAAAAAJJ8y+jTrpAy77xzpr61Q&#10;T5oAAAAABUPvWtFqz3fhsU07zKNDuuEqcy6+vWW5MsyLZcblR1uX8rOjS6ORJsea/jMJlTK01otN&#10;ao8vHyFO9748e/784Xjd7EW2P1XTbSazNrzrExPhMW93Ssx7Y8Pa2h6E7zd9vfD36gdy8Ja+Hnoj&#10;b4oy0mYyUpp09VLV0tWaxny2i0TGk6T+pfH5jt23B7Bs1vmsGzyPN1L0Pvsty6ah7fZzky4TbU1R&#10;XKuRjzLXzFxuDUGP9CNNipcukRtKESWpsdLijy73t3uHsHfX5jtLq3PCXnXLtp1tNY+l9VaK/qcl&#10;f2SseF4tWLTbs8J6l+m/xE8Ft+yvWu2Pi+/tvSMez5ikVpXJPyZpnSlJvPjfFkmMGS0zbFfBkmsO&#10;2dt+/Hb/ALkosG32LJo+HahPqRGlaZ5pKiWnJvrDhp2sewqedRDypntKK4KwlLfohPK6yzX6JN+3&#10;O/eA7irXFjyRg5GdI9zkmItMz7KT5ZPHy6fneGs0qoj1P+Hv1G9L8uTc8htbb7tusTau+2tbZMHR&#10;7Jy6RNtvOmmvvYims6UyX83Z5NVGqtPEnzDLcsVohtA08utbRkO5XMaW7K7m1xqcten9nlQEXCsp&#10;turbqrdNkS1SX6Nrot6La32a0ql2tK1V6lb3dbq2x7R4+8Vz8hmiMk+Phji0RGun6mbTNraeOmOY&#10;8p0nW3wucJw/Dxz/AK09y4ffcb2tsuvb0nTTJu8lbzTpmdY661rFKTMaVvnx5I8aaxYDpFpNhOiG&#10;nuN6Z6fWlq041jUFuKwmiW6zLlLqmlZ96u8httv5283aTxPSXq0pxuKryUSmiU0sLh+I2PBcdj4z&#10;j69O3xx+ja3tvafba0+Mz+hEREREZx7z7x57v3uTdd1dyZpzcpusk2nz6aV/UYsdZmenFjrpWlfZ&#10;EeMzMzM7KOmi7012s1uuaW5Emz2e6XC38Ui0ru0Rh5Mac3Wj0ZxuS5FlPwuSS2itXGk1Wjk4qUrW&#10;lDz7jbYc8Re+PHkzU8adcROlvOPHSZr4xHjEax5vdst9utpM4sWfPh22T5uSMdpjqpPhaJrFqxb5&#10;szGlp0nymYiX8pO67SbcbYNWmMu1Z1gx7Jty2oOR/UmJ6caS3m/X3L4Fqm1etkRphNviWxjCsYkw&#10;p3y9shUccmTUSFcbPLWS4nKfdHG8/g5X3/L7nHl7gz5OmMWK03yRE+FfCsaUraJiMdNeqYn6iPF/&#10;r96Qd4+mXIdm24fs7hdztPSzjdr73cb3kMWLFtr5K6XtM9drzus9bU68+WYrjxTSOm/96rP9NO3f&#10;Bcp0z0P0uwPN7/NyfL8aw+1QMkvM+WufIevCmqyZ0RM9xx1ybEtL79Ykd5SqqcYYQqvlrU0x21x+&#10;64rgdrx+9vbJu8eKIvMzrMWnxmuus6xTXorPtrWH+VfqX3BxPdXf3Ldw8Dtse04Xdb3JfBjpWKRG&#10;PXprboiIitskR7y9YjSt72iPJuY7iDgAAAAAAAAAAAAAAAAAAAAAAAAAAAAAAAAAAAAAAAAAAAAA&#10;AAAAACsPVTQncVoLrpmO5DaFa7BnVq1TajSNZtCcguTNmbvl+g0eUnLcYuEqXAiouT1X3n1JU+l9&#10;uVIf4G5LcjsWat5XgO4+3+dzdx9n1pmw7rx3G2tOnVbxmb11muszMzaNLdcXtaIi1bTWNXdo+oPp&#10;n6h+n+x9MPWjLueP3nETavG8thpOScWK+n/h89K1vbojStInomk46Y+q2K2L3l/jM1zDf7u0sbuk&#10;lo2/s7UcIyhtyzakak5fmsTKL3TGpSEt3a24za2LZjtzS7dbe64zWjcR+jvF2dZcSlVO08e+3vfn&#10;d+D96dvx88XsMvzc2XLfW3TMfOisTWltLR4TFaW18pvWs2l3OC4T4dPRzkK95b3uOe8Oe2kxl2Wy&#10;221tgxe/rOuO+fJOTNj0x3iLfOyV6dOqMOaYis2S6PaV4vojpjhelOGtPIx3CrM1aYTkqrapk55T&#10;rsy53aepltplVxvN1lPy5FUIQir7yuFKU8lKWXw3Fbbg+Lw8VtNfcYaaRM+czMzNrT9G1pm06eGs&#10;+Hgy93t3dy3fvde+7v5yazye/wA85LRXXppGkVx46azM9GLHWmOmszPTWNZmfFso6aLAHz+RZZiu&#10;Hw6XHLcmx/F7eqqkpn5FebdZIalITxrTSVc5MZitUI8tacXkp5Ty7vfbLYUjJvs2LDjnynJetI/T&#10;tMQ6XGcNy/NZ/tbhtrud3uY/UYcV8tvHwj5tK2nxn6D5ixaxaRZRPatWM6p6cZFdJCkoYttizjGb&#10;vPeWvlohDUO33SRIcUqtPJSia1qeTb89we7yxg2u92mTNadIrTNjtaZ+hEWmZdXkOye8+J29t5yv&#10;EcpttpWNZvl2ufHSIjzmbXxxWI+nLY51UYAAAAAAAAAAAAAAAAAAAAAAAAAAAAAAAAAAAAAAAAAA&#10;AAAAAAknzL6NOukDLvvHOmvrVBPmgAAAAAFVHiVYvcrnaMC110iutmuusG0PLI+e3rGYM6HOvkPC&#10;bjWx3e5y71ZYr67l8hb3bXb5bjb7aW62t+U5SvCqvHU/qVt7ZqYOZ4nJjtzHE5YyXpE1teuOei/X&#10;esT1dNJiltJjTova3l569+Fvltttd5yPp/3nhz4eyu89nO0xZ70tXFbdU97jpXFltHR13jJmx1tS&#10;3V7+mKumsR095aCa5YPuJ0xx3U/A5zT9uvMZCLna6yGnrljF+aaaVdMbvTbfIpi4211ylPpJTR5l&#10;SHkcrTiFVn3b/O7LuPi8fJ7KY6bRpauus47x9VS30Y9k6R1VmLR4TDPPqJ2Bz/pp3Xue0+4cc13O&#10;C0zjydMxTPhmZ93nxTPnS8R7JnptFqW+dW0RprcBsL227i3pl5y7DPxdzeWpTq9QMFeaxzKXpKkU&#10;TSTdFIjyLPkD9OBHeXCJJdTRFKIWmnLy8bn+wu3O4bWz7jF7rfWnWcuLStpn5bRpNL6+2bVm3si0&#10;Jx6cfEN6oemVKbHht99s8DSNI2e7ic2CK669OPW1cmGPPww5KVnWZmszo5Qa2i7+tCUoRt13dR89&#10;xeEijcTB9Z7e6/SPb0K5GrTbpV0i5vEbSylCORcZyzJ5OKlKIpy0XEY7Q7+4CunbnKxn2ta6RjzR&#10;5Rr9TSt4y0j6cWx+3y9twX9Zvh19QZm3qZ2ZbjuWyTrbdcZeI6r+3JeuO21tOus6xeu5nymeqfGv&#10;p9KdOd7GoO93RzWHc3pHiuM2rSzBMzsDGUYVerU/jsv61smVQoE5yA1mmRza3iVMyJbSkUaZSltK&#10;XKsoolKz5cVx3eu/742XMdybSmLHtsF6Tek1mmnRliszpkv8+b5NNI08NJ6YiNXt7v7n9CO2/QXm&#10;+yvSrmd3ut3y/IbbNODdYskZq+7y7e16Redthr7utcMWieq0zMzXrtrMLkS5mIwABTT4a2CYVl+r&#10;27rWe82CJkOb2zXzLbRjGbXdEqfcLfa7ncL3MmotTk5bjMSXKakIo6+hCZXYro2pfZq4a0r6Z7HZ&#10;b7l+U5jPjjLu6bqfd5LazMddsk2mNf1U+GttOrSdNdJnXcHxSdwc7wvZnZnY+x3F9twOXt7b5M+1&#10;x9NKXyY6Yq195FIibVrMT01mZx9UdUV6o1XLF1MPgAAAAAAAAAAAAAAAAAAAAAAAAAAAAAAAAAAA&#10;AAAAAAAAAAAAAAAABThM0bu+7XfHudx7U3UDWPF8B0bsunFpwaxYJk83FbYlWRWGLOkSfmHIcuI5&#10;WXIiypKqIa7R5UmnK52bKEFK5eEt3j3zye25TPusey2dMdcdcdumI6orp42raIi2lr6RGtpnWJ0j&#10;SduYO+Nl6N+gXanJdqcdwm77i5vPvcm6y7vBXcXn3OW1YrpFq2jpi2PHGtumsU+p6r2k3J7BcE0n&#10;0I1S1OwbWXcdCyzAMRuWXWN65apyZ8CsyxJTcOwkxo9st0iqZLTKm6LbfbW0tVF0rXh4au5PTvjO&#10;G4Pc8rsd3v8A7bwY+uvVkrNdYmPOK0rPlrpMWjSdJ8dNJel3xFdxd4+oXEdqc/wnbF+H5HeU2+WK&#10;bCKX6cutNa2nJevzZmJmJrMWiJrOmusbS1U1V1Bm+FcrVJWUXOLqDedC9P5Nyyu3vVg3eRNvs7GL&#10;Pe7gmTG7NUWfdYc1/tHWezUlbylN8FeHk6/LcryGT0q/fKcto319rhi14nS09WSlLTr8tqzPVP0Z&#10;8kS7R7Q7c2/xdR2lG0xX7cwdwbuKbe8deOtcVM+XFTptr1Ux2rXprbWJisRbq8dfndKPDq0qzXS3&#10;TXMrxqxuSRdstwDDsmuiIWrbzMNNxv2O266zUxGXLI+41GTJlKo2lS11SjkpVVa+U8XD+mnDchxG&#10;13+bdchGbPtsWS0RlpERa9K2nSJxzOms+GszOntl0u8PiZ7w4Lu3lOE2XD9rzs9nyO5wY+rj4m3R&#10;izXx16pjLETbprGsxERM+yHMOteD6sbONzOkuEbSMm1SzvK9XsAyi1Usmo2Vys1tbNwmT626PkEq&#10;AuFDtjcLE20fWPayW1MR1R+0eqpijrS4xzPHcn2X3Rttj2jl3Obd7rbzEVyWjJrNpvXXSK1rpTSM&#10;kTeJrWa9VtaxMLX7F5/s/wBbfSrmOe9ZdrxPH8Pw3JYMnvdlt67XJNK065w1v1WyTbcTPuemlote&#10;L9NIjJ03r17p/wCGLpzdHUZrusy7L9yOq9zbbfvVxv8AlOR27E7bIrRLn1fYIVun268yLfCXWraK&#10;yZFI7raU1TDj07uk2430w4/JP273Tmzchyl4+fM5LxSJ0jwiYmMlunyiZtETGnzK+Sl+5Pit7m2l&#10;Z4L0h2Wy7X7QxTMYqYdvgvuLx5deW16XxVvePnT0Um9bTOubLPz2xsh8MXZTf7XItzej6cffdT3F&#10;4x7L81h3SC55u2j1lZBOt7yqJ5acEmO+15eXg5aUrTpZ/THszNinHTa2xXmPC1cuXqj6Mdd7V/Tr&#10;MfQRjjfis9duO3dd1bmp3OOPPHm221tjvHyT04aXj6dL0t7NdNYnm6t71q8NvMcWg5znN/1r2a5l&#10;fWMaj5Jk1XZucaK3GbXlgVuM5CHKSrLRtK68DfDFfQ05VlmI/RLUiMe+5v003uLHvM1952dmv0Ra&#10;2s3wTPl8umkaz0x828RaYrS3gtGNh2J8UPB7vccBx+24H1v2O3nPOHBpXa8nSv1fRXWOnLrp4zrk&#10;pNq9d82OZtjuEjSY8yPHmQ5DMqJKZakxZUZ1D8eTHfQl1iRHfaUpp5l5pVFIWmtUqTWlaV5C5KXp&#10;kpGTHMWx2iJiYnWJifGJiY8JiY8pYpy4suDLbBnramalpratomLVtE6TExPjExPhMT4xPhL9z9Pm&#10;AAAAAAAAAAAAAAAAAAAAAAAAAAAAAAAAAAAAAAAAAAAAAEk+ZfRp10gZd945019aoJ80AAAAAA/n&#10;Y3/6Iz9L96GJ60L1Hy/SHTvXRyFaLlq5i9bjOlaeZlFsbOPT2bnGjXK0yZOOzYMKJMfjUmtVehqm&#10;paTVMajVc69/8JfjO8MfK2z5drx2+tGuekWtOK/TFL6xFq2mNNLzEWjWtrRWJ6el/pf8Offu37s9&#10;Dd52NXjNlzXc3b8WyU47P0UrvNtbLOak0tamStc1bWyYqX91bpyxgm8xOXrjrLZn4f2sG2HVlnPb&#10;VuGx/INML5ClLyXE7Hj0+NAzuLKtkulgkLh/WjtmtrlrnTky4syO48tttFWkUqy+6msr7N7C5rtz&#10;l68hi3+G/FXr8+tOqYy1ms9GsfU+E26q2i06ezWLTE0964fEb2T6rdnW7e3fbW52/dm3vWMG4y5q&#10;TfaWrkr76It0RlvF60nHkx3isTM9c6Xx1lbqW+xiAAAAD8nu27F35fs/mOzc7DtuLse24a9l2vB9&#10;Ps+Pk4uTy8nmP5fq6Z6NOvTw18tfZr9B+8fR1197r7rWNdPPT26a+Gunlq4b8P7bhnG2zR7JbFqb&#10;ItMrPs21KyTOr67aJtbjHaamw7TaIEdUz5eOhxx1FnXLrRPHRFZdU1Vy0qlME9Pe3N923w+TBycU&#10;jfZtxa89M9WldK1rEz5a61tbw18LePjrEX98R3qfwHqh3rteQ7Vrmp27sOLw7XFGSnRMzW2TJeYr&#10;1WmIj3kY/HTX3eummkz3STxn4AAAAAAAAAAAAAAAAAAAAAAAAAAAAAAAAAAAAAAAAAAAAAAAAAAA&#10;ANO4bkEm46sav2VzU7CsniWNvBkRNObHa4sbLdN1zLNKflO5hc2rrLlXRWVOVpIiUdjx0sMNUSil&#10;eVVVcLYbm+Xmt7gnd4MuPHGLTDWsRkw61nXrtrrbrnxjWPCI0jTx1m/Ocbi2vZvC76vE7/aZtxO6&#10;6t7lyWtt97FctYrG2xzjrXH9rx8zJ03vN7W1n2RHwG9j90jcV9kmZfgl88XfH4pch9z2/qJF6Efn&#10;l7Z+/O2+uQ4h1H/0b7d9g2lf5R4eQbkfzOV+5sH1/Gvrtn/fcy/zh3/1jcrH9vX6AtDvsf00/Iuy&#10;lkds/i3x/wBw4PrVGYfUn84vP/frffurK9HrtqPpLt6xe/7hNRIcRmbj9gbxeHco8RmTlN2ZnXCs&#10;yBheO1eUhfa3m7cLjjaVNtcjNH5CqNR+Nv489yHD9u4Mnce/rX7YpjjFWYiPeWiZm0Yqa/11vGdP&#10;ZHVbwr4e/wBPu2O8vUnltt6bdtXvO33O5nPalrTXBjmlOm+6zaezFj+bEzE21t7vHE3y9NuL4Otv&#10;idZxZ66gYRts0PxfD7giPcsewTUDIr45qbcLK/SrzfbS2cuxmzQZ0iPSnImdDgONqXStWVU8hC8X&#10;Pepu+wTyGx4zZ02d9LUpktPvZrPlrrmxxr/ZVpM+ExVee47C+FPgN7+DfPd089u+bxzNM272eHFG&#10;xpljwnSs7fPkvSLec4smWJiJ0vEuj9qG7C27kLflthvmI3PTLWHTG4MWbUzTW+L4pdpnOqfZRcrU&#10;663Gky7PJkxHUV7RpDsZ1PAviSpl56Sdpd3Y+5MeXb7jFbbcxtp6c2K3snWY6q66TprExaJjWk6R&#10;OusWtWHrB6Pbr0w3Gy5Hj97i5Xsnlsc5djvcUfNyVjSZpkiJtWuSK2rPzbTW9Z6q6TF6U2HuiwSz&#10;albdtZ8Nvsdt+Fc9OsokMKdTRXyd3s9rkXqw3NulUq5HrVe7fHkI8lfpNUOh3bssPIds77bZ41r9&#10;rXtH0LUrN6T+hasSjXpL3Bvu1vUzg+b4+01z4uTwVnT9Vjy5IxZaT9DJivek/Qs1X4eeYXLOdmWg&#10;t9uzrj01jF7li/avLq465EwbKr/hFuUtaqqUqtbdjzXlrXl/2nN9Pdzl3fZuxy5p1vGO1P8Ao48l&#10;8dY/QrWIS74k+F2vAeuPcPH7OIrgtu6Z9IjSItutvh3V9I/s81nZxM1HAAAAAAAAAAAAAAAAAAAA&#10;AAAAAAAAAAAAAAAAAAAAAAAAABJPmX0addIGXfeOdNfWqCfNAAAAAAOCvEC1f28ae6V2rCdx+IZd&#10;l+H6sXOTZIaMRtttlTsfmWhEOW5k7VwuV1tf1TcbIiYl6Ipjt3nlpU3VpbNXaEA9QeX7f2PGU4/u&#10;HDmzbfdTMV93Feqk06dbxa1o6bV6ta6a9XjW0dM2aH+HHsv1K7k7uzc76Y73Z7LmuHxVy2+2L3rT&#10;NXJ1VjBNKY8nvKZZrNckW6K1iYtF4vFFTu3nxCm9o94jaVScy/aO22VX22F5FbYN1sOpGAWl2Sri&#10;sz9kyqLaqOrtqK17S2rdVC4uRUGfRnlbrVPbnf8AftPP+9c5f3w7e1iaWiLUy44mfGIi+kax+qx6&#10;zTq+oy6azOwvUr4bbesuxv3dj2X4MeqOmm5w3tjzbLd5Ij++RlwWyaRf2Z4rGXTw3G39585fpodr&#10;3pduLwlGfaT5F+MFhRPdtFwS9Bm2y5Wa9R40WXKtF2t1wYYkRpkdia0rlTRbLqF0W044itFVvzg+&#10;f4zuLZfb3F3m+GLdNomJrattIma2ifbETHjGtZ9ky/zs7+9O+7fTLnZ7d7w232tyE44yU0vXJTLi&#10;m1q1yY70mYtWZraNJ0tWYmL1raJhuM7KEgAABw5vN13w7DGNP9vt2xbIs7yDc1e0adVx3EMjXjV/&#10;tWIXqZCseQZQ1cmG3XWnYiLpyRWXasxpa0OpedSw2+QLvfntns6YO3cuLJuNxyVvdTTHfovXHaYr&#10;Nonx8ZmdKVnSltLRaemLRN++h3p7zfOZOR9SNnu9tx/G9q4J3nvtzhjPhybnFW+XDgmkzETFpx65&#10;LV6r44mk46Tktjdk45YYGK49Y8ZtVZqrZjtottktyrjcJt2uFYNqhswYlZt0uT8m4XCV2DCe0eec&#10;W66rlUpVa1rUm2122PZ7XHtMPV7nFStK6zNp0rERGsz4zOkeMz5qQ5Tkdxy/Jbjld57uN3uc98t+&#10;ilcdOvJab26cdIrSldZnStYitY8IiIe6Pu8IAAAAAAAAAAAAAAAAAAAAAAAAAAAAAAAAAAAAAAAA&#10;AAAAAAAAAAAAVe7Wv9QPf/8A1RfgB4qvtT84HO/9D+o1l6t/7uHpz/8AkPrsOod7H7pG4r7JMy/B&#10;L5Ku+PxS5D7nt/UVN6Efnl7Z+/O2+uQ4h1H/ANG+3fYNpX+UeHkG5H8zlfubB9fxr67Z/wB9zL/O&#10;Hf8A1jcrH9vX6AtDvsf00/Iuylkds/i3x/3Dg+tUZh9Sfzi8/wDfrffurK408QCGzkOf7GsLu9Kz&#10;MXyHdHjEi+WVzhVBuyrUiPSI3OZUlVHmaM3CQ0pNfIpt9dP4aVpCvUSsbjkuC2Gb52zy8lXrpPlb&#10;S2OvjH9je0fStK8Phyz34ztzv/ndl8zltt2lnriyx9Vj951dU1n2TrSlon2WpWfYsrLQZaVfYC23&#10;C8WjW1mI2iO1d9qtkutzQylKEzrlEyXTG3RpsmlKd5IZg91RVfLweQq3jKxX1Z5DpjTq46sz9Gdd&#10;tGv6TWPcVrZ/g54G+aZtfD3dlx0mfHopbDvr2rX5Kzf50x8rv/Vz9FOp32e5p+TdyJ5z3+ot79yZ&#10;vrdmc+zPxx4n757X6/RyL4Xv7i+h39Zn9sGoBGvTT8Sdl/337oyrl+LH/eA5/wD8j/6bs3fhO2dQ&#10;AAAAAAAAAAAAAAAAAAAAAAAAAAAAAAAAAAAAAAAAAAAAAknzL6NOukDLvvHOmvrVBPmgAAAAAHMW&#10;7rbZZN0+it/0zuMhi2XxDrWQYPkEhtbjdhzC2sSW7bLkUaQ49W3TWJT0OZRCVL+VkLUilXEo5Iv3&#10;f23i7o4a/H2mKbms9eK0+VckRMRrp49Noma28J0idYiZiFrejPqjv/SPvrb91batsuwms4d1hidJ&#10;zba81m9Y1mI66zWuTHrMR10rFp6Zsqm0l1b2+aKSYmim/wB2m6X4HqVZG/k4erUjQnC8jxzUG1xV&#10;0ix8guE21YzPnTpz/DRL1whNzY0lyilvVjO8aCqeG5jgODmOD764nb4N/jjSM07bHeL1jWItbppM&#10;2nw095Tri86zOkxMzr7vHs31I77xX77+HTvHluQ7Xzz1W46OW3WHNs8lo6pw0rkz0pSkedcOWcV6&#10;RpWkZadNlpWjWvmzV9q0af6H6iaG2RF0mOOWPBMNl4xh659znvcjrdsxOO1ZnH7tNdpxKbbj1kO8&#10;nFw1pTlLS4XuHsy0V2PCbjZ44vb5uOkVxdVpmI8KaU1tPh4RHVLJXfHp36347Zu4+/uM5/PbDSIy&#10;7vc1z7nox0jwm+4mcsRjrHhFrX6K+WsT4OrCWKgAAGvtU9T8L0awHJNStQLsizYri0Bc64yqp7WQ&#10;+qqktRLdbo1FJXNulyluIYjMpryuOrTTlpTlrTnctyuy4Tj8nJchbp22ONZ+WZ9lax7bWnwiPl85&#10;iNZSTtHtPne+O4tr2t25hnPy+7ydFK+VYjzte9v1OOlYm97T9TWJnx8lZWyfCMz3K615Tv8AdYrW&#10;9bIc9qdim3XEJqnXU45iLPzdrev0ajikpolMJ6TFbdomiJkyZPlUbQlTFa1j2Tsd73LzmXvzmKzX&#10;HOtNrSZmYrWNa9UeUaVjWsTppa9sl9KzETOqvXfnuD9LexNp8OnZOWuXPjmm45nc10ic24npvGG2&#10;ny2imS1ZmZxY8W2wza0xkhbsW+xiAAAAAAAAAAAAAAAAAAAAAAAAAAAAAAAAAAAAAAAAAAAAAAAA&#10;AAAAACr3a1/qB7//AOqL8APFV9qfnA53/of1GsvVv/dw9Of/AMh9dh1DvY/dI3FfZJmX4JfJV3x+&#10;KXIfc9v6ipvQj88vbP35231yHEOo/wDo3277BtK/yjw8g3I/mcr9zYPr+NfXbP8AvuZf5w7/AOsb&#10;lY/t6/QFod9j+mn5F2Usjtn8W+P+4cH1qjMPqT+cXn/v1vv3Vlcf75v0zbAv7zlq6lsIX39/r7t7&#10;75R/d4V1egP4jeo381b/AOMWQFnswKwcL/1bdXP7ott/LLTEq7jvzs7/AO9tf+PbNX87/ubcL/PK&#10;/wC5t+781c/RTqd9nuafk3cid89/qLe/cmb63ZnXsz8ceJ++e1+v0ci+F7+4vod/WZ/bBqARr00/&#10;EnZf99+6Mq5fix/3gOf/API/+m7N34TtnUAAAAAAAAAAAAAAAAAAAAAAAAAAAAAAAAAAAAAAAAAA&#10;AAAJJ8y+jTrpAy77xzpr61QT5oAAAAABVpmXiz6CY7m2S6eY7p3rfnuUY5ernYVIx/EbIxAuc2yv&#10;PMXVUFq45RHydDUNyM7RXbWppfdqrVNE/SKt3vq1wO33GTabfb7zNuMd5r4UrWtprOkzGt+uI8J8&#10;8cT8sQ1twfwc+onJ8Fte5OT5PgeO4ndYMeXXLuMs3pXLETj6ppgnBM2i1dOncWj50REzPg1hnG4L&#10;eVuptTuE6YbGbfjWLXPjbeyrcnZ4V1tTDTqas0vELHs2tOP2FbsZt1VOGjF8oulVUo0rypOPv+4O&#10;8e7MX2lxvB1x7a3j17qkXrHs66++rTFrEa+HTknz0hLOA9N/RD0i3kc93X3/AJN1y2LSY2/CZLY8&#10;kzHj7u2ba5M2aItMROvXtdPD58eEvu9onhf4lonk9t1c1evVu1A1Yt9wTe7Lbcet6LHp5hl5o5V5&#10;E21W5iLb1Xi4QX68UVxceFEi15KtxKLbbdT0u0vTDbcPuacrzOSufkqWi1K0jTFjtE6xaPCJvaJ0&#10;mvhWtZ/UzMRMR71n+LDmO++Ky9mdl4MvHdn5cfust81/e7zc49NJrkvNrxipaPDJWL5cmTx6s01t&#10;ak2vlsMfAHOO4LdbojtmsTt11Py+HFuy4qpFnwi0uR7lm+Q1+lRtNrsCZDTyIzjiKorLlKjwW1eR&#10;bya1pSsb7g7s4TtrDN+Ryx9saa1xV0tlt8mldY0j/nWmtfZrr4LO9N/R/v31U5Cuz7U2V7bOL6ZN&#10;1ki1Nrh+X3mbSYm0R4+7xxfLMfU0nxVxYjpVrj4j2dWPVXcVZ7npdtVxm4IvOnWjNZEmJd88qpql&#10;I10u7qWoU12DMY8r1ydQytcd5TFtQhDzsqlbbLiuc9SN/Tlu4K223a+O3ViwRMxOT5NJ0iZiY+qy&#10;zEaxPTiiNZtXTvNd39g/DF29uOz/AEzzYuW9Xd3j93veT0rbHtPH52PHGtqxas/U4KzaIvWMm6ta&#10;1KYpuet1ugWi3wbTaoUW22u1w4tuttugsNRYUCBCYRGhwocZlKGY8WLHaShttFKJQhNKUpSlC6sW&#10;LFgxVwYaxTDSsVrWI0iKxGkRER4RER4RHshhvc7ncb3c5N5vL3y7vLe173vM2te9pm1rWtOs2taZ&#10;mZmZ1mZ1l5p+3wAAAAAAAAAAAAAAAAAAAAAAAAAAAAAAAAAAAAAAAAAAAAAAAAAAAAABV7ta/wBQ&#10;Pf8A/wBUX4AeKr7U/OBzv/Q/qNZerf8Au4enP/5D67DqHex+6RuK+yTMvwS+Srvj8UuQ+57f1FTe&#10;hH55e2fvztvrkOIdR/8ARvt32DaV/lHh5BuR/M5X7mwfX8a+u2f99zL/ADh3/wBY3Kx/b1+gLQ77&#10;H9NPyLspZHbP4t8f9w4PrVGYfUn84vP/AH6337qyuP8AfN+mbYF/ectXUthC+/v9fdvffKP7vCur&#10;0B/Eb1G/mrf/ABiyAs9mBWDhf+rbq5/dFtv5ZaYlXcd+dnf/AHtr/wAe2av53/c24X+eV/3Nv3fm&#10;rn6KdTvs9zT8m7kTvnv9Rb37kzfW7M69mfjjxP3z2v1+jkXwvf3F9Dv6zP7YNQCNemn4k7L/AL79&#10;0ZVy/Fj/ALwHP/8Akf8A03Zu/Cds6gAAAAAAAAAAAAAAAAAAAAAAAAAAAAAAAAAAAAAAAAAAAABJ&#10;PmX0addIGXfeOdNfWqCfNAAAAAAODNwnh17ftfL5KzikO86YanSpSri9nunUtu0zLjc61ouk++Wh&#10;5p+03CYp2lVuSWkRZ7y1VquRWvJyQHuH054Dns1t7WL7XkrTNpyYvK1p9t6T82Z18ZmvRa0zra0t&#10;C+m3xL+o/p3sKcBN8HLdqUp0RtN5WclaY/6zFkiYyUrp4VpacmKsRpXHDQTG17xItJKVj6QbyLBq&#10;PY41ORm1ay2eW7PdjNJp2ENuZd7TqPLbWilOClW7hERWlKeVNPo0j9e1vUfiNa8Py9Nxt4jwjPrN&#10;p09kRkrmivyeF6/oLGyerPwv95fsnenZG44zkL+eTjclYpFpnxtNceTZVmJ8/HDkn6Ez4z5zWeeL&#10;3jSKMSdE9u2oiGKoquXDvka03CbSqUMVQy5J1Oxe3s1SpHbqquInlopSU/8ApQn6Y+Q9XtvX3dtj&#10;ss8x+qm1ImfZ7Nxjj6P1Pt/Qjz37e+C/lLe8xc93LxlreVbYrZKV858YjY57z59EaZJ8omfbaf1r&#10;rR4tLtKttbQNGIrjlKobkydQcYfjR1r+ih+QxH1sRIeYaVXiWhFaLUmlaJry8h9P349W/wCCtj/b&#10;1/0t847G+Dmk9Vu9OcvWPGa12eeLWj5ImeL0iZ8omfCJ8Z8HgPab+K1rOpcTNNXtJ9uWNTK8M+Jp&#10;1Drc8nZaerVXJa5Udu9XBpUVNeHiRkcRytaJ+kvyqp55431V5vWu93W347bWnxrjmOuI/wCZbHF7&#10;eHl45q6/LPm9NO6PhB7GiM3B8LzHc/KU+otvLdGCZj/rK2nFSerz0nZZI8/CvhE7f0N8NjQnSm/p&#10;z/OH77rzqm5IpPk5nqi9S6xU3Xy8Vyg42+5MhqmeRKkPXF25SWXEUW06hR2eD9NOD4vN9u8hN9/y&#10;Ous3y/UdXj86MfjEz4+eS2SYmNY0lC+/vii9Qe7+Ont3gK7ft7tKK9FdtsI93b3f9ZbPEVt0+cTX&#10;DXBS0TMXpaFhpYrNYAAAAAAAAAAAAAAAAAAAAAAAAAAAAAAAAAAAAAAAAAAAAAAAAAAAAAAACsfU&#10;na1urxTcZqXrttP1M0ox5jWS040znOOaqQb08mLdsagRrbHkWd62YxlC32JCIqn+VS43ZuSnUcC0&#10;JaqisOS7T7q23ce55ztTdbXDTd1r7yuWJmYtWIidP2PLExMx1a/N0m0100iJas7W9W/SHmPTLi/T&#10;71h4rmNzk4TNmna5thbFHVjz3teYyRfPt9JibRTwi+tcdLdUWm8T8PqDoV4o+q+F5HpvmesO1pjE&#10;sztzlhyRyyQMubutbJNW2i5NQlO6aNo7Z+JRSOTjarWiq0S43WtFp8PIdvep/K7LJx+933HTtMte&#10;m0RFomY18Y1jbxP/AAw7/bfqD8JfZ/O7bufg+E7ttzOxyxlwRlvt5x+9rE9E2030+EW0nytETGs1&#10;tHzZ6tz7ay7f9lz+1LHsoZYmRdM8awq1ZVd4biYsq54s5Z57E24Q4annocK63C0cLlGu3XGaerVN&#10;HaopRcq5DtS+fsqe1NtliMsYMdIvaJ0m2O1b6zEazWtrV08OqaxP6qY8af7d9W6cd6519X+S2k2w&#10;X5XPusm3x2jqrjzxkpNaWtpFrY6ZNY6umL2r4zSLaxzNi2lHis4djGOYjZNWdpbdmxaw2jHLS3Ih&#10;ZpIfbtljt8e2QEPvr0xop95MWKiil18qlctf4SNbThPVPZbXFs9vvuNjb4cdaVjS06VpEVrGs7fW&#10;dIiPGfFanLd4fCDzfK7nmd/w3eM77d7jJmyTFttETky3m95iI3+kR1WnSPZHgyxtn326m6uaFZdu&#10;J1N2/XHDdGtRIWoLMXT+JlTd/kyoNGlqhMsTMKsEJ5M75ZDVVuSkUYSqrlEuVpwK/P4Kd88ny+w3&#10;vcO72OTa7Lc1yxGOLRbwtW0xEe5pE9XTEeNvDz8fKWT1U+H3tXszuDhvTTiu48XN85xltnNt5bbz&#10;hrW2sdUzXdZrR0dU20rSeqYiszWJ6otbLaZAVp64bZN0lN0Nw3J7YM+0ksFzybS2Fpvklv1SYvzn&#10;y0eHdrdcXK2lq0YtkceQzM+pIaquOVZdaWhxNKKSulU1nzXa3dH4T5O4+2NztcWTNt647xmiZmNO&#10;nWIiMeSJieik6+ExOseTUvYXqt6Sz6T4vS71X47mdztNpy197gvsJxR1TbHeke8nJuMFqzX3uWNK&#10;9VbRNZ1ia+PzN80z8V/IbLeLBctWdpK7dfLXcLPcENQczadXCucR6FKS26nTHiacUw+qlFU8qa+U&#10;8m54b1U3e3ybXPv+NnDkpalo6ZjWtomJ8Y2+seEurx/dfwfcZv8AByW14bvKN1t81MlJm+2mIvjt&#10;Fq6x9v8AjGsRrHtdi7SdErpt028abaN3u8wL/ecQh31V1utqbkNWx64ZHld9yyYxb/m22ZTsOA/f&#10;VR23XG2lvIao4ptuquBM17T4bN2/29tuI3F63z4ov1TXXp1vktfSNYiZiOrTWYjXTXSNdFJesnfm&#10;09TPUrlO99hgybbY72+L3ePJNZvFMO3xbes36ZmsWvGKL2rWbRWbdMWtEdU9GkiVkAAAAAAAAAAA&#10;AAAAAAAAAAAAAAAAAAAAAAAAAAAAAAAAAAEk+ZfRp10gZd945019aoJ80AAAAAAAAAAAAAAAAAAA&#10;AAAAAAAAAAAAAAAAAAAAAAAAAAAAAAAAAAAAAAAAAAAAAAAAAAAAAAAAAAAAAAAAAAAAAAAAAAAA&#10;AAAAAAAAAAAAAAAAAAAAAAAAAAAAAAAAJJ8y+jTrpAy77xzpr61QT5oAAAAAAAAAAAAAAAAAAAAA&#10;AAAAAAAAAAAAAAAAAAAAAAAAAAAAAAAAAAAAAAAAAAAAAAAAAAAAAAAAAAAAAAAAAAAAAAAAAAAA&#10;AAAAAAAAAAAAAAAAAAAAAAAAAAAAAAST5l9GnXSBl33jnTX1qgnzQAAAAAAAAAAAAAAAAAAAAAAA&#10;AAAAAAAAAAAAAAAAAAAAAAAAAAAAAAAAAAAAAAAAAAAAAAAAAAAAAAAAAAAAAAAAAAAAAAAAAAAA&#10;AAAAAAAAAAAAAAAAAAAAAAAAAAAAknzL6NOukDLvvHOmvrVBPmgAAAAAAAAAAAAAAAAAAAAAAAAA&#10;AAAAAAAAAAAAAAAAAAAAAAAAAAAAAAAAAAAAAAAAAAAAAAAAAAAAAAAAAAAAAAAAAAAAAAAAAAAA&#10;AAAAAAAAAAAAAAAAAAAAAAAAABJPmX0addIGXfeOdNfWqCfNAAAAAANJ6m7j9B9GprFr1Q1YwjDL&#10;vJZRJZst3vcWl8VEdrVLUytljKkXVEJ1Sa0S8pmjSqprSiq8leThcp3NwHC3jFye6xYs0xr0zOt9&#10;J8pmtYm0RPsmY0lO+1fTD1C74wW3fafD7/fbOtprOXHit7rqjzr722mObR7axbqjWNY8Yar/AG/N&#10;m/3gsD/49y/k45P5Q+zf8ux/2uT9Yl/9HT1u/k5yH6WP9eft+bN/vBYH/wAe5fycPyh9m/5dj/tc&#10;n6w/o6et38nOQ/Sx/rz9vzZv94LA/wDj3L+Th+UPs3/Lsf8Aa5P1h/R09bv5Och+lj/Xn7fmzf7w&#10;WB/8e5fycPyh9m/5dj/tcn6w/o6et38nOQ/Sx/rz9vzZv94LA/8Aj3L+Th+UPs3/AC7H/a5P1h/R&#10;09bv5Och+lj/AF5+35s3+8Fgf/HuX8nD8ofZv+XY/wC1yfrD+jp63fyc5D9LH+vfRYtvR2p5peYe&#10;PY5r1pzNvNxebjW+DIvjdqcmynq1SzFiOXdEBmRKfXThbaQqri11olNKqrSlfTtO+O097mjb7ffY&#10;fe2nSItrTWfkibxWNZ9ka6zPhHi5nL+hfq/wWxvyXJ9vcnTZYqza9q4pyRWsedrRjm8xWPObTGkR&#10;rMzERLp4lSqAAAAAAAAAAAAAAAAAAAAAAAAAAAAAAAAAAAAAAAAAAAAAAAAAAAAAAAAAAAAAAAAA&#10;AAAAAAAAAAAAAAAAAAAAAAAAAAAAAAAAAAAAAAAAAAAAAAJJ8y+jTrpAy77xzpr61QT5oAAAAABU&#10;HsR0K0o1si6/a4az4LjGrGoWSbhNR8fduWodjtuXQrbZLCu01t0C02m+xp1sg0ZrMWhK0NUWhhDT&#10;KKpbbSkpz094Xi+dxb7neZw491yOTfZKTOWsXrERFLeFLRNYnW0+OnhERWNIjx2l8QnqD3h2Jm7d&#10;7B7H5Dd8P23te29lmimzy32975csZOu+TJitS99emJ0m2k3m97a2tMu/v2UNrf3a9Af1Oad/m4WN&#10;+C3bP8HbD9r4v1jOX5YPVr+VPcf8Zbz7MfsobW/u16A/qc07/Nwfgt2z/B2w/a+L9Yflg9Wv5U9x&#10;/wAZbz7MfsobW/u16A/qc07/ADcH4Lds/wAHbD9r4v1h+WD1a/lT3H/GW8+zH7KG1v7tegP6nNO/&#10;zcH4Lds/wdsP2vi/WH5YPVr+VPcf8Zbz7MfsobW/u16A/qc07/Nwfgt2z/B2w/a+L9Yflg9Wv5U9&#10;x/xlvPsx+yhtb+7XoD+pzTv83B+C3bP8HbD9r4v1h+WD1a/lT3H/ABlvPszQu5/Z1tjumgGrr1v0&#10;P0vxG8WLTzMcmsWQ4Tg2NYhfLZesex643a2SG7jj1tt0l+MmXER2sd1S2Xm61SpPlpWke7r7R7bv&#10;27vMuPZbbDnw7bJkpbFjpjtFqUtaPGkRrGsaTWdYmPo6TFh+k/rb6rbT1G4am55/lt7stxyW2wZc&#10;O63Wfc4r4s2amO8TTNe9Yt02npvWItWdJifZO09kuR3rLdp2gt+yK4SLreJenloYl3GWursqXS21&#10;ftcZ2U8qtXJEmsSE3RxxVarcXSqlVqqtanS7F3Obd9pbHNuLTbL7np1nzmKWtSuvyz01jx85858U&#10;S9eOM2PD+sXcXH8bjrh2VOSyTWlY0rX3mmS0VjyivVadKx4VjSIiIiHUpLFSAAAAAAAAAAAAAAAA&#10;AAAAAAAAAAAAAAAAAAAAAAAAAAAAAAAAAAAAAAAAAAAAAAAAAAAAAAAAAAAAAAAAAAAAAAAAAAAA&#10;AAAAAAAAAAAAAAAAAAknzL6NOukDLvvHOmvrVBPmgAAAAAFb/hifoZ1a/vOawdfHysPSj/UO6++W&#10;X+4xNP8AxXfjzw/81eO/xyyAs9mAAAVwa57udUMg1Tuu2fZvhluz3VqxpbTqHqHkCv8A+b6TpdpW&#10;jse4yELRHn3+LTlotC11QxIRWOliZIo9HZrXnu7+U3PK27Z7Nwxn5WnhlzW0nHh+WPH5s2r7ZtOk&#10;Wjoit7zMV092B6M9p8b2jh9VPW7fZeO7O3Gv2ns8P/zvIaeVqRp1Uw29kxETek+8nJgxTTJf1lt2&#10;kb0L02u7Z14gOX23IJ1aPTLXgmndni45bna8XHHt663SyIkR6U5OFVLfDr5K8qa1rynwp2b3puY9&#10;/vu4M2Pc28bVxUnoif8Am6XxRp9LHX6T17r1l9DdhaNn2/6cbLLx2Pwrk3e8yWzXj2TePd5ZifPW&#10;JzZPoTHk0Dul063SbY9Nrdqczvd1VzjkzvDcaex+dj1qssd+Pf7n8u+6ucxdrk5Tsm26/Q7P6XL5&#10;6Ea7t4vuntXjK8nHObvPrmrTp0tT6qLTrr72/l0+WnjqsX0k7m9JfVbujL2pfsLh+P8A/t+5zxmr&#10;mvltE4aaxEVnHSPGZ8+rw08pWobhf0Ba4/Y/qX+Rd6Lb7m/FvkPuHP8AWrsjem35xeA+/Wx/dWJp&#10;/YH+5vt9/mGx+Ericf08/E3Y/wDZ2+uXTX4i/wA93cf3wn63R2ATNSoAAAAAAAAAAAAAAAAAAAAA&#10;AAAAAAAAAAAAAAAAAAAAAAAAAAAAAAAAAHjS5cS3xJU+fKjwoMKO9LmzZbzcaJEiRm1PSJUqQ8pD&#10;MePHZRVa1rrRKE0rWtaUofnJkx4sdsuW0VxViZmZnSIiPGZmZ8IiI8ZmfJ9cOHNuc1Nvt6WybjJa&#10;K1rWJta1rTpWtaxrM2mZiIiImZmdIfIZRqbptg78OLmmoOD4hJuEdUuBHyjLLDYH50VK+zVJhtXa&#10;fEckx0ufRqtFFJpXycvKeHd8vxPH2rTf7rb4L2jWIyZKUmY+WItaNY+jDtcT2r3Rz2O+XguN3+9x&#10;Y7dN7YNvmzRW2mvTacdLRWdPHSdJ0eqh61aN3Bqr8DVrTOcxRdW6vQ88xaS1RxNE1UirjN1Wii00&#10;VStacvLTloeevcPAXjWm+2cx9DNjn/8Ak9ebsTvfbX93uOG5XHk010ttNxWdPl0nHEvZRdUdM5z6&#10;IsLUXBZkl3i7KPFy7H5D7nAhTi+Blq4LcXwNoqqvJTyUpWvmofWnN8LktFMe82trz7Iy45n9KLPN&#10;l7R7r2+OcufjOQpijztbbZoiNZ0jWZpERrM6fTfU2+8Wi7dt9VXW23P5fs+3+r50Wb2Ha8fZdt8s&#10;652fadmrh4uTl4a8nmqe3DudvuNftfJS+nn02i2mvlrpM6a6S5G52O92XT9uYcuLq1066Wrrpprp&#10;1RGumsa6eWsPZH2eUAAAAAAAAAAAAAAAAAAAAAAAAAAAAAAAAAAAAAAAAAAAAAAACSfMvo066QMu&#10;+8c6a+tUE+aAAAAAAVv+GJ+hnVr+85rB18fKw9KP9Q7r75Zf7jE0/wDFd+PPD/zV47/HLICz2YAD&#10;UmvefStLNEdWtR4FKVuWE6d5fklpSppLzarxa7FNk2hLrTiVNrZVckNUXxUqnhrXlpWnkOP3DyF+&#10;K4Ld8jinTNh297V8NfnxWejWJ9nVpr9BMvTvt3F3d37w3bG4/wDld/ye2w5PHSfd5Mta5NJjSdej&#10;q00mJ100lzB4bWl1twLa5heVuU+ezXWREjVDOsjkK+YuV8uGRS5cm0JlS10rIcRb7I6yngUtVKSX&#10;H3acinlkX9NOLw7DtjFvNNd7vJnLktPjNtbTFI189IrpOkzPzrXn9VK1/ih7s3XcPq1vuHr+x8Fw&#10;k12G0wx4UxUw1rXJ01jwib5YtOsRHzIx08YpD0ep+/m545rBmujmju2/U/cBetNk25rO7phzi4tu&#10;sdyucdEiPApRixX193gpVbSnHaR6KfZdS3RxKKrPNyvqDm23L5uI4XjdzyGTbaRktjm0RW3tjSuP&#10;JOkT83WenW0TERMRrPQ7U+HXa8n2VsO9+9u5+J7c2PKTedpj3MRa+WlJmJv45cURr4WitevStqTe&#10;azaKuSN0es+5Tc9pxbdMGNjWuWDVVnmG5I7kE9i43mNHj2C5/MPtOQ2sStiuR1tyv0+1pRFE+apD&#10;O7Ob7m7q4yvGRwW+waZq36unJf6mLRpp7mnn1eevhouT0l7H9LvSjufL3Xk7/wCA5D/7ducEYaTT&#10;FaZzU0iYtO4v5THl0+Ovmtt3C/oC1x+x/Uv8i70XD3N+LfIfcOf61djf02/OLwH362P7qxNP7A/3&#10;N9vv8w2PwlcTj+nn4m7H/s7fXLpr8Rf57u4/vhP1ujsAmalQAAAAAAAAAAAAAAAAAAAAAAAAAAAA&#10;AAAAAAAAAAAAAAAAAAAAAAAAre3A6h6w62bg4+z3QPMpWmMHHMYt2c7gNW7RRxOTY1ZLq5HXZsNx&#10;GT3SrdkN2hzI0mj7Ljbym5CaodQ2xKQ7WfcXJczzncUdncBmna0xY4ybrPXWL0rOkxSk+ExMxak/&#10;NmLWm0RrWtb66f8ATjtrsrsP03t61+omxpyufdbu+14jjsmnuM+XHFoy7ncV8Yvhx2renTaJrE0m&#10;Jra+TFangL8KjbhckO1y3Kdc85kyfllTZmVamvTH5jzFKcT8j5O0QW3HH3KUWripXhrSnBwnz/JL&#10;23eZtnzb7LefObZKaz+ljh6K/F76n7W0fvPtO39hir1dNdvsYrFYn2R1ZLTERHhHyx56t9aX7Hdt&#10;OkWN6g4jiWArcx7VK2RbNnFsv+QZBkMe82uF83WLEqi53J+kOjLk1xaXGOzeS5WiqLpVKapkPG9i&#10;dtcXt9xtcGCbYN1SK5Ive1tax4xEeMaaT4xMaWidJiY0hXndnr76pd58nxvMcxyMRyXE5bZdrfDh&#10;w4bYsl+nqtrSkdWsViJrfqrMaxNdJnX6PU3Z/tq1in2O6ajaR43kE/GrBDxWxyEO3eyKt+OW5bq7&#10;dZWkY/c7U2u325T6/l21pVRii1URw0rWh6OT7M7Z5fJjychtKXvixxjrpa9NKV+prpjtWNK+zWPC&#10;PCPBzO1fWn1S7J2242nbPM7rbbfdbm24yxMY8vXmvERfLM5qZJi99I65iY6piJtrMNaf5cGyf/wN&#10;Yf8A9izn86Tm/k27K/yKP8Ln+ypT/Se9d/5Q7j/A7X7A9RJ8MTY1KeckO6GMJW5WlVJjahasQ2ac&#10;iaJp2caJnbEdqnJTy0SilK18vnrU/n5NOyf8i/8A7s/2V7MXxW+v2HHGOncFprH9ds+PtP6NrbSb&#10;T+jMvirh4TOy+bTkjYbl1p71TnLb8/yVyvBXi5GP/usu507JPL5K8nH5Kcqq+Xl5+X0n7RyfUV3F&#10;PH9Tkn9L50W/5fou9tvjF9csH993uyzeGnz9phj9H9jrj8f+D6DQWqmkup/huRbXrnoVqVnuf6B2&#10;u+2W3as6LZ/dUXxFusV3uLEGl8xmemPDgwHHJslEZLrcZmTHfeZq6uVHU6huOcpw3Kem0U5vgNzm&#10;z8FXJWM+3yzE6RaYjqiYiKxrPzYtFa2paa/V1m0RYnaPeXanxQZcvYHqBxfHcd6iZdvlvx/J7THO&#10;Kb5cdJv7rPTW17xFazeaze1L0reK1xZIpNrkLBfLXk9isuS2SUidZchtFtvlomt+VuZa7tDZnwJT&#10;df4USIkhC6f7qlzbXc4d5tse7289WDLjres/LW0RaJ/RiYYj5Hj93xPIZ+L39Jx77bZr4slZ865M&#10;dppes/Ri0TD2593jAAAAAAAAAAAAAAAAAAAAAAAAAAAAAAAAAAAAAAAAAAAAACSfMvo066QMu+8c&#10;6a+tUE+aAAAAAAVv+GJ+hnVr+85rB18fKw9KP9Q7r75Zf7jE0/8AFd+PPD/zV47/AByyAs9mBqDX&#10;nWnFtvGlGVaw5rAv90xnEPqP6yg4vFt02+v/AIwZJZ8Xh/IxrtdbJb3eyuF7aW72kprhZSuqeJVK&#10;IVyec5na9v8AF5eX3lcltth6dYpETaeq9aRpFrVjztGuto8Nfb4Jp6e9i8v6ld4bPsrgsm2xcrvf&#10;e9F89r1xR7nBkz267Y8eW8a0xWiumO2tpiJ0jWYrU1/32WTWbQXVDT3EdtG79u6ah4Be7Dj90uej&#10;URNg7e925bUGZKm2zL7pI+rldqldXGGH61RXlSlRWPcPfmz5rgdzx+z2HKe93GGa1tbBXo8dJiZm&#10;uS06fRiJal9Ofh95Dsf1D4nuXme6ey52nG8jiy5sePkre+0xX1tWtb7bHXr8JjS1qxr4TMO99ndr&#10;udk2saA2i826faLtbtLMRiXC2XSJIgXGBLZtbKHosyFLbakxZDS6cikLSlSa+StCe9l4smHtXY4s&#10;1bUyRt66xMTEx5+cT4wzv627va7/ANXO4t5scuPNs8vLbi1MmO0Xpes3nS1bVma2ifZMTMSrhwHW&#10;yftf3Z73Lzl2hO4nNrRqnnmFyMVuumGmD2SW1yPikbLqT35E653XH4q2ZFclY7BUZUhK+BziqjhT&#10;xVxxfPR2v3RzeTe7PfZce53UTScWLqjSlsuszNrUjSeuNNNdfHy8NdPdx9h4PVj0d7D2XDdwdtbD&#10;ecRx25ruMe+30YbxO4nbdEVrjx5ra19xbri8UmNa6dWs6dRYz4kOmeQagafac3LRPc3gd51LyeBi&#10;eMT9Q9N7Bi9leuc+THi0U7KkZy9KcjRFym1P1jsPuNoVSvBXlpSsq23qVxO43+34++05HDm3OWuO&#10;k5MVKV6rWiusz72Z0ibRrpEzEexUvK/DB3VxvbnJdz7Xnu1eQ2XFbS+4z02e9zZ8sY6VtbwrG0is&#10;Wt0zFeu9ImY+qjxdX7hf0Ba4/Y/qX+Rd6JT3N+LfIfcOf61dT/pt+cXgPv1sf3Viaf2B/ub7ff5h&#10;sfhK4nH9PPxN2P8A2dvrl01+Iv8APd3H98J+t0dgEzUqAAAAAAAAAAAAAAAAAAAAAAAAAAAAAAAA&#10;AAAAAAAAAAAAAAAAAAAAFbuyJhq+a87/AHUJ6qZFwnbiXNO/mldpV1uBpnGuVrjREJfop1pppM+i&#10;a1Svgc7NPClKUJKz7GpOXuHuDfZPG88hOKJ9sRjtkjT6EaTX26TpHh4Q1B69ZL7D089Oe26a122P&#10;tqN50+Gk33047zadPCZnomfGNa9U6zM2lZEWYy+AVcaZ+Kno3kuc5FhmqOMXzRqHBzTIMOxnO7xN&#10;rfsDv0mwS0x327vfo9ptdMVuymZEd5xhxuTEitPpU9LSmqKrqzi/Vbh93vLbXk8N9nj95NaZJnrx&#10;20nx65itZpPjHstWNdbWiPGdad1fCJ3vxXAbbnO093t+cz5Njh3OfaY6+53eKuausTjxWyZPtjHr&#10;F6xeLY8l7UmKYZmJiLOrdcbfd4ES6WmfDulsuEdqXAuNulMTYE2K+ijjMmJLjLdjyY7yK0UlaFKS&#10;qleWlSz8ObFuMVc2C1b4bRrW1ZiazE+UxMaxMfRhlLc7Xc7LcX2m8x3xbrHaa3pes1vW0eE1tW0R&#10;NZifCYmImHmn0fAA0ButxuLlu2XX6wSmESEzdINQXYqFoUtLdzt+MXK5WeTRCPprXDusNl1NKeWq&#10;kUI93dt8e57X5DFljWv2nltH9lSk3rP6FqxP6CxvSDlM3DeqnbnI4bTWac1s4tppGuO+elMldZ8I&#10;6sdrVmfklr7YJfHsg2b7fZ77jzq4+Bx7GlT9E0XRnGbjccbjtp4FLp2LMe0pQ35eWraU8tKV5aU5&#10;/p9nvuOzdhkvMzMYrV8fkpkvSI+lEViI+gkfxF7DHxvrd3Jt8cVituQnL4eWuelM9p9njNskzb6M&#10;z5+bsAmKlgAAAAAAAAAAAAAAAAAAAAAAAAAAAAAAAAAAAAAAAAAAAAAknzL6NOukDLvvHOmvrVBP&#10;mgAAAAAFb/hifoZ1a/vOawdfHysPSj/UO6++WX+4xNP/ABXfjzw/81eO/wAcsgLPZgcB+KF+4vrj&#10;/Vn/AGwafkE9S/xJ3v8A3P7oxNFfCd/vAcB/57/03eOmdJ8txRrSzTRtzJsebcb0/wANQ42u9W1C&#10;0LRjttSpC0qk0UlSVU5K0r5aVO1wXIbCvCbOts+GLRtcUTE3rrE+7r9FVvePC8xfu7lb02m5mk8l&#10;uZiYxXmJic19JienybdYkMSmWpMV9mTHfQlxl9hxDzLza6cqXGnW1KQ4hVPNWla0qd+l6ZKxfHMW&#10;pMaxMTrEx9CUKyY8mHJOLNW1ctZ0mJiYmJ+SYnxiXqJOUY1Dfdiy8isUWSyrgejybtAYfaXTy1Q6&#10;07IS42qlK+atKVPPff7HHaaZM2Kt484m9YmPpxMvbi4jlc+OMuHa7i+K0axauO8xMfLExXSVZm96&#10;9We7bj/DwTa7tbblVjX2ZV6lvnRZlWaOTcEo3V2kd1yrdF1RXk5eTl5K/wCwq7vrc7bcdy9u/a+S&#10;l9N/49Notprk2+mukzo1T6C7DfbP0x9Sp3mHLii3btdOulq66V3eunVEa6axro7w3C/oC1x+x/Uv&#10;8i70WB3N+LfIfcOf61dnv02/OLwH362P7qxNP7A/3N9vv8w2PwlcTj+nn4m7H/s7fXLpr8Rf57u4&#10;/vhP1ujsAmalQAAAAAAAAAAAAAAAAAAAAAAAAAAAAAAAAAAAAAAAAAAAAAAAAAAAArj8OBxcvHt2&#10;VxkVo7Pnb3NcXJktSU9vIXWDhb/K65SlFLpR6S4qlPNRS1Vp56lc+m0zk2fJ5r+OW/L7jWfbPzcc&#10;+M/TmZ/Rn5WnPifrGHk+ztri+bt8fYfFRWvsr8/dR4R7PCtY+jER8ixwsZmMAqN8OvTnBNU9BNyO&#10;H6i4pZMxxq4buNWKSbTfYLU2PRz8WdPkokxlrpR+DOZoqtWpDC232leVC018pUHpxxnH8v2zvdny&#10;WGmbbTyeXwtGuk+7w+MT51tHstWYmPZLZnxMdz9w9o+ovbHN9s7zcbHlMfZvH9OTFeazp7/ea1tp&#10;4XpP6ql4tW0eFomHsrhtM3H7TZ07LNkWfOZbgNXVz7rto1TuDlytT6VONuSm8KvsuTEREmO+WqeN&#10;+BJ4U8jkqVXkbr9MvaPcvaWS287J3E5tjrrbaZp1ifLXonwiZ+jrjvpER1XmdJ8u29YvTH1i2+Ph&#10;/Xrjo2fcWkUx83sKRTJHhMVndYqxabVj26UzU1n5uLDGto3noJv50t1Yv6dMdQrZd9BddYshm2XD&#10;S3UlDlqemXZzs0Ui4xfJsa3xbwuQ66lMeO83DnyOLlajuIpx173AeoHF8tn/AHt5GtthzcW6Zw5d&#10;a628tKWmI8Z8NK2it5mdKxbzQD1E+Hbu3s/jvwr7by4e4vT+9ZyU3+ymMkVxxrPVnxVte2OIiJm9&#10;6zkw00+fkrb5ru0nrPjXurn6KdTvs9zT8m7kcnnv9Rb37kzfW7JL2Z+OPE/fPa/X6ORvC+rVWxfQ&#10;2qq1rXk1Kpy1rWteROr+fpTTy/wJTSlKf7KEa9M/xJ2X/ffujKuX4sIiPX/n9P8A/D/6ds3fZO2d&#10;QAAAAAAAAAAAAAAAAAAAAAAAAAAAAAAAAAAAAAAAAAAAAAknzL6NOukDLvvHOmvrVBPmgAAAAAFb&#10;/hifoZ1a/vOawdfHysPSj/UO6++WX+4xNP8AxXfjzw/81eO/xyyAs9mBrfVzSfCtcNPcg0u1Et8m&#10;64dk/wBU/XECJcJtqkP/AFLe7bkNv7Ofb3mJjHZXS0sLrwLpxJTVNeVNa0Oby/FbPm+OycXv4tO0&#10;y9PVET0z821bx4x5fOrCUdmd4c72D3Ltu7e2slMPN7T3nu72pXJWPe4r4b60vE1nXHktEax4TOse&#10;MQq13NeGztM002+ax6gYjhN9g5Ph+n2SX+xTJGb5XOZjXO3W92REedhy7m7GkoQ6mlaoWlSVeatC&#10;rO5/Tntji+393yO0x5Y3OHDNqzOS0xrHyx7WtvSr4ovWLur1I4Ttzmd/t8nFb3ksOHLWu129JtS9&#10;4i0RatItWZj2xMTHsd47J/3SNuv2SYb+CWCd9j/ilx/3PX+qz167/nl7m+/O5+uSrT0u2oaKbn94&#10;u/b+mHH7lffxH1CwL8Xfq/IbzYflfxli5r9b9t9US4vzXb/i/F4e04uz4K8PJxK5a14btTh+5+6+&#10;d/fWt7e43dejptNfq7ZurXTz+oj6TUvdvrB316Ueifp3+BW5xbf7f4zd++68OPL1e4na+7095W3T&#10;p77JrpprrGvlDtrA/DX2l6bZni+f4nhF+hZNh17t+Q2GY/nGVzmY10tchEqG87DlXN2NJQ283StU&#10;OJUlXmrQm2y9Ne1uP3mLfbfHljcYclb11yWmOqsxaNY9vjHkofuH4o/WPujg9325zG/2+Tit7t74&#10;ctY2uCs2x5KzW0RatItWZifOJiY9jsXUC22e9YHm1nyKPdJeP3bEcktt9iWSPKl3qVZ51mmxbnHt&#10;ESCzInSro9CdWmO2y246t2qaISpVaUrMOUxYM/G7jBuYvbbXwZK3ikTN5rNJi0UiImZtMa9MREzM&#10;6aQpLtzdb3Y9w7De8bbFTkcO9wXxWyzWuKuSmWtqTkteYrXHFoibzaYrFdZmYjxa62z4/iWL6A6S&#10;2LA2svYxCDhVo+oG8+tyrTmdIMpqsxKsjt1YkFEW5uOSFKWltpLPlpVqqm6pVXndq4Nntu3dph4+&#10;M0bOMMTX3sdOTS0zaeqNIiJ1mfL5umk1mY0mZN6qclzPL+o3M8h3DOytzWTfZPfTtL+823XWen9h&#10;v1Xm1IisREzabey+ltYjeZ30AAAAAAAAAAAAAAAAAAAAAAAAAAAAAAAAAAAAAAAAAAAAAAAAAAAA&#10;ACuLw4kVhWXdvZZNUt3S1729b0T4lFocXHrWJiERNVLaUtpaVSIDyaVSpVK1bryV5OSpXHpvHutt&#10;ym1v4Z8fL5+qPk8Mcezw86zHh8jTvxOzG43/AGbv8Ws7TN2HxfRbSYi3ztzbynSY+bes6TET4wsd&#10;LHZiAKsvDButrsei+5G8Xu5QLPaLbux1dmXG63WZHt9ugRGMZ08W9KmzpbjMaLGZRTlUtxSUpp5a&#10;1Kq9Lc+Hbdu73PuL1x4Kcjlm1rTFaxHu8PjMzpER9GWuPiw2e75DvrtjZbDFkz73L2fx1aY8dbXv&#10;e0595pWtKxNrWn2RETMvdZ34gkrN8lm6W7KdNbpuH1AYcRHn5n8u/A0exTteRNJ91yJb8CtyjNOU&#10;Uniq9Ahu15OxlPVrRFftyHqFk325ni+yttff8h7ckxMYafRmdazMa6x1WnHTXSYtaPB4O3/hww8D&#10;xdO7fXblMPbXblom1Nt1Rfktxp+ox4Yi/RaY0nTpzZK+PXipHzo8bTvYPkudahWLXnenqU/rDqfZ&#10;noc7HMHsFFWbTLBlQbj9a223xG4zMCVfGbdMSlzs6NQ4zrnFSSiby9qr8cb2But/v6c53puZ3fI1&#10;0muKvhippMzFdYiOqInx6axSvVrr1xMzP17m+Ini+3+29x6e+hfF14TtTPW1M26zfsu+3XVT3d72&#10;m03rim9dY1m2S9Y0nFOD6mLPC0mUWu9Xa0TpPqepVaJSnTzNaqVWtKUpSmN3Ota1rXyUpShyef8A&#10;9Rb37kzfW7JN2XEz3jxMR5/vntfr9HJvhhsPRtjWhjb7amlqZ1EfSlXnqzK1ZzyVHcpycv0XY7yV&#10;0/3KI36afiTsv+++v5Vw/Fbkpl9fu4LY51rFtnH6NeP2lbR+hMTH6DvYnTPAAAAAAAAAAAAAAAAA&#10;AAAAAAAAAAAAAAAAAAAAAAAAAAAAAST5l9GnXSBl33jnTX1qgnzQAAAAACt/wxP0M6tf3nNYOvj5&#10;WHpR/qHdffLL/cYmn/iu/Hnh/wCavHf45ZAWezAAcvb2P3SNxX2SZl+CXyK98filyH3Pb+otn0I/&#10;PL2z9+dt9cg2T/ukbdfskw38EsDsf8UuP+56/wBU9d/zy9zffnc/XJcxbLP3xfEk+0LST/6XU8jH&#10;Y3419x/deP8Autwtb11/Mn6X/ezkP+PYLPi0WUGudYMhuuI6Sao5XYn0Rb3jGnWbZDZ5LjLMlEe6&#10;2XGrncre+uPIQ4xIQzLjIVVC0qQulOStK0rWhy+c3ObZcLvN5t56dxi2uW9Z0idLVx2tWdJ1idJi&#10;PCfCfak3ZXG7Tme8uJ4fkKzfYbvk9rhyViZrNseXPSl4i0TExrW0xrExMecTq1fs6zfKNR9sOi2b&#10;5rdnr7lOQYXDl3q8SGozMi4y2pMuJ81IREZjx6vuNR08aqIpVauVVeVVa1ry+yt9u+S7W2e9315y&#10;bq+Oeq06az03tWJnTTx0iNZ85nxnxS31t4Hie2PVfneB4LDXb8Rtt9auLHE2mKVmtbdMTaZnSJtO&#10;ka+EeEeEQ6WJQqwAAAAAAAAAAAAAAAAAAAAAAAAAAAAAAAAAAAAAAAAAAAAAAAAAAAAK2dlT6cd3&#10;G7/9N5X/AEk+NrrC1MYgL5ULet+pcK53dNwZQtPaLQ820wtaqKqmnbN8lE0VTirLse1tv3L3Bx+X&#10;5uT7d97ET5zXJbJbqiPPTSaePl4x8rUXrrjnk/TH057nxfP21u37bGbx4xF9lbHj6JmPCJiZvERp&#10;r823jMxOlkxZrLoBThp34V90k33MYmuusl4yHSG56n5TqFaNG8BuV8smOX2fe5cdMe+ZrMf+TdRd&#10;V2m3RWXI8NpTkerfIzPpSquOmeM9Ks85b4ud3lr8T9sWyVwYptFbzOkdd5tERW01iKzFYmdPCMka&#10;eO3O5vi52mLYbLN6f8Jh23eeLisGzyclvKYsubFTFWdcW1rHVE4/eXyWrfJaK36vn7fXTptdwTT3&#10;BtMMdiYlp5idhw3G4NP+ntGPW2NbYnacKULkvpjtoXLmvURSrr71VvOq8q1Kr5S2eP43YcVto2nG&#10;4ceHbx+prERrPlrM+drTp42tMzPtmWPu4e5e4O7OTvzPcu83G+5TJ55M17Xtp5xWNZ0rSNfm0rEV&#10;rHhWIh9ke1xADnDeBlcPCtrW4DIJrrbKWtJs2tkRT3laVd8iscvHbGyunEjiTJvV1jt8lK0rXi5K&#10;eUjXeW6x7PtXkM2WdKztclI/sslfd1/9q0LO9FuHz876t9ucbgiZmeY2uS2nn7vDlrmyzHn5Ysd5&#10;/QfP7GMZkYjtD2+2eUxWM+7pvZr8thSlKWj8bO2ytNXKLW4pt1aL1RS0VrTs1VqnhTycNPP2Htb7&#10;PtDYYrxpM4Ov9DLa2SP04vH0vLw8nS9f+Vxcz60dyb3DbrxxyeTDE+yftfTbzp4RrETi0ifbHjrO&#10;us9XktU+AAAAAAAAAAAAAAAAAAAAAAAAAAAAAAAAAAAAAAAAAAAAAEk+ZfRp10gZd945019aoJ80&#10;AAAAAApS0N3Ap2GZFrPoZuD091EjWy7au5hqTp3qFiWKSsgx7K8eypyIlNKVZfbU262i3NOU7Gr9&#10;W3HnWH6MuMUq7RvA9xV9Pc284HuHb7iKW3VsuLLSsTXJW0RXWNbV8NKVmJibTEzatorNfHdnf/px&#10;PxDcbwfqB6b8lxlt1h4bbbLebPcbiuHNt823i0+2J1iZvavzujqitMmOb1yfM6N/zTdsP/Y6wfqu&#10;vX/NJH+Vrtf+s3n+Dr+vVl/RI9Vv+s4T9v4/+Q/zTdsP/Y6wfquvX/NH5Wu1/wCs3n+Dr+vP6JHq&#10;t/1nCft/H/yNG7mPEW2+albftYsAxuFqlS/5fp/klgtFbnp1d7fb/n7jb3WI/wA5NdcU3Fj9oqnE&#10;utK0TTynD7l9Su3uV4Hdcdtq7qNxmwzWvVjiK6z8s9c6R+gn3pX8M3qP2t6j8J3HymTiP3u2XI4c&#10;2T3e9x3v0UvEz01iNbTp5RHm+U25eKFty0q0H0k02yey6su5DhGB49jd5ctWH2uVbV3C1wGo0lUK&#10;S9k0R1+PVxFeFSm0VrT+Ch8e3PVDt7iOC2vGbnFu53GHFFbTWmOazMfJM5YnT6cQ6/qd8J3qb3f6&#10;hcz3RxWfh443f8hmzYoybnJW/Re8zXqrGC0RbTziLT9NrLa9vq0UwPcDvH1OyCBqMjHNa8r0+vWG&#10;t27CpV2uaIdhYzhuem9RbfKkM21/ivTPZp7Vyjn0uSv0anK7X794Xi+b5fkt1Xce432el8cVpWbR&#10;ETlmeuOvSJ+fHlM+3xSv1Z+H/vruH057I7V43Jxk8nwWz3mLczfdVx0m2WdrNPdWvWJvH7FbWemN&#10;PDWPF3V/mm7Yf+x1g/Vdev8Amk3/ACtdr/1m8/wdf17P/wDRI9Vv+s4T9v4/+Rq3WnxHNM9SNMM3&#10;0z0Y061lz/UjUjF7/gmMWSmnlzt8VE/KrVKsqZ891b6pTkaCibV3so7TjjqkURWrSVVdRy+a9S+J&#10;5bi8/E8Rtt5m5DdYr4qV93EeOSs018LWtMxE6xEVnWYiPDXWJb2N8MXdXa/dew7q745Pg+O7Y4vd&#10;4d3ny/blL2mm3yVy9FI6emLX6enqvaIrEzbS0xFLd5bVtN79pFt00e04ynsE5JiuEWqDfWYy0Osw&#10;7s+lyfOt6H21uNSfq6RLUxV1Cqodq3Vafo1oWD2lxm44ftvacdu9I3OPF86I9lrTN5rrGsT09XTM&#10;xOkzGseDPPq73Rx3enqZzfc/EdX717vf5LYptGk2xxpSl5iYia9cVi/TMa16tJ8YdAEiVyAAAAAA&#10;AAAAAAAAAAAAAAAAAAAAAAAAAAAAAAAAAAAAAAAAAAAAAAFdW5DRfW3BtbbZu72t2iz5XmtcWRhO&#10;r2k12lptjGpeJw3G5EO5W24Oy4rLeT2tiIyy1SqqLqmLH7NLvC7Gk1v3LwnN7DnK94drUpl3nuvd&#10;7jBPh72kR4WjxjW0RFY0iYnWlJrFvnVnTPpf3z2Fz/YeX0Y9Ws2fZ8F9tzuuO5DHXrnY7i0TFqXp&#10;FbT7jJNrWt4aa3ydU01plx/Lo8SS6Y/TstUNmO7DCpbLXaTU23A/xggs8qqMoci3G6uYezNhuSkr&#10;bS/RKEK4eVPLWtU080epeTbeHL8PyW3nTWdKdXh5RPz4xaxM6xr/AMbrT8L205L5/affPZ+/w2nS&#10;vXu/c2n2zFqY43M0tFdJmnjMa+OnnPl18U/RFiGmbdNJNzdkbqvgUm66UwmatqqqqUUW8xlkmHyu&#10;0pyppR2teTz0pXyC3q12/WOq+15GsfRxY4/xz4f0R+/cmf3G05ntXPbTX9j5C06/LpE7etvD2/Ne&#10;RE8VTbNJZo69ZNaYC+JSfl5emM5b1KU8y6qgXCbH4VfwfT5f9tKCvq52xaNZx72s/JOOn9TJL55v&#10;hE9VMV+mm44LJX5a76sR/wC3Ss/8Dyv803bD/wBjrB+q69f80/X5Wu1/6zef4Ov698v6JHqt/wBZ&#10;wn7fx/8AI/L/ADSdvkh6rFnwnX/Iaoao68qy6Uyn6MUquqKJeRKu8R5Na1p56Iqny+fl5aU/n5Wu&#10;3LTpiwb+/wDY4qf1csP1/RK9SMdOveb/ALc20TOke85Csa/SmuO0f8Ov0HsWvEZxi60qnE9rm8/M&#10;HFxHZMRdj0N7eI+puqm+Bb34z1lIZQ9SiXHUMOJRxeSiq04T1YvUjZ7qJ+0uM5fNfpmYiu3iYnT6&#10;NclpiNfCZ0nT5Jea/wAMnLbPx5nuzsfZUi8Vt73ldLRr4+Ee46ZnTWYrN6zOnsjxavzuxbkN/Vzs&#10;GAZbpLkm23a5bb7br/n1c5mMM6naoVssv5yDjcXH4i2ZOPW5UlpClKdopttxKZKX3VtIj15G9w9z&#10;eoGbHsd1tMvGds0yRbL7zwzZemfCsVmKzEfJrE1rPz5taYrRLO3+Q9MPh22u47j4bmdr3R6s5dvf&#10;DtPtWszsdh72vTfNbNbWua/TMxEV0tNZnFOOlb2yLW4cOLb4kWBBjsw4UGMxDhxIzaWY8WLGaSzH&#10;jsNIolDTLDKKJSmlKUSmlKULax48eLHXFiiK4qxEREeERERpERHsiI8IZAz5825zX3G4ta+4yWm1&#10;rWnW1rWnW1pmfGZmZmZmfOXkn7fIAAAAAAAAAAAAAAAAAAAAAAAAAAAAAAAAAAAAAAAAAAAAAJJ8&#10;y+jTrpAy77xzpr61QT5oAAAAAAAAAAAAAAAAAAAAAAAAAAAAAAAAAAAAAAAAAAAAAAAAAAAAAAAA&#10;AAAAAAAAAAAAAAAAAAAAAAAAAAAAAAAAAAAAAAAAAAAAAAAAAAAAAAAAAAAAAAAAAAAAAAAST5l9&#10;GnXSBl33jnTX1qgnzQAAAAAAAAAAAAAAAAAAAAAAAAAAAAAAAAAAAAAAAAAAAAAAAAAAAAAAAAAA&#10;AAAAAAAAAAAAAAAAAAAAAAAAAAAAAAAAAAAAAAAAAAAAAAAAAAAAAAAAAAAAAAAAAAAAAknzL6NO&#10;ukDLvvHOmvrVBPmgAAAAAAAAAAAAAAAAAAAAAAAAAAAAAAAAAAAAAAAAAAAAAAAAAAAAAAAAAAAA&#10;AAAAAAAAAAAAAAAAAAAAAAAAAAAAAAAAAAAAAAAAAAAAAAAAAAAAAAAAAAAAAAAAAABJPmX0addI&#10;GXfeOdNfWqCfNAAAAAAAAAAAAAAAAAAAAAAAAAAAAAAAAAAAAAAAAAAAAAAAAAAAAAAAAAAAAAAA&#10;AAAAAAAAAAAAAAAAAAAAAAAAAAAAAAAAAAAAAAAAAAAAAAAAAAAAAAAAAAAAAAAACSfMvo066QMu&#10;+8c6a+tUE+aAAAAAAAONtbN+22PQe7PYxlWefX+ax5CIr+E4Hb38tyKNJc8lIk/5GqLPaZ3EpNPl&#10;pctiTXjTWjdaV5aQvm+/+2eCyTt9xmnLvKzpOPFHXaJ9sTOsUiY8prN4t9Bd3Ynw7+q3qFs68txH&#10;H/a3BWrNo3W7vG3w2rH6qnVrkyU8/n48d6RpOtonwaijeJjhExhuTD2v70pUZ2latSI2ilofYcol&#10;VUKq261nqm10opNaV5K18tDlU9T+LyVi9OP5a1J9sYKTH6fvU0y/Cvz+DJOLN3X2NTLHnFuTyRMf&#10;TidprD9/8yjEfur72f1H2z8+z9flM47+DuX/AGvX7K+f9Fzmv5Xdifxpk/0Q/wAyjEfur72f1H2z&#10;8+x+Uzjv4O5f9r1+yn9Fzmv5Xdifxpk/0Q/zKMR+6vvZ/UfbPz7H5TOO/g7l/wBr1+yn9Fzmv5Xd&#10;ifxpk/0R7PCvE62u5Lfm8Yy2bneil+fVRtmDrPh7uKN1cU5RCKSrnbZ+QWe1NrRXj7WbIjM0R510&#10;V9E/ex9UO1t3uPtbcTn2mTy/Z8fTGvyTNLXivy636Y085eTnfhS9WeL46eW4bHx/O8fWNZtxm5jc&#10;TpprPTS9MOTJMeXTipe2vlWY8VgUKbDuUSNcLdLjT4E1hqVDmwn2pUSXGfRRxmRGksLcZfYebVRS&#10;VoVVKqV5aV5CwceTHmx1y4bVvitETExMTExPlMTHhMT7JhnHPgz7XNfbbml8e4x2mtqWia2raJ0m&#10;tqzpMTE+ExMaxLyj9vkAAAAAAAAAAAAAAAAAAAAAAAAAAAAAAAAAAAAAAAAAAAAAAAAAAAAAAAAA&#10;AAAAAAAAAAAAAAAAAAAAAAAAAAAAAAAAAAAAAAAAAAAAAAAAAAAAABJPmX0addIGXfeOdNfWqCfN&#10;AAAAAAKzd3WsWp+o2rOM7Jdt16ex7O8otzWR6z6lwarW5pXpy72S3Go70Z1D8K+3SE+h2teNh3s5&#10;UNllxK5tHWKw7w5jk+T5bH2T25eab3LXq3GWP/c4p0nTWJ1iZrMWt5TMWpSs63nTVPox2T2n2x2d&#10;uvXj1QwV3Pb+0yzh4zY2003+9jWImYtExbFjtE1jwvXWma96zXB0ZNXtZTts2HXy16H7edHb3uG3&#10;S3OCly9UsjLNyzRx2UxV5+dm2a1gXRzFo0pp3t1W6BG7FiNWjshDSVped5MbrtrsPPThe39nfke6&#10;Zj501jW8TMePVeItNPDx93jrpFY1vMT86ZZfiPVH4hOPy9++pPN4O2vSTFk0xe9mabaIrOkU2u26&#10;8cZ7VmOmM2W/VfJE0xTeazSm2Yes3iXTozUumz7Sy3JkJq4iFcdYLHScw2pVezTJpHyFxpLtW+St&#10;actFU5eRSUq5U06tea9UbxF68RtIrPjETlpr+j+zx4/oR9KEOzdj/Cxt8s4fw15fLNfCbU47L0TP&#10;t6dcETpr+h8kzGkz5P8AS54l/wB0vR/9cNq/l4/v78eqX8E7P/C0+zvl+Bvwsfyx5v8Ai7J9hP6X&#10;PEv+6Xo/+uG1fy8P349Uv4J2f+Fp9nPwN+Fj+WPN/wAXZPsJ/S54l/3S9H/1w2r+Xh+/Hql/BOz/&#10;AMLT7Ofgb8LH8seb/i7J9haqyPdPYcjuFp0W8RraijSq25VKXb8fzW8Pws00ycur9W20/L5Zb0Lr&#10;iktCeSi5tvuMlcanC48thqtXE83c904NzlpwvqPxUbemSZiuWfnYotOms1vHjT2a3x5LTHh1dNdZ&#10;iX8Z6R8hxm2zd8/DJ3hPL7raUi+ba44ttt9GONZ+dt76fbFZ9mLNhpF51rSuS+lZ9HZHcp8NfV3D&#10;sYl5Rdsw2Raz3pNlx25X6YmbI0RzO6vvS4rFblTuVY5Lacq+4unZokxaPP8AB28RxUr4YLbr015f&#10;Dgvlvn7K3t9K2tOvuLz466x4aafOnTSL06rRE2pOvv39OI+KPsze8rh2mHY+vPBYPe5qYq9Mcpts&#10;cRW09Hn76s/MiJ6px5OjH1e7zVjFciXQxEAAAAAAAAAAAAAAAAAAAAAAAAAAAAAAAAAAAAAAAAAA&#10;AAAAAAAAAAAAAAAAAAAAAAAAAAAAAAAAAAAAAAAAAAAAAAAAAAAAAAAAAAAAAAAAAAAABJPmX0ad&#10;dIGXfeOdNfWqCfNAAAAAAKetouRyLRhniFby7pb2rjlzuoWsD1talUo863jGkGMycks1iYfq7Rxq&#10;3qVORDUiikVUmC3VVa8KK0pns3cXrsOf70mK23s5c81ifHpjDScsV18+meqtZiJ8qR8kNres/GYt&#10;7znpt6H7TJbFw0cbx0XmvhE5+Rz1wZMsxppN/mTkidJ0nLbSPG0N4+GtpHDxbQa36zZBy3rVvcHI&#10;n6i53mNwbQ5eLhGvF1myrJbkyfOiB8ouk1aEUQlcqW4qtK0S3RPf9NOIx7Xg45rPrfld/a2TJkt4&#10;26ZtPTXX5J0659s2t466V0gPxR955+W9QsnY/HfsHZvbdabPabak6Y6Wx461y36fbfq/YomdZjHj&#10;rEeM2174yTJcew6xXTKMsvdqxvHLJEcnXe+XudGttqtsNvkouRMnS3Go7DfEqiaVUqnKqtKU5a1p&#10;QsDdbrbbHb33e8yUxbaka2taYisR9GZ+j4R8s6RHiztxfFclzfIYeJ4fb5t1yee8Ux4sVLXyXtPs&#10;rWsTMz7fCPCImZ8IVzXPxKbLll7n2LbLt/1k3KVtj9Ys3JMZsk3HcJbkVrVKE/X0y0XabFaUrk5X&#10;JcKKiqVUUiq6FbZvUzFus9sHbXH7vkuifnWrW1KfQnwpe0R9G9aNN7X4W99w+wx8h6qdx8J2tGWv&#10;VXBny0zbqa+39irkx1tPn83HlyTrGk6PXyvEO1OwJql2132Pa56aYm3VKp+VWCU1n9rtTC1VSmRc&#10;pCsexKDDQngVVSXJCV0TSlU0VWtKV+d/Ufktj+y83wm922yjzyRM3iP7bHjr+hN4enF8NXancN/t&#10;P0+7+7f5XmJ+o2+Ws7TJkn+tpEZtxe3nERMUmNfOY0l1fbdecb140J1Ezba/l1nzPLI2D5UnEozV&#10;EtXC05+rG7i/ilsyKxXdEWXaZDt5QzyNzG223UUqpNVN14qy3H3Btue4HdbztjLGXeV2+ToiI0vX&#10;L0W93FqW8pm0eHVHTbTwmY8VP7r085T099QeM4L1Y2WbY8PbkNv9sWnxpk2nv6RuMmHLj6q5Kxim&#10;3jjtNqz4TEW8FHGyvCNzu4bUnUnSjcMjV3JdHsoxDKI2o6tVkZTNh4xlzbakYjfcZcyqlWbNntoy&#10;RttTCYtWnKxWXkrSppvkTRvZ+x7h7j5LPxPMTusnFZMeT305uu0Y8nTPu716/qc1ckV000tNYvE6&#10;16ob69dee9KfTXtfi+7/AE2nhtr3rtN7gtsvtD3FbZ9tMx9sYs8bfxy7TJgmYvOSLVi9qTWYvbWe&#10;otMLXetcfDA190r1CTW75Lt3uWqOCWe5zFIVLcuWjFvt2dYzWPIfXWsb5GPMRZ21Vqjkht8Cq8NV&#10;KVKOLx5uc9L99sOQ0nPx18taTPjMfa9a5Y8Z8tImcUaafM8PLVU3de72PYPxX9u93dtz7ji+5cWw&#10;3eTHX6mKcne+0z61iPndVqzuZjSf2W3VHjERFlm0HNLnqDtf0Ky29OLfvFz02xpm6SnV1W7On2qE&#10;izS7i8uta1U9cX7ep9f/ALnK+bzFl9mb3JyHaux3WX++Tt61mfOZmmtNZ+jbp1n6MstetPB7Ttv1&#10;Y7g4bYxFdli5TPOOseEUpkt72tI+hSLxSPoQ6PJMrAAAAAAAAAAAAAAAAAAAAAAAAAAAAAAAAAAA&#10;AAAAAAAAAAAAAAAAAAAAAAAAAAAAAAAAAAAAAAAAAAAAAAAAAAAAAAAAAAAAAAAAAAAAAAAAAAAE&#10;k+ZfRp10gZd945019aoJ80AAAAAArSt2Bac6ebHN59p0yzO65xZrhbt292u9yu1pfsz9tydWNZHa&#10;7zjjUd+HCVJZsKrUhispKatS3Ereb4ULS2isNjx/Gcd2NzOHis99xgmN9NrWrNJreMU1mmkxGvTF&#10;YibR4WnWY0idI1Nu+4e5+5PX3sbed17HDx++x5e3seOmPJGWL4Pf4cmLNNotbpnL7yb+7merHWYp&#10;bW1ZtbozZP8Aukbdfskw38EsEl7H/FLj/uev9VWXrv8Anl7m+/O5+uSr41RvsDefrNqrI1GymTje&#10;xbaDMfrmjUOa9AY1W1EsTcly5sPy4tWpEuDCdacjtIYcW92FWfleCRcqONV3yu5x9581usvI5bY+&#10;x+ImZvpOnvsldY8Jj6qbTE1rpMzFNIp03y6tI9p8duPQ3sfiMXbG0ruviA70pH2tNqReeP2eWYik&#10;xW2sVtaJre03rFevr971Y9rNb+70yuW77dbYIkrb7KxXZNtUg9paNP3YeIWq8Z5lNkiPPRK3W3WZ&#10;LceHbofaM1XSsV+1oS4rgbkTeFb56OLv3d3Xgj8H5xcL2pWenH00icl6xOk2rpGuusTrNbY66zpF&#10;rzFrPB3XtfRb0g5G+L1Hpu+/PV7Jpk3kW3GTHtMGW0Rb3d8kza17aTp+yUzzNfnWxYNa432170c8&#10;RrQqE9lunO5Kz7ootvbVMvWmGpGCQcbnX2OitEvxMfnovd3mLl0jJqpLSbtbqLrxUoh1fChfu3HC&#10;+onAY53fF8jHJ46xrfDmppa3yxXW15nw8dK5aTPlETOkTwdh3v8ADJ6gZ68N3N2vm7TzZJ6cW+2W&#10;7tmpimfK2anusdYr1eE2nb5tPDWaV1tXliXklnZxxXiGbPcff02y7Abwix7ttuXFSLap9uTNYVki&#10;pFqZhsMx3G1L7dUpuIwlTVKzqNR5sWUh2J23OCNvHf8A2fT7V3e3vFN7tI+p6ZmNZ6YiPmW9ulYj&#10;w95EUvjtM25h4ve5OUj4bPWvc15ThuRwe97e5rTqyUv0z7nTJNpmdY+bFJyX+dpt5vkwZsVq3m6f&#10;Z1j2puDYnqFikr53HMzsFsyKzv14aO/J3SK3KQzJQlS6MzItV1afbrXiaeQpFfKmpe/G8ht+V2GH&#10;kdpOu3zY4vX5Y1jynTXSaz4Wj2TEwwD3J2/yXanP7ztrmKdHJ7Hc5MOSPZ1Y7TWZrPtrbTqpbytW&#10;YmPCVWO1391TxGft53ef2cY+VT21+JXcP3Tv/rFWuPVr87/pl/N7t3925nX+wP8Ac32+/wAw2Pwl&#10;cSYenn4m7H/s7fXLqW+Iv893cf3wn63R2ATNSoAAAAAAAAAAAAAAAAAAAAAAAAAAAAAAAAAAAAAA&#10;AAAAAAAAAAAAAAAAAAAAAAAAAAAAAAAAAAAAAAAAAAAAAAAAAAAAAAAAAAAAAAAAAAAAAAAJJ8y+&#10;jTrpAy77xzpr61QT5oAAAAABV5i2teba6bFN6eS52u1LuePwd12FW2totybZHRYLJhF0kWqO6yl1&#10;2jz8Ru5KZ7Wte0cbbRVyq3ONxdV8Zzu/5/sTmd3yM0nLSN7jjpr0xFYw9URp7dOuY1nxmIjWZnWZ&#10;1ly/YnA+n/xBdi8V29GaNpucnb+6v7y/XM5su6x1yTE6RpFppFunyrMzFYrXprG+tr91m2LYnpJe&#10;7ahTtxs23y2XWA0hFHFOTbdibkuKhLam3krUt9lNKUqhdK+bkr5judtZ8m17AwbnD/fsewtav061&#10;tMfL7Y+SVe+rGzwcj8QfMcfup02ufuS+O866aVvuIraddY08Jnx1j6cKelwUW/wptBrVCmvsR9ed&#10;0rFt1NltPcj8mM7l+fxVuzn6qVVS+DTy0ucTtactUIrX+DlqPNijb+lWzrhvMRvOT/Zf0JyxET/g&#10;cdvH5IbUruLbn4ve4d3nx1nJ292lN9jWY8ItG32ltKR8n/jNxGlfZNvov6PLPaLZj9otdhskGPbL&#10;NZLdBtFotsNujMS32y2xmocCDFaT9FqPEisobQmnkSlNKGj8GDDtcFNtt6xTBjpFa1jyitY0iI+h&#10;EREQ/wAxd7vd3yW8zcjv8lsu+z5bZMl7Tra+S9pte9p9trWmZmfbMvZH1eVUvhGL2ON4ju7/AEoj&#10;tR42A6xbb4mYZ7Z0USi3u5BNexTHbhNfaStDaXrjCy65SX6qqlS3Jji+XkVylQ7HZ4Pyic1xMaU4&#10;/dcfNstfZ1XjFFrT4+c+9yWn+zlsfnuW3+X4Yuyu8Mk2v3DwndFtttMn6uMNY3GalInSZ0pbbYKU&#10;08IrjrGng2R4UV6uV32XYJGuFXlN2DJM7strce5a1cttMnnXVFG11QlS2WJd1eaTy1Xw0b4aVpRN&#10;Ep63pTny5u0MePJ9Tiz5a1/sZnr/ALq9vl+T6ERf4wNhtdl65chl22kX3O12mXJEey/uK451jXwm&#10;a462nwjWZ1mNZmZ1Btd/dU8Rn7ed3n9nGPnE7a/EruH7p3/1iqaerX53/TL+b3bv7tzOv9gf7m+3&#10;3+YbH4SuJMPTz8Tdj/2dvrl1LfEX+e7uP74T9bo7AJmpUAAAAAAAAAAAAAAAAAAAAAAAAAAAAAAA&#10;AAAAAAAAAAAAAAAAAAAAAAAAAAAAAAAAAAAAAAAAAAAAAAAAAAAAAAAAAAAAAAAAAAAAAAAAAAAA&#10;AAEk+ZfRp10gZd945019aoJ80AAAAAAph25/6em+7/8APbw/7PllJ9o/m75z+z3v7mq3J6nf7ynp&#10;99z9ufux3xstZZkbQtvUeQ02+w/pBiDL7DyEusvMu2ZlDrTrS6KQ424hVaKTWlaVpXkqWB2TWt+z&#10;9hS8RNJ20RMT4xMTrrEx8jO/rpe+L1o7ky4pmuSvNbiYmJ0mJjJMxMTHjExPjEx5KscG0giXHEty&#10;fhjZrc047mlhy2dq5teyG7qcbj5BaXKovVlbgyl1ShxaG4yqTexq68hu4XCqaKVCXSlU7HiIybXk&#10;fTXfWinIY807jZXt5X0jWIjx0jqpHjprMRfJOmtNGuO4O88225jtb4rOCxTuuC3Gypx3O4cekzhy&#10;eOLLNqx4xGtv2Pq6azOHbazEZ669f7d9/mLR4bGjm7abTQzcDg7Uaw5LXUBP1DjOYKiprGj5Xbsl&#10;kq+pIv1sw0h96rzzMR5bvaw3HWFU7OZ9t9/7amOOG7smdlz2DSlpyxNa5NI8Lzb6mszGk2m0xS2v&#10;VSZrOlaV9S/h05fJnt3t6N0/CD05382zYPtP9lz7bq+dO3vgr+y293MzSvTW2SsV6M1aZI+dtzV3&#10;xCNq+lOPP3SNqni2p1+da4bFh2lV8tWc3q93BxfYxoNJNhlzrRaO0dryqXMkM8iPKhLi6obX2eZ9&#10;Qe1+I285KbnHutxp83HhtGSbT5aTautKfLPVMTp5RadImGdmfDd6ud38lXaZeI3fFcdE/su55DFk&#10;2mLFSI1tfpzVpkyaR5Ripbx+qmtYtateczJdQNC9KNet0Os1uftO6veipGAaN6WRm5C8oxTH5kVu&#10;zWKCxbU0+s48iyW6TFeWy632qFwYDD1Ey5K26Vvk3G/4Tit/3LzdZr3RzMTh2+HSYvTHOkTPT9VH&#10;TXp6YmJmOjFFp6rzEaUwcV256gd4du+k3Y2Wub0i7G/8ZyW/maxg3GatveZbTf8Avdoy3rkrFqz0&#10;zGXcZKa4cVbLVdo2jD23/bppbpZOoz9d2GwLmZMpjgUiuUZFPmZHkDNH01V803Bul1cjNO1r9Jhl&#10;HJSiaUTS2e0OGvwPbm143Lp9s1pNr+X1d5m9o1jz6Zt0RPtisexkP1m74p6jepvL93bfq+0NxuOn&#10;Brr/AHjDSuHDOn6mb48db2r7LWtrrOszwhtd/dU8Rn7ed3n9nGPkB7a/EruH7p3/ANYq0J6tfnf9&#10;Mv5vdu/u3M6/2B/ub7ff5hsfhK4kw9PPxN2P/Z2+uXUt8Rf57u4/vhP1ujsAmalQAAAAAAAAAAAA&#10;AAAAAAAAAAAAAAAAAAAAAAAAAAAAAAAAAAAAAAAAAAAAAAAAAAAAAAAAAAAAAAAAAAAAAAAAAAAA&#10;AAAAAAAAAAAAAAAAAAAAAST5l9GnXSBl33jnTX1qgnzQAAAAACl/a/R+77H9/wDhEKK87lNszTdj&#10;ZXrLSifnlTrvp7RFuaSzxctKypdXGEcXJyusrp5qcpSXaHj2Jz2z/wDqaX3mtfbHVt4iPD6M1tEf&#10;RiW5fVn3ez9fPTnns96xxGXY9v5Yy/qOjHvNbzr/AM2ul50/U2r8ruDYJklryjZ3oFNtUht9u3YH&#10;BxuZRDiHFR7pi78mwXKO9RNeVpxMu3KVRKuSvApNfNWlazv0/wBzj3PZ+xtjnXpxzSfoTS1qzr8n&#10;lr9KYn2qE+Iri93xPrZ3Fg3dZrbLyFs9dYmNceeK5qTHyx03iNY8NYmPY8vdRtKxLctZ7LcWrxO0&#10;81dwaQ3ctNtWsdQtvIcZnR3/AJtmJKVGkQZVxsiplKO0Zo+07Hf71hxtVXKOfvuvtDady4qZq3nb&#10;8xgmJxZ6/VVmJ1ittJiZrr4xpMWpb51ZjW0W+HpH6x8x6W73Ptb4MfJdmchWab3j82k4c9Jjpm1e&#10;qLVpl6fm9U0tW9fmZK2iKzXhbNp+6mxwIuE7ttk2HbzbFZmqxLLqtpvFt0/JXoieOj01VkTYp97i&#10;XZ5qn0/lolkSpVeSlV15VVgO+v3Vt6Rsu7OExczjrHTTPhjXJpr4zrSlrx/aYpnznWfGdA8Dt/SL&#10;kNxfnvRvvze9j8hnt1ZeP3tr0wRbw0r72ctMVscT5deTdaRHj0xpEfN4Pk+Y2Scl7az4UkvT3PHl&#10;cMHPdYrQ3izOPPK5G3XmX8mttkulYqUUQqqY12h8daK5ErrTy+bY7jfbfJp212rbb8hrrXLuIvMU&#10;n6E5a06f0MtfpS6nP8Vwm/wTT1b9X6cl29WNb7Tjcnv5zR5xExgvlx9XnETfb5NPDxiPLrPQHZtl&#10;0fUz9pHdjm8LWDXajKEYpbYUdVNP9KI1FuOsxsUgvsRWpFxg1dV2L9I0duM4tx1KXZKvm6zDt/sv&#10;eRyf4Sd25o3fOaR7useOPDp4x0xpETauvzdKxWlpm0dVtLxTnqN638Ll7W/Jf6PbDJwvp91TO4va&#10;f/F8hbwibbi8TaYpbSOqk3va8RWkzTFHuVhTzzMdl2RIdbYYYbW8++8tLTLLLSarddddXVKG220J&#10;rVSq1pSlKctSxbWrSs3vMRSI1mZ8IiI85mfkZtpS+W8YsUTbJaYiIiNZmZ8IiIjxmZnwiI81Me1n&#10;JYP7C+/TUZ9LsfG8u1O3UZhYJKuCtbnZ7xp7Y4kByHVSkIdVJuLK4yOWqaVeTWnLSnlKV7X3OO3p&#10;/wA7vLfNw5c+8tXX29eCkV/TtPT9NuL1b4vcT8QHp52zj0tymz4rgdtmr4/MyY95lteLecx00mLz&#10;56VnV3RsLjPxNne3tqS0tlxWnlukpQ5ThVViZJmTIrtKcx+K+haa/wAKVUqTr0/panZ2wi8aT7q0&#10;/oTe8xP6MTEqA+IfLjzetncl8UxascleusfLWta2j6cWiYn6MOuSYqZAAAAAAAAAAAAAAAAAAAAA&#10;AAAAAAAAAAAAAAAAAAAAAAAAAAAAAAAAAAAAAAAAAAAAAAAAAAAAAAAAAAAAAAAAAAAAAAAAAAAA&#10;AAAAAAAAAAAABJPmX0addIGXfeOdNfWqCfNAAAAAAKir5fFbGN7GTZTlKaw9tO8WdEkXDI10pS04&#10;HrFHo6uW/fX1UWiJDu8ubKkvuL7FtcW4Kd4lptz3JT+fNPYve2XdbqNO2+XnW1/ZjzazMzb5I6rW&#10;mfKOjJrE2nHMNm8fsI9f/QjacRxE9fqn2TjtWmGP75u+NnSKxijztbHWuOlIjqmMmGKaVndUfgjB&#10;tfdhea5RlO3/AASXuA2mai3ZzL5ul+LyKu5hpldLijtJMvCYsNuau52R2LRvsax48lD8Vltp+jC2&#10;0y3vxGy5/sLe5N52/gnkO09zb3k4qTM3xTMedNOqdNNNLxW0WpERfSYrd9bc/wCnXxDcFtOI9RuQ&#10;p256x8ZhjbV32eum231KTpWu6taaRTLFteqL3pNMlrXxzkracNNpw/E/0jdjNLn6LborXNqmqZVv&#10;f0jbedivoVVDjSnY2SONOJopPKmtK0rVNacSUq5U06dfVfhNI95tORrf2x7qk6T7Y197H/FH0oRH&#10;N8J/edMs12/Odp5sH6m8chMRaJ8YnS2CJj6Ps18pmNJnyf8AM70Z/wDEu5z9T6/zgP7+Vfgf8l5L&#10;/BU+yvl/RR75/hjtX+Mf/gn+Z3oz/wCJdzn6n1/nAPyr8D/kvJf4Kn2U/oo98/wx2r/GP/wT/M70&#10;Z/8AEu5z9T6/zgH5V+B/yXkv8FT7Kf0Ue+f4Y7V/jH/4LUWb607nt8dvkaTaC6PZ1oLpHlSF23P9&#10;b9XLdWw3lzFJFaMXi04tYmHnGX5M+I4pldIcuat+i6tKcho436cvfc53N33jnieA2mbZcPl1jLuc&#10;0dMzjnwtWsR4eMeFq0te1tdJmteqUz4HsX0o9AtzXvH1E5vj+4e89pMX2nF8df3uONxHjjyZ8sxE&#10;xWloi0Tkx4opMReK5rdON8puKg2VzGtKPC12vPLlXG4/VNdXcgiqantYNgVtuqb9kVyyuTE4GWch&#10;v99crc5zNFMq5FIj0RT59hB5e4q4Z2u09L+2J68k2r9sX8Jila267TfTytN/2W8RMdOkUiJ64rHY&#10;9M8+/ryvMfFr6s1im2xe8/e7DbWk7rd3x+6w029beM4cOKPcYraWj6rL1f8Ah8llxWLY3acNxnHc&#10;QsEf5OxYrYrRjdlicvF8rabHb49stsfi5E8XYQ4qE8vJTl5C5dntcOx2mLZbeJjBhx1pWJ/raVis&#10;f8EQxLy/KbznOV3XNcjbr5DebjJny2/rsmW85L2/RtaZe+PQ54AAAAAAAAAAAAAAAAAAAAAAAAAA&#10;AAAAAAAAAAAAAAAAAAAAAAAAAAAAAAAAAAAAAAAAAAAAAAAAAAAAAAAAAAAAAAAAAAAAAAAAAAAA&#10;AAAAAAAJJ8y+jTrpAy77xzpr61QT5oAAAAAB8BqdpfgmseFXnT3UjHYWT4pfWkom22bRaatvMqo5&#10;FnQZTKm5VvuUJ6lFsyGVodbVTlpXz8vP5XithzWyvx/JY4ybW/snziY8rVmPGto9kx9LymYSPtTu&#10;zuHsjncHcna+5ybTmNvOtb108YnwtS9Z1relo8LUtE1tHnCt+1bdd8O1Ja7bte1MxLWvR9h2tLNp&#10;FrcuRHveLxHKrV8hj+QxpNsj1ix+VVUcFwt0ai10rWEuvGpVaYu3O+e05mna+5xb7iYmenBuJ0tX&#10;XXymZrERHn83JjibTrOPzae3fqZ6B+r9Y3XqzxW84LvW1f2XkeLiLYs9o0+fmwzXJPVbw11w5r6R&#10;MRnr82I+5ja9eI+lhtMzYfir8mlK9q7G3C6axWF14q1TVuO7kExxulE8lK8rq+WtOXycvJTpU5v1&#10;KisRfhcE3+WNxiiP0vez/wAcuBl9PPhgnJM4fULeVxeyLcPvbTH05jDWJ/tYfv8A0+eIt9wnHP8A&#10;5G6Zfysfr9/PUf8AgTD+2cX2R8/yd/DL/wDsPdfxLvvsZ/T54i33Ccc/+RumX8rD9/PUf+BMP7Zx&#10;fZD8nfwy/wD7D3X8S777Gf0+eIt9wnHP/kbpl/Kw/fz1H/gTD+2cX2Q/J38Mv/7D3X8S777G+Qus&#10;LxQteml47PjaVbQsTl1W1db5Zb23nOo9YTiksutWidY7xfra3K4KVcbWw9aH00rX/qUq5KHgzY/V&#10;Lntdrlja8TtJ+qvS0WyTE6eFbUvkmJjziazin/nO1s8/wm+nlo5Pb25fvTmKaTjxZcU7XZdURrE5&#10;KZceG819lovXc1mdP2KY1l1jtn2n6YbXsfuELDmp19y7JHKSs31GyVxE3LsunVedkqXNl8nDEt7c&#10;mQtTcZrkTRVeNxTr1VOqlvbHaXGdr7ea7TXJvcn98zX+rvPnp/za6+MVj6E2m0+KnvVT1h7s9WeS&#10;x5+bnHt+G2sdO12WCOnb7emkV+bX9VeaxEWvbx0jprFKRFI6dJSqgAAAAAAAAAAAAAAAAAAAAAAA&#10;AAAAAAAAAAAAAAAAAAAAAAAAAAAAAAAAAAAAAAAAAAAAAAAAAAAAAAAAAAAAAAAAAAAAAAAAAAAA&#10;AAAAAAAAAAACSfMvo066QMu+8c6a+tUE+aAAAAAAAAAAAAAAAAAAAAAAAAAAAAAAAAAAAAAAAAAA&#10;AAAAAAAAAAAAAAAAAAAAAAAAAAAAAAAAAAAAAAAAAAAAAAAAAAAAAAAAAAAAAAAAAAAAAAAAAAAA&#10;AAAAAAAAAEk+ZfRp10gZd945019aoJ80AAAAAAAAAAAAAAAAAAAAAAAAAAAAAAAAAAAAAAAAAAAA&#10;AAAAAAAAAAAAAAAAAAAAAAAAAAAAAAAAAAAAAAAAAAAAAAAAAAAAAAAAAAAAAAAAAAAAAAAAAAAA&#10;AAAAAAAJJ8y+jTrpAy77xzpr61QT5oAAAAAAAAAAAAAAAAAAAAAAAAAAAAAAAAAAAAAAAAAAAAAA&#10;AAAAAAAAAAAAAAAAAAAAAAAAAAAAAAAAAAAAAAAAAAAAAAAAAAAAAAAAAAAAAAAAAAAAAAAAAAAA&#10;AAAAAST5l9GnXSBl33jnTX1qgnzQAAAAAAAAAAAAAAAAAAAAAAAAAAAAAAAAAAAAAAAAAAAAAAAA&#10;AAAAAAAAAAAAAAAAAAAAAAAAAAAAAAAAAAAAAAAAAAAAAAAAAAAAAAAAAAAAAAAAAAAAAAAAAAAA&#10;AAAknzL6NOukD9XOy7Rz3n8dXN51QT5o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HdfE9kB3XxPZAd18T2QHdfE9kB3XxPZAd18T2Q&#10;HdfE9kB3XxPZAd18T2QHdfE9kB3XxPZAd18T2QM07LkV7z+L/wC3nJA//9lQSwECLQAUAAYACAAA&#10;ACEAKxDbwAoBAAAUAgAAEwAAAAAAAAAAAAAAAAAAAAAAW0NvbnRlbnRfVHlwZXNdLnhtbFBLAQIt&#10;ABQABgAIAAAAIQA4/SH/1gAAAJQBAAALAAAAAAAAAAAAAAAAADsBAABfcmVscy8ucmVsc1BLAQIt&#10;ABQABgAIAAAAIQC8e64c4wMAADMPAAAOAAAAAAAAAAAAAAAAADoCAABkcnMvZTJvRG9jLnhtbFBL&#10;AQItABQABgAIAAAAIQA3ncEYugAAACEBAAAZAAAAAAAAAAAAAAAAAEkGAABkcnMvX3JlbHMvZTJv&#10;RG9jLnhtbC5yZWxzUEsBAi0AFAAGAAgAAAAhAJC3vbrdAAAABQEAAA8AAAAAAAAAAAAAAAAAOgcA&#10;AGRycy9kb3ducmV2LnhtbFBLAQItAAoAAAAAAAAAIQD4aWEdRNsAAETbAAAUAAAAAAAAAAAAAAAA&#10;AEQIAABkcnMvbWVkaWEvaW1hZ2UxLmpwZ1BLBQYAAAAABgAGAHwBAAC64wAAAAA=&#10;">
                <v:shape id="Picture 222" o:spid="_x0000_s1343" type="#_x0000_t75" style="position:absolute;width:54010;height:2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MprEAAAA3AAAAA8AAABkcnMvZG93bnJldi54bWxEj0FLAzEUhO8F/0N4grf2rSuWujYtpVDo&#10;rdrtxdtz89wsbl7WJLbrvzeC0OMwM98wy/XoenXmEDsvGu5nBSiWxptOWg2nejddgIqJxFDvhTX8&#10;cIT16maypMr4i7zy+ZhalSESK9JgUxoqxNhYdhRnfmDJ3ocPjlKWoUUT6JLhrseyKOboqJO8YGng&#10;reXm8/jtNOzf8SXYt8PT4+Gh29TbHTbmC7W+ux03z6ASj+ka/m/vjYayLOHvTD4C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MprEAAAA3AAAAA8AAAAAAAAAAAAAAAAA&#10;nwIAAGRycy9kb3ducmV2LnhtbFBLBQYAAAAABAAEAPcAAACQAwAAAAA=&#10;">
                  <v:imagedata r:id="rId64" o:title=""/>
                  <v:path arrowok="t"/>
                </v:shape>
                <v:shape id="Title 1" o:spid="_x0000_s1344" type="#_x0000_t202" style="position:absolute;left:34373;top:10136;width:167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sz w:val="21"/>
                            <w:szCs w:val="21"/>
                          </w:rPr>
                          <w:t>Comissão Europeia</w:t>
                        </w:r>
                      </w:p>
                      <w:p>
                        <w:pPr>
                          <w:pStyle w:val="NormalWeb"/>
                          <w:spacing w:before="0" w:after="0"/>
                        </w:pPr>
                        <w:r>
                          <w:rPr>
                            <w:rFonts w:ascii="EC Square Sans Pro" w:hAnsi="EC Square Sans Pro"/>
                            <w:color w:val="D95347"/>
                            <w:sz w:val="21"/>
                            <w:szCs w:val="21"/>
                          </w:rPr>
                          <w:t xml:space="preserve">Mais de </w:t>
                        </w:r>
                        <w:r>
                          <w:rPr>
                            <w:rFonts w:ascii="EC Square Sans Pro" w:hAnsi="EC Square Sans Pro"/>
                            <w:b/>
                            <w:bCs/>
                            <w:color w:val="D95347"/>
                            <w:sz w:val="21"/>
                            <w:szCs w:val="21"/>
                          </w:rPr>
                          <w:t>580 000</w:t>
                        </w:r>
                        <w:r>
                          <w:rPr>
                            <w:rFonts w:ascii="EC Square Sans Pro" w:hAnsi="EC Square Sans Pro"/>
                            <w:color w:val="D95347"/>
                            <w:sz w:val="21"/>
                            <w:szCs w:val="21"/>
                          </w:rPr>
                          <w:t xml:space="preserve"> seguidores</w:t>
                        </w:r>
                      </w:p>
                    </w:txbxContent>
                  </v:textbox>
                </v:shape>
                <v:shape id="Title 1" o:spid="_x0000_s1345" type="#_x0000_t202" style="position:absolute;left:8164;top:16105;width:1769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d3MIA&#10;AADdAAAADwAAAGRycy9kb3ducmV2LnhtbESPT2vCQBTE7wW/w/IEb3VjpaVEVxH/gIdeauP9kX1m&#10;g9m3Iftq4rd3hUKPw8z8hlmuB9+oG3WxDmxgNs1AEZfB1lwZKH4Or5+goiBbbAKTgTtFWK9GL0vM&#10;bej5m24nqVSCcMzRgBNpc61j6chjnIaWOHmX0HmUJLtK2w77BPeNfsuyD+2x5rTgsKWto/J6+vUG&#10;ROxmdi/2Ph7Pw9eud1n5joUxk/GwWYASGuQ//Nc+WgPzh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Z3cwgAAAN0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D95347"/>
                            <w:sz w:val="21"/>
                            <w:szCs w:val="21"/>
                          </w:rPr>
                          <w:t>Comissão Europeia</w:t>
                        </w:r>
                      </w:p>
                      <w:p>
                        <w:pPr>
                          <w:pStyle w:val="NormalWeb"/>
                          <w:spacing w:before="0" w:after="0"/>
                        </w:pPr>
                        <w:r>
                          <w:rPr>
                            <w:rFonts w:ascii="EC Square Sans Pro" w:hAnsi="EC Square Sans Pro"/>
                            <w:color w:val="D95347"/>
                            <w:sz w:val="21"/>
                            <w:szCs w:val="21"/>
                          </w:rPr>
                          <w:t xml:space="preserve">Quase </w:t>
                        </w:r>
                        <w:r>
                          <w:rPr>
                            <w:rFonts w:ascii="EC Square Sans Pro" w:hAnsi="EC Square Sans Pro"/>
                            <w:b/>
                            <w:bCs/>
                            <w:color w:val="D95347"/>
                            <w:sz w:val="21"/>
                            <w:szCs w:val="21"/>
                          </w:rPr>
                          <w:t>923 000</w:t>
                        </w:r>
                        <w:r>
                          <w:rPr>
                            <w:rFonts w:ascii="EC Square Sans Pro" w:hAnsi="EC Square Sans Pro"/>
                            <w:color w:val="D95347"/>
                            <w:sz w:val="21"/>
                            <w:szCs w:val="21"/>
                          </w:rPr>
                          <w:t xml:space="preserve"> fãs</w:t>
                        </w:r>
                      </w:p>
                    </w:txbxContent>
                  </v:textbox>
                </v:shape>
                <v:shape id="Title 1" o:spid="_x0000_s1346" type="#_x0000_t202" style="position:absolute;left:8048;top:9879;width:17787;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4R8MA&#10;AADdAAAADwAAAGRycy9kb3ducmV2LnhtbESPwWrDMBBE74X8g9hAb43klJbgRgkhbSGHXpo498Xa&#10;WibWyljb2Pn7qlDocZiZN8x6O4VOXWlIbWQLxcKAIq6ja7mxUJ3eH1agkiA77CKThRsl2G5md2ss&#10;XRz5k65HaVSGcCrRghfpS61T7SlgWsSeOHtfcQgoWQ6NdgOOGR46vTTmWQdsOS947Gnvqb4cv4MF&#10;EbcrbtVbSIfz9PE6elM/YWXt/XzavYASmuQ//Nc+OAuPS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4R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@EU_Commission</w:t>
                        </w:r>
                      </w:p>
                      <w:p>
                        <w:pPr>
                          <w:pStyle w:val="NormalWeb"/>
                          <w:spacing w:before="0" w:after="0"/>
                        </w:pPr>
                        <w:r>
                          <w:rPr>
                            <w:rFonts w:ascii="EC Square Sans Pro" w:hAnsi="EC Square Sans Pro"/>
                            <w:color w:val="D95347"/>
                            <w:sz w:val="21"/>
                            <w:szCs w:val="21"/>
                          </w:rPr>
                          <w:t xml:space="preserve">Mais de </w:t>
                        </w:r>
                        <w:r>
                          <w:rPr>
                            <w:rFonts w:ascii="EC Square Sans Pro" w:hAnsi="EC Square Sans Pro"/>
                            <w:b/>
                            <w:bCs/>
                            <w:color w:val="D95347"/>
                            <w:sz w:val="21"/>
                            <w:szCs w:val="21"/>
                          </w:rPr>
                          <w:t>1 milhão</w:t>
                        </w:r>
                        <w:r>
                          <w:rPr>
                            <w:rFonts w:ascii="EC Square Sans Pro" w:hAnsi="EC Square Sans Pro"/>
                            <w:color w:val="D95347"/>
                            <w:sz w:val="21"/>
                            <w:szCs w:val="21"/>
                          </w:rPr>
                          <w:t xml:space="preserve"> de seguidores</w:t>
                        </w:r>
                      </w:p>
                    </w:txbxContent>
                  </v:textbox>
                </v:shape>
                <v:shape id="Title 1" o:spid="_x0000_s1347" type="#_x0000_t202" style="position:absolute;left:8161;top:22375;width:18618;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MMA&#10;AADdAAAADwAAAGRycy9kb3ducmV2LnhtbESPwWrDMBBE74X8g9hAb40Ul5bgRgkhbSGHXpo498Xa&#10;WibWyljb2Pn7qlDocZiZN8x6O4VOXWlIbWQLy4UBRVxH13JjoTq9P6xAJUF22EUmCzdKsN3M7tZY&#10;ujjyJ12P0qgM4VSiBS/Sl1qn2lPAtIg9cfa+4hBQshwa7QYcMzx0ujDmWQdsOS947Gnvqb4cv4MF&#10;Ebdb3qq3kA7n6eN19KZ+wsra+/m0ewElNMl/+K99cBYeC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MM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Comissão Europeia</w:t>
                        </w:r>
                        <w:r>
                          <w:rPr>
                            <w:rFonts w:ascii="EC Square Sans Pro" w:hAnsi="EC Square Sans Pro"/>
                            <w:color w:val="D95347"/>
                            <w:sz w:val="21"/>
                            <w:szCs w:val="21"/>
                          </w:rPr>
                          <w:br/>
                          <w:t xml:space="preserve">Mais de </w:t>
                        </w:r>
                        <w:r>
                          <w:rPr>
                            <w:rFonts w:ascii="EC Square Sans Pro" w:hAnsi="EC Square Sans Pro"/>
                            <w:b/>
                            <w:bCs/>
                            <w:color w:val="D95347"/>
                            <w:sz w:val="21"/>
                            <w:szCs w:val="21"/>
                          </w:rPr>
                          <w:t>240 000</w:t>
                        </w:r>
                        <w:r>
                          <w:rPr>
                            <w:rFonts w:ascii="EC Square Sans Pro" w:hAnsi="EC Square Sans Pro"/>
                            <w:color w:val="D95347"/>
                            <w:sz w:val="21"/>
                            <w:szCs w:val="21"/>
                          </w:rPr>
                          <w:t xml:space="preserve"> seguidores </w:t>
                        </w:r>
                      </w:p>
                    </w:txbxContent>
                  </v:textbox>
                </v:shape>
                <v:shape id="Title 1" o:spid="_x0000_s1348" type="#_x0000_t202" style="position:absolute;left:34652;top:16665;width:1747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Dq8MA&#10;AADdAAAADwAAAGRycy9kb3ducmV2LnhtbESPQWsCMRSE74X+h/AK3mqi0lK2RpFWwUMvtdv7Y/Pc&#10;LG5els3TXf99UxA8DjPzDbNcj6FVF+pTE9nCbGpAEVfRNVxbKH92z2+gkiA7bCOThSslWK8eH5ZY&#10;uDjwN10OUqsM4VSgBS/SFVqnylPANI0dcfaOsQ8oWfa1dj0OGR5aPTfmVQdsOC947OjDU3U6nIMF&#10;EbeZXcttSPvf8etz8KZ6wdLaydO4eQclNMo9fGvvnYXF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Dq8MAAADdAAAADwAAAAAAAAAAAAAAAACYAgAAZHJzL2Rv&#10;d25yZXYueG1sUEsFBgAAAAAEAAQA9QAAAIgDAAAAAA==&#10;" filled="f" stroked="f">
                  <v:textbox style="mso-fit-shape-to-text:t">
                    <w:txbxContent>
                      <w:p>
                        <w:pPr>
                          <w:pStyle w:val="NormalWeb"/>
                          <w:spacing w:before="0" w:after="0"/>
                        </w:pPr>
                        <w:r>
                          <w:rPr>
                            <w:rFonts w:ascii="EC Square Sans Pro" w:hAnsi="EC Square Sans Pro"/>
                            <w:color w:val="D95347"/>
                            <w:sz w:val="21"/>
                            <w:szCs w:val="21"/>
                          </w:rPr>
                          <w:t xml:space="preserve">EUTube </w:t>
                        </w:r>
                      </w:p>
                      <w:p>
                        <w:pPr>
                          <w:pStyle w:val="NormalWeb"/>
                          <w:spacing w:before="0" w:after="0"/>
                        </w:pPr>
                        <w:r>
                          <w:rPr>
                            <w:rFonts w:ascii="EC Square Sans Pro" w:hAnsi="EC Square Sans Pro"/>
                            <w:color w:val="D95347"/>
                            <w:sz w:val="21"/>
                            <w:szCs w:val="21"/>
                          </w:rPr>
                          <w:t xml:space="preserve">Quase </w:t>
                        </w:r>
                        <w:r>
                          <w:rPr>
                            <w:rFonts w:ascii="EC Square Sans Pro" w:hAnsi="EC Square Sans Pro"/>
                            <w:b/>
                            <w:bCs/>
                            <w:color w:val="D95347"/>
                            <w:sz w:val="21"/>
                            <w:szCs w:val="21"/>
                          </w:rPr>
                          <w:t>83 000</w:t>
                        </w:r>
                        <w:r>
                          <w:rPr>
                            <w:rFonts w:ascii="EC Square Sans Pro" w:hAnsi="EC Square Sans Pro"/>
                            <w:color w:val="D95347"/>
                            <w:sz w:val="21"/>
                            <w:szCs w:val="21"/>
                          </w:rPr>
                          <w:t xml:space="preserve"> assinantes</w:t>
                        </w:r>
                      </w:p>
                    </w:txbxContent>
                  </v:textbox>
                </v:shape>
                <v:shape id="Title 1" o:spid="_x0000_s1349" type="#_x0000_t202" style="position:absolute;left:1936;top:4316;width:3992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38QA&#10;AADdAAAADwAAAGRycy9kb3ducmV2LnhtbESPzWrDMBCE74W+g9hCb42U9IfgRAmhaSGHXpo698Xa&#10;WKbWylib2Hn7KhDocZiZb5jlegytOlOfmsgWphMDiriKruHaQvnz+TQHlQTZYRuZLFwowXp1f7fE&#10;wsWBv+m8l1plCKcCLXiRrtA6VZ4CpknsiLN3jH1AybKvtetxyPDQ6pkxbzpgw3nBY0fvnqrf/SlY&#10;EHGb6aX8CGl3GL+2gzfVK5bWPj6MmwUooVH+w7f2zll4npkX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m9/EAAAA3QAAAA8AAAAAAAAAAAAAAAAAmAIAAGRycy9k&#10;b3ducmV2LnhtbFBLBQYAAAAABAAEAPUAAACJAwAAAAA=&#10;" filled="f" stroked="f">
                  <v:textbox style="mso-fit-shape-to-text:t">
                    <w:txbxContent>
                      <w:p>
                        <w:pPr>
                          <w:pStyle w:val="NormalWeb"/>
                          <w:spacing w:before="0" w:after="0"/>
                        </w:pPr>
                        <w:r>
                          <w:rPr>
                            <w:rFonts w:ascii="EC Square Sans Pro" w:hAnsi="EC Square Sans Pro"/>
                            <w:b/>
                            <w:bCs/>
                            <w:color w:val="D95347"/>
                            <w:sz w:val="28"/>
                            <w:szCs w:val="28"/>
                          </w:rPr>
                          <w:t>Participação e interação nas redes sociais</w:t>
                        </w:r>
                      </w:p>
                    </w:txbxContent>
                  </v:textbox>
                </v:shape>
                <w10:anchorlock/>
              </v:group>
            </w:pict>
          </mc:Fallback>
        </mc:AlternateConten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comunicação institucional teve um impacto real e provou a sua eficácia em termos de custos, tendo sido financiada exclusivamente a partir dos recursos existentes. Através da congregação de recursos, a Comissão tem conseguido assegurar melhor </w:t>
      </w:r>
      <w:r>
        <w:rPr>
          <w:rFonts w:ascii="Times New Roman" w:hAnsi="Times New Roman"/>
          <w:b/>
          <w:noProof/>
          <w:sz w:val="24"/>
          <w:szCs w:val="24"/>
        </w:rPr>
        <w:t>o diálogo com os cidadãos, a compreensão dos valores, das prioridades políticas e das políticas da UE e os incentivos a que as pessoas participem ativamente</w:t>
      </w:r>
      <w:r>
        <w:rPr>
          <w:rFonts w:ascii="Times New Roman" w:hAnsi="Times New Roman"/>
          <w:noProof/>
          <w:sz w:val="24"/>
          <w:szCs w:val="24"/>
        </w:rPr>
        <w:t xml:space="preserve"> na construção da União. As avaliações realizadas e as reações recebidas confirmam a eficácia, a eficiência, a relevância e a coerência desta abordagem. A recente avaliação da campanha #InvestEU, que abrangeu toda a gama de fundos da UE que visam incentivar o investimento, revela que, em apenas um ano, a campanha poderá ter atingido 240 milhões de contactos, com um aumento de 4 a 5 pontos percentuais na perceção positiva do impacto do financiamento da UE nas regiões da UE</w:t>
      </w:r>
      <w:r>
        <w:rPr>
          <w:rStyle w:val="FootnoteReference"/>
          <w:rFonts w:ascii="Times New Roman" w:eastAsia="SimSun" w:hAnsi="Times New Roman" w:cs="Times New Roman"/>
          <w:noProof/>
          <w:kern w:val="3"/>
          <w:sz w:val="24"/>
          <w:szCs w:val="24"/>
          <w:lang w:val="en-IE"/>
        </w:rPr>
        <w:footnoteReference w:id="28"/>
      </w:r>
      <w:r>
        <w:rPr>
          <w:rFonts w:ascii="Times New Roman" w:hAnsi="Times New Roman"/>
          <w:noProof/>
          <w:sz w:val="24"/>
          <w:szCs w:val="24"/>
        </w:rPr>
        <w:t>.</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Em resposta às principais preocupações expressas pelos cidadãos, a Comissão elaborou uma narrativa em torno das dez prioridades políticas do seu mandato. Três campanhas públicas institucionais complementares apresentaram estas mensagens de formas inovadoras e criativas, por forma a lançar um debate em toda a Europa sobre o impacto da UE na vida quotidiana dos cidadãos.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Dada a utilização cada vez maior das redes sociais, da comunicação audiovisual e das ferramentas digitais, os temas das campanhas foram cuidadosamente selecionados:</w:t>
      </w:r>
    </w:p>
    <w:p>
      <w:pPr>
        <w:spacing w:after="240" w:line="240" w:lineRule="auto"/>
        <w:ind w:left="1416"/>
        <w:jc w:val="both"/>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rPr>
        <w:drawing>
          <wp:anchor distT="0" distB="0" distL="114300" distR="114300" simplePos="0" relativeHeight="251664384" behindDoc="1" locked="0" layoutInCell="1" allowOverlap="1">
            <wp:simplePos x="0" y="0"/>
            <wp:positionH relativeFrom="column">
              <wp:posOffset>-1270</wp:posOffset>
            </wp:positionH>
            <wp:positionV relativeFrom="paragraph">
              <wp:posOffset>635</wp:posOffset>
            </wp:positionV>
            <wp:extent cx="543560" cy="565150"/>
            <wp:effectExtent l="0" t="0" r="8890" b="6350"/>
            <wp:wrapTight wrapText="bothSides">
              <wp:wrapPolygon edited="0">
                <wp:start x="0" y="0"/>
                <wp:lineTo x="0" y="21115"/>
                <wp:lineTo x="21196" y="21115"/>
                <wp:lineTo x="21196" y="0"/>
                <wp:lineTo x="0" y="0"/>
              </wp:wrapPolygon>
            </wp:wrapTight>
            <wp:docPr id="3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_EU.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3560" cy="565150"/>
                    </a:xfrm>
                    <a:prstGeom prst="rect">
                      <a:avLst/>
                    </a:prstGeom>
                  </pic:spPr>
                </pic:pic>
              </a:graphicData>
            </a:graphic>
            <wp14:sizeRelV relativeFrom="margin">
              <wp14:pctHeight>0</wp14:pctHeight>
            </wp14:sizeRelV>
          </wp:anchor>
        </w:drawing>
      </w:r>
      <w:r>
        <w:rPr>
          <w:rFonts w:ascii="Times New Roman" w:hAnsi="Times New Roman"/>
          <w:noProof/>
          <w:sz w:val="24"/>
          <w:szCs w:val="24"/>
        </w:rPr>
        <w:t>O InvestEU recorreu a 100 histórias da vida real para demonstrar que o investimento da UE está a criar emprego, a mudar vidas e a revitalizar comunidades em toda a Europa.</w:t>
      </w:r>
    </w:p>
    <w:p>
      <w:pPr>
        <w:spacing w:after="60" w:line="240" w:lineRule="auto"/>
        <w:jc w:val="both"/>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rPr>
        <w:drawing>
          <wp:anchor distT="0" distB="0" distL="114300" distR="114300" simplePos="0" relativeHeight="251665408" behindDoc="1" locked="0" layoutInCell="1" allowOverlap="1">
            <wp:simplePos x="0" y="0"/>
            <wp:positionH relativeFrom="column">
              <wp:posOffset>-8255</wp:posOffset>
            </wp:positionH>
            <wp:positionV relativeFrom="paragraph">
              <wp:posOffset>167005</wp:posOffset>
            </wp:positionV>
            <wp:extent cx="548005" cy="617855"/>
            <wp:effectExtent l="0" t="0" r="4445" b="0"/>
            <wp:wrapTight wrapText="bothSides">
              <wp:wrapPolygon edited="0">
                <wp:start x="0" y="0"/>
                <wp:lineTo x="0" y="20645"/>
                <wp:lineTo x="21024" y="20645"/>
                <wp:lineTo x="21024" y="0"/>
                <wp:lineTo x="0" y="0"/>
              </wp:wrapPolygon>
            </wp:wrapTight>
            <wp:docPr id="3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m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005" cy="617855"/>
                    </a:xfrm>
                    <a:prstGeom prst="rect">
                      <a:avLst/>
                    </a:prstGeom>
                  </pic:spPr>
                </pic:pic>
              </a:graphicData>
            </a:graphic>
            <wp14:sizeRelH relativeFrom="margin">
              <wp14:pctWidth>0</wp14:pctWidth>
            </wp14:sizeRelH>
            <wp14:sizeRelV relativeFrom="margin">
              <wp14:pctHeight>0</wp14:pctHeight>
            </wp14:sizeRelV>
          </wp:anchor>
        </w:drawing>
      </w:r>
    </w:p>
    <w:p>
      <w:pPr>
        <w:spacing w:after="240" w:line="240" w:lineRule="auto"/>
        <w:ind w:left="1416"/>
        <w:jc w:val="both"/>
        <w:rPr>
          <w:rFonts w:ascii="Times New Roman" w:eastAsia="SimSun" w:hAnsi="Times New Roman" w:cs="Times New Roman"/>
          <w:noProof/>
          <w:kern w:val="3"/>
          <w:sz w:val="24"/>
          <w:szCs w:val="24"/>
        </w:rPr>
      </w:pPr>
      <w:r>
        <w:rPr>
          <w:rFonts w:ascii="Times New Roman" w:hAnsi="Times New Roman"/>
          <w:noProof/>
          <w:sz w:val="24"/>
          <w:szCs w:val="24"/>
        </w:rPr>
        <w:t>O EUandME, destinado aos jovens europeus, pretende lançar um debate sobre os valores e as realizações da UE através de uma série de curtas-metragens e de histórias de jovens cujas vidas foram influenciadas pela UE.</w:t>
      </w:r>
    </w:p>
    <w:p>
      <w:pPr>
        <w:spacing w:after="60" w:line="240" w:lineRule="auto"/>
        <w:ind w:left="720"/>
        <w:jc w:val="both"/>
        <w:rPr>
          <w:rFonts w:ascii="Times New Roman" w:eastAsia="SimSun" w:hAnsi="Times New Roman" w:cs="Times New Roman"/>
          <w:noProof/>
          <w:kern w:val="3"/>
          <w:sz w:val="24"/>
          <w:szCs w:val="24"/>
        </w:rPr>
      </w:pPr>
    </w:p>
    <w:p>
      <w:pPr>
        <w:spacing w:after="60" w:line="240" w:lineRule="auto"/>
        <w:ind w:left="720"/>
        <w:jc w:val="both"/>
        <w:rPr>
          <w:rFonts w:ascii="Times New Roman" w:eastAsia="SimSun" w:hAnsi="Times New Roman" w:cs="Times New Roman"/>
          <w:noProof/>
          <w:kern w:val="3"/>
          <w:sz w:val="24"/>
          <w:szCs w:val="24"/>
        </w:rPr>
      </w:pPr>
    </w:p>
    <w:p>
      <w:pPr>
        <w:spacing w:after="60" w:line="240" w:lineRule="auto"/>
        <w:ind w:left="720"/>
        <w:jc w:val="both"/>
        <w:rPr>
          <w:rFonts w:ascii="Times New Roman" w:eastAsia="SimSun" w:hAnsi="Times New Roman" w:cs="Times New Roman"/>
          <w:noProof/>
          <w:kern w:val="3"/>
          <w:sz w:val="24"/>
          <w:szCs w:val="24"/>
        </w:rPr>
      </w:pPr>
    </w:p>
    <w:p>
      <w:pPr>
        <w:spacing w:after="240" w:line="240" w:lineRule="auto"/>
        <w:ind w:left="1416"/>
        <w:jc w:val="both"/>
        <w:rPr>
          <w:rFonts w:ascii="Times New Roman" w:eastAsia="SimSun" w:hAnsi="Times New Roman" w:cs="Times New Roman"/>
          <w:noProof/>
          <w:kern w:val="3"/>
          <w:sz w:val="24"/>
          <w:szCs w:val="24"/>
        </w:rPr>
      </w:pPr>
      <w:r>
        <w:rPr>
          <w:rFonts w:ascii="EC Square Sans Pro" w:hAnsi="EC Square Sans Pro" w:cs="Times New Roman"/>
          <w:b/>
          <w:bCs/>
          <w:noProof/>
          <w:color w:val="3BAAC4"/>
          <w:szCs w:val="24"/>
          <w:lang w:val="en-GB" w:eastAsia="en-GB"/>
        </w:rPr>
        <w:drawing>
          <wp:anchor distT="0" distB="0" distL="114300" distR="114300" simplePos="0" relativeHeight="251668480" behindDoc="1" locked="0" layoutInCell="1" allowOverlap="1">
            <wp:simplePos x="0" y="0"/>
            <wp:positionH relativeFrom="column">
              <wp:posOffset>635</wp:posOffset>
            </wp:positionH>
            <wp:positionV relativeFrom="paragraph">
              <wp:posOffset>19685</wp:posOffset>
            </wp:positionV>
            <wp:extent cx="553085" cy="676275"/>
            <wp:effectExtent l="0" t="0" r="0" b="9525"/>
            <wp:wrapTight wrapText="bothSides">
              <wp:wrapPolygon edited="0">
                <wp:start x="0" y="0"/>
                <wp:lineTo x="0" y="21296"/>
                <wp:lineTo x="20831" y="21296"/>
                <wp:lineTo x="20831" y="0"/>
                <wp:lineTo x="0" y="0"/>
              </wp:wrapPolygon>
            </wp:wrapTight>
            <wp:docPr id="31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_EU.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3085" cy="676275"/>
                    </a:xfrm>
                    <a:prstGeom prst="rect">
                      <a:avLst/>
                    </a:prstGeom>
                  </pic:spPr>
                </pic:pic>
              </a:graphicData>
            </a:graphic>
          </wp:anchor>
        </w:drawing>
      </w:r>
      <w:r>
        <w:rPr>
          <w:rFonts w:ascii="Times New Roman" w:hAnsi="Times New Roman"/>
          <w:noProof/>
          <w:sz w:val="24"/>
          <w:szCs w:val="24"/>
        </w:rPr>
        <w:t>O EUprotects explica de que forma alguns «heróis ordinários» trabalham conjuntamente em toda a Europa para responderem às preocupações de segurança e de proteção manifestadas pelos cidadãos, demonstrando a ação da UE em relação aos desafios globais, que não podem ser resolvidos a nível nacional.</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 Comissão está também a organizar uma </w:t>
      </w:r>
      <w:r>
        <w:rPr>
          <w:rFonts w:ascii="Times New Roman" w:hAnsi="Times New Roman"/>
          <w:b/>
          <w:noProof/>
          <w:sz w:val="24"/>
          <w:szCs w:val="24"/>
        </w:rPr>
        <w:t>campanha-piloto institucional em diversas zonas rurais</w:t>
      </w:r>
      <w:r>
        <w:rPr>
          <w:rFonts w:ascii="Times New Roman" w:hAnsi="Times New Roman"/>
          <w:noProof/>
          <w:sz w:val="24"/>
          <w:szCs w:val="24"/>
        </w:rPr>
        <w:t xml:space="preserve">, destinada a explicar o valor da cooperação da UE para as comunidades mais remotas. A campanha terá uma duração de 18 meses, começando por reuniões com as partes interessadas do mundo rural, em março de 2019, e com diferentes grupos de reflexão, em maio, a fim de identificar os principais temas e mensagens para cada país antes de se definirem e implementarem atividades de comunicação adaptadas a cada realidade. A Comissão lançará ainda uma campanha sobre a </w:t>
      </w:r>
      <w:r>
        <w:rPr>
          <w:rFonts w:ascii="Times New Roman" w:hAnsi="Times New Roman"/>
          <w:b/>
          <w:noProof/>
          <w:sz w:val="24"/>
          <w:szCs w:val="24"/>
        </w:rPr>
        <w:t>cooperação da UE com África</w:t>
      </w:r>
      <w:r>
        <w:rPr>
          <w:rFonts w:ascii="Times New Roman" w:hAnsi="Times New Roman"/>
          <w:noProof/>
          <w:sz w:val="24"/>
          <w:szCs w:val="24"/>
        </w:rPr>
        <w:t>, em paralelo com os esforços de comunicação em curso sobre projetos e programas específicos nesse contexto.</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 xml:space="preserve">Ao arvorarem a bandeira da UE, </w:t>
      </w:r>
      <w:r>
        <w:rPr>
          <w:rFonts w:ascii="Times New Roman" w:hAnsi="Times New Roman"/>
          <w:b/>
          <w:noProof/>
          <w:sz w:val="24"/>
          <w:szCs w:val="24"/>
        </w:rPr>
        <w:t>as campanhas institucionais abrem caminho para que os comunicadores da UE possam, a todos os níveis, trabalhar em conjunto</w:t>
      </w:r>
      <w:r>
        <w:rPr>
          <w:rFonts w:ascii="Times New Roman" w:hAnsi="Times New Roman"/>
          <w:noProof/>
          <w:sz w:val="24"/>
          <w:szCs w:val="24"/>
        </w:rPr>
        <w:t>. Os diferentes departamentos da Comissão disponibilizam conhecimentos especializados e informações que alimentam as campanhas, enquanto o mundo da investigação e os grupos de reflexão, por seu lado, ajudam a garantir que a cada destinatário seja dirigida a mensagem certa, e as representações da Comissão adaptam os conteúdos aos interesses e às sensibilidades locais.</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A experiência adquirida com as campanhas institucionais durante o mandato da atual Comissão demonstrou o forte impacto do contacto com os cidadãos por via de um enquadramento narrativo emotivo e de mensagens adaptadas aos diferentes Estados-Membros e regiões. A Comissão propôs que estes métodos de comunicação institucional continuem a ser aplicados no âmbito do quadro financeiro plurianual pós-2020, identificando as principais mensagens e prioridades de comunicação para os próximos anos. Este modelo deverá também continuar a ser desenvolvido no futuro, em apoio dos objetivos estratégicos da União.</w:t>
      </w:r>
    </w:p>
    <w:p>
      <w:pPr>
        <w:spacing w:after="240" w:line="240" w:lineRule="auto"/>
        <w:jc w:val="both"/>
        <w:rPr>
          <w:rFonts w:ascii="Times New Roman" w:eastAsia="SimSun" w:hAnsi="Times New Roman" w:cs="Times New Roman"/>
          <w:noProof/>
          <w:kern w:val="3"/>
          <w:sz w:val="24"/>
          <w:szCs w:val="24"/>
        </w:rPr>
      </w:pPr>
      <w:r>
        <w:rPr>
          <w:rFonts w:ascii="Times New Roman" w:hAnsi="Times New Roman"/>
          <w:noProof/>
          <w:sz w:val="24"/>
          <w:szCs w:val="24"/>
        </w:rPr>
        <w:t>Convidam-se as outras instituições da UE a apoiar e a adotar esta abordagem de comunicação institucional nos seus próprios esforços de comunicação, contribuindo para o desenvolvimento de narrativas partilhadas, sustentadas e coesas. Os Estados-Membros devem igualmente desenvolver instrumentos de comunicação complementares, que ajudem os cidadãos a compreender melhor a ligação entre as políticas da UE e o seu impacto local.</w:t>
      </w:r>
    </w:p>
    <w:p>
      <w:pPr>
        <w:widowControl w:val="0"/>
        <w:spacing w:after="240" w:line="240" w:lineRule="auto"/>
        <w:outlineLvl w:val="0"/>
        <w:rPr>
          <w:rFonts w:ascii="Times New Roman" w:eastAsia="SimSun" w:hAnsi="Times New Roman" w:cs="Times New Roman"/>
          <w:b/>
          <w:bCs/>
          <w:noProof/>
          <w:kern w:val="3"/>
          <w:sz w:val="28"/>
        </w:rPr>
      </w:pPr>
      <w:r>
        <w:rPr>
          <w:rFonts w:ascii="Times New Roman" w:hAnsi="Times New Roman"/>
          <w:b/>
          <w:bCs/>
          <w:noProof/>
          <w:sz w:val="28"/>
        </w:rPr>
        <w:t>II.4 Atuar em conjunto para combater a desinformação</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 xml:space="preserve">A luta contra a desinformação, defendendo simultaneamente a liberdade e o pluralismo dos meios de comunicação social, é fundamental para proteger a democracia europeia. A rápida evolução das tecnologias digitais não só alterou a forma como os cidadãos consomem notícias mas também transformou a sua forma de interagir. </w:t>
      </w:r>
      <w:r>
        <w:rPr>
          <w:rFonts w:ascii="Times New Roman" w:hAnsi="Times New Roman"/>
          <w:b/>
          <w:noProof/>
          <w:sz w:val="24"/>
          <w:szCs w:val="24"/>
        </w:rPr>
        <w:t>As plataformas em linha ligam os cidadãos uns aos outros, permitem-lhes criar conteúdos e eliminam as barreiras geográficas e societais.</w:t>
      </w:r>
      <w:r>
        <w:rPr>
          <w:rFonts w:ascii="Times New Roman" w:hAnsi="Times New Roman"/>
          <w:noProof/>
          <w:sz w:val="24"/>
          <w:szCs w:val="24"/>
        </w:rPr>
        <w:t xml:space="preserve"> São hoje em dia portais de informação poderosos</w:t>
      </w:r>
      <w:r>
        <w:rPr>
          <w:rStyle w:val="FootnoteReference"/>
          <w:rFonts w:ascii="Times New Roman" w:eastAsia="EC Square Sans Cond Pro" w:hAnsi="Times New Roman" w:cs="Times New Roman"/>
          <w:noProof/>
          <w:sz w:val="24"/>
          <w:szCs w:val="24"/>
          <w:lang w:eastAsia="en-GB"/>
        </w:rPr>
        <w:footnoteReference w:id="29"/>
      </w:r>
      <w:r>
        <w:rPr>
          <w:rFonts w:ascii="Times New Roman" w:hAnsi="Times New Roman"/>
          <w:noProof/>
          <w:sz w:val="24"/>
          <w:szCs w:val="24"/>
        </w:rPr>
        <w:t>, cujos responsáveis têm um interesse financeiro na prestação de informações</w:t>
      </w:r>
      <w:r>
        <w:rPr>
          <w:rFonts w:ascii="Times New Roman" w:hAnsi="Times New Roman"/>
          <w:noProof/>
          <w:color w:val="FF0000"/>
          <w:sz w:val="24"/>
          <w:szCs w:val="24"/>
        </w:rPr>
        <w:t xml:space="preserve"> </w:t>
      </w:r>
      <w:r>
        <w:rPr>
          <w:rFonts w:ascii="Times New Roman" w:hAnsi="Times New Roman"/>
          <w:noProof/>
          <w:sz w:val="24"/>
          <w:szCs w:val="24"/>
        </w:rPr>
        <w:t>personalizadas aos seus utilizadores.</w:t>
      </w:r>
    </w:p>
    <w:p>
      <w:pPr>
        <w:jc w:val="both"/>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val="en-GB" w:eastAsia="en-GB"/>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22860</wp:posOffset>
                </wp:positionV>
                <wp:extent cx="2303780" cy="2725420"/>
                <wp:effectExtent l="0" t="0" r="1270" b="0"/>
                <wp:wrapSquare wrapText="bothSides"/>
                <wp:docPr id="3205" name="Group 3"/>
                <wp:cNvGraphicFramePr/>
                <a:graphic xmlns:a="http://schemas.openxmlformats.org/drawingml/2006/main">
                  <a:graphicData uri="http://schemas.microsoft.com/office/word/2010/wordprocessingGroup">
                    <wpg:wgp>
                      <wpg:cNvGrpSpPr/>
                      <wpg:grpSpPr>
                        <a:xfrm>
                          <a:off x="0" y="0"/>
                          <a:ext cx="2303780" cy="2725420"/>
                          <a:chOff x="0" y="0"/>
                          <a:chExt cx="2303954" cy="2797810"/>
                        </a:xfrm>
                      </wpg:grpSpPr>
                      <wpg:grpSp>
                        <wpg:cNvPr id="3206" name="Group 3206"/>
                        <wpg:cNvGrpSpPr/>
                        <wpg:grpSpPr>
                          <a:xfrm>
                            <a:off x="0" y="0"/>
                            <a:ext cx="2303954" cy="2797810"/>
                            <a:chOff x="0" y="0"/>
                            <a:chExt cx="2304599" cy="2798064"/>
                          </a:xfrm>
                        </wpg:grpSpPr>
                        <wps:wsp>
                          <wps:cNvPr id="3207" name="Rectangle 3207"/>
                          <wps:cNvSpPr/>
                          <wps:spPr>
                            <a:xfrm>
                              <a:off x="0" y="0"/>
                              <a:ext cx="2304599" cy="2798064"/>
                            </a:xfrm>
                            <a:prstGeom prst="rect">
                              <a:avLst/>
                            </a:prstGeom>
                            <a:solidFill>
                              <a:srgbClr val="F5D01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08" name="TextBox 4"/>
                          <wps:cNvSpPr txBox="1"/>
                          <wps:spPr>
                            <a:xfrm>
                              <a:off x="456120" y="33401"/>
                              <a:ext cx="1765900" cy="1210972"/>
                            </a:xfrm>
                            <a:prstGeom prst="rect">
                              <a:avLst/>
                            </a:prstGeom>
                            <a:noFill/>
                          </wps:spPr>
                          <wps:txbx>
                            <w:txbxContent>
                              <w:p>
                                <w:pPr>
                                  <w:pStyle w:val="NormalWeb"/>
                                  <w:spacing w:before="0" w:after="0"/>
                                </w:pPr>
                                <w:r>
                                  <w:rPr>
                                    <w:rFonts w:ascii="EC Square Sans Pro" w:hAnsi="EC Square Sans Pro"/>
                                    <w:b/>
                                    <w:bCs/>
                                    <w:color w:val="0C4DA2"/>
                                    <w:sz w:val="56"/>
                                    <w:szCs w:val="56"/>
                                  </w:rPr>
                                  <w:t xml:space="preserve">83 % </w:t>
                                </w:r>
                              </w:p>
                              <w:p>
                                <w:pPr>
                                  <w:pStyle w:val="NormalWeb"/>
                                  <w:spacing w:before="0" w:after="0"/>
                                </w:pPr>
                                <w:r>
                                  <w:rPr>
                                    <w:rFonts w:ascii="EC Square Sans Pro" w:hAnsi="EC Square Sans Pro"/>
                                    <w:color w:val="0C4DA2"/>
                                    <w:sz w:val="21"/>
                                    <w:szCs w:val="21"/>
                                  </w:rPr>
                                  <w:t>dos europeus consideram que as notícias falsas são uma ameaça à democracia</w:t>
                                </w:r>
                              </w:p>
                            </w:txbxContent>
                          </wps:txbx>
                          <wps:bodyPr wrap="square" rtlCol="0">
                            <a:noAutofit/>
                          </wps:bodyPr>
                        </wps:wsp>
                        <wps:wsp>
                          <wps:cNvPr id="3209" name="TextBox 9"/>
                          <wps:cNvSpPr txBox="1"/>
                          <wps:spPr>
                            <a:xfrm>
                              <a:off x="456120" y="1244373"/>
                              <a:ext cx="1678238" cy="1240315"/>
                            </a:xfrm>
                            <a:prstGeom prst="rect">
                              <a:avLst/>
                            </a:prstGeom>
                            <a:noFill/>
                          </wps:spPr>
                          <wps:txbx>
                            <w:txbxContent>
                              <w:p>
                                <w:pPr>
                                  <w:pStyle w:val="NormalWeb"/>
                                  <w:spacing w:before="0" w:after="0"/>
                                </w:pPr>
                                <w:r>
                                  <w:rPr>
                                    <w:rFonts w:ascii="EC Square Sans Pro" w:hAnsi="EC Square Sans Pro"/>
                                    <w:b/>
                                    <w:bCs/>
                                    <w:color w:val="0C4DA2"/>
                                    <w:sz w:val="56"/>
                                    <w:szCs w:val="56"/>
                                  </w:rPr>
                                  <w:t xml:space="preserve">73 % </w:t>
                                </w:r>
                              </w:p>
                              <w:p>
                                <w:pPr>
                                  <w:pStyle w:val="NormalWeb"/>
                                  <w:spacing w:before="0" w:after="0"/>
                                </w:pPr>
                                <w:r>
                                  <w:rPr>
                                    <w:rFonts w:ascii="EC Square Sans Pro" w:hAnsi="EC Square Sans Pro"/>
                                    <w:color w:val="0C4DA2"/>
                                    <w:sz w:val="21"/>
                                    <w:szCs w:val="21"/>
                                  </w:rPr>
                                  <w:t>dos internautas preocupam-se com a desinformação em linha no período pré-eleitoral</w:t>
                                </w:r>
                              </w:p>
                            </w:txbxContent>
                          </wps:txbx>
                          <wps:bodyPr wrap="square" rtlCol="0">
                            <a:noAutofit/>
                          </wps:bodyPr>
                        </wps:wsp>
                      </wpg:grpSp>
                      <pic:pic xmlns:pic="http://schemas.openxmlformats.org/drawingml/2006/picture">
                        <pic:nvPicPr>
                          <pic:cNvPr id="3210" name="Picture 3210"/>
                          <pic:cNvPicPr>
                            <a:picLocks noChangeAspect="1"/>
                          </pic:cNvPicPr>
                        </pic:nvPicPr>
                        <pic:blipFill>
                          <a:blip r:embed="rId68"/>
                          <a:stretch>
                            <a:fillRect/>
                          </a:stretch>
                        </pic:blipFill>
                        <pic:spPr>
                          <a:xfrm>
                            <a:off x="32731" y="86099"/>
                            <a:ext cx="423261" cy="393028"/>
                          </a:xfrm>
                          <a:prstGeom prst="rect">
                            <a:avLst/>
                          </a:prstGeom>
                        </pic:spPr>
                      </pic:pic>
                      <pic:pic xmlns:pic="http://schemas.openxmlformats.org/drawingml/2006/picture">
                        <pic:nvPicPr>
                          <pic:cNvPr id="3211" name="Picture 3211"/>
                          <pic:cNvPicPr>
                            <a:picLocks noChangeAspect="1"/>
                          </pic:cNvPicPr>
                        </pic:nvPicPr>
                        <pic:blipFill>
                          <a:blip r:embed="rId68"/>
                          <a:stretch>
                            <a:fillRect/>
                          </a:stretch>
                        </pic:blipFill>
                        <pic:spPr>
                          <a:xfrm>
                            <a:off x="35172" y="1277107"/>
                            <a:ext cx="423261" cy="393028"/>
                          </a:xfrm>
                          <a:prstGeom prst="rect">
                            <a:avLst/>
                          </a:prstGeom>
                        </pic:spPr>
                      </pic:pic>
                    </wpg:wgp>
                  </a:graphicData>
                </a:graphic>
                <wp14:sizeRelV relativeFrom="margin">
                  <wp14:pctHeight>0</wp14:pctHeight>
                </wp14:sizeRelV>
              </wp:anchor>
            </w:drawing>
          </mc:Choice>
          <mc:Fallback>
            <w:pict>
              <v:group id="_x0000_s1350" style="position:absolute;left:0;text-align:left;margin-left:0;margin-top:1.8pt;width:181.4pt;height:214.6pt;z-index:251662336;mso-position-horizontal-relative:text;mso-position-vertical-relative:text;mso-height-relative:margin" coordsize="23039,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AEQDgQAADMOAAAOAAAAZHJzL2Uyb0RvYy54bWzkV9tu3DYQfS/QfxD0&#10;Huu2K+0K3g1SuzYKBKmRpB/ApSiJiESyJPf29x1eJO3aTuw4qYGiD16T0gznduYMdfn20HfBjkhF&#10;OVuFyUUcBoRhXlHWrMK/Pt+8WYSB0ohVqOOMrMIjUeHb9a+/XO5FSVLe8q4iMoBDmCr3YhW2Wosy&#10;ihRuSY/UBReEwcuayx5p2MomqiTaw+l9F6VxnEd7LishOSZKwdNr9zJc2/PrmmD9Z10rooNuFYJv&#10;2v5K+7sxv9H6EpWNRKKl2LuBXuBFjygDo+NR10ijYCvpg6N6iiVXvNYXmPcRr2uKiY0Boknie9Hc&#10;Sr4VNpam3DdiTBOk9l6eXnws/rC7kwGtVmGWxvMwYKiHKlnDQWaysxdNCUK3UnwSd9I/aNzOBHyo&#10;ZW/+QyjBweb1OOaVHHSA4WGaxVmxgPRjeJcW6XyW+szjFsrzQA+3v59oLuezQXNZLBKrGQ2GI+Pf&#10;6M64Gf2egsvvBZfG+c+M7zEvUfmM+Gbz5XKMbxHnM+PVV+ODLlETENSPAeFTiwSx+FKmxlOuiiFX&#10;H6GBEGs6EgA8CpcvKzuCQZUKcPEdSPh2vKgUUulbwvvALFahBA9sZ6Hde6VdagYRY1XxjlY3tOvs&#10;Rjabq04GOwTtfjO/hpby2TwT65gRZtyouRPdE2IJw5vZiyE0u9LHjhitjn0kNTQMwDqxflmqIqNV&#10;hDFhOvFmrbRRq8HUqJg9rejljarzalROn1YeNaxlzvSo3FPG5WMHdKPLtZMHDJ7EbZYbXh0BIlJ3&#10;V9yxKWK45UCmWEsbr5ECeJrmex2cwnBxhPUZqOY3fghs8xjrAGcD0UAf4LEplWWuoaIDe4y0NZvn&#10;CXBSAPyUZbPYikPmPQslRT5fxp6/kjSJl0XqCzzQ3wDJZ6J2wp5x1nWQWenD5mDZOEnHbvN538OQ&#10;WoXq7y2SJDypgqkx4++2mtfU9oc5x+n4Gr5qSYDLzkuyHFL/8pIk6WyWFXYcnRQlLxZpBggwQwUk&#10;4iyZ/+tFWQzB/JyiTNNrfSkoLuHPD3lYPeD2py9DoKW3Bh7uQtU/64weyS9b8QbuIwJpuqEd1Ud7&#10;twKeME6x3R3FhuLN5nRMALn6WoOAsQtDwhHuIOn0gNMpfs/xFxUwftXCPCHvlABe930ZnYvb7ZnR&#10;TUfFQPFm7cMD5rl3DXokQ+6Kdc3xtgdedndGSTqIlDPVUqGgl0rSbwhcgeQfle98pSXRuJ2YG/vR&#10;M76wXk6OmRC+MgiztMgSSy2LPIZZD0w0oXiWZmkObw2Is2UWpxZh4/j/znFonXJu2CV49Z8EFiTE&#10;kcjdBCxbmXOk/N+BNU9gDpmZBdOiSNz97FWhZfkLvkzshdV/RZlPn9O9HULTt976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6h64TdAAAABgEAAA8AAABkcnMvZG93bnJldi54&#10;bWxMj0FLw0AQhe+C/2EZwZvdpNEgMZtSinoqgq0g3qbJNAnNzobsNkn/vePJ3t7whve+l69m26mR&#10;Bt86NhAvIlDEpatarg187d8enkH5gFxh55gMXMjDqri9yTGr3MSfNO5CrSSEfYYGmhD6TGtfNmTR&#10;L1xPLN7RDRaDnEOtqwEnCbedXkZRqi22LA0N9rRpqDztztbA+4TTOolfx+3puLn87J8+vrcxGXN/&#10;N69fQAWaw/8z/OELOhTCdHBnrrzqDMiQYCBJQYmZpEvZcTDwmIjQRa6v8YtfAAAA//8DAFBLAwQK&#10;AAAAAAAAACEA6j1V22sLAABrCwAAFAAAAGRycy9tZWRpYS9pbWFnZTEucG5niVBORw0KGgoAAAAN&#10;SUhEUgAAAH4AAAB1CAIAAAAHhsIcAAAAAXNSR0IArs4c6QAACyVJREFUeF7tnX1sl9UVx4dILS9V&#10;al9QKEVpGUVty3sBpQWkW9bqnPUlRSYzxGXgy2LAMTKjYxoT1qghQXmJhCCTDRkwsCmOF9FSt7Yg&#10;EyhroRYohSJthda2+wFtkX3Jk/z8pYVf77n33HufH3mM/3HuOed+nvM79zzn3ue2R+uByB95/9kg&#10;cJMNo57NqwQ89NbiwEPvobdGwJphL+o99NYIWDPsRb2H3hoBa4a9qPfQWyNgzbAX9R56awSsGfai&#10;3kNvjYA1w17Ue+itEbBm2It6a+h7hPQu1brd6V3JjUs6/eOBx60RFTYcMujzS9Mqa6MaWvsc+Taq&#10;4WLE4YuDg8/xvvBTMeEt8bc2R/f1jRp69uG0UmEmhgRdjb7yzND8kqSKuqji+iGnL8eoIInr2ZB6&#10;+5mk6HPTUk48cO8hFVVcY12K/u3NWftr7yhoSOWaZ6CetH5VDwyuyc0os5uX3IX+i/+mbCi+99Pa&#10;BMUYF3xgT9z55SOjK23lIregB/Q1e1L//s1YQWqMYlP7lz8xsmLmtD2MOkVU2UePhP7utrQPaiaI&#10;uKtPBg/g5Z8Wm1wGLKN//W+PfFSZbCa9iDy2uYlFs6f/x8waYA09Msxb2yd+1nSPCBGTMqhKn5uw&#10;10D+sYMeBczqstHuCfaujxbhv3jWRq2P3AL6Z5c/bWU5pXJE9s/L3akv+fT8w5zeVJ+k5bGizlj+&#10;yx3n75PWYHJg9cWY4sODYsMuD4+r1WHXHHp0AhblTy1tTdQxDU066ztu23v8jvjel3TQN4Qe3Bf+&#10;M7PiUjeNF00EVdQ2X+kL+j19YWOHMbfkTKB3uLt5UQ3+bEB/1+nhkRc6eOlr79cjv4c0d/9TWbpv&#10;AmJI5QfUaaxe9OD+wofZoRvvgbAwC8QQI3296BeszwytdTV4UIP+0sLxiCeW2NeIfuHax134sqpI&#10;DZG0aNMURSXOcF3osXW3vGoyi4tuU4JdBLSe1L3S8jaLn+Sj7z/FmOLvCu+VkzJwQFRfTLjV17a/&#10;6ttttU3qk1fR8GH2XxUb/VrQP7V0NuMGU9ag/h8ve7gTprdX7M/beeRcx/cq+FTGYqtrx4KlKhr4&#10;63qkmiXlU1V8Chw7JTbik5XX+HVPGjswsqPHyZON9W2XuWyR9NS23f7dqX7TU8tJowKF+XP9spLx&#10;0t50HZg7JeF62p6dmfzeS5OT+93CaI6kKv9EElrfpCEa0aMb3O0xDXFfkeLBN4j8pHF3frXuSWQk&#10;cZ2MkljMsKkprZAz6rG6ogsv7UrXgQN69xLRhpVg1vABIpLsMuh+Swc+J/r1hcxbfXUX2gVhrc77&#10;ybzxQ6Ju5pyOoGnpwOf0dfuJYYLuCopVX2zfXFAlKJz3SvqbOSnm6UsHPht63izvx71sy2FB9BDD&#10;wrB8dpr5hRdnh8Sd9EuyoS+q1tKL/7y+5flXPxWfWE52IsoelKTiQ9QlcWZLQgkPeiw1+to1Kw+d&#10;+flz+eJzQ9mz6/1fmCx7UOqs2DZd3ENHkgf97kN3Uw2T5NE2GDVzw7/3fSM+CmUPFl5xeUXJPcfi&#10;qRp40H9ximyY6mhZ66XnlxStWlcmPhAL76sZiWYWXonGCUMjAdkm7yvyz02coF8SPYPio/XoH4xO&#10;Ea3ip0wcDPnDx8416e/2UHcQGaK+9GicBEe5IeiXzdlwYMGbhKOpKHvWvpxhoOwpP0P7AoABPT49&#10;kOMoPeqdvSdzX9omPhwLL8oe3QvvkfPR4i7xLLMVjaI/f5JnwYU3njiHskd84QV9LLyP360xSrCB&#10;Rdo7VI16GGPsl5GeDcoeLLzi9KF8/ZIsrWXPviOE3KuKnmSMRFZEGGXPrLcKqWXPiidHaip7yk7H&#10;irjNU9cfq7N8Qyn6PK9sPvSnd4rF54yFF90eHQuvr02o1cqD3tdOMCZOhySJsueNwipq2aNjm6Wm&#10;+VZxz1UTTs13BGPibklIouyh9hvYt1l8HWHinquid0PU+2eLhXf6r7eQFl6UPb9JGSjOK7gk6byX&#10;Knoup7n0XO10LikS7/LD7ntvPGhlm+VGQw+UKHvmri6llj3mt1lU0X/dQnt75oru4Hqw8KLsoS68&#10;humromc8Ysb7VEAfCy9pmwVFZ3aCuUhSRY9vvXiR8WqjbrM8lMFzilhkFqroRWzYlSmtaxZ/4cL+&#10;ojFvb3D0aZF9sFH+x3kTjQEVN3TDokeXBgX7v9Y8RgpkUlXalTJu3TGHHtcsiRszJokTCQh2FOxU&#10;i2sKKqhDAuWHRRhE3ydM9ICYypTExyLYsR+LEwmkYHf0oxhVPLbfpxeBhmrCuSu6SZyLbkkE+z8W&#10;TpPL7LMX7EAxquhh/G2EHKCKflBUi6K7LMP9wY7dKKpCvPfipMnao3XUgV3lSYGoil7xoxb12UKD&#10;YrBjnx29BxZPSIGoih4eW3yrwgH8P//sHmR2u8HuPDaUN6RAZECPGwxZQoaqBHvcOOUxf84Y6kB0&#10;lZHZGYPdcQCXOZI8YUCfHFdPMqku7AQ79rglgh3fv2E7lyWzd5oINQQZ0OOuKtKrhCJ6lWDH6Z3f&#10;f1KO7VxFH645HJeXktQyoIe9ibGqZZmI0+rBjtM7IoYkZK5eW0q8NJYH/dghhDPAEhPDEHwtVfVR&#10;rlxm1xrsznRwXSx1Xjzo52TtwkV5VNuC8ji1gZMz+FpKUD5QDD1LZHZ9we63Rc02GMiDHoomx1VL&#10;oOl2CJIMTm0E/4TzmkpQxmCLHIdENGX2QKPZMQep2YYT/UNjKrvlKCGAqxEkyhgE+6OLd2OLXMKi&#10;xJD0BHK24USPx47bmSX8Dj4EnyeQdPqD3dj1Cci0yLckJx1htoQDXc+kH5TwIMgQbHSQFBoOdse3&#10;nCTJLVJO9OyB72sXvXoCWxxOZjcW7A53hPz8HMJJ/8BI4kTPHvjoaokcJcOxAxy8MZbZA/E9PfIA&#10;6XepET0CH7cBS3vTdeC6j4P9nBHs9z+zCccODAe74yf6hnJZnj/XOxpxCTljjb+x/Oz1zpE5wV7a&#10;6GN80iRVuO+eJN9JmOELwk4aoyIaw9tvLqjmuR39wvdX8NVgQ1VTZvoPH8GiBfa7d4u3njyPf1WZ&#10;vMrYqzfdZ36mokHLBVxw6LerZvD+IQbsQyVGhEMzrgsx8JYUnClSzZZ5K1W4YyzzMuv35oWsUnSU&#10;FJ0LHI5sjtyC/61zR5tWMdXoyvWOXlz7/mLGXpPNZMbHHFzVi+NKJNoGXXXqinpYwm4ZvDRGxIyh&#10;+SN2q1Q1gU5qRA8z8PK1kdvNQDFgBZ2S12Zs5TKkFz28xMseIoXLXYt6wH3V3L8wOqAdPXxFpOjo&#10;rDFS6FYVO3eNFU6nySBeQjf2dXAHH/5XqutFUEby0bDGmwrPmjvA3m0siwho4m4UPYxNGvF1/BXf&#10;wVMx+BMUItO2LoMaYfGsTZrc0PU2G8RdXF30ekEG6RNTTZMPohZtqIUPFpFOk1GdtIDecRF/WMC1&#10;F9xjr3XRY5/r+2NgDgFr6GEbd35/8GWqq8Ifr994DeR6aQr+O7CJ3h/+uBLbDR+B/iq+BK0n3cHu&#10;fx720cMV3GeUt/V+i3+YEGUMNpZZOjPiGd8V6B13Df91a8eoFej2c/01AwS/gPySpO1VCVrXABQw&#10;OLOFs0OGIz1wyi6K+k5PAn98a2fZUFyjx/gMQHxMbG1m8nGtVaNgznEvev8EkIhwlSaudKxp6S/x&#10;GIB7RGRdfP/mUUPPuoG4u5ZZwTBxxPBraP7fLc4Fb7hrrNOdV9G9fdF9L+Cf8EVZRHibgb9TTXI+&#10;NBKO9JRCZaCJpnGosDDsp4feMPAfzHnoPfTWCFgz7EW9h94aAWuG/w904SrzbK4BagAAAABJRU5E&#10;rkJgglBLAQItABQABgAIAAAAIQCxgme2CgEAABMCAAATAAAAAAAAAAAAAAAAAAAAAABbQ29udGVu&#10;dF9UeXBlc10ueG1sUEsBAi0AFAAGAAgAAAAhADj9If/WAAAAlAEAAAsAAAAAAAAAAAAAAAAAOwEA&#10;AF9yZWxzLy5yZWxzUEsBAi0AFAAGAAgAAAAhAEswARAOBAAAMw4AAA4AAAAAAAAAAAAAAAAAOgIA&#10;AGRycy9lMm9Eb2MueG1sUEsBAi0AFAAGAAgAAAAhAKomDr68AAAAIQEAABkAAAAAAAAAAAAAAAAA&#10;dAYAAGRycy9fcmVscy9lMm9Eb2MueG1sLnJlbHNQSwECLQAUAAYACAAAACEAnqHrhN0AAAAGAQAA&#10;DwAAAAAAAAAAAAAAAABnBwAAZHJzL2Rvd25yZXYueG1sUEsBAi0ACgAAAAAAAAAhAOo9VdtrCwAA&#10;awsAABQAAAAAAAAAAAAAAAAAcQgAAGRycy9tZWRpYS9pbWFnZTEucG5nUEsFBgAAAAAGAAYAfAEA&#10;AA4UAAAAAA==&#10;">
                <v:group id="Group 3206" o:spid="_x0000_s1351" style="position:absolute;width:23039;height:27978" coordsize="23045,2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rect id="Rectangle 3207" o:spid="_x0000_s1352" style="position:absolute;width:23045;height:27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arscA&#10;AADdAAAADwAAAGRycy9kb3ducmV2LnhtbESPT2sCMRTE7wW/Q3iCt5rVgspqFFsraA+F+g+Pj81z&#10;s7h5WTZxXfvpm0Khx2FmfsPMFq0tRUO1LxwrGPQTEMSZ0wXnCg779fMEhA/IGkvHpOBBHhbzztMM&#10;U+3u/EXNLuQiQtinqMCEUKVS+syQRd93FXH0Lq62GKKsc6lrvEe4LeUwSUbSYsFxwWBFb4ay6+5m&#10;FVw+j0ZW2834tXn/PrmPfHVuaKVUr9supyACteE//NfeaAUvw2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Wq7HAAAA3QAAAA8AAAAAAAAAAAAAAAAAmAIAAGRy&#10;cy9kb3ducmV2LnhtbFBLBQYAAAAABAAEAPUAAACMAwAAAAA=&#10;" fillcolor="#f5d010" stroked="f" strokeweight=".5pt"/>
                  <v:shape id="TextBox 4" o:spid="_x0000_s1353" type="#_x0000_t202" style="position:absolute;left:4561;top:334;width:17659;height:1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DZMEA&#10;AADdAAAADwAAAGRycy9kb3ducmV2LnhtbERPTYvCMBC9C/6HMIK3NVF3Za1GEUXwpOjuCt6GZmyL&#10;zaQ00Xb/vTkIHh/ve75sbSkeVPvCsYbhQIEgTp0pONPw+7P9+AbhA7LB0jFp+CcPy0W3M8fEuIaP&#10;9DiFTMQQ9glqyEOoEil9mpNFP3AVceSurrYYIqwzaWpsYrgt5UipibRYcGzIsaJ1TuntdLca/vbX&#10;y/lTHbKN/aoa1yrJdiq17vfa1QxEoDa8xS/3zmgYj1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g2TBAAAA3QAAAA8AAAAAAAAAAAAAAAAAmAIAAGRycy9kb3du&#10;cmV2LnhtbFBLBQYAAAAABAAEAPUAAACGAwAAAAA=&#10;" filled="f" stroked="f">
                    <v:textbox>
                      <w:txbxContent>
                        <w:p>
                          <w:pPr>
                            <w:pStyle w:val="NormalWeb"/>
                            <w:spacing w:before="0" w:after="0"/>
                          </w:pPr>
                          <w:r>
                            <w:rPr>
                              <w:rFonts w:ascii="EC Square Sans Pro" w:hAnsi="EC Square Sans Pro"/>
                              <w:b/>
                              <w:bCs/>
                              <w:color w:val="0C4DA2"/>
                              <w:sz w:val="56"/>
                              <w:szCs w:val="56"/>
                            </w:rPr>
                            <w:t xml:space="preserve">83 % </w:t>
                          </w:r>
                        </w:p>
                        <w:p>
                          <w:pPr>
                            <w:pStyle w:val="NormalWeb"/>
                            <w:spacing w:before="0" w:after="0"/>
                          </w:pPr>
                          <w:r>
                            <w:rPr>
                              <w:rFonts w:ascii="EC Square Sans Pro" w:hAnsi="EC Square Sans Pro"/>
                              <w:color w:val="0C4DA2"/>
                              <w:sz w:val="21"/>
                              <w:szCs w:val="21"/>
                            </w:rPr>
                            <w:t>dos europeus consideram que as notícias falsas são uma ameaça à democracia</w:t>
                          </w:r>
                        </w:p>
                      </w:txbxContent>
                    </v:textbox>
                  </v:shape>
                  <v:shape id="TextBox 9" o:spid="_x0000_s1354" type="#_x0000_t202" style="position:absolute;left:4561;top:12443;width:16782;height:1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8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h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ib/xQAAAN0AAAAPAAAAAAAAAAAAAAAAAJgCAABkcnMv&#10;ZG93bnJldi54bWxQSwUGAAAAAAQABAD1AAAAigMAAAAA&#10;" filled="f" stroked="f">
                    <v:textbox>
                      <w:txbxContent>
                        <w:p>
                          <w:pPr>
                            <w:pStyle w:val="NormalWeb"/>
                            <w:spacing w:before="0" w:after="0"/>
                          </w:pPr>
                          <w:r>
                            <w:rPr>
                              <w:rFonts w:ascii="EC Square Sans Pro" w:hAnsi="EC Square Sans Pro"/>
                              <w:b/>
                              <w:bCs/>
                              <w:color w:val="0C4DA2"/>
                              <w:sz w:val="56"/>
                              <w:szCs w:val="56"/>
                            </w:rPr>
                            <w:t xml:space="preserve">73 % </w:t>
                          </w:r>
                        </w:p>
                        <w:p>
                          <w:pPr>
                            <w:pStyle w:val="NormalWeb"/>
                            <w:spacing w:before="0" w:after="0"/>
                          </w:pPr>
                          <w:r>
                            <w:rPr>
                              <w:rFonts w:ascii="EC Square Sans Pro" w:hAnsi="EC Square Sans Pro"/>
                              <w:color w:val="0C4DA2"/>
                              <w:sz w:val="21"/>
                              <w:szCs w:val="21"/>
                            </w:rPr>
                            <w:t>dos internautas preocupam-se com a desinformação em linha no período pré-eleitoral</w:t>
                          </w:r>
                        </w:p>
                      </w:txbxContent>
                    </v:textbox>
                  </v:shape>
                </v:group>
                <v:shape id="Picture 3210" o:spid="_x0000_s1355" type="#_x0000_t75" style="position:absolute;left:327;top:860;width:4232;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AzEAAAA3QAAAA8AAABkcnMvZG93bnJldi54bWxET0trwkAQvgv9D8sUvEjdxIKU1FWkVPDg&#10;xQctvU2y02wwOxuy2xj/fedQ6PHje682o2/VQH1sAhvI5xko4irYhmsDl/Pu6QVUTMgW28Bk4E4R&#10;NuuHyQoLG258pOGUaiUhHAs04FLqCq1j5chjnIeOWLjv0HtMAvta2x5vEu5bvciypfbYsDQ47OjN&#10;UXU9/Xgp+XofqNruutnh6Pbl58Ffy/zDmOnjuH0FlWhM/+I/994aeF7ksl/eyB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9AzEAAAA3QAAAA8AAAAAAAAAAAAAAAAA&#10;nwIAAGRycy9kb3ducmV2LnhtbFBLBQYAAAAABAAEAPcAAACQAwAAAAA=&#10;">
                  <v:imagedata r:id="rId69" o:title=""/>
                  <v:path arrowok="t"/>
                </v:shape>
                <v:shape id="Picture 3211" o:spid="_x0000_s1356" type="#_x0000_t75" style="position:absolute;left:351;top:12771;width:4233;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UZfEAAAA3QAAAA8AAABkcnMvZG93bnJldi54bWxEj82KwjAUhfeC7xCuMBsZ0yqIdIwiouDC&#10;jTqMzO7a3GmKzU1pMrW+vREEl4fz83Hmy85WoqXGl44VpKMEBHHudMmFgu/T9nMGwgdkjZVjUnAn&#10;D8tFvzfHTLsbH6g9hkLEEfYZKjAh1JmUPjdk0Y9cTRy9P9dYDFE2hdQN3uK4reQ4SabSYsmRYLCm&#10;taH8evy3EfK7aSlfbevh/mB2l/PeXi/pj1Ifg271BSJQF97hV3unFUzGa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UZfEAAAA3QAAAA8AAAAAAAAAAAAAAAAA&#10;nwIAAGRycy9kb3ducmV2LnhtbFBLBQYAAAAABAAEAPcAAACQAwAAAAA=&#10;">
                  <v:imagedata r:id="rId69" o:title=""/>
                  <v:path arrowok="t"/>
                </v:shape>
                <w10:wrap type="square"/>
              </v:group>
            </w:pict>
          </mc:Fallback>
        </mc:AlternateContent>
      </w:r>
      <w:r>
        <w:rPr>
          <w:rFonts w:ascii="Times New Roman" w:hAnsi="Times New Roman"/>
          <w:noProof/>
          <w:sz w:val="24"/>
          <w:szCs w:val="24"/>
        </w:rPr>
        <w:t>Embora este ambiente facilite aos cidadãos uma melhor interação e expressão das suas opiniões políticas, contribuindo assim para o bom funcionamento das sociedades democráticas, permite também a rápida propagação de desinformação nociva, que tem como objetivo perturbar os processos democráticos</w:t>
      </w:r>
      <w:r>
        <w:rPr>
          <w:noProof/>
        </w:rPr>
        <w:t>.</w:t>
      </w:r>
      <w:r>
        <w:rPr>
          <w:rFonts w:ascii="Times New Roman" w:hAnsi="Times New Roman"/>
          <w:noProof/>
          <w:sz w:val="24"/>
          <w:szCs w:val="24"/>
        </w:rPr>
        <w:t xml:space="preserve"> Os dados mostram-nos também que é cada vez mais frequente que agentes de países estrangeiros adotem estratégias de desinformação para influenciar os debates societais, criar divisões e interferir no processo decisório democrático.</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-2386621</wp:posOffset>
                </wp:positionH>
                <wp:positionV relativeFrom="paragraph">
                  <wp:posOffset>222299</wp:posOffset>
                </wp:positionV>
                <wp:extent cx="2221697" cy="211455"/>
                <wp:effectExtent l="0" t="0" r="0" b="0"/>
                <wp:wrapNone/>
                <wp:docPr id="2" name="TextBox 68"/>
                <wp:cNvGraphicFramePr/>
                <a:graphic xmlns:a="http://schemas.openxmlformats.org/drawingml/2006/main">
                  <a:graphicData uri="http://schemas.microsoft.com/office/word/2010/wordprocessingShape">
                    <wps:wsp>
                      <wps:cNvSpPr txBox="1"/>
                      <wps:spPr>
                        <a:xfrm>
                          <a:off x="0" y="0"/>
                          <a:ext cx="2221697" cy="211455"/>
                        </a:xfrm>
                        <a:prstGeom prst="rect">
                          <a:avLst/>
                        </a:prstGeom>
                        <a:noFill/>
                      </wps:spPr>
                      <wps:txbx>
                        <w:txbxContent>
                          <w:p>
                            <w:pPr>
                              <w:pStyle w:val="NormalWeb"/>
                              <w:spacing w:before="0" w:after="0"/>
                            </w:pPr>
                            <w:r>
                              <w:rPr>
                                <w:rFonts w:ascii="EC Square Sans Pro" w:hAnsi="EC Square Sans Pro"/>
                                <w:i/>
                                <w:iCs/>
                                <w:color w:val="808080" w:themeColor="background1" w:themeShade="80"/>
                                <w:sz w:val="16"/>
                                <w:szCs w:val="16"/>
                              </w:rPr>
                              <w:t>Fonte</w:t>
                            </w:r>
                            <w:r>
                              <w:rPr>
                                <w:rFonts w:ascii="EC Square Sans Pro" w:hAnsi="EC Square Sans Pro"/>
                                <w:color w:val="808080" w:themeColor="background1" w:themeShade="80"/>
                                <w:sz w:val="16"/>
                                <w:szCs w:val="16"/>
                              </w:rPr>
                              <w:t>: Eurobarómetro 2018.</w:t>
                            </w:r>
                          </w:p>
                        </w:txbxContent>
                      </wps:txbx>
                      <wps:bodyPr wrap="square" rtlCol="0">
                        <a:spAutoFit/>
                      </wps:bodyPr>
                    </wps:wsp>
                  </a:graphicData>
                </a:graphic>
              </wp:anchor>
            </w:drawing>
          </mc:Choice>
          <mc:Fallback>
            <w:pict>
              <v:shape id="TextBox 68" o:spid="_x0000_s1357" type="#_x0000_t202" style="position:absolute;left:0;text-align:left;margin-left:-187.9pt;margin-top:17.5pt;width:174.95pt;height:1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ZAmgEAABcDAAAOAAAAZHJzL2Uyb0RvYy54bWysUk2P0zAQvSPxHyzfaZqILbtR0xWwWi4I&#10;kHb5Aa5jN5Zij5lxm/TfM3Y/dgU3xGVsz4yf33vj9f3sR3EwSA5CJ+vFUgoTNPQu7Dr58/nx3a0U&#10;lFTo1QjBdPJoSN5v3r5ZT7E1DQww9gYFgwRqp9jJIaXYVhXpwXhFC4gmcNECepX4iLuqRzUxuh+r&#10;ZrlcVRNgHxG0IeLsw6koNwXfWqPTd2vJJDF2krmlErHEbY7VZq3aHao4OH2mof6BhVcu8KNXqAeV&#10;lNij+wvKO41AYNNCg6/AWqdN0cBq6uUfap4GFU3RwuZQvNpE/w9Wfzv8QOH6TjZSBOV5RM9mTp9g&#10;Fqvb7M4UqeWmp8htaeY8T/mSJ05m0bNFn1eWI7jOPh+v3jKY0JxsmqZe3X2QQnOtqev3NzcZpnq5&#10;HZHSFwNe5E0nkWdXLFWHr5ROrZeW/FiARzeOOZ8pnqjkXZq3cxFUN3cXolvoj8x/4jl3kn7tFRop&#10;MI2foXyLDEfx4z4xZHkp45zunOHZ/cL1/FPyeF+fS9fLf978BgAA//8DAFBLAwQUAAYACAAAACEA&#10;H8LmY98AAAAKAQAADwAAAGRycy9kb3ducmV2LnhtbEyPzU7DMBCE70i8g7VI3FKnjVLaNE5V8SNx&#10;4EIJ921s4oh4HcVuk749ywmOoxnNfFPuZ9eLixlD50nBcpGCMNR43VGroP54STYgQkTS2HsyCq4m&#10;wL66vSmx0H6id3M5xlZwCYUCFdgYh0LK0FjjMCz8YIi9Lz86jCzHVuoRJy53vVyl6Vo67IgXLA7m&#10;0Zrm+3h2CmLUh+W1fnbh9XN+e5ps2uRYK3V/Nx92IKKZ418YfvEZHSpmOvkz6SB6BUn2kDN7VJDl&#10;fIoTySrfgjgpWG8ykFUp/1+ofgAAAP//AwBQSwECLQAUAAYACAAAACEAtoM4kv4AAADhAQAAEwAA&#10;AAAAAAAAAAAAAAAAAAAAW0NvbnRlbnRfVHlwZXNdLnhtbFBLAQItABQABgAIAAAAIQA4/SH/1gAA&#10;AJQBAAALAAAAAAAAAAAAAAAAAC8BAABfcmVscy8ucmVsc1BLAQItABQABgAIAAAAIQATpTZAmgEA&#10;ABcDAAAOAAAAAAAAAAAAAAAAAC4CAABkcnMvZTJvRG9jLnhtbFBLAQItABQABgAIAAAAIQAfwuZj&#10;3wAAAAoBAAAPAAAAAAAAAAAAAAAAAPQDAABkcnMvZG93bnJldi54bWxQSwUGAAAAAAQABADzAAAA&#10;AAUAAAAA&#10;" filled="f" stroked="f">
                <v:textbox style="mso-fit-shape-to-text:t">
                  <w:txbxContent>
                    <w:p>
                      <w:pPr>
                        <w:pStyle w:val="NormalWeb"/>
                        <w:spacing w:before="0" w:after="0"/>
                      </w:pPr>
                      <w:r>
                        <w:rPr>
                          <w:rFonts w:ascii="EC Square Sans Pro" w:hAnsi="EC Square Sans Pro"/>
                          <w:i/>
                          <w:iCs/>
                          <w:color w:val="808080" w:themeColor="background1" w:themeShade="80"/>
                          <w:sz w:val="16"/>
                          <w:szCs w:val="16"/>
                        </w:rPr>
                        <w:t>Fonte</w:t>
                      </w:r>
                      <w:r>
                        <w:rPr>
                          <w:rFonts w:ascii="EC Square Sans Pro" w:hAnsi="EC Square Sans Pro"/>
                          <w:color w:val="808080" w:themeColor="background1" w:themeShade="80"/>
                          <w:sz w:val="16"/>
                          <w:szCs w:val="16"/>
                        </w:rPr>
                        <w:t>: Eurobarómetro 2018.</w:t>
                      </w:r>
                    </w:p>
                  </w:txbxContent>
                </v:textbox>
              </v:shape>
            </w:pict>
          </mc:Fallback>
        </mc:AlternateContent>
      </w:r>
      <w:r>
        <w:rPr>
          <w:rFonts w:ascii="Times New Roman" w:hAnsi="Times New Roman"/>
          <w:noProof/>
          <w:sz w:val="24"/>
          <w:szCs w:val="24"/>
        </w:rPr>
        <w:t>A Comissão define a desinformação como «uma informação comprovadamente falsa ou enganadora que é criada, apresentada e divulgada para obter vantagens económicas ou para enganar deliberadamente a população, e que é suscetível de causar um prejuízo público»</w:t>
      </w:r>
      <w:r>
        <w:rPr>
          <w:rStyle w:val="FootnoteReference"/>
          <w:rFonts w:ascii="Times New Roman" w:eastAsia="EC Square Sans Cond Pro" w:hAnsi="Times New Roman" w:cs="Times New Roman"/>
          <w:noProof/>
          <w:sz w:val="24"/>
          <w:szCs w:val="24"/>
          <w:lang w:eastAsia="en-GB"/>
        </w:rPr>
        <w:footnoteReference w:id="30"/>
      </w:r>
      <w:r>
        <w:rPr>
          <w:rFonts w:ascii="Times New Roman" w:hAnsi="Times New Roman"/>
          <w:noProof/>
          <w:sz w:val="24"/>
          <w:szCs w:val="24"/>
        </w:rPr>
        <w:t>.</w:t>
      </w:r>
      <w:r>
        <w:rPr>
          <w:rFonts w:ascii="Times New Roman" w:hAnsi="Times New Roman"/>
          <w:noProof/>
          <w:sz w:val="24"/>
          <w:szCs w:val="24"/>
          <w:vertAlign w:val="superscript"/>
        </w:rPr>
        <w:t xml:space="preserve"> </w:t>
      </w:r>
      <w:r>
        <w:rPr>
          <w:rFonts w:ascii="Times New Roman" w:hAnsi="Times New Roman"/>
          <w:noProof/>
          <w:sz w:val="24"/>
          <w:szCs w:val="24"/>
        </w:rPr>
        <w:t>O objetivo da desinformação é distrair e dividir, semeando a dúvida através de factos distorcidos e falseados, com o fim de confundir as pessoas e diminuir a sua confiança nas instituições e nos processos políticos estabelecidos.</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 xml:space="preserve">É nosso dever comum defender o valor fundamental da liberdade de expressão e proteger os cidadãos europeus contra a desinformação. Para tal, será necessário atuar a três níveis – </w:t>
      </w:r>
      <w:r>
        <w:rPr>
          <w:rFonts w:ascii="Times New Roman" w:hAnsi="Times New Roman"/>
          <w:b/>
          <w:noProof/>
          <w:sz w:val="24"/>
          <w:szCs w:val="24"/>
        </w:rPr>
        <w:t>medidas políticas eficazes para regulamentar os conteúdos e os prestadores de serviços em linha, uma comunicação inovadora para aumentar a resiliência contra a desinformação e uma defesa continuada da liberdade e do pluralismo dos meios de comunicação social</w:t>
      </w:r>
      <w:r>
        <w:rPr>
          <w:rFonts w:ascii="Times New Roman" w:hAnsi="Times New Roman"/>
          <w:noProof/>
          <w:sz w:val="24"/>
          <w:szCs w:val="24"/>
        </w:rPr>
        <w:t>.</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Nos últimos cinco anos, a UE tem vindo a intensificar os seus esforços para combater a desinformação. Na sequência das conclusões do Conselho Europeu de março de 2015</w:t>
      </w:r>
      <w:r>
        <w:rPr>
          <w:noProof/>
        </w:rPr>
        <w:t xml:space="preserve">, </w:t>
      </w:r>
      <w:hyperlink r:id="rId70" w:history="1">
        <w:r>
          <w:rPr>
            <w:rFonts w:ascii="Times New Roman" w:hAnsi="Times New Roman"/>
            <w:bCs/>
            <w:noProof/>
            <w:sz w:val="24"/>
            <w:szCs w:val="24"/>
          </w:rPr>
          <w:t>foi criado o Grupo de Trabalho East StratCom</w:t>
        </w:r>
      </w:hyperlink>
      <w:r>
        <w:rPr>
          <w:noProof/>
        </w:rPr>
        <w:t xml:space="preserve">, </w:t>
      </w:r>
      <w:r>
        <w:rPr>
          <w:rFonts w:ascii="Times New Roman" w:hAnsi="Times New Roman"/>
          <w:noProof/>
          <w:sz w:val="24"/>
          <w:szCs w:val="24"/>
        </w:rPr>
        <w:t>na esfera do Serviço Europeu para a Ação Externa (SEAE)</w:t>
      </w:r>
      <w:r>
        <w:rPr>
          <w:noProof/>
        </w:rPr>
        <w:t>.</w:t>
      </w:r>
      <w:r>
        <w:rPr>
          <w:rFonts w:ascii="Times New Roman" w:hAnsi="Times New Roman"/>
          <w:noProof/>
          <w:sz w:val="24"/>
          <w:szCs w:val="24"/>
        </w:rPr>
        <w:t xml:space="preserve"> Juntamente com a Comissão e com as delegações da UE em países terceiros, o grupo de trabalho desenvolve uma comunicação sobre as políticas da União nos países da vizinhança oriental, reforçando a posição dos meios de comunicação social e apoiando a liberdade e a independência dos meios de comunicação social. Aumenta igualmente as capacidades da UE para prever, reagir e sensibilizar para as atividades de desinformação.</w:t>
      </w: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 Comissão tem combatido a desinformação nos planos da legislação, da segurança e da comunicação. Ao longo do último ano, a Comissão tem vindo a sublinhar a importância de se assegurar que as eleições europeias sejam livres e justas</w:t>
      </w:r>
      <w:r>
        <w:rPr>
          <w:rFonts w:ascii="Times New Roman" w:eastAsia="EC Square Sans Cond Pro" w:hAnsi="Times New Roman" w:cs="Times New Roman"/>
          <w:noProof/>
          <w:sz w:val="24"/>
          <w:szCs w:val="24"/>
          <w:vertAlign w:val="superscript"/>
          <w:lang w:eastAsia="en-GB"/>
        </w:rPr>
        <w:footnoteReference w:id="31"/>
      </w:r>
      <w:r>
        <w:rPr>
          <w:rFonts w:ascii="Times New Roman" w:hAnsi="Times New Roman"/>
          <w:noProof/>
          <w:sz w:val="24"/>
          <w:szCs w:val="24"/>
        </w:rPr>
        <w:t>. Incentivou as principais plataformas a assinarem um código de conduta contra a desinformação e apresentou um plano de ação com propostas para uma resposta coordenada da UE aos desafios da desinformação. As plataformas devem, por seu turno, assumir a sua quota-parte de responsabilidade para garantir um discurso livre e imparcial na Europa.</w:t>
      </w:r>
    </w:p>
    <w:p>
      <w:pPr>
        <w:tabs>
          <w:tab w:val="left" w:pos="2077"/>
        </w:tabs>
        <w:autoSpaceDE w:val="0"/>
        <w:adjustRightInd w:val="0"/>
        <w:spacing w:after="240" w:line="240" w:lineRule="auto"/>
        <w:jc w:val="center"/>
        <w:rPr>
          <w:rFonts w:ascii="Times New Roman" w:eastAsia="EC Square Sans Cond Pro" w:hAnsi="Times New Roman" w:cs="Times New Roman"/>
          <w:noProof/>
          <w:sz w:val="24"/>
          <w:szCs w:val="24"/>
        </w:rPr>
      </w:pPr>
      <w:r>
        <w:rPr>
          <w:noProof/>
          <w:lang w:val="en-GB" w:eastAsia="en-GB"/>
        </w:rPr>
        <mc:AlternateContent>
          <mc:Choice Requires="wpg">
            <w:drawing>
              <wp:inline distT="0" distB="0" distL="0" distR="0">
                <wp:extent cx="5731510" cy="2185035"/>
                <wp:effectExtent l="0" t="0" r="2540" b="5715"/>
                <wp:docPr id="71" name="Group 23"/>
                <wp:cNvGraphicFramePr/>
                <a:graphic xmlns:a="http://schemas.openxmlformats.org/drawingml/2006/main">
                  <a:graphicData uri="http://schemas.microsoft.com/office/word/2010/wordprocessingGroup">
                    <wpg:wgp>
                      <wpg:cNvGrpSpPr/>
                      <wpg:grpSpPr>
                        <a:xfrm>
                          <a:off x="0" y="0"/>
                          <a:ext cx="5731510" cy="2185035"/>
                          <a:chOff x="132202" y="176270"/>
                          <a:chExt cx="5893435" cy="2247441"/>
                        </a:xfrm>
                      </wpg:grpSpPr>
                      <pic:pic xmlns:pic="http://schemas.openxmlformats.org/drawingml/2006/picture">
                        <pic:nvPicPr>
                          <pic:cNvPr id="72" name="Picture 72"/>
                          <pic:cNvPicPr>
                            <a:picLocks noChangeAspect="1"/>
                          </pic:cNvPicPr>
                        </pic:nvPicPr>
                        <pic:blipFill rotWithShape="1">
                          <a:blip r:embed="rId71"/>
                          <a:srcRect l="2106" t="6930" r="4045" b="4723"/>
                          <a:stretch/>
                        </pic:blipFill>
                        <pic:spPr>
                          <a:xfrm>
                            <a:off x="132202" y="176270"/>
                            <a:ext cx="5893435" cy="2247441"/>
                          </a:xfrm>
                          <a:prstGeom prst="rect">
                            <a:avLst/>
                          </a:prstGeom>
                        </pic:spPr>
                      </pic:pic>
                      <wps:wsp>
                        <wps:cNvPr id="73" name="TextBox 9"/>
                        <wps:cNvSpPr txBox="1"/>
                        <wps:spPr>
                          <a:xfrm>
                            <a:off x="222610" y="310023"/>
                            <a:ext cx="1399250" cy="579332"/>
                          </a:xfrm>
                          <a:prstGeom prst="rect">
                            <a:avLst/>
                          </a:prstGeom>
                          <a:noFill/>
                        </wps:spPr>
                        <wps:txbx>
                          <w:txbxContent>
                            <w:p>
                              <w:pPr>
                                <w:pStyle w:val="NormalWeb"/>
                                <w:spacing w:before="0" w:after="0"/>
                              </w:pPr>
                              <w:r>
                                <w:rPr>
                                  <w:rFonts w:ascii="EC Square Sans Pro" w:hAnsi="EC Square Sans Pro"/>
                                  <w:color w:val="3DAF93"/>
                                  <w:sz w:val="21"/>
                                  <w:szCs w:val="21"/>
                                </w:rPr>
                                <w:t>Criação do Grupo de Trabalho East Stratcom, SEAE</w:t>
                              </w:r>
                            </w:p>
                          </w:txbxContent>
                        </wps:txbx>
                        <wps:bodyPr wrap="square" rtlCol="0">
                          <a:spAutoFit/>
                        </wps:bodyPr>
                      </wps:wsp>
                      <wps:wsp>
                        <wps:cNvPr id="74" name="TextBox 10"/>
                        <wps:cNvSpPr txBox="1"/>
                        <wps:spPr>
                          <a:xfrm>
                            <a:off x="1621884" y="329201"/>
                            <a:ext cx="1740738" cy="579332"/>
                          </a:xfrm>
                          <a:prstGeom prst="rect">
                            <a:avLst/>
                          </a:prstGeom>
                          <a:noFill/>
                        </wps:spPr>
                        <wps:txbx>
                          <w:txbxContent>
                            <w:p>
                              <w:pPr>
                                <w:pStyle w:val="NormalWeb"/>
                                <w:spacing w:before="0" w:after="0"/>
                              </w:pPr>
                              <w:r>
                                <w:rPr>
                                  <w:rFonts w:ascii="EC Square Sans Pro" w:hAnsi="EC Square Sans Pro"/>
                                  <w:color w:val="3DAF93"/>
                                  <w:sz w:val="21"/>
                                  <w:szCs w:val="21"/>
                                </w:rPr>
                                <w:t>Comunicação «Combater a desinformação em linha: uma estratégia europeia»</w:t>
                              </w:r>
                            </w:p>
                          </w:txbxContent>
                        </wps:txbx>
                        <wps:bodyPr wrap="square" rtlCol="0">
                          <a:spAutoFit/>
                        </wps:bodyPr>
                      </wps:wsp>
                      <wps:wsp>
                        <wps:cNvPr id="75" name="TextBox 11"/>
                        <wps:cNvSpPr txBox="1"/>
                        <wps:spPr>
                          <a:xfrm>
                            <a:off x="3542085" y="328335"/>
                            <a:ext cx="1200756" cy="579332"/>
                          </a:xfrm>
                          <a:prstGeom prst="rect">
                            <a:avLst/>
                          </a:prstGeom>
                          <a:noFill/>
                        </wps:spPr>
                        <wps:txbx>
                          <w:txbxContent>
                            <w:p>
                              <w:pPr>
                                <w:pStyle w:val="NormalWeb"/>
                                <w:spacing w:before="0" w:after="0"/>
                              </w:pPr>
                              <w:r>
                                <w:rPr>
                                  <w:rFonts w:ascii="EC Square Sans Pro" w:hAnsi="EC Square Sans Pro"/>
                                  <w:color w:val="3DAF93"/>
                                  <w:sz w:val="21"/>
                                  <w:szCs w:val="21"/>
                                </w:rPr>
                                <w:t>Código de conduta contra a desinformação</w:t>
                              </w:r>
                            </w:p>
                          </w:txbxContent>
                        </wps:txbx>
                        <wps:bodyPr wrap="square" rtlCol="0">
                          <a:spAutoFit/>
                        </wps:bodyPr>
                      </wps:wsp>
                      <wps:wsp>
                        <wps:cNvPr id="76" name="TextBox 12"/>
                        <wps:cNvSpPr txBox="1"/>
                        <wps:spPr>
                          <a:xfrm>
                            <a:off x="4910800" y="328335"/>
                            <a:ext cx="938275" cy="579332"/>
                          </a:xfrm>
                          <a:prstGeom prst="rect">
                            <a:avLst/>
                          </a:prstGeom>
                          <a:noFill/>
                        </wps:spPr>
                        <wps:txbx>
                          <w:txbxContent>
                            <w:p>
                              <w:pPr>
                                <w:pStyle w:val="NormalWeb"/>
                                <w:spacing w:before="0" w:after="0"/>
                              </w:pPr>
                              <w:r>
                                <w:rPr>
                                  <w:rFonts w:ascii="EC Square Sans Pro" w:hAnsi="EC Square Sans Pro"/>
                                  <w:color w:val="3DAF93"/>
                                  <w:sz w:val="21"/>
                                  <w:szCs w:val="21"/>
                                </w:rPr>
                                <w:t>Criação do sistema de alerta rápido</w:t>
                              </w:r>
                            </w:p>
                          </w:txbxContent>
                        </wps:txbx>
                        <wps:bodyPr wrap="square" rtlCol="0">
                          <a:spAutoFit/>
                        </wps:bodyPr>
                      </wps:wsp>
                      <wps:wsp>
                        <wps:cNvPr id="77" name="TextBox 13"/>
                        <wps:cNvSpPr txBox="1"/>
                        <wps:spPr>
                          <a:xfrm>
                            <a:off x="885594" y="1531529"/>
                            <a:ext cx="1261480" cy="579332"/>
                          </a:xfrm>
                          <a:prstGeom prst="rect">
                            <a:avLst/>
                          </a:prstGeom>
                          <a:noFill/>
                        </wps:spPr>
                        <wps:txbx>
                          <w:txbxContent>
                            <w:p>
                              <w:pPr>
                                <w:pStyle w:val="NormalWeb"/>
                                <w:spacing w:before="0" w:after="0"/>
                              </w:pPr>
                              <w:r>
                                <w:rPr>
                                  <w:rFonts w:ascii="EC Square Sans Pro" w:hAnsi="EC Square Sans Pro"/>
                                  <w:color w:val="FFFFFF" w:themeColor="background1"/>
                                  <w:sz w:val="21"/>
                                  <w:szCs w:val="21"/>
                                </w:rPr>
                                <w:t>Quadro comum de luta contra as ameaças híbridas</w:t>
                              </w:r>
                            </w:p>
                          </w:txbxContent>
                        </wps:txbx>
                        <wps:bodyPr wrap="square" rtlCol="0">
                          <a:spAutoFit/>
                        </wps:bodyPr>
                      </wps:wsp>
                      <wps:wsp>
                        <wps:cNvPr id="78" name="TextBox 14"/>
                        <wps:cNvSpPr txBox="1"/>
                        <wps:spPr>
                          <a:xfrm>
                            <a:off x="2437622" y="1531529"/>
                            <a:ext cx="1482826" cy="740656"/>
                          </a:xfrm>
                          <a:prstGeom prst="rect">
                            <a:avLst/>
                          </a:prstGeom>
                          <a:noFill/>
                        </wps:spPr>
                        <wps:txbx>
                          <w:txbxContent>
                            <w:p>
                              <w:pPr>
                                <w:pStyle w:val="NormalWeb"/>
                                <w:spacing w:before="0" w:after="0"/>
                              </w:pPr>
                              <w:r>
                                <w:rPr>
                                  <w:rFonts w:ascii="EC Square Sans Pro" w:hAnsi="EC Square Sans Pro"/>
                                  <w:color w:val="FFFFFF" w:themeColor="background1"/>
                                  <w:sz w:val="21"/>
                                  <w:szCs w:val="21"/>
                                </w:rPr>
                                <w:t>Comunicação «Garantir eleições europeias livres e justas»</w:t>
                              </w:r>
                            </w:p>
                          </w:txbxContent>
                        </wps:txbx>
                        <wps:bodyPr wrap="square" rtlCol="0">
                          <a:spAutoFit/>
                        </wps:bodyPr>
                      </wps:wsp>
                      <wps:wsp>
                        <wps:cNvPr id="79" name="TextBox 15"/>
                        <wps:cNvSpPr txBox="1"/>
                        <wps:spPr>
                          <a:xfrm>
                            <a:off x="4223682" y="1608650"/>
                            <a:ext cx="1122404" cy="579332"/>
                          </a:xfrm>
                          <a:prstGeom prst="rect">
                            <a:avLst/>
                          </a:prstGeom>
                          <a:noFill/>
                        </wps:spPr>
                        <wps:txbx>
                          <w:txbxContent>
                            <w:p>
                              <w:pPr>
                                <w:pStyle w:val="NormalWeb"/>
                                <w:spacing w:before="0" w:after="0"/>
                              </w:pPr>
                              <w:r>
                                <w:rPr>
                                  <w:rFonts w:ascii="EC Square Sans Pro" w:hAnsi="EC Square Sans Pro"/>
                                  <w:color w:val="FFFFFF" w:themeColor="background1"/>
                                  <w:sz w:val="21"/>
                                  <w:szCs w:val="21"/>
                                </w:rPr>
                                <w:t>Plano de Ação contra a Desinformação</w:t>
                              </w:r>
                            </w:p>
                          </w:txbxContent>
                        </wps:txbx>
                        <wps:bodyPr wrap="square" rtlCol="0">
                          <a:spAutoFit/>
                        </wps:bodyPr>
                      </wps:wsp>
                      <wps:wsp>
                        <wps:cNvPr id="80" name="TextBox 16"/>
                        <wps:cNvSpPr txBox="1"/>
                        <wps:spPr>
                          <a:xfrm>
                            <a:off x="559682" y="1119943"/>
                            <a:ext cx="630740" cy="232516"/>
                          </a:xfrm>
                          <a:prstGeom prst="rect">
                            <a:avLst/>
                          </a:prstGeom>
                          <a:noFill/>
                        </wps:spPr>
                        <wps:txbx>
                          <w:txbxContent>
                            <w:p>
                              <w:pPr>
                                <w:pStyle w:val="NormalWeb"/>
                                <w:spacing w:before="0" w:after="0"/>
                              </w:pPr>
                              <w:r>
                                <w:rPr>
                                  <w:rFonts w:ascii="EC Square Sans Pro" w:hAnsi="EC Square Sans Pro"/>
                                  <w:color w:val="3DAF93"/>
                                  <w:sz w:val="18"/>
                                  <w:szCs w:val="18"/>
                                </w:rPr>
                                <w:t>03/2015</w:t>
                              </w:r>
                            </w:p>
                          </w:txbxContent>
                        </wps:txbx>
                        <wps:bodyPr wrap="square" rtlCol="0">
                          <a:spAutoFit/>
                        </wps:bodyPr>
                      </wps:wsp>
                      <wps:wsp>
                        <wps:cNvPr id="81" name="TextBox 17"/>
                        <wps:cNvSpPr txBox="1"/>
                        <wps:spPr>
                          <a:xfrm>
                            <a:off x="2084994" y="1050679"/>
                            <a:ext cx="722151" cy="370981"/>
                          </a:xfrm>
                          <a:prstGeom prst="rect">
                            <a:avLst/>
                          </a:prstGeom>
                          <a:noFill/>
                        </wps:spPr>
                        <wps:txbx>
                          <w:txbxContent>
                            <w:p>
                              <w:pPr>
                                <w:pStyle w:val="NormalWeb"/>
                                <w:spacing w:before="0" w:after="0"/>
                              </w:pPr>
                              <w:r>
                                <w:rPr>
                                  <w:rFonts w:ascii="EC Square Sans Pro" w:hAnsi="EC Square Sans Pro"/>
                                  <w:color w:val="3DAF93"/>
                                  <w:sz w:val="18"/>
                                  <w:szCs w:val="18"/>
                                </w:rPr>
                                <w:t>Primavera de 2018</w:t>
                              </w:r>
                            </w:p>
                          </w:txbxContent>
                        </wps:txbx>
                        <wps:bodyPr wrap="square" rtlCol="0">
                          <a:spAutoFit/>
                        </wps:bodyPr>
                      </wps:wsp>
                      <wps:wsp>
                        <wps:cNvPr id="82" name="TextBox 18"/>
                        <wps:cNvSpPr txBox="1"/>
                        <wps:spPr>
                          <a:xfrm>
                            <a:off x="3641144" y="1118184"/>
                            <a:ext cx="631393" cy="232516"/>
                          </a:xfrm>
                          <a:prstGeom prst="rect">
                            <a:avLst/>
                          </a:prstGeom>
                          <a:noFill/>
                        </wps:spPr>
                        <wps:txbx>
                          <w:txbxContent>
                            <w:p>
                              <w:pPr>
                                <w:pStyle w:val="NormalWeb"/>
                                <w:spacing w:before="0" w:after="0"/>
                              </w:pPr>
                              <w:r>
                                <w:rPr>
                                  <w:rFonts w:ascii="EC Square Sans Pro" w:hAnsi="EC Square Sans Pro"/>
                                  <w:color w:val="3DAF93"/>
                                  <w:sz w:val="18"/>
                                  <w:szCs w:val="18"/>
                                </w:rPr>
                                <w:t>09/2018</w:t>
                              </w:r>
                            </w:p>
                          </w:txbxContent>
                        </wps:txbx>
                        <wps:bodyPr wrap="square" rtlCol="0">
                          <a:spAutoFit/>
                        </wps:bodyPr>
                      </wps:wsp>
                      <wps:wsp>
                        <wps:cNvPr id="83" name="TextBox 19"/>
                        <wps:cNvSpPr txBox="1"/>
                        <wps:spPr>
                          <a:xfrm>
                            <a:off x="5119396" y="1118182"/>
                            <a:ext cx="631393" cy="232516"/>
                          </a:xfrm>
                          <a:prstGeom prst="rect">
                            <a:avLst/>
                          </a:prstGeom>
                          <a:noFill/>
                        </wps:spPr>
                        <wps:txbx>
                          <w:txbxContent>
                            <w:p>
                              <w:pPr>
                                <w:pStyle w:val="NormalWeb"/>
                                <w:spacing w:before="0" w:after="0"/>
                              </w:pPr>
                              <w:r>
                                <w:rPr>
                                  <w:rFonts w:ascii="EC Square Sans Pro" w:hAnsi="EC Square Sans Pro"/>
                                  <w:color w:val="3DAF93"/>
                                  <w:sz w:val="18"/>
                                  <w:szCs w:val="18"/>
                                </w:rPr>
                                <w:t>03/2019</w:t>
                              </w:r>
                            </w:p>
                          </w:txbxContent>
                        </wps:txbx>
                        <wps:bodyPr wrap="square" rtlCol="0">
                          <a:spAutoFit/>
                        </wps:bodyPr>
                      </wps:wsp>
                      <wps:wsp>
                        <wps:cNvPr id="84" name="TextBox 20"/>
                        <wps:cNvSpPr txBox="1"/>
                        <wps:spPr>
                          <a:xfrm>
                            <a:off x="1348328" y="1118182"/>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04/2016</w:t>
                              </w:r>
                            </w:p>
                          </w:txbxContent>
                        </wps:txbx>
                        <wps:bodyPr wrap="square" rtlCol="0">
                          <a:spAutoFit/>
                        </wps:bodyPr>
                      </wps:wsp>
                      <wps:wsp>
                        <wps:cNvPr id="85" name="TextBox 21"/>
                        <wps:cNvSpPr txBox="1"/>
                        <wps:spPr>
                          <a:xfrm>
                            <a:off x="2925505" y="1106567"/>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09/2018</w:t>
                              </w:r>
                            </w:p>
                          </w:txbxContent>
                        </wps:txbx>
                        <wps:bodyPr wrap="square" rtlCol="0">
                          <a:spAutoFit/>
                        </wps:bodyPr>
                      </wps:wsp>
                      <wps:wsp>
                        <wps:cNvPr id="86" name="TextBox 22"/>
                        <wps:cNvSpPr txBox="1"/>
                        <wps:spPr>
                          <a:xfrm>
                            <a:off x="4409604" y="1118182"/>
                            <a:ext cx="696034" cy="232516"/>
                          </a:xfrm>
                          <a:prstGeom prst="rect">
                            <a:avLst/>
                          </a:prstGeom>
                          <a:noFill/>
                        </wps:spPr>
                        <wps:txbx>
                          <w:txbxContent>
                            <w:p>
                              <w:pPr>
                                <w:pStyle w:val="NormalWeb"/>
                                <w:spacing w:before="0" w:after="0"/>
                              </w:pPr>
                              <w:r>
                                <w:rPr>
                                  <w:rFonts w:ascii="EC Square Sans Pro" w:hAnsi="EC Square Sans Pro"/>
                                  <w:color w:val="FFFFFF" w:themeColor="background1"/>
                                  <w:sz w:val="18"/>
                                  <w:szCs w:val="18"/>
                                </w:rPr>
                                <w:t>12/2018</w:t>
                              </w:r>
                            </w:p>
                          </w:txbxContent>
                        </wps:txbx>
                        <wps:bodyPr wrap="square" rtlCol="0">
                          <a:spAutoFit/>
                        </wps:bodyPr>
                      </wps:wsp>
                    </wpg:wgp>
                  </a:graphicData>
                </a:graphic>
              </wp:inline>
            </w:drawing>
          </mc:Choice>
          <mc:Fallback>
            <w:pict>
              <v:group id="Group 23" o:spid="_x0000_s1358" style="width:451.3pt;height:172.05pt;mso-position-horizontal-relative:char;mso-position-vertical-relative:line" coordorigin="1322,1762" coordsize="58934,2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KMu7AQAAFYbAAAOAAAAZHJzL2Uyb0RvYy54bWzUWV1vo0YUfa/U/4B4&#10;35j54MuKs9puuqtKqzbqbtVnjLFBCwwdxrHz73tmgIljJ9oSNUg8xOFjuNx7zr3nzgzX749V6dxn&#10;si1EvXLJlec6WZ2KTVHvVu5f3z69i1ynVUm9SUpRZyv3IWvd9zc//3R9aJYZFbkoN5l0YKRul4dm&#10;5eZKNcvFok3zrEraK9FkNW5uhawShVO5W2xkcoD1qlxQzwsWByE3jRRp1ra4etvddG+M/e02S9Uf&#10;222bKadcufBNmV9pftf6d3FznSx3MmnyIu3dSF7hRZUUNV5qTd0mKnH2srgwVRWpFK3YqqtUVAux&#10;3RZpZmJANMQ7i+azFPvGxLJbHnaNhQnQnuH0arPp7/d30ik2KzckrlMnFTgyr3Uo0+Acmt0SYz7L&#10;5mtzJ/sLu+5Mx3vcykr/RyTO0cD6YGHNjspJcdEPGfEJ0E9xj5LI95jfAZ/mYEc/RxilHnUdDCBh&#10;QMOemDT/dbARxYzjsc4G5SHnRNtYDC4stKfWsaZIl/jrEcPRBWI/ziw8pfYyc3sj1X+yUSXy+755&#10;B3KbRBXroizUg0lU0Kidqu/vivROdicn4CP2Dnzc1m91QqrD04/oUd0ziY7pi0i/t04tPuZJvcs+&#10;tA1yHKgZMJ4OX+jTJy9cl0XzqShLRwr1d6Hyr3nSgHBiUlff7GNFgZwl2DNwdcl7K9J9ldWqq0aZ&#10;lQhb1G1eNK3ryGVWrTMkl/xtYzxMlq1M/4THuh4p8QJTkkHMkB14Kfc4KEZh8rBLP4xXMlNprqnW&#10;4QwRdNC0yMlnsvCFbLL5+KNcAs6yVZ8zUTn6AO7DY4NRcv+lVV3aDUN6xzpXjI/wUxcOBK0dAMXZ&#10;BaSjatYwBRe02ZO0YUPafENwv4ijE+s86AfpinXUEZf7/NDXX4CMUhroEkUBMuJ5A/oDZITFMfX7&#10;EvbDmDGTnrb6RiKWLGuh81Aj+eiUPlLH9dHIEUFK9KGsxeYBkRyg0iu3/Wef6KKUqvwojKjrBGib&#10;D3sFk4Ybbad7pjcPHqYihJ8TAlBfxwgJIJUR7GlKaIz2oA0lS0tJyL2Qob1qVZ2IEuPCI7zzoASK&#10;0knrUCPEhoFKGlMkzOfUi2DPUBKxoY1ZSjAjCX1o2oSUmDqcGyWA6IwSG8ZISnhMvMjrhYteUhKz&#10;iIZgbEJG+nnToEHzKJLwghEbxkhGosj34062iI+JHzUt6US30Gh4NG0r4YMGz6mVQNrPisSGMZIS&#10;yhkm1f30+llOeEQj2gsX+koAEdO9eZhcv0V7N0uAuQlXfMGJDWMkJ5xSFkQ9J4EXBZhdPe3vhFLM&#10;hyeVLsP6zDjRUnJWJzaMkZxAuCwlhMQxNxr4KF0B81AcHSOUUZ+8fZWEM1SuyO4k2BmXDWMkI5hu&#10;cfDQbQx4vheEZ90kpBR7Cx0lLPRivPuthSuaIyV2f8FSYsMYSQkLOCG8p4SQiGCN8kS4AobVIham&#10;Zrdnmiqxq94Z9ffoYu1ObBgjKfEhVixG+8a6hBhKzHT6VLimpgQyiaSYWytBVj9tJdSGMZISwnjE&#10;KKZwL1ISBx7ru/s0vaTbMJ0bJRerd/ra1Tv2UHzf61bvBFuPfmC60kmVTE+JXfbOSbguVu9YWvTF&#10;PrJKOPeA+WkvOReu6Smx697/hxLzXQIfb8xqqv/QpL8OnZ6bbcrHz2E3/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3y/j3dAAAABQEAAA8AAABkcnMvZG93bnJldi54bWxMj0Fr&#10;wkAQhe+F/odlCt7qJmrFptmIiO1JClVBvI3ZMQlmZ0N2TeK/77aX9jLweI/3vkmXg6lFR62rLCuI&#10;xxEI4tzqigsFh/378wKE88gaa8uk4E4OltnjQ4qJtj1/UbfzhQgl7BJUUHrfJFK6vCSDbmwb4uBd&#10;bGvQB9kWUrfYh3JTy0kUzaXBisNCiQ2tS8qvu5tR8NFjv5rGm257vazvp/3L53Ebk1Kjp2H1BsLT&#10;4P/C8IMf0CELTGd7Y+1ErSA84n9v8F6jyRzEWcF0NotBZqn8T599AwAA//8DAFBLAwQKAAAAAAAA&#10;ACEAZJMAMFdJAABXSQAAFAAAAGRycy9tZWRpYS9pbWFnZTEucG5niVBORw0KGgoAAAANSUhEUgAA&#10;BYQAAAI8CAIAAADOdziDAAAAAXNSR0IArs4c6QAASRFJREFUeF7t3Q/MXWWdJ3DZCEsp1LZMW6RF&#10;W0uR4Z9VgYGKry4OlhFGSAYcXSfGTowmEzSbzEZ2NHF3SDDBzCYTJSYaszWz42iEScApiZWVkYqF&#10;EUcrUrZS/hShaOm0xWKp/3bf/ckpd5vSvj3n3HOf+5znft40pthzzvM8n99zn3PO955732Omp6df&#10;5ocAAQIECBAgQIAAAQIECBAgkErg36VqSDsECBAgQIAAAQIECBAgQIAAgd8JCCPMAwIECBAgQIAA&#10;AQIECBAgQCCpgDAiKbfGCBAgQIAAAQIECBAgQIAAAWGEOUCAAAECBAgQIECAAAECBAgkFRBGJOXW&#10;GAECBAgQIECAAAECBAgQICCMMAcIECBAgAABAgQIECBAgACBpALCiKTcGiNAgAABAgQIECBAgAAB&#10;AgSEEeYAAQIECBAgQIAAAQIECBAgkFRAGJGUW2MECBAgQIAAAQIECBAgQICAMMIcIECAAAECBAgQ&#10;IECAAAECBJIKCCOScmuMAAECBAgQIECAAAECBAgQEEaYAwQIECBAgAABAgQIECBAgEBSAWFEUm6N&#10;ESBAgAABAgQIECBAgAABAsIIc4AAAQIECBAgQIAAAQIECBBIKiCMSMqtMQIECBAgQIAAAQIECBAg&#10;QEAYYQ4QIECAAAECBAgQIECAAAECSQWEEUm5NUaAAAECBAgQIECAAAECBAgII8wBAgQIECBAgAAB&#10;AgQIECBAIKmAMCIpt8YIECBAgAABAgQIECBAgAABYYQ5QIAAAQIECBAgQIAAAQIECCQVEEYk5dYY&#10;AQIECBAgQIAAAQIECBAgIIwwBwgQIECAAAECBAgQIECAAIGkAsKIpNwaI0CAAAECBAgQIECAAAEC&#10;BIQR5gABAgQIECBAgAABAgQIECCQVEAYkZRbYwQIECBAgAABAgQIECBAgIAwwhwgQIAAAQIECBAg&#10;QIAAAQIEkgoII5Jya4wAAQIECBAgQIAAAQIECBAQRpgDBAgQIECAAAECBAgQIECAQFIBYURSbo0R&#10;IECAAAECBAgQIECAAAECwghzgAABAgQIECBAgAABAgQIEEgqIIxIyq0xAgQIECBAgAABAgQIECBA&#10;QBhhDhAgQIAAAQIECBAgQIAAAQJJBYQRSbk1RoAAAQIECBAgQIAAAQIECAgjzAECBAgQIECAAAEC&#10;BAgQIEAgqYAwIim3xggQIECAAAECBAgQIECAAAFhhDlAgAABAgQIECBAgAABAgQIJBUQRiTl1hgB&#10;AgQIECBAgAABAgQIECAgjDAHCBAgQIAAAQIECBAgQIAAgaQCwoik3BojQIAAAQIECBAgQIAAAQIE&#10;hBHmAAECBAgQIECAAAECBAgQIJBUQBiRlFtjBAgQIECAAAECBAgQIECAgDDCHCBAgAABAgQIECBA&#10;gAABAgSSCggjknJrjAABAgQIECBAgAABAgQIEBBGmAMECBAgQIAAAQIECBAgQIBAUgFhRFJujREg&#10;QIAAAQIECBAgQIAAAQLCCHOAAAECBAgQIECAAAECBAgQSCogjEjKrTECBAgQIECAAAECBAgQIEBA&#10;GGEOECBAgAABAgQIECBAgAABAkkFhBFJuTVGgAABAgQIECBAgAABAgQICCPMAQIECBAgQIAAAQIE&#10;CBAgQCCpgDAiKbfGCBAgQIAAAQIECBAgQIAAAWGEOUCAAAECBAgQIECAAAECBAgkFRBGJOXWGAEC&#10;BAgQIECAAAECBAgQICCMMAcIECBAgAABAgQIECBAgACBpALCiKTcGiNAgAABAgQIECBAgAABAgSE&#10;EeYAAQIECBAgQIAAAQIECBAgkFRAGJGUW2MECBAgQIAAAQIECBAgQICAMMIcIECAAAECBAgQIECA&#10;AAECBJIKCCOScmuMAAECBAgQIECAAAECBAgQEEaYAwQIECBAgAABAgQIECBAgEBSgWOmp6eTNthd&#10;Y3v279v41NbujudIBCZOYMEJJ164+PQOh/3o7h1bdv20wwM6FAECBEYnMMwa6CJkdHVx5MkRuGLF&#10;yq4Ge8fWTV0dynEIjFpgmLPPqPuW+Pg9DiPitmfNhlsSe2mOQEkCqxcu/fiqKzscUVwK3LT5ng4P&#10;6FAECBAYncAwa6CLkNHVxZEnR2DD1dd1Ndip227u6lCOQ2DUAsOcfUbdt8TH9zGNxOCaI0CAAAEC&#10;BAgQIECAAAECky5QwpMRa5adN3Xaaye9ksZPoIlA9VRR57ns4MmIG1Zeetqck5v0yLYECBBIJzD8&#10;Gjh4MsJFSLqyaakUgc/96Nv37flZjKbzJyMumnfKh859cylOxlGgwPBnn8JQSggjrj/7kg4/clZY&#10;gQ2HwGEFqqcZRxdGrJ26dvn8RfAJECCQp8Dwa+AgjHARkmeJ9SpngRs3rlv/zLZRhBGdX9jkzKhv&#10;fRQY/uzTx1HP0Gcf0yisoIZDgAABAgQIECBAgAABAgRyFxBG5F4h/SNAgAABAgQIECBAgAABAoUJ&#10;CCMKK6jhECBAgAABAgQIECBAgACB3AWEEblXSP8IECBAgAABAgQIECBAgEBhAsKIwgpqOAQIECBA&#10;gAABAgQIECBAIHcBYUTuFdI/AgQIECBAgAABAgQIECBQmIAworCCGg4BAgQIECBAgAABAgQIEMhd&#10;QBiRe4X0jwABAgQIECBAgAABAgQIFCYgjCisoIZDgAABAgQIECBAgAABAgRyFxBG5F4h/SNAgAAB&#10;AgQIECBAgAABAoUJCCMKK6jhECBAgAABAgQIECBAgACB3AWEEblXSP8IECBAgAABAgQIECBAgEBh&#10;AsKIwgpqOAQIECBAgAABAgQIECBAIHcBYUTuFdI/AgQIECBAgAABAgQIECBQmIAworCCGg4BAgQI&#10;ECBAgAABAgQIEMhdQBiRe4X0jwABAgQIECBAgAABAgQIFCYgjCisoIZDgAABAgQIECBAgAABAgRy&#10;FxBG5F4h/SNAgAABAgQIECBAgAABAoUJCCMKK6jhECBAgAABAgQIECBAgACB3AWEEblXSP8IECBA&#10;gAABAgQIECBAgEBhAsKIwgpqOAQIECBAgAABAgQIECBAIHcBYUTuFdI/AgQIECBAgAABAgQIECBQ&#10;mIAworCCGg4BAgQIECBAgAABAgQIEMhdQBiRe4X0jwABAgQIECBAgAABAgQIFCYgjCisoIZDgAAB&#10;AgQIECBAgAABAgRyFxBG5F4h/SNAgAABAgQIECBAgAABAoUJCCMKK6jhECBAgAABAgQIECBAgACB&#10;3AWEEblXSP8IECBAgAABAgQIECBAgEBhAsKIwgpqOAQIECBAgAABAgQIECBAIHcBYUTuFdI/AgQI&#10;ECBAgAABAgQIECBQmIAworCCGg4BAgQIECBAgAABAgQIEMhdQBiRe4X0jwABAgQIECBAgAABAgQI&#10;FCYgjCisoIZDgAABAgQIECBAgAABAgRyFxBG5F4h/SNAgAABAgQIECBAgAABAoUJCCMKK6jhECBA&#10;gAABAgQIECBAgACB3AWEEblXSP8IECBAgAABAgQIECBAgEBhAsKIwgpqOAQIECBAgAABAgQIECBA&#10;IHcBYUTuFdI/AgQIECBAgAABAgQIECBQmIAworCCGg4BAgQIECBAgAABAgQIEMhdQBiRe4X0jwAB&#10;AgQIECBAgAABAgQIFCYgjCisoIZDgAABAgQIECBAgAABAgRyFxBG5F4h/SNAgAABAgQIECBAgAAB&#10;AoUJCCMKK6jhECBAgAABAgQIECBAgACB3AWEEblXSP8IECBAgAABAgQIECBAgEBhAsKIwgpqOAQI&#10;ECBAgAABAgQIECBAIHcBYUTuFdI/AgQIECBAgAABAgQIECBQmIAworCCGg4BAgQIECBAgAABAgQI&#10;EMhdQBiRe4X0jwABAgQIECBAgAABAgQIFCYgjCisoIZDgAABAgQIECBAgAABAgRyFxBG5F4h/SNA&#10;gAABAgQIECBAgAABAoUJCCMKK6jhECBAgAABAgQIECBAgACB3AWEEblXSP8IECBAgAABAgQIECBA&#10;gEBhAsKIwgpqOAQIECBAgAABAgQIECBAIHcBYUTuFdI/AgQIECBAgAABAgQIECBQmIAworCCGg4B&#10;AgQIECBAgAABAgQIEMhdQBiRe4X0jwABAgQIECBAgAABAgQIFCYgjCisoIZDgAABAgQIECBAgAAB&#10;AgRyFxBG5F4h/SNAgAABAgQIECBAgAABAoUJCCMKK6jhECBAgAABAgQIECBAgACB3AWEEblXSP8I&#10;ECBAgAABAgQIECBAgEBhAsKIwgpqOAQIECBAgAABAgQIECBAIHcBYUTuFdI/AgQIECBAgAABAgQI&#10;ECBQmIAworCCGg4BAgQIECBAgAABAgQIEMhdQBiRe4X0jwABAgQIECBAgAABAgQIFCYgjCisoIZD&#10;gAABAgQIECBAgAABAgRyFxBG5F4h/SNAgAABAgQIECBAgAABAoUJCCMKK6jhECBAgAABAgQIECBA&#10;gACB3AWEEblXSP8IECBAgAABAgQIECBAgEBhAsKIwgpqOAQIECBAgAABAgQIECBAIHcBYUTuFdI/&#10;AgQIECBAgAABAgQIECBQmIAworCCGg4BAgQIECBAgAABAgQIEMhdQBiRe4X0jwABAgQIECBAgAAB&#10;AgQIFCYgjCisoIZDgAABAgQIECBAgAABAgRyFxBG5F4h/SNAgAABAgQIECBAgAABAoUJCCMKK6jh&#10;ECBAgAABAgQIECBAgACB3AWEEblXSP8IECBAgAABAgQIECBAgEBhAsKIwgpqOAQIECBAgAABAgQI&#10;ECBAIHcBYUTuFdI/AgQIECBAgAABAgQIECBQmIAworCCGg4BAgQIECBAgAABAgQIEMhdQBiRe4X0&#10;jwABAgQIECBAgAABAgQIFCYgjCisoIZDgAABAgQIECBAgAABAgRyFxBG5F4h/SNAgAABAgQIECBA&#10;gAABAoUJCCMKK6jhECBAgAABAgQIECBAgACB3AWEEblXSP8IECBAgAABAgQIECBAgEBhAsKIwgpq&#10;OAQIECBAgAABAgQIECBAIHcBYUTuFdI/AgQIECBAgAABAgQIECBQmIAworCCGg4BAgQIECBAgAAB&#10;AgQIEMhdQBiRe4X0jwABAgQIECBAgAABAgQIFCYgjCisoIZDgAABAgQIECBAgAABAgRyFxBG5F4h&#10;/SNAgAABAgQIECBAgAABAoUJCCMKK6jhECBAgAABAgQIECBAgACB3AWEEblXSP8IECBAgAABAgQI&#10;ECBAgEBhAsKIwgpqOAQIECBAgAABAgQIECBAIHcBYUTuFdI/AgQIECBAgAABAgQIECBQmIAworCC&#10;Gg4BAgQIECBAgAABAgQIEMhdQBiRe4X0jwABAgQIECBAgAABAgQIFCYgjCisoIZDgAABAgQIECBA&#10;gAABAgRyFxBG5F4h/SNAgAABAgQIECBAgAABAoUJCCMKK6jhECBAgAABAgQIECBAgACB3AWEEblX&#10;SP8IECBAgAABAgQIECBAgEBhAsKIwgpqOAQIECBAgAABAgQIECBAIHcBYUTuFdI/AgQIECBAgAAB&#10;AgQIECBQmIAworCCGg4BAgQIECBAgAABAgQIEMhdQBiRe4X0jwABAgQIECBAgAABAgQIFCYgjCis&#10;oIZDgAABAgQIECBAgAABAgRyFxBG5F4h/SNAgAABAgQIECBAgAABAoUJCCMKK6jhECBAgAABAgQI&#10;ECBAgACB3AWEEblXSP8IECBAgAABAgQIECBAgEBhAsKIwgpqOAQIECBAgAABAgQIECBAIHcBYUTu&#10;FdI/AgQIECBAgAABAgQIECBQmIAworCCGg4BAgQIECBAgAABAgQIEMhdQBiRe4X0jwABAgQIECBA&#10;gAABAgQIFCYgjCisoIZDgAABAgQIECBAgAABAgRyFxBG5F4h/SNAgAABAgQIECBAgAABAoUJCCMK&#10;K6jhECBAgAABAgQIECBAgACB3AWEEblXSP8IECBAgAABAgQIECBAgEBhAsKIwgpqOAQIECBAgAAB&#10;AgQIECBAIHcBYUTuFdI/AgQIECBAgAABAgQIECBQmIAworCCGg4BAgQIECBAgAABAgQIEMhdQBiR&#10;e4X0jwABAgQIECBAgAABAgQIFCYgjCisoIZDgAABAgQIECBAgAABAgRyFxBG5F4h/SNAgAABAgQI&#10;ECBAgAABAoUJCCMKK6jhECBAgAABAgQIECBAgACB3AWEEblXSP8IECBAgAABAgQIECBAgEBhAsKI&#10;wgpqOAQIECBAgAABAgQIECBAIHcBYUTuFdI/AgQIECBAgAABAgQIECBQmIAworCCGg4BAgQIECBA&#10;gAABAgQIEMhdQBiRe4X0jwABAgQIECBAgAABAgQIFCYgjCisoIZDgAABAgQIECBAgAABAgRyFxBG&#10;5F4h/SNAgAABAgQIECBAgAABAoUJCCMKK6jhECBAgAABAgQIECBAgACB3AWEEblXSP8IECBAgAAB&#10;AgQIECBAgEBhAsKIwgpqOAQIECBAgAABAgQIECBAIHcBYUTuFdI/AgQIECBAgAABAgQIECBQmIAw&#10;orCCGg4BAgQIECBAgAABAgQIEMhdQBiRe4X0jwABAgQIECBAgAABAgQIFCYgjCisoIZDgAABAgQI&#10;ECBAgAABAgRyFxBG5F4h/SNAgAABAgQIECBAgAABAoUJCCMKK6jhECBAgAABAgQIECBAgACB3AWE&#10;EblXSP8IECBAgAABAgQIECBAgEBhAsKIwgpqOAQIECBAgAABAgQIECBAIHcBYUTuFdI/AgQIECBA&#10;gAABAgQIECBQmIAworCCGg4BAgQIECBAgAABAgQIEMhdQBiRe4X0jwABAgQIECBAgAABAgQIFCYg&#10;jCisoIZDgAABAgQIECBAgAABAgRyFxBG5F4h/SNAgAABAgQIECBAgAABAoUJCCMKK6jhECBAgAAB&#10;AgQIECBAgACB3AWEEblXSP8IECBAgAABAgQIECBAgEBhAsKIwgpqOAQIECBAgAABAgQIECBAIHcB&#10;YUTuFdI/AgQIECBAgAABAgQIECBQmMAx09PTPR3So7t3rNlwS3R+9cKlKxcs6ekodJvAWARu2nxP&#10;9dr5+KorO+zAHVs3VUdes+y8hSfM6fDIDkWAAIEOBYZfA12EdFgOh5o0gdu3Pbhl37Mx6g1XX9fV&#10;2KduuzkOdebsuVctPaerYzoOgc4Fhj/7dN6l8R6whDBivIJaJ9BfgdGFEf010XMCBCZHYJg1cBBG&#10;TA6XkRLoXKDzMKLzHjoggVEIDHP2GUV/xnhMH9MYI76mCRAgQIAAAQIECBAgQIDAJAr0+MmIX/72&#10;19v37smnaJ/70bfv2/Oz6M/aqWvz6ZWeEJhBYNaxx5160rwOifbs37d7/y86PGDOh3py765PbLor&#10;evj+Zee95bTX5txVfSNA4LACw6yBjS5CLBdmIIHDCiyfv6grmXhYqatDtT5O9fnxi+ad8qFz39z6&#10;IHacBIFhzj6F+fQ4jMitEjduXLf+mW3Rqw4fOcttjPpDgMBAYPCQ9vVnX3LFipVkCBAgcCQBy4W5&#10;QWASBKrvrfAE/iTU2hi7EvAxja4kHYcAAQIECBAgQIAAAQIECBCoJSCMqMVkIwIECBAgQIAAAQIE&#10;CBAgQKArAWFEV5KOQ4AAAQIECBAgQIAAAQIECNQSEEbUYrIRAQIECBAgQIAAAQIECBAg0JWAMKIr&#10;ScchQIAAAQIECBAgQIAAAQIEagkII2ox2YgAAQIECBAgQIAAAQIECBDoSkAY0ZWk4xAgQIAAAQIE&#10;CBAgQIAAAQK1BIQRtZhsRIAAAQIECBAgQIAAAQIECHQlIIzoStJxCBAgQIAAAQIECBAgQIAAgVoC&#10;wohaTDYiQIAAAQIECBAgQIAAAQIEuhIQRnQl6TgECBAgQIAAAQIECBAgQIBALQFhRC0mGxEgQIAA&#10;AQIECBAgQIAAAQJdCQgjupJ0HAIECBAgQIAAAQIECBAgQKCWgDCiFpONCBAgQIAAAQIECBAgQIAA&#10;ga4EhBFdSToOAQIECBAgQIAAAQIECBAgUEtAGFGLyUYECBAgQIAAAQIECBAgQIBAVwLCiK4kHYcA&#10;AQIECBAgQIAAAQIECBCoJSCMqMVkIwIECBAgQIAAAQIECBAgQKArAWFEV5KOQ4AAAQIECBAgQIAA&#10;AQIECNQSOGZ6errWhjY6msCNG9etf2ZbbLXh6uuOtu0R//3R3Tta72vHTgQWz5l3/MuP6+RQDlK2&#10;QLxa12y4JcZ4/dmXXLFi5TCD3bN/3+79vxjmCPbNRMACkkkhcutGJ8uFhWLsZZ0/68R5s2aPvRs6&#10;kK3A1G03R99WL1z68VVXtu6ke4HWdF3tuHz+oq4O5ThHFRBGHJWo7gadhBHVKuZnjAJrp661Bo3R&#10;v0dNd3J3UY33jq2bbtp8T4/GrqtHErCAmBuHFehkubBQjH12DR89j30IOjBSgU7CCPcCI61RnYMP&#10;875ynePb5mABH9MwHwgQIECAAAECBAgQIECAAIGkAp6M6Iy7wycjzpw996ql53TWMweqIbBp51PV&#10;p2xyeGPz/u2P7nz+uRq9tklnAu9o/jmLTt7qrAYweMNzzbLzFp4wp7NROVAqgXEtINaKVBU+0M6C&#10;E066YPHyFo12slxYKFrId7LLM8/vXfv4A3GoMT4Z8ez+fRuf2trJcBykpsCqJSvmNvxUTodPRrgX&#10;qFmmDje7fduDW/Y9Gwf0ZESHqkc9lDDiqER1N+gwjBjyw2Z1e2y7gwQGF3k5hBGfvHfd13f8Lhnx&#10;k0ygxYmnk7uLaoBZTb9k5iU1NK4KWisSz6LLFy392MVtPgreyXIxrmmWGDnD5jop35Djemz3jve/&#10;8C1FfpIJfHHq2tc0/O6ADsMI9wLJCj1oqJNbufTd7nuLPqbR9wrqPwECBAgQIECAAAECBAgQ6JmA&#10;MKJnBdNdAgQIECBAgAABAgQIECDQdwFhRN8rqP8ECBAgQIAAAQIECBAgQKBnAsKInhVMdwkQIECA&#10;AAECBAgQIECAQN8FhBF9r6D+EyBAgAABAgQIECBAgACBngkII3pWMN0lQIAAAQIECBAgQIAAAQJ9&#10;FxBG9L2C+k+AAAECBAgQIECAAAECBHomIIzoWcF0lwABAgQIECBAgAABAgQI9F1AGNH3Cuo/AQIE&#10;CBAgQIAAAQIECBDomYAwomcF010CBAgQIECAAAECBAgQINB3AWFE3yuo/wQIECBAgAABAgQIECBA&#10;oGcCwoieFUx3CRAgQIAAAQIECBAgQIBA3wWEEX2voP4TIECAAAECBAgQIECAAIGeCQgjelYw3SVA&#10;gAABAgQIECBAgAABAn0XEEb0vYL6T4AAAQIECBAgQIAAAQIEeiYgjOhZwXSXAAECBAgQIECAAAEC&#10;BAj0XUAY0fcK6j8BAgQIECBAgAABAgQIEOiZgDCiZwXTXQIECBAgQIAAAQIECBAg0HcBYUTfK6j/&#10;BAgQIECAAAECBAgQIECgZwLCiJ4VTHcJECBAgAABAgQIECBAgEDfBXoZRnx3+yON3B/c8eQvf/vr&#10;Rrs02njP/n3RxK/+72/PnD03/nxr20NPP7en0RFs3F+BmFpR/Tu2bhr8GfV8669VST1/dPeOHz7z&#10;k+ol/+jPd0bRYx0oaYDGkkAgzhRxvjh49Yh5laBdTSQWOGS5iP8c6TVJ4tFpbgaBOC/EJeshr3HV&#10;L3LOxHoeta6uCuKOwFVBkVVuegcas8It4VFnwjHT09NH3Si3DaZuu/lvLrj8wsWn1+xYnAbufvqR&#10;G970zuNfflzNXWpuFpPy1kc23bfnZy/dfsGxx//psnMvW3bOvFmzax4tNouhxf+uXrj046uurL+X&#10;LYcXiEly0+Z74jhrp65dPn9RnQPGBeVXtty//plth904ivjuMy+oeahDjvDJe9d9fcfhD1unY7Zp&#10;IbDh6uvq7BVXlrc9/K/rnnp4529++dLtL5p3yjWnr6y/NA2O0GL61emtbZIJNKpg3Ip88/GHbt/2&#10;4JZ9zx723HHlkjOuPuONdc4d1opkJa4aunzR0o9dXPfsHOeIDU/+eO3jDxy2k9csfu0Vy89rdI5o&#10;NM0Sy5TdXJRyzYZbYozXn33JFStW1hnsDNeHsfuaZedNnfbaRtV/bPeO97/QBz/JBL44de1rjnZB&#10;WK3n/+Ph73V4VeBeIFmJD2noxo3rqqv6I10TNr0DjaXjo/f+02em/uTUk+aNa1D5t9vLJyOC9T/f&#10;//VG6VTkBZ/4ztc6TKMj6PrgnX8f3ThsEhE9jFXp5ofvv2r92rh6yH8e6GEjgbgjjQUrLk2OlETE&#10;0eKfYoPYzBvmjWxz3jhey/GKjluLw15zRM9jNYg14aN33yoIz7mO4+1bvF323vV/F9HnYZOI6twR&#10;c8y5Y7xlGrL1uNj46kP/EqeAIyURcfxbt//YOWJI5zx3j/U/zgIzXB9Gt2NiRPVjknR4XZqnRtm9&#10;ikfbqvV85quCuF/w1FsxM6HpHWjMjQ9v+EeXhTNMgL6GEePNIyIHefc3vzS4lIwnsq4744LPXnxV&#10;vKkef25YeWm84zFAj0Uq7kidb4pZhmJB+cBdX54hhjh4pLFZbGwN6nv14/UbF5fVszPVT7zG45Ve&#10;veTjtR8rQKwD1T9FJBEnnkZpad999L+mQORZf3Hv7Ue6bD3kIM4dNVVz2ywW/HjzI96NqDoWj0nG&#10;2+DxOGe1XMRfDl4unCNyK9+Q/amuD4/0NtUhB49J0u37ZEN23u71BeKqYO0PN3xi012D9TyuCuLB&#10;mcFVQfw9HpasDhj3C5E9uSqoz5v5lvKIbgvU4zAiIJrOhk6ej4jVJNqtyhC3H7HufP6yP3vXWX9w&#10;zqLT4om7+PPWpWd95ILLbl+9Jq4/qs3iaiPON91WztHGIhBXmXGfWfNeouqhTHQsleqw0bjmiNfv&#10;4OIybiS+ceUH4zUer/TqJR+v/VgBYh2I24wqkoiiN12dOuywQ+UpMHjGvn734tzx37/7jfrb23Ls&#10;ArFcxDlisFzEDcmXVr9vzeum4tNb1XIRfxksF5FTOEeMvWQdduDg68Oah+3kurRmWzbrUODzP7h7&#10;8NxTxBBxzR9XBfERnsFVQfz9U2+5Ju4RBpGEq4IO/cd+qKbVdC8wQ8n6HUbEwJrOhiHX/bgXHSQR&#10;kTV8+j+860gf+YuP+8b1R9ycVFcb0W48jzf2F48ODCMQV5n/7b47GiURgzwidvR0zDD4Y9w3rjmq&#10;W4t4LceFRdxIHOnbZ+I2I9aEwYNRN236lg/pjLFwWTUdn844+Mma+n2LPMK5oz7X2LeM4LI6R8Ry&#10;8ZW3vTduSGZYLiKnqG5UqutU54ixl2+YDsRqH2t+iyPE+UXm2MJtjLtEshwfs6o6ENf5EUMc6St+&#10;4h4hIonBe5NxB+HzGmMsXLdNN70DlUccyb/3YUTiPOJvv//NijJWlsgajvqNmHFz8qmL/7jaJZ7H&#10;swZ1uxAkPtrXHv7BkT7mfdSexI6x+1E3s0FuAnEPObjmiK8gOur3jcWaENcl8fWl1Q3GZ3/wz7mN&#10;SH/SC8RN5qcfuLt1u3Hu8FGv1nopd4wPkA+CyzrfWBbLRXy19iCP+PLm+1L2VlvdCsRq3+K9iqoP&#10;kTl6hr/bcozuaLEaD5Llmt+mH/cLgzzipn+9c3R9c+TEAvKITsBLCCMCoulsaPd8RJwqquuMeBL7&#10;PWdfVLMAcfcSD2pWG8cvX6i5l81yE4g3PQafAW7Xt9jdG1/t6Ma41+AeMr4hov6XIf/lhW+vHomK&#10;S0wR5BjLl0nT9z31SOscsxrCrVu+l8lYdGMGgc9s3lj961+fv7rmchF5xF9d+EfVchFPfXuWqqcT&#10;LNb5mt8kdaQBfuEhUVQ/ij9YjeMzm/V/eVbkEVXsGOcCwVM/Kl2vl03vQD0f8VLXQsKIGFjT2dAi&#10;j7jziS2V4AfOuuioz0QcbB0PalafJI9zlUuNeq/u7Lb64Y4nhu9T3JMMfxBHSCYQb4BU95Dx+o1v&#10;iKjfbqwP1698a7X9HY8e/hf71T+aLfsu8A9bvz/kEOLxHOeOIQ1HvXvcYFRvjMeDUfE9MvWbiwe8&#10;//yM86vt73z8wfo72jIfgfgdrkN2Js418SDekAex+6gFYh2uHpaMAPGdZ7y+UXMfOvfN1fa3PrKp&#10;0Y42zlyg6R2oPOKQgpYTRsTAms6GRnlEvKddxd5xW1I/Ch1wX7X0nOrvndzTZv6yLLJ733n6seHH&#10;1clBhu+GI9QU+MHPDiRQkT/W3GWwWawS1budg095ND2C7csQiIvXIR+LqBy27v5pGSCljuK+px+v&#10;hnbV8tc1HeOqJSuqXf7X9q1N97V9DgLrnnp4+G48tOvp4Q/iCCMVGKzDf7rs3EbvSkav4kHp6o3J&#10;uPsQLo+0TOkP3vQOVB5xcI2KCiNiYE1nQ/08YvvePRXcHy4+cNHQaK6//pRXV9s/sHN7ox1tnInA&#10;kE9gVqPo5CCZgExCNzbtfKoa5or5r2wx3rcsPPCq90mNFnrF7LJ97+5OxrL539yodAI5qoM8+OyO&#10;6tCNHouodomHIwaPcI+qf447MoF4hq71t0Uc3Kmtz+4cWR8duBuBwTr8xlOWtjji4A6iq/NCiz7Y&#10;ZUQCTe9A5RGDQpQWRsTAms6GmnnEk3t3VWoLTzipxTwefHz0ud/8qsXudhmvgO96GK//uFp/4oXP&#10;aFS3Ci36sHzughZ72aUwgSdePHcMOa6n9+0d8gh2H6lA9fxL9eW1LX7OX3Dgkx2yyxZ6491l/29+&#10;3UkHvF3RCeNIDzJYh4/6bdaH7cZZJ59a/f9dnRdGOlgHbyrQ9A5UHlEJFxhGxKjitys1+u7xOnnE&#10;vhdPNqfNObnp7LR93wUGz8UMPxAXmsMbJjvCkHcXyfqpIQIE+i4w+9h/3/ch6D8BAjMLzDr2OERl&#10;C8gjWtS3zDCiRdRUJ4+ofHftf64FtF16LbB4zryu+t8uTe+qdcdpJFB96cP3X/gdOn4IECBAgAAB&#10;AgQIzCAgj2g6PcoMI0Kh8zzizJMPfGh85/O/aKoc2/uumhZo+ezS9GuK8um5ngwj8IYXfhFXLCbt&#10;PqfzzPOeqx+Gv5B9F5xwYicjOXX2nE6O4yAjEhgyuxx8Q02H2feIRuqwIxJo/RmfEfXHYV8qcNKL&#10;TzA1ev56cJwtuw58D3FX5wU1ylNAHtGoLsWGEcPkEYcVnD/rwAXl3U+3+e2Mgy/gXblgSaMK2TgT&#10;gerbxYb86eQgQ/bB7vUFVrz4pQ+P7Drw1XT1940t733mJ9X27i4auRW28ZKOPtm37BW/V5hMYcMZ&#10;ZJct7lIGv64rEg3Zd+8mRlcPPAoc8y/9eQsWV518+MVYoVGfB3cQXZ0XGrVu45QC7fKIyXzruuQw&#10;Iubc8hPnzm/4zXO/P3fhYSdrfIPd4FfytPjY/+C3Cg9+rUbKl4S2hhcYfLvYMIfq5CDDdMC+jQQG&#10;3zV1+6M/bLRjbByrRPWVE5FAubtoqlfS9vHtxdW5Y8if1y068MtZhjyO3Uck8KZTX1Mdef1jP2ra&#10;xAM7DgSXVy45o+m+ts9B4JrFrx2+Gxecsmz4gzjCSAXOePEp6X/Y+v2mDcV9ZnwkPPaKM8LgW+2b&#10;HsT2fRGIZLlp5BQ3rbOOPbYvA+ywnyWHEXEPcMOb3tnoNmDNsvPWvG7qSL7/ccUbqn/6ypb7G9Xg&#10;wR1PWoAaiWW48WXLzhm+V50cZPhuOEJNgfgVfdVtZHzJedMI8nM/+nbVyjWnr6zZnM1KFbhq6bCr&#10;Rzy/3e5XupRKmuG4LlpyetWrtY8/0OjhiHgs4gsP3VftO3VaB/e0GeIU36WLTh02R4hblxa/FLZ4&#10;2NwGGCHC4LfwfmvbQ4269z8f3FhtP/wZoVG7Nk4vEC/nz0z9SaPIqcVNa/pxjajFYsOIFkWdOYmI&#10;AsSlRvWh0Lgzqb8GxUXJf/3e+qp+HzjrohEV0mFHLRB3AjFDhmkldnc7MQzgWPYdRJAfvfef6n9z&#10;xFcf+pdB/njh4gO3KGPpv0ZzEHjbsrOqc0frn3efeUHrfe2YRiDe+bjujANl+tvvf7P+cvHlzfcN&#10;fnFPVw/8pxmyVgYCsc4P+THMPz/jfJ69EHjfmX9Q9fMzmzfWjx2/u/2RW7f/OPaKc0GcEXoxUp1s&#10;JyCJaOpWZhgxiiQiZONS46/PX10Rf2LTXbGyHJU71qm4KIkvwIst460ttyVHFct5g/ecfVHrO4rY&#10;MXbPeXT6dliBty49q7rEjFfxJ77ztTo3GJFU3vzwgYenrn/jZWAJxLnj+pVvbe0QT4C7R22tl3LH&#10;d57x+uocUf/3c6394YZ4kqLq5Jpz35Syt9rqVuBD57659QHjLHPFipWtd7djSoF4gKX6VE79b8qP&#10;+4X4BoGqkx8+e1WjR7ZTDk1bwwtIIloYFhhGjCiJqHBjDRq8PR4ry6fvv3OGm5NYfT684R+rN0hj&#10;dv7lhW9vUSG75CMQ549PXfzH7foTOzr9tKMb+17/6Q1vG9xgvHf938Wnro7UpfhEaKwJkVRWG8Tb&#10;pO4hx16+TDoQSXS7R6vijPbB178lk1HoxswCscjHo7mD5eIj//zVGT7eFcvFjRvXDZKIv7ng8kbP&#10;9KpFbgKx2kcRW/QqJsxfXfhHLXa0y7gEYk0evEsR1/kzPCsd9wjxpOQgiYizQLzDMa5ua3fUApKI&#10;dsKlhREjTSIq4vhSicE1ZTxzFTcn8c5G3J8MUol4GiIWpg/e+fex+lTPRFSz071ouzma1V4trjai&#10;+nGB4qY0qzo26kzcIQxuMOIV/Rf33v7Ru2+N1/jg+cx47ccKEOvAVevXVs9h/m6hWHbeu8468DBn&#10;o+ZsXKrAweeOmmNscUareWSbjUgglot4grLKI+LDF2s23BKJQ7wzMVguIoMYLBfxkc+qG3GO8ODk&#10;iCqS8rBRxKZ5RHV96COcKcs0fFtxPR/50f9/anLTXXHNH1cFg/Axrgri7xFDxD3C4EnJo34YfPiO&#10;OcIYBSQRrfGLCiNaXLe1WxrimvKGlZdW6HFzEu9sxP3J29d9fuq2m+PPu7/5pXhrtPoIaPzEpzO+&#10;tPp93vFoPUdz2zGuNr7ytvfW/Hr82CyuM1xl5lbEpv2J1+8XLn3P4JfA/+4Z7E13xSu9esnHaz9W&#10;gME7nFX8NMNX4TZt3fbFCFTnjpqf9orTU9PvYC4GqtcDiScoY9kffINAJA7xzsRguYjI8pDl4rMX&#10;X+Uc0euKH9z5KGUUtOZr3PVhf+se+VGsz4PfohLX/HFVEOHj4Kog/h4xRPWWZPxcf/Ylrgr6W+6j&#10;9lwScVSiGTYoJ4xIlkRUmvGc1e2r18z82G10Ke5JPr7qSs9EDDNHM9w3bk0/f9mfxU3FDJFE/FNU&#10;PzaTQ2VYwRZdiiuPeC1HTWfOoWJNiNjCrUUL4QnZJc4dMUNmPnfELcraqWvjytW5o6ezIpb9T73l&#10;mrj9mGG5iIvX2CDeq/A7FHpa5SN1OwoaZY3izhBJuD4soOixPn/kgstirR68UXHYQcVqH/cLvhOk&#10;gIofaQiSiCGLe8z09PSQh0i/e+SOhzQ6cxJxx9ZNN22+55Bd2j0T8dLBxrNY8RvCt/1819Znd1b/&#10;eursOcte8Xvxu4hb3IVWQ4t1LW570sNOcouDSRLnlUYfqYiHb3/wsyf+9+6fPrx3dwCunH/Kq+ec&#10;/PpTXt2i+gP/T9677us7tk1yOdKPfcPV19VvtCr6o8/ufO43v6r2WjF3wVknn3r6yYva3T22nn71&#10;+2zLkQq0qGCcOx7ZteOJvbu+8eSP9/+f30b3/nDx6UtfcfKK+a+s/8y2tWKkZX3pwS9ftPRjFzc7&#10;O8fT2lt2/fTg5WLlgiVxmmiRQbSYZol9Sm0uihhvdMfoImJodFcZH8mJ1/j3nvnJ9uefi91XLXrV&#10;0jknt7s+fGz3jve/0Ac/yQS+OHXta+YvqtNcXBU8vOunj//8357et3dwVRDr+XmLXtXiqsC9QB3z&#10;UWwTn6qrPj13pGvCl96BzpxEDJaOg3vb4u3zUQw2n2OW8GREi6J2lUREIWOViXdB48PhER9Uf+Lt&#10;rHjva5h70Xzmh54cVSAKHZcmvz//lVv27Yk/q5edE/+p+kd16/UGVdHjLZHBqz5WgLi1aHHN0WsH&#10;nR9GIGZLzJmYSAuPn12tHjGL4mxSP4kYpnX7JhOIdPuQ5SL+s0USkazDGupQoHqNn7/wVdVr/M1L&#10;znB92CFvPoeKq4KobFz/H3xVEOu5q4J8ajSKnngmohPV3ocR400iOqmBgxAgQIAAAQIECBAgQIBA&#10;LwQkEV2Vqd9hhCSiq3ngOAQIECBAgAABAgQIECAws4AkosMZ0uMwQhLR4TxwKAIECBAgQIAAAQIE&#10;CBCYQUAS0e306GsYIYnodh44GgECBAgQIECAAAECBAgcSUAS0fnc6GUYIYnofB44IAECBAgQIECA&#10;AAECBAgcVkASMYqJ0csw4oY3vbPR99OuWrIivuF2FHyOSYAAAQIECBAgQIAAAQJlC3zh0vc0+n15&#10;i+fMa3rTWjbgYUfXyzCiURIRw/ab0iZwZhsyAQIECBAgQIAAAQIEOhFoekcZd6xNb1o76We/DtLL&#10;MKJfxHpLgAABAgQIECBAgAABAgQIHCwgjDAfCBAgQIAAAQIECBAgQIAAgaQCwoik3BojQIAAAQIE&#10;CBAgQIAAAQIEhBHmAAECBAgQIECAAAECBAgQIJBUQBiRlFtjBAgQIECAAAECBAgQIECAgDDCHCBA&#10;gAABAgQIECBAgAABAgSSCggjknJrjAABAgQIECBAgAABAgQIEBBGmAMECBAgQIAAAQIECBAgQIBA&#10;UgFhRFJujREgQIAAAQIECBAgQIAAAQLCCHOAAAECBAgQIECAAAECBAgQSCpwzPT0dNIGNTajwNRt&#10;N8e/nzl77lVLz0GVUmDTzqfWP7MtWlw7de3y+YuaNn3H1k03bb6n9e6HNHf/9kd3Pv9c0z7YfhiB&#10;d6xYOczuQ+47mD9rlp238IQ5Qx7N7ukFhllAbty4rlp8Nlx9XdOeWyuaig25/YITTrpg8fIhD9J6&#10;dwtFa7ohd3zm+b1rH38gDnL92Zdc0fxk0ckVwrP79218auuQA7F7I4FVS1bMnTW70S6dbOxeoBPG&#10;Fge5fduDW/Y92+503KI5u1QCwoi8ZkK1APkZo0AOYcQYh6/psQgMLlXH0rpGOxRosYAME0Z02HOH&#10;yl/AQjH2Go0xjBj72HUgmYB7gWTUR2qoxXsDY+9zfzvgYxr9rZ2eEyBAgAABAgQIECBAgACBXgp4&#10;MiKvsj26e0deHZq83iyeM+/4lx/XdNydPITZtFHbFyOwZ/++3ft/UcxwJnkgLRYQT0ZM8oRpNHYL&#10;RSOuUWw8f9aJ85o/t+8KYRS1KPiY7gXGXtwWn9cee5/72wFhRH9rp+cZCbjUyKgYukKgVwLCiF6V&#10;S2cJNBZwhdCYzA4ECEyMgI9pTEypDZQAAQIECBAgQIAAAQIECOQhIIzIow56QYAAAQIECBAgQIAA&#10;AQIEJkZAGDExpTZQAgQIECBAgAABAgQIECCQh4AwIo866AUBAgQIECBAgAABAgQIEJgYAWHExJTa&#10;QAkQIECAAAECBAgQIECAQB4Cwog86qAXBAgQIECAAAECBAgQIEBgYgSEERNTagMlQIAAAQIECBAg&#10;QIAAAQJ5CAgj8qiDXhAgQIAAAQIECBAgQIAAgYkREEZMTKkNlAABAgQIECBAgAABAgQI5CEgjMij&#10;DnpBgAABAgQIECBAgAABAgQmRkAYMTGlNlACBAgQIECAAAECBAgQIJCHgDAijzroBQECBAgQIECA&#10;AAECBAgQmBgBYcTElNpACRAgQIAAAQIECBAgQIBAHgLCiDzqoBcECBAgQIAAAQIECBAgQGBiBIQR&#10;E1NqAyVAgAABAgQIECBAgAABAnkICCPyqINeECBAgAABAgQIECBAgACBiREQRkxMqQ2UAAECBAgQ&#10;IECAAAECBAjkISCMyKMOekGAAAECBAgQIECAAAECBCZGQBgxMaU2UAIECBAgQIAAAQIECBAgkIeA&#10;MCKPOugFAQIECBAgQIAAAQIECBCYGAFhxMSU2kAJECBAgAABAgQIECBAgEAeAsKIPOqgFwQIECBA&#10;gAABAgQIECBAYGIEhBETU2oDJUCAAAECBAgQIECAAAECeQgII/Kog170XGDBCSeuXrg0/sw69rie&#10;D0X3CRBIKrBi7oJq9UjaqsYIEEgl4AohlbR2CBDon8Ax09PT/eu1HhMgQIAAAQIECBAgQIAAAQK9&#10;FfBkRG9Lp+MECBAgQIAAAQIECBAgQKCfAsKIftZNrwkQIECAAAECBAgQIECAQG8FfEyjt6XLo+NT&#10;t92cR0f0gsDECfyXsy95x4qVOQz7sd073r/hlhx6og8ECPRX4PJFSz928ZU59N+1TQ5V0IfWAl+c&#10;uvY18xe13t2OBFIKeDIipba2CBAgQIAAAQIECBAgQIAAgZcJI0wCAgQIECBAgAABAgQIECBAIKmA&#10;MCIpt8YIECBAgAABAgQIECBAgAABYYQ5QIAAAQIECBAgQIAAAQIECCQVEEYk5dYYAQIECBAgQIAA&#10;AQIECBAgIIwwBwgQIECAAAECBAgQIECAAIGkAsKIpNwaI0CAAAECBAgQIECAAAECBIQR5gABAgQI&#10;ECBAgAABAgQIECCQVEAYkZRbYwQIECBAgAABAgQIECBAgIAwwhwgQIAAAQIECBAgQIAAAQIEkgoI&#10;I5Jya4wAAQIECBAgQIAAAQIECBAQRpgDBAgQIECAAAECBAgQIECAQFIBYURSbo0RIECAAAECBAgQ&#10;IECAAAECwghzgAABAgQIECBAgAABAgQIEEgqIIxIyq0xAgQIECBAgAABAgQIECBAQBhhDhAgQIAA&#10;AQIECBAgQIAAAQJJBYQRSbk1RoAAAQIECBAgQIAAAQIECAgjzAECBAgQIECAAAECBAgQIEAgqYAw&#10;Iim3xggQIECAAAECBAgQIECAAAFhhDlAgAABAgQIECBAgAABAgQIJBUQRiTl1hgBAgQIECBAgAAB&#10;AgQIECAgjDAHCBAgQIAAAQIECBAgQIAAgaQCwoik3BojQIAAAQIECBAgQIAAAQIEhBHmAAECBAgQ&#10;IECAAAECBAgQIJBUQBiRlFtjBAgQIECAAAECBAgQIECAgDDCHCBAgAABAgQIECBAgAABAgSSCggj&#10;knJrjAABAgQIECBAgAABAgQIEBBGmAMECBAgQIAAAQIECBAgQIBAUgFhRFJujREgQIAAAQIECBAg&#10;QIAAAQLCCHOAAAECBAgQIECAAAECBAgQSCogjEjKrTECBAgQIECAAAECBAgQIEBAGGEOECBAgAAB&#10;AgQIECBAgAABAkkFhBFJuTVGgAABAgQIECBAgAABAgQICCPMAQIECBAgQIAAAQIECBAgQCCpgDAi&#10;KbfGCBAgQIAAAQIECBAgQIAAAWGEOUCAAAECBAgQIECAAAECBAgkFRBGJOXWGAECBAgQIECAAAEC&#10;BAgQICCMMAcIECBAgAABAgQIECBAgACBpALCiKTcGiNAgAABAgQIECBAgAABAgSEEeYAAQIECBAg&#10;QIAAAQIECBAgkFRAGJGUW2MECBAgQIAAAQIECBAgQICAMMIcIECAAAECBAgQIECAAAECBJIKCCOS&#10;cmuMAAECBAgQIECAAAECBAgQEEaYAwQIECBAgAABAgQIECBAgEBSAWFEUm6NESBAgAABAgQIECBA&#10;gAABAsIIc4AAAQIECBAgQIAAAQIECBBIKiCMSMqtMQIECBAgQIAAAQIECBAgQEAYYQ4QIECAAAEC&#10;BAgQIECAAAECSQWEEUm5NUaAAAECBAgQIECAAAECBAgII8wBAgQIECBAgAABAgQIECBAIKmAMCIp&#10;t8YIECBAgAABAgQIECBAgAABYYQ5QIAAAQIECBAgQIAAAQIECCQVEEYk5dYYAQIECBAgQIAAAQIE&#10;CBAgIIwwBwgQIECAAAECBAgQIECAAIGkAsKIpNwaI0CAAAECBAgQIECAAAECBIQR5gABAgQIECBA&#10;gAABAgQIECCQVEAYkZRbYwQIECBAgAABAgQIECBAgIAwwhwgQIAAAQIECBAgQIAAAQIEkgoII5Jy&#10;a4wAAQIECBAgQIAAAQIECBAQRpgDBAgQIECAAAECBAgQIECAQFIBYURSbo0RIECAAAECBAgQIECA&#10;AAECwghzgAABAgQIECBAgAABAgQIEEgqIIxIyq0xAgQIECBAgAABAgQIECBAQBhhDhAgQIAAAQIE&#10;CBAgQIAAAQJJBYQRSbk1RoAAAQIECBAgQIAAAQIECAgjzAECBAgQIECAAAECBAgQIEAgqYAwIim3&#10;xggQIECAAAECBAgQIECAAAFhhDlAgAABAgQIECBAgAABAgQIJBUQRiTl1hgBAgQIECBAgAABAgQI&#10;ECAgjDAHCBAgQIAAAQIECBAgQIAAgaQCwoik3BojQIAAAQIECBAgQIAAAQIEhBHmAAECBAgQIECA&#10;AAECBAgQIJBUQBiRlFtjBAgQIECAAAECBAgQIECAgDDCHCBAgAABAgQIECBAgAABAgSSCggjknJr&#10;jAABAgQIECBAgAABAgQIEBBGmAMECBAgQIAAAQIECBAgQIBAUgFhRFJujREgQIAAAQIECBAgQIAA&#10;AQLCCHOAAAECBAgQIECAAAECBAgQSCogjEjKrTECBAgQIECAAAECBAgQIEBAGGEOECBAgAABAgQI&#10;ECBAgAABAkkFhBFJuTVGgAABAgQIECBAgAABAgQICCPMAQIECBAgQIAAAQIECBAgQCCpgDAiKbfG&#10;CBAgQIAAAQIECBAgQIAAAWGEOUCAAAECBAgQIECAAAECBAgkFRBGJOXWGAECBAgQIECAAAECBAgQ&#10;ICCMMAcIECBAgAABAgQIECBAgACBpALCiKTcGiNAgAABAgQIECBAgAABAgSEEeYAAQIECBAgQIAA&#10;AQIECBAgkFRAGJGUW2MECBAgQIAAAQIECBAgQICAMMIcIECAAAECBAgQIECAAAECBJIKCCOScmuM&#10;AAECBAgQIECAAAECBAgQEEaYAwQIECBAgAABAgQIECBAgEBSAWFEUm6NESBAgAABAgQIECBAgAAB&#10;AsIIc4AAAQIECBAgQIAAAQIECBBIKiCMSMqtMQIECBAgQIAAAQIECBAgQEAYYQ4QIECAAAECBAgQ&#10;IECAAAECSQWEEUm5NUaAAAECBAgQIECAAAECBAgII8wBAgQIECBAgAABAgQIECBAIKmAMCIpt8YI&#10;ECBAgAABAgQIECBAgAABYYQ5QIAAAQIECBAgQIAAAQIECCQVEEYk5dYYAQIECBAgQIAAAQIECBAg&#10;IIwwBwgQIECAAAECBAgQIECAAIGkAsKIpNwaI0CAAAECBAgQIECAAAECBIQR5gABAgQIECBAgAAB&#10;AgQIECCQVEAYkZRbYwQIECBAgAABAgQIECBAgIAwwhwgQIAAAQIECBAgQIAAAQIEkgoII5Jya4wA&#10;AQIECBAgQIAAAQIECBAQRpgDBAgQIECAAAECBAgQIECAQFIBYURSbo0RIECAAAECBAgQIECAAAEC&#10;wghzgAABAgQIECBAgAABAgQIEEgqIIxIyq0xAgQIECBAgAABAgQIECBAQBhhDhAgQIAAAQIECBAg&#10;QIAAAQJJBYQRSbk1RoAAAQIECBAgQIAAAQIECAgjzAECBAgQIECAAAECBAgQIEAgqYAwIim3xggQ&#10;IECAAAECBAgQIECAAAFhhDlAgAABAgQIECBAgAABAgQIJBUQRiTl1hgBAgQIECBAgAABAgQIECAg&#10;jDAHCBAgQIAAAQIECBAgQIAAgaQCwoik3BojQIAAAQIECBAgQIAAAQIEhBHmAAECBAgQIECAAAEC&#10;BAgQIJBUQBiRlFtjBAgQIECAAAECBAgQIECAgDDCHCBAgAABAgQIECBAgAABAgSSCggjknJrjAAB&#10;AgQIECBAgAABAgQIEBBGmAMECBAgQIAAAQIECBAgQIBAUgFhRFJujREgQIAAAQIECBAgQIAAAQLC&#10;CHOAAAECBAgQIECAAAECBAgQSCogjEjKrTECBAgQIECAAAECBAgQIEBAGGEOECBAgAABAgQIECBA&#10;gAABAkkFhBFJuTVGgAABAgQIECBAgAABAgQICCPMAQIECBAgQIAAAQIECBAgQCCpgDAiKbfGCBAg&#10;QIAAAQIECBAgQIAAAWGEOUCAAAECBAgQIECAAAECBAgkFRBGJOXWGAECBAgQIECAAAECBAgQICCM&#10;MAcIECBAgAABAgQIECBAgACBpALCiKTcGiNAgAABAgQIECBAgAABAgSEEeYAAQIECBAgQIAAAQIE&#10;CBAgkFRAGJGUW2MECBAgQIAAAQIECBAgQICAMMIcIECAAAECBAgQIECAAAECBJIKCCOScmuMAAEC&#10;BAgQIECAAAECBAgQEEaYAwQIECBAgAABAgQIECBAgEBSAWFEUm6NESBAgAABAgQIECBAgAABAsII&#10;c4AAAQIECBAgQIAAAQIECBBIKiCMSMqtMQIECBAgQIAAAQIECBAgQEAYYQ4QIECAAAECBAgQIECA&#10;AAECSQWEEUm5NUaAAAECBAgQIECAAAECBAgII8wBAgQIECBAgAABAgQIECBAIKmAMCIpt8YIECBA&#10;gAABAgQIECBAgAABYYQ5QIAAAQIECBAgQIAAAQIECCQVEEYk5dYYAQIECBAgQIAAAQIECBAgIIww&#10;BwgQIECAAAECBAgQIECAAIGkAsKIpNwaI0CAAAECBAgQIECAAAECBIQR5gABAgQIECBAgAABAgQI&#10;ECCQVEAYkZRbYwQIECBAgAABAgQIECBAgIAwwhwgQIAAAQIECBAgQIAAAQIEkgoII5Jya4wAAQIE&#10;CBAgQIAAAQIECBAQRpgDBAgQIECAAAECBAgQIECAQFIBYURSbo0RIECAAAECBAgQIECAAAECwghz&#10;gAABAgQIECBAgAABAgQIEEgqIIxIyq0xAgQIECBAgAABAgQIECBAQBhhDhAgQIAAAQIECBAgQIAA&#10;AQJJBYQRSbk1RoAAAQIECBAgQIAAAQIECAgjzAECBAgQIECAAAECBAgQIEAgqYAwIim3xggQIECA&#10;AAECBAgQIECAAAFhhDlAgAABAgQIECBAgAABAgQIJBUQRiTl1hgBAgQIECBAgAABAgQIECAgjDAH&#10;CBAgQIAAAQIECBAgQIAAgaQCwoik3BojQIAAAQIECBAgQIAAAQIEhBHmAAECBAgQIECAAAECBAgQ&#10;IJBUQBiRlFtjBAgQIECAAAECBAgQIECAgDDCHCBAgAABAgQIECBAgAABAgSSCggjknJrjAABAgQI&#10;ECBAgAABAgQIEBBGmAMECBAgQIAAAQIECBAgQIBAUgFhRFJujREgQIAAAQIECBAgQIAAAQLCCHOA&#10;AAECBAgQIECAAAECBAgQSCogjEjKrTECBAgQIECAAAECBAgQIEBAGGEOECBAgAABAgQIECBAgAAB&#10;AkkFhBFJuTVGgAABAgQIECBAgAABAgQICCPMAQIECBAgQIAAAQIECBAgQCCpwDHT09NJG9RYWQKP&#10;7d5R1oCMhkBvBObPOnHurNk5dPeXv/3N03t359ATfSBAoL8Cs4497pUnzcuh/65tcqiCPrQWOHXO&#10;/ONffmzr3e1IIKWAMCKltrYIECBAgAABAgQIECBAgACBl/mYhklAgAABAgQIECBAgAABAgQIJBUQ&#10;RiTl1hgBAgQIECBAgAABAgQIECAgjDAHCBAgQIAAAQIECBAgQIAAgaQCwoik3BojQIAAAQIECBAg&#10;QIAAAQIEhBHmAAECBAgQIECAAAECBAgQIJBUQBiRlFtjBAgQIECAAAECBAgQIECAgDDCHCBAgAAB&#10;AgQIECBAgAABAgSSCggjknJrjAABAgQIECBAgAABAgQIEBBGmAMECBAgQIAAAQIECBAgQIBAUgFh&#10;RFJujREgQIAAAQIECBAgQIAAAQLCCHOAAAECBAgQIECAAAECBAgQSCogjEjKrTECBAgQIECAAAEC&#10;BAgQIEBAGGEOECBAgAABAgQIECBAgAABAkkFhBFJuTVGgAABAgQIECBAgAABAgQICCPMAQIECBAg&#10;QIAAAQIECBAgQCCpgDAiKbfGCBAgQIAAAQIECBAgQIAAAWGEOUCAAAECBAgQIECAAAECBAgkFRBG&#10;JOXWGAECBAgQIECAAAECBAgQICCMMAcIECBAgAABAgQIECBAgACBpALCiKTcGiNAgAABAgQIECBA&#10;gAABAgSEEeYAAQIECBAgQIAAAQIECBAgkFRAGJGUW2MECBAgQIAAAQIECBAgQICAMMIcIECAAAEC&#10;BAgQIECAAAECBJIKCCOScmuMAAECBAgQIECAAAECBAgQEEaYAwQIECBAgAABAgQIECBAgEBSAWFE&#10;Um6NESBAgAABAgQIECBAgAABAsIIc4AAAQIECBAgQIAAAQIECBBIKiCMSMqtMQIECBAgQIAAAQIE&#10;CBAgQEAYYQ4QIECAAAECBAgQIECAAAECSQWEEUm5NUaAAAECBAgQIECAAAECBAgII8wBAgQIECBA&#10;gAABAgQIECBAIKmAMCIpt8YIECBAgAABAgQIECBAgAABYYQ5QIAAAQIECBAgQIAAAQIECCQVEEYk&#10;5dYYAQIECBAgQIAAAQIECBAgIIwwBwgQIECAAAECBAgQIECAAIGkAsKIpNwaI0CAAAECBAgQIECA&#10;AAECBIQR5gABAgQIECBAgAABAgQIECCQVEAYkZRbYwQIECBAgAABAgQIECBAgIAwwhwgQIAAAQIE&#10;CBAgQIAAAQIEkgoII5Jya4wAAQIECBAgQIAAAQIECBAQRpgDBAgQIECAAAECBAgQIECAQFIBYURS&#10;bo0RIECAAAECBAgQIECAAAECwghzgAABAgQIECBAgAABAgQIEEgqIIxIyq0xAgQIECBAgAABAgQI&#10;ECBAQBhhDhAgQIAAAQIECBAgQIAAAQJJBYQRSbk1RoAAAQIECBAgQIAAAQIECAgjzAECBAgQIECA&#10;AAECBAgQIEAgqYAwIim3xggQIECAAAECBAgQIECAAAFhhDlAgAABAgQIECBAgAABAgQIJBUQRiTl&#10;1hgBAgQIECBAgAABAgQIECAgjDAHCBAgQIAAAQIECBAgQIAAgaQC/w/LI9u0RP9j6wAAAABJRU5E&#10;rkJgglBLAQItABQABgAIAAAAIQCxgme2CgEAABMCAAATAAAAAAAAAAAAAAAAAAAAAABbQ29udGVu&#10;dF9UeXBlc10ueG1sUEsBAi0AFAAGAAgAAAAhADj9If/WAAAAlAEAAAsAAAAAAAAAAAAAAAAAOwEA&#10;AF9yZWxzLy5yZWxzUEsBAi0AFAAGAAgAAAAhAO1Aoy7sBAAAVhsAAA4AAAAAAAAAAAAAAAAAOgIA&#10;AGRycy9lMm9Eb2MueG1sUEsBAi0AFAAGAAgAAAAhAKomDr68AAAAIQEAABkAAAAAAAAAAAAAAAAA&#10;UgcAAGRycy9fcmVscy9lMm9Eb2MueG1sLnJlbHNQSwECLQAUAAYACAAAACEAbfL+Pd0AAAAFAQAA&#10;DwAAAAAAAAAAAAAAAABFCAAAZHJzL2Rvd25yZXYueG1sUEsBAi0ACgAAAAAAAAAhAGSTADBXSQAA&#10;V0kAABQAAAAAAAAAAAAAAAAATwkAAGRycy9tZWRpYS9pbWFnZTEucG5nUEsFBgAAAAAGAAYAfAEA&#10;ANhSAAAAAA==&#10;">
                <v:shape id="Picture 72" o:spid="_x0000_s1359" type="#_x0000_t75" style="position:absolute;left:1322;top:1762;width:58934;height:2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MHPGAAAA2wAAAA8AAABkcnMvZG93bnJldi54bWxEj0FrwkAUhO+C/2F5Qi9SN/VQJbqKFQql&#10;Uqqxgsdn9pmkzb5NsmtM/323IHgcZuYbZr7sTClaalxhWcHTKAJBnFpdcKbga//6OAXhPLLG0jIp&#10;+CUHy0W/N8dY2yvvqE18JgKEXYwKcu+rWEqX5mTQjWxFHLyzbQz6IJtM6gavAW5KOY6iZ2mw4LCQ&#10;Y0XrnNKf5GIUdJ9Hud+2h3r4/v2xWSdp/XIqa6UeBt1qBsJT5+/hW/tNK5i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Iwc8YAAADbAAAADwAAAAAAAAAAAAAA&#10;AACfAgAAZHJzL2Rvd25yZXYueG1sUEsFBgAAAAAEAAQA9wAAAJIDAAAAAA==&#10;">
                  <v:imagedata r:id="rId72" o:title="" croptop="4542f" cropbottom="3095f" cropleft="1380f" cropright="2651f"/>
                  <v:path arrowok="t"/>
                </v:shape>
                <v:shape id="TextBox 9" o:spid="_x0000_s1360" type="#_x0000_t202" style="position:absolute;left:2226;top:3100;width:13992;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21"/>
                            <w:szCs w:val="21"/>
                          </w:rPr>
                          <w:t>Criação do Grupo de Trabalho East Stratcom, SEAE</w:t>
                        </w:r>
                      </w:p>
                    </w:txbxContent>
                  </v:textbox>
                </v:shape>
                <v:shape id="TextBox 10" o:spid="_x0000_s1361" type="#_x0000_t202" style="position:absolute;left:16218;top:3292;width:17408;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21"/>
                            <w:szCs w:val="21"/>
                          </w:rPr>
                          <w:t>Comunicação «Combater a desinformação em linha: uma estratégia europeia»</w:t>
                        </w:r>
                      </w:p>
                    </w:txbxContent>
                  </v:textbox>
                </v:shape>
                <v:shape id="TextBox 11" o:spid="_x0000_s1362" type="#_x0000_t202" style="position:absolute;left:35420;top:3283;width:12008;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3DAF93"/>
                            <w:sz w:val="21"/>
                            <w:szCs w:val="21"/>
                          </w:rPr>
                          <w:t>Código de conduta contra a desinformação</w:t>
                        </w:r>
                      </w:p>
                    </w:txbxContent>
                  </v:textbox>
                </v:shape>
                <v:shape id="TextBox 12" o:spid="_x0000_s1363" type="#_x0000_t202" style="position:absolute;left:49108;top:3283;width:9382;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21"/>
                            <w:szCs w:val="21"/>
                          </w:rPr>
                          <w:t>Criação do sistema de alerta rápido</w:t>
                        </w:r>
                      </w:p>
                    </w:txbxContent>
                  </v:textbox>
                </v:shape>
                <v:shape id="TextBox 13" o:spid="_x0000_s1364" type="#_x0000_t202" style="position:absolute;left:8855;top:15315;width:12615;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21"/>
                            <w:szCs w:val="21"/>
                          </w:rPr>
                          <w:t>Quadro comum de luta contra as ameaças híbridas</w:t>
                        </w:r>
                      </w:p>
                    </w:txbxContent>
                  </v:textbox>
                </v:shape>
                <v:shape id="TextBox 14" o:spid="_x0000_s1365" type="#_x0000_t202" style="position:absolute;left:24376;top:15315;width:14828;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olor w:val="FFFFFF" w:themeColor="background1"/>
                            <w:sz w:val="21"/>
                            <w:szCs w:val="21"/>
                          </w:rPr>
                          <w:t>Comunicação «Garantir eleições europeias livres e justas»</w:t>
                        </w:r>
                      </w:p>
                    </w:txbxContent>
                  </v:textbox>
                </v:shape>
                <v:shape id="TextBox 15" o:spid="_x0000_s1366" type="#_x0000_t202" style="position:absolute;left:42236;top:16086;width:11224;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21"/>
                            <w:szCs w:val="21"/>
                          </w:rPr>
                          <w:t>Plano de Ação contra a Desinformação</w:t>
                        </w:r>
                      </w:p>
                    </w:txbxContent>
                  </v:textbox>
                </v:shape>
                <v:shape id="TextBox 16" o:spid="_x0000_s1367" type="#_x0000_t202" style="position:absolute;left:5596;top:11199;width:630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pPr>
                          <w:pStyle w:val="NormalWeb"/>
                          <w:spacing w:before="0" w:after="0"/>
                        </w:pPr>
                        <w:r>
                          <w:rPr>
                            <w:rFonts w:ascii="EC Square Sans Pro" w:hAnsi="EC Square Sans Pro"/>
                            <w:color w:val="3DAF93"/>
                            <w:sz w:val="18"/>
                            <w:szCs w:val="18"/>
                          </w:rPr>
                          <w:t>03/2015</w:t>
                        </w:r>
                      </w:p>
                    </w:txbxContent>
                  </v:textbox>
                </v:shape>
                <v:shape id="TextBox 17" o:spid="_x0000_s1368" type="#_x0000_t202" style="position:absolute;left:20849;top:10506;width:7222;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18"/>
                            <w:szCs w:val="18"/>
                          </w:rPr>
                          <w:t>Primavera de 2018</w:t>
                        </w:r>
                      </w:p>
                    </w:txbxContent>
                  </v:textbox>
                </v:shape>
                <v:shape id="TextBox 18" o:spid="_x0000_s1369" type="#_x0000_t202" style="position:absolute;left:36411;top:11181;width:631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3DAF93"/>
                            <w:sz w:val="18"/>
                            <w:szCs w:val="18"/>
                          </w:rPr>
                          <w:t>09/2018</w:t>
                        </w:r>
                      </w:p>
                    </w:txbxContent>
                  </v:textbox>
                </v:shape>
                <v:shape id="TextBox 19" o:spid="_x0000_s1370" type="#_x0000_t202" style="position:absolute;left:51193;top:11181;width:6314;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3DAF93"/>
                            <w:sz w:val="18"/>
                            <w:szCs w:val="18"/>
                          </w:rPr>
                          <w:t>03/2019</w:t>
                        </w:r>
                      </w:p>
                    </w:txbxContent>
                  </v:textbox>
                </v:shape>
                <v:shape id="TextBox 20" o:spid="_x0000_s1371" type="#_x0000_t202" style="position:absolute;left:13483;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pPr>
                          <w:pStyle w:val="NormalWeb"/>
                          <w:spacing w:before="0" w:after="0"/>
                        </w:pPr>
                        <w:r>
                          <w:rPr>
                            <w:rFonts w:ascii="EC Square Sans Pro" w:hAnsi="EC Square Sans Pro"/>
                            <w:color w:val="FFFFFF" w:themeColor="background1"/>
                            <w:sz w:val="18"/>
                            <w:szCs w:val="18"/>
                          </w:rPr>
                          <w:t>04/2016</w:t>
                        </w:r>
                      </w:p>
                    </w:txbxContent>
                  </v:textbox>
                </v:shape>
                <v:shape id="TextBox 21" o:spid="_x0000_s1372" type="#_x0000_t202" style="position:absolute;left:29255;top:11065;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FFFFFF" w:themeColor="background1"/>
                            <w:sz w:val="18"/>
                            <w:szCs w:val="18"/>
                          </w:rPr>
                          <w:t>09/2018</w:t>
                        </w:r>
                      </w:p>
                    </w:txbxContent>
                  </v:textbox>
                </v:shape>
                <v:shape id="TextBox 22" o:spid="_x0000_s1373" type="#_x0000_t202" style="position:absolute;left:44096;top:11181;width:696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pPr>
                          <w:pStyle w:val="NormalWeb"/>
                          <w:spacing w:before="0" w:after="0"/>
                        </w:pPr>
                        <w:r>
                          <w:rPr>
                            <w:rFonts w:ascii="EC Square Sans Pro" w:hAnsi="EC Square Sans Pro"/>
                            <w:color w:val="FFFFFF" w:themeColor="background1"/>
                            <w:sz w:val="18"/>
                            <w:szCs w:val="18"/>
                          </w:rPr>
                          <w:t>12/2018</w:t>
                        </w:r>
                      </w:p>
                    </w:txbxContent>
                  </v:textbox>
                </v:shape>
                <w10:anchorlock/>
              </v:group>
            </w:pict>
          </mc:Fallback>
        </mc:AlternateConten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O plano de ação</w:t>
      </w:r>
      <w:r>
        <w:rPr>
          <w:rStyle w:val="FootnoteReference"/>
          <w:rFonts w:ascii="Times New Roman" w:eastAsia="EC Square Sans Cond Pro" w:hAnsi="Times New Roman" w:cs="Times New Roman"/>
          <w:noProof/>
          <w:sz w:val="24"/>
          <w:szCs w:val="24"/>
          <w:lang w:val="en-GB" w:eastAsia="en-GB"/>
        </w:rPr>
        <w:footnoteReference w:id="32"/>
      </w:r>
      <w:r>
        <w:rPr>
          <w:rFonts w:ascii="Times New Roman" w:hAnsi="Times New Roman"/>
          <w:noProof/>
          <w:sz w:val="24"/>
          <w:szCs w:val="24"/>
        </w:rPr>
        <w:t xml:space="preserve"> está centrado em quatro domínios, visando o reforço das capacidades da UE e dos Estados-Membros e o aumento da cooperação: 1) reforçar a deteção, a análise e a denúncia dos casos de desinformação; 2) reforçar a cooperação e a resposta conjunta através de um novo sistema de alerta rápido; 3) colaborar com as plataformas em linha e com a indústria, de acordo com o código de conduta assinado pelas plataformas em linha, pelas principais redes sociais, pelos anunciantes e pela indústria; 4) aumentar a sensibilização e capacitar os cidadãos através de campanhas orientadas e de programas específicos para promover a literacia mediática a nível europeu e nacional.</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Uma questão fundamental é que a luta contra a desinformação exige uma produção contínua de mensagens baseadas em factos, que ajudem os cidadãos a distinguir aquilo que é real daquilo que constitui uma falsidade.</w:t>
      </w:r>
    </w:p>
    <w:p>
      <w:pPr>
        <w:widowControl w:val="0"/>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A Comissão responde à desinformação diretamente através do seu Serviço do Porta-Voz, das representações da Comissão nos Estados-Membros e nas redes sociais, utilizando as competências da sua rede contra a desinformação, de um grupo dos chamados desmistificadores (</w:t>
      </w:r>
      <w:r>
        <w:rPr>
          <w:rFonts w:ascii="Times New Roman" w:hAnsi="Times New Roman"/>
          <w:i/>
          <w:noProof/>
          <w:sz w:val="24"/>
          <w:szCs w:val="24"/>
        </w:rPr>
        <w:t>mythbusters</w:t>
      </w:r>
      <w:r>
        <w:rPr>
          <w:rFonts w:ascii="Times New Roman" w:hAnsi="Times New Roman"/>
          <w:noProof/>
          <w:sz w:val="24"/>
          <w:szCs w:val="24"/>
        </w:rPr>
        <w:t>) da Comissão, de uma análise dos dados recolhidos nas redes sociais e dos conhecimentos científicos decorrentes da ciência comportamental. A Comissão presta informações factuais e exatas sobre as suas políticas e prioridades políticas, contestando qualquer desinformação que procure induzir os cidadãos europeus em erro no que respeita à 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5345"/>
        <w:tblLook w:val="04A0" w:firstRow="1" w:lastRow="0" w:firstColumn="1" w:lastColumn="0" w:noHBand="0" w:noVBand="1"/>
      </w:tblPr>
      <w:tblGrid>
        <w:gridCol w:w="1368"/>
        <w:gridCol w:w="7874"/>
      </w:tblGrid>
      <w:tr>
        <w:tc>
          <w:tcPr>
            <w:tcW w:w="1242"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noProof/>
                <w:sz w:val="24"/>
                <w:szCs w:val="24"/>
              </w:rPr>
            </w:pPr>
            <w:r>
              <w:rPr>
                <w:noProof/>
                <w:lang w:val="en-GB" w:eastAsia="en-GB"/>
              </w:rPr>
              <w:drawing>
                <wp:inline distT="0" distB="0" distL="0" distR="0">
                  <wp:extent cx="731520" cy="1219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31520" cy="1219200"/>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jc w:val="both"/>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szCs w:val="24"/>
              </w:rPr>
              <w:t xml:space="preserve">Os lápis de côr vão ser «proibidos» na União Europeia: </w:t>
            </w:r>
            <w:r>
              <w:rPr>
                <w:rFonts w:ascii="Times New Roman" w:hAnsi="Times New Roman"/>
                <w:noProof/>
                <w:color w:val="FFFFFF" w:themeColor="background1"/>
                <w:sz w:val="24"/>
                <w:szCs w:val="24"/>
              </w:rPr>
              <w:t>em 2017, surgiram notícias que indicavam erradamente que a UE iria proibir os lápis de côr. Na realidade, o que a UE propusera, com base em dados científicos, fora uma redução dos teores máximos de mercúrio permitidos nos brinquedos. Esta medida garantirá que as crianças possam utilizar lápis de côr com toda a segurança, sem ficarem expostas a intoxicações por chumbo.</w:t>
            </w:r>
          </w:p>
        </w:tc>
      </w:tr>
      <w:tr>
        <w:tc>
          <w:tcPr>
            <w:tcW w:w="1242" w:type="dxa"/>
            <w:shd w:val="clear" w:color="auto" w:fill="D95345"/>
            <w:vAlign w:val="center"/>
          </w:tcPr>
          <w:p>
            <w:pPr>
              <w:widowControl w:val="0"/>
              <w:autoSpaceDE w:val="0"/>
              <w:adjustRightInd w:val="0"/>
              <w:spacing w:before="120" w:after="120"/>
              <w:jc w:val="center"/>
              <w:rPr>
                <w:rFonts w:ascii="Times New Roman" w:eastAsia="EC Square Sans Cond Pro" w:hAnsi="Times New Roman" w:cs="Times New Roman"/>
                <w:noProof/>
                <w:sz w:val="24"/>
                <w:szCs w:val="24"/>
              </w:rPr>
            </w:pPr>
            <w:r>
              <w:rPr>
                <w:noProof/>
                <w:lang w:val="en-GB" w:eastAsia="en-GB"/>
              </w:rPr>
              <w:drawing>
                <wp:inline distT="0" distB="0" distL="0" distR="0">
                  <wp:extent cx="581025" cy="10974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7433" cy="1109596"/>
                          </a:xfrm>
                          <a:prstGeom prst="rect">
                            <a:avLst/>
                          </a:prstGeom>
                        </pic:spPr>
                      </pic:pic>
                    </a:graphicData>
                  </a:graphic>
                </wp:inline>
              </w:drawing>
            </w:r>
          </w:p>
        </w:tc>
        <w:tc>
          <w:tcPr>
            <w:tcW w:w="8000" w:type="dxa"/>
            <w:shd w:val="clear" w:color="auto" w:fill="D95345"/>
            <w:vAlign w:val="center"/>
          </w:tcPr>
          <w:p>
            <w:pPr>
              <w:widowControl w:val="0"/>
              <w:autoSpaceDE w:val="0"/>
              <w:adjustRightInd w:val="0"/>
              <w:spacing w:before="120" w:after="120"/>
              <w:rPr>
                <w:rFonts w:ascii="Times New Roman" w:eastAsia="EC Square Sans Cond Pro" w:hAnsi="Times New Roman" w:cs="Times New Roman"/>
                <w:i/>
                <w:noProof/>
                <w:color w:val="FFFFFF" w:themeColor="background1"/>
                <w:sz w:val="24"/>
                <w:szCs w:val="24"/>
              </w:rPr>
            </w:pPr>
            <w:r>
              <w:rPr>
                <w:rFonts w:ascii="Times New Roman" w:hAnsi="Times New Roman"/>
                <w:i/>
                <w:noProof/>
                <w:color w:val="FFFFFF" w:themeColor="background1"/>
                <w:sz w:val="24"/>
                <w:szCs w:val="24"/>
              </w:rPr>
              <w:t xml:space="preserve">Proibição dos </w:t>
            </w:r>
            <w:r>
              <w:rPr>
                <w:rFonts w:ascii="Times New Roman" w:hAnsi="Times New Roman"/>
                <w:i/>
                <w:iCs/>
                <w:noProof/>
                <w:color w:val="FFFFFF" w:themeColor="background1"/>
                <w:sz w:val="24"/>
                <w:szCs w:val="24"/>
              </w:rPr>
              <w:t>doner kebab</w:t>
            </w:r>
            <w:r>
              <w:rPr>
                <w:rFonts w:ascii="Times New Roman" w:hAnsi="Times New Roman"/>
                <w:i/>
                <w:noProof/>
                <w:color w:val="FFFFFF" w:themeColor="background1"/>
                <w:sz w:val="24"/>
                <w:szCs w:val="24"/>
              </w:rPr>
              <w:t xml:space="preserve"> na UE: </w:t>
            </w:r>
            <w:r>
              <w:rPr>
                <w:rFonts w:ascii="Times New Roman" w:hAnsi="Times New Roman"/>
                <w:noProof/>
                <w:color w:val="FFFFFF" w:themeColor="background1"/>
                <w:sz w:val="24"/>
                <w:szCs w:val="24"/>
              </w:rPr>
              <w:t xml:space="preserve">na sequência de um debate no Parlamento Europeu, em 2017, sobre a utilização de conservantes fosfatados em carnes transformadas, surgiram rumores de que a UE iria proibir os </w:t>
            </w:r>
            <w:r>
              <w:rPr>
                <w:rFonts w:ascii="Times New Roman" w:hAnsi="Times New Roman"/>
                <w:i/>
                <w:noProof/>
                <w:color w:val="FFFFFF" w:themeColor="background1"/>
                <w:sz w:val="24"/>
                <w:szCs w:val="24"/>
              </w:rPr>
              <w:t>kebab</w:t>
            </w:r>
            <w:r>
              <w:rPr>
                <w:rFonts w:ascii="Times New Roman" w:hAnsi="Times New Roman"/>
                <w:noProof/>
                <w:color w:val="FFFFFF" w:themeColor="background1"/>
                <w:sz w:val="24"/>
                <w:szCs w:val="24"/>
              </w:rPr>
              <w:t xml:space="preserve">. Com efeito, estudos científicos demostraram a existência de uma relação entre os produtos químicos em causa e a incidência de doenças cardíacas, pelo que aquilo que se pretendia com a proposta era alterar os processos de fabrico da carne para os </w:t>
            </w:r>
            <w:r>
              <w:rPr>
                <w:rFonts w:ascii="Times New Roman" w:hAnsi="Times New Roman"/>
                <w:i/>
                <w:noProof/>
                <w:color w:val="FFFFFF" w:themeColor="background1"/>
                <w:sz w:val="24"/>
                <w:szCs w:val="24"/>
              </w:rPr>
              <w:t>kebab</w:t>
            </w:r>
            <w:r>
              <w:rPr>
                <w:rFonts w:ascii="Times New Roman" w:hAnsi="Times New Roman"/>
                <w:noProof/>
                <w:color w:val="FFFFFF" w:themeColor="background1"/>
                <w:sz w:val="24"/>
                <w:szCs w:val="24"/>
              </w:rPr>
              <w:t xml:space="preserve">, sem nenhuma relação com uma qualquer proibição deste popular </w:t>
            </w:r>
            <w:r>
              <w:rPr>
                <w:rFonts w:ascii="Times New Roman" w:hAnsi="Times New Roman"/>
                <w:iCs/>
                <w:noProof/>
                <w:color w:val="FFFFFF" w:themeColor="background1"/>
                <w:sz w:val="24"/>
                <w:szCs w:val="24"/>
              </w:rPr>
              <w:t>alimento</w:t>
            </w:r>
            <w:r>
              <w:rPr>
                <w:rFonts w:ascii="Times New Roman" w:hAnsi="Times New Roman"/>
                <w:noProof/>
                <w:color w:val="FFFFFF" w:themeColor="background1"/>
                <w:sz w:val="24"/>
                <w:szCs w:val="24"/>
              </w:rPr>
              <w:t xml:space="preserve">. </w:t>
            </w:r>
          </w:p>
        </w:tc>
      </w:tr>
    </w:tbl>
    <w:p>
      <w:pPr>
        <w:widowControl w:val="0"/>
        <w:autoSpaceDE w:val="0"/>
        <w:adjustRightInd w:val="0"/>
        <w:spacing w:after="240" w:line="240" w:lineRule="auto"/>
        <w:jc w:val="both"/>
        <w:rPr>
          <w:rFonts w:ascii="Times New Roman" w:eastAsia="EC Square Sans Cond Pro" w:hAnsi="Times New Roman" w:cs="Times New Roman"/>
          <w:noProof/>
          <w:sz w:val="24"/>
          <w:szCs w:val="24"/>
          <w:lang w:eastAsia="en-GB"/>
        </w:rPr>
      </w:pPr>
    </w:p>
    <w:p>
      <w:pPr>
        <w:widowControl w:val="0"/>
        <w:autoSpaceDE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Nos Estados-Membros, as representações da Comissão também participam nas atividades de desmistificação</w:t>
      </w:r>
      <w:r>
        <w:rPr>
          <w:rStyle w:val="FootnoteReference"/>
          <w:rFonts w:ascii="Times New Roman" w:eastAsia="EC Square Sans Cond Pro" w:hAnsi="Times New Roman" w:cs="Times New Roman"/>
          <w:noProof/>
          <w:sz w:val="24"/>
          <w:szCs w:val="24"/>
          <w:lang w:val="en-IE" w:eastAsia="en-GB"/>
        </w:rPr>
        <w:footnoteReference w:id="33"/>
      </w:r>
      <w:r>
        <w:rPr>
          <w:rFonts w:ascii="Times New Roman" w:hAnsi="Times New Roman"/>
          <w:noProof/>
          <w:sz w:val="24"/>
          <w:szCs w:val="24"/>
        </w:rPr>
        <w:t>, corrigindo as falsidades mais persistentes e comuns sobre a UE.</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 xml:space="preserve">No mundo em rápida evolução da desinformação, </w:t>
      </w:r>
      <w:r>
        <w:rPr>
          <w:rFonts w:ascii="Times New Roman" w:hAnsi="Times New Roman"/>
          <w:b/>
          <w:noProof/>
          <w:sz w:val="24"/>
          <w:szCs w:val="24"/>
        </w:rPr>
        <w:t>as instituições devem continuar a esforçar-se para se adaptarem muito rapidamente, não só à evolução das circunstâncias políticas, como também à evolução do panorama tecnológico</w:t>
      </w:r>
      <w:r>
        <w:rPr>
          <w:rFonts w:ascii="Times New Roman" w:hAnsi="Times New Roman"/>
          <w:noProof/>
          <w:sz w:val="24"/>
          <w:szCs w:val="24"/>
        </w:rPr>
        <w:t>. A utilização dos chamados «</w:t>
      </w:r>
      <w:r>
        <w:rPr>
          <w:rFonts w:ascii="Times New Roman" w:hAnsi="Times New Roman"/>
          <w:i/>
          <w:noProof/>
          <w:sz w:val="24"/>
          <w:szCs w:val="24"/>
        </w:rPr>
        <w:t>bots</w:t>
      </w:r>
      <w:r>
        <w:rPr>
          <w:rFonts w:ascii="Times New Roman" w:hAnsi="Times New Roman"/>
          <w:noProof/>
          <w:sz w:val="24"/>
          <w:szCs w:val="24"/>
        </w:rPr>
        <w:t xml:space="preserve">» (robôs informáticos em linha que executam tarefas repetitivas </w:t>
      </w:r>
      <w:r>
        <w:rPr>
          <w:rFonts w:ascii="Times New Roman" w:hAnsi="Times New Roman"/>
          <w:bCs/>
          <w:noProof/>
          <w:sz w:val="24"/>
          <w:szCs w:val="24"/>
          <w:u w:color="7F7F7F"/>
        </w:rPr>
        <w:t>com base em algoritmos</w:t>
      </w:r>
      <w:r>
        <w:rPr>
          <w:rFonts w:ascii="Times New Roman" w:hAnsi="Times New Roman"/>
          <w:noProof/>
          <w:sz w:val="24"/>
          <w:szCs w:val="24"/>
        </w:rPr>
        <w:t>) na comunicação é já uma realidade</w:t>
      </w:r>
      <w:r>
        <w:rPr>
          <w:rStyle w:val="FootnoteReference"/>
          <w:rFonts w:ascii="Times New Roman" w:eastAsia="EC Square Sans Cond Pro" w:hAnsi="Times New Roman" w:cs="Times New Roman"/>
          <w:noProof/>
          <w:sz w:val="24"/>
          <w:szCs w:val="24"/>
          <w:lang w:val="en-US" w:eastAsia="en-GB"/>
        </w:rPr>
        <w:footnoteReference w:id="34"/>
      </w:r>
      <w:r>
        <w:rPr>
          <w:rFonts w:ascii="Times New Roman" w:hAnsi="Times New Roman"/>
          <w:noProof/>
          <w:sz w:val="24"/>
          <w:szCs w:val="24"/>
        </w:rPr>
        <w:t>. Num futuro próximo, a inteligência artificial será também cada vez mais utilizada para conduzir atividades de comunicação. As instituições da UE e os Estados-Membros devem prosseguir os seus esforços de adaptação e antecipação desta nova realidade. Os sistemas de ensino têm uma função a desempenhar neste contexto. O Plano de Ação para a Educação Digital poderá incentivar uma formação mais especializada em inteligência artificial.</w:t>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lang w:eastAsia="en-GB"/>
        </w:rPr>
      </w:pPr>
      <w:r>
        <w:rPr>
          <w:noProof/>
          <w:lang w:val="en-GB" w:eastAsia="en-GB"/>
        </w:rPr>
        <w:drawing>
          <wp:inline distT="0" distB="0" distL="0" distR="0">
            <wp:extent cx="5731510" cy="320357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31510" cy="3203572"/>
                    </a:xfrm>
                    <a:prstGeom prst="rect">
                      <a:avLst/>
                    </a:prstGeom>
                  </pic:spPr>
                </pic:pic>
              </a:graphicData>
            </a:graphic>
          </wp:inline>
        </w:drawing>
      </w:r>
    </w:p>
    <w:p>
      <w:pPr>
        <w:tabs>
          <w:tab w:val="left" w:pos="2077"/>
        </w:tabs>
        <w:autoSpaceDE w:val="0"/>
        <w:adjustRightInd w:val="0"/>
        <w:spacing w:after="240" w:line="240" w:lineRule="auto"/>
        <w:jc w:val="both"/>
        <w:rPr>
          <w:rFonts w:ascii="Times New Roman" w:eastAsia="EC Square Sans Cond Pro" w:hAnsi="Times New Roman" w:cs="Times New Roman"/>
          <w:noProof/>
          <w:sz w:val="24"/>
          <w:szCs w:val="24"/>
        </w:rPr>
      </w:pPr>
      <w:r>
        <w:rPr>
          <w:rFonts w:ascii="Times New Roman" w:hAnsi="Times New Roman"/>
          <w:noProof/>
          <w:sz w:val="24"/>
          <w:szCs w:val="24"/>
        </w:rPr>
        <w:t xml:space="preserve">Para continuarem a lutar contra o crescente fluxo de desinformação, os Estados-Membros e as instituições têm de trabalhar em equipa, para aproveitarem as sinergias existentes e congregarem recursos. Em conjunto, os Estados-Membros e as instituições da UE devem certificar-se de que o potencial do novo sistema de alerta rápido é plenamente explorado. Além da partilha de informações, </w:t>
      </w:r>
      <w:r>
        <w:rPr>
          <w:rFonts w:ascii="Times New Roman" w:hAnsi="Times New Roman"/>
          <w:b/>
          <w:noProof/>
          <w:sz w:val="24"/>
          <w:szCs w:val="24"/>
        </w:rPr>
        <w:t>é necessária uma verdadeira comunidade de conhecimento, especializada nas diferentes facetas da desinformação</w:t>
      </w:r>
      <w:r>
        <w:rPr>
          <w:rFonts w:ascii="Times New Roman" w:hAnsi="Times New Roman"/>
          <w:noProof/>
          <w:sz w:val="24"/>
          <w:szCs w:val="24"/>
        </w:rPr>
        <w:t>, que tire partido do mundo académico e da investigação, dos verificadores de factos, das plataformas em linha, dos peritos em tecnologia e dos parceiros internacionais. A Comissão está pronta para conectar os conhecimentos especializados da sua rede contra a desinformação com o sistema de alerta rápido e para criar uma plataforma para os conteúdos relacionados com a política da UE no quadro do combate à desinformação.</w:t>
      </w:r>
    </w:p>
    <w:p>
      <w:pPr>
        <w:pStyle w:val="Alaprtelmezett"/>
        <w:tabs>
          <w:tab w:val="left" w:pos="2077"/>
        </w:tabs>
        <w:spacing w:after="240"/>
        <w:jc w:val="both"/>
        <w:rPr>
          <w:rStyle w:val="None"/>
          <w:rFonts w:asciiTheme="minorHAnsi" w:eastAsiaTheme="minorHAnsi" w:hAnsiTheme="minorHAnsi" w:cstheme="minorBidi"/>
          <w:b/>
          <w:bCs/>
          <w:iCs/>
          <w:noProof/>
          <w:color w:val="auto"/>
          <w:kern w:val="0"/>
          <w:sz w:val="22"/>
          <w:szCs w:val="22"/>
          <w:bdr w:val="none" w:sz="0" w:space="0" w:color="auto"/>
          <w:lang w:eastAsia="en-US"/>
        </w:rPr>
      </w:pPr>
      <w:r>
        <w:rPr>
          <w:noProof/>
        </w:rPr>
        <w:t xml:space="preserve">A Comissão tenciona </w:t>
      </w:r>
      <w:r>
        <w:rPr>
          <w:rStyle w:val="None"/>
          <w:bCs/>
          <w:noProof/>
        </w:rPr>
        <w:t xml:space="preserve">facilitar a criação de uma </w:t>
      </w:r>
      <w:r>
        <w:rPr>
          <w:rStyle w:val="None"/>
          <w:b/>
          <w:bCs/>
          <w:noProof/>
        </w:rPr>
        <w:t>comunidade multidisciplinar europeia</w:t>
      </w:r>
      <w:r>
        <w:rPr>
          <w:rStyle w:val="None"/>
          <w:bCs/>
          <w:noProof/>
        </w:rPr>
        <w:t xml:space="preserve"> para promover a cooperação entre todas as partes envolvidas e, em particular, entre os </w:t>
      </w:r>
      <w:r>
        <w:rPr>
          <w:rStyle w:val="None"/>
          <w:b/>
          <w:bCs/>
          <w:noProof/>
        </w:rPr>
        <w:t>verificadores independentes de factos e investigadores académicos</w:t>
      </w:r>
      <w:r>
        <w:rPr>
          <w:noProof/>
        </w:rPr>
        <w:t xml:space="preserve"> envolvidos na luta contra a desinformação. Para o efeito, a Comissão tenciona criar uma plataforma europeia sobre a desinformação. A plataforma intensificará a colaboração entre os verificadores de factos e os investigadores académicos, a fim de assegurar a plena cobertura do território da União, e facilitar o desenvolvimento e a interconexão das organizações nacionais competentes, incluindo os centros nacionais sobre desinformação.</w:t>
      </w:r>
    </w:p>
    <w:p>
      <w:pPr>
        <w:spacing w:after="240" w:line="240" w:lineRule="auto"/>
        <w:rPr>
          <w:rFonts w:ascii="Times New Roman" w:eastAsia="SimSun" w:hAnsi="Times New Roman" w:cs="Times New Roman"/>
          <w:noProof/>
          <w:color w:val="7F7F7F"/>
          <w:kern w:val="3"/>
          <w:szCs w:val="24"/>
        </w:rPr>
      </w:pPr>
      <w:r>
        <w:rPr>
          <w:noProof/>
        </w:rPr>
        <w:br w:type="page"/>
      </w:r>
    </w:p>
    <w:p>
      <w:pPr>
        <w:rPr>
          <w:rFonts w:ascii="Times New Roman" w:eastAsia="SimSun" w:hAnsi="Times New Roman" w:cs="Times New Roman"/>
          <w:b/>
          <w:bCs/>
          <w:noProof/>
          <w:kern w:val="3"/>
          <w:sz w:val="32"/>
        </w:rPr>
      </w:pPr>
      <w:r>
        <w:rPr>
          <w:rFonts w:ascii="Times New Roman" w:eastAsia="SimSun" w:hAnsi="Times New Roman" w:cs="Times New Roman"/>
          <w:b/>
          <w:bCs/>
          <w:noProof/>
          <w:sz w:val="32"/>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-95885</wp:posOffset>
                </wp:positionH>
                <wp:positionV relativeFrom="paragraph">
                  <wp:posOffset>-117475</wp:posOffset>
                </wp:positionV>
                <wp:extent cx="6187440" cy="9037955"/>
                <wp:effectExtent l="0" t="0" r="2286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037955"/>
                        </a:xfrm>
                        <a:prstGeom prst="rect">
                          <a:avLst/>
                        </a:prstGeom>
                        <a:solidFill>
                          <a:srgbClr val="FFFFFF"/>
                        </a:solidFill>
                        <a:ln w="9525">
                          <a:solidFill>
                            <a:srgbClr val="000000"/>
                          </a:solidFill>
                          <a:miter lim="800000"/>
                          <a:headEnd/>
                          <a:tailEnd/>
                        </a:ln>
                      </wps:spPr>
                      <wps:txb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4"/>
                                <w:szCs w:val="24"/>
                              </w:rPr>
                            </w:pPr>
                            <w:r>
                              <w:rPr>
                                <w:rFonts w:ascii="Times New Roman" w:hAnsi="Times New Roman"/>
                                <w:b/>
                                <w:bCs/>
                                <w:i/>
                                <w:sz w:val="24"/>
                                <w:szCs w:val="24"/>
                              </w:rPr>
                              <w:t>Comunicação da UE ao serviço dos cidadãos e da democracia</w:t>
                            </w:r>
                          </w:p>
                          <w:p>
                            <w:pPr>
                              <w:jc w:val="center"/>
                              <w:rPr>
                                <w:rFonts w:ascii="Times New Roman" w:hAnsi="Times New Roman" w:cs="Times New Roman"/>
                                <w:b/>
                                <w:bCs/>
                                <w:i/>
                                <w:sz w:val="24"/>
                                <w:szCs w:val="24"/>
                              </w:rPr>
                            </w:pPr>
                            <w:r>
                              <w:rPr>
                                <w:rFonts w:ascii="Times New Roman" w:hAnsi="Times New Roman"/>
                                <w:b/>
                                <w:bCs/>
                                <w:i/>
                                <w:sz w:val="24"/>
                                <w:szCs w:val="24"/>
                              </w:rPr>
                              <w:t>5 Recomendações</w:t>
                            </w:r>
                          </w:p>
                          <w:p>
                            <w:pPr>
                              <w:rPr>
                                <w:rFonts w:ascii="Times New Roman" w:hAnsi="Times New Roman" w:cs="Times New Roman"/>
                                <w:b/>
                                <w:bCs/>
                                <w:i/>
                                <w:sz w:val="24"/>
                                <w:szCs w:val="24"/>
                              </w:rPr>
                            </w:pPr>
                            <w:r>
                              <w:rPr>
                                <w:rFonts w:ascii="Times New Roman" w:hAnsi="Times New Roman"/>
                                <w:b/>
                                <w:bCs/>
                                <w:i/>
                                <w:sz w:val="24"/>
                                <w:szCs w:val="24"/>
                              </w:rPr>
                              <w:t>Quando se reunirem em Sibiu, na Roménia, em 9 de maio de 2019, os líderes da UE serão convidados 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Reconhecerem que a comunicação sobre a União Europeia constitui uma responsabilidade conjunta dos Estados-Membros da UE, das administrações a todos os níveis e das instituições da UE</w:t>
                            </w:r>
                            <w:r>
                              <w:rPr>
                                <w:rFonts w:ascii="Times New Roman" w:hAnsi="Times New Roman"/>
                                <w:bCs/>
                                <w:i/>
                                <w:sz w:val="24"/>
                                <w:szCs w:val="24"/>
                              </w:rPr>
                              <w:t>. É necessário comunicarmos mais, fazendo passar mensagens comuns, com o símbolo da UE, que expliquem aquilo que as diferentes decisões e políticas implicam para as pessoas e indiquem os resultados concretos obtidos. Devemos tirar partido dos principais acordos e decisões políticas das reuniões do Conselho Europeu, fazendo uso dos marcos e eventos de referência (por exemplo, o Dia da Europa, 9 de maio, ou os aniversários dos alargamentos e dos Tratados da União) para pôr em destaque a unidade europeia.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Aumentarem a participação e a interação com os cidadãos sobre as políticas e as questões da União Europeia</w:t>
                            </w:r>
                            <w:r>
                              <w:rPr>
                                <w:rFonts w:ascii="Times New Roman" w:hAnsi="Times New Roman"/>
                                <w:bCs/>
                                <w:i/>
                                <w:sz w:val="24"/>
                                <w:szCs w:val="24"/>
                              </w:rPr>
                              <w:t>. As instituições da UE e os Estados-Membros devem intensificar o seu apoio a um diálogo permanente com os cidadãos sobre a União Europeia, recorrendo aos diálogos com os cidadãos e às reuniões camarárias, às consultas aos cidadãos ou às convenções de cidadãos, bem como às tecnologias digitais e audiovisuais. Devem informar as pessoas sobre todas as opções de que dispõem para exprimirem os seus pontos de vista sobre a UE e as suas políticas, bem como garantir um processo e canais que permitam a recolha dos resultados dos diálogos com os cidadãos e das consultas aos cidadãos.</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Assegurarem que, no futuro, as instituições da UE colaboram mais estreitamente na realização de campanhas de comunicação institucional da UE baseadas nos valores europeus comuns</w:t>
                            </w:r>
                            <w:r>
                              <w:rPr>
                                <w:rFonts w:ascii="Times New Roman" w:hAnsi="Times New Roman"/>
                                <w:bCs/>
                                <w:i/>
                                <w:sz w:val="24"/>
                                <w:szCs w:val="24"/>
                              </w:rPr>
                              <w:t>, salientando a diferença que a União Europeia faz para a vida quotidiana das pessoas. As campanhas devem ser dirigidas a todas as componentes da população, na sua própria língua, de forma atraente, cativante e evocativa. Devem ser plenamente alinhadas com as prioridades estratégicas para o ciclo político seguinte.</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Unirem forças para combater a desinformação, com uma comunicação da UE baseada em factos.</w:t>
                            </w:r>
                            <w:r>
                              <w:rPr>
                                <w:rFonts w:ascii="Times New Roman" w:hAnsi="Times New Roman"/>
                                <w:bCs/>
                                <w:i/>
                                <w:sz w:val="24"/>
                                <w:szCs w:val="24"/>
                              </w:rPr>
                              <w:t xml:space="preserve"> Alargarem o campo de ação de serviços independentes de verificação de factos, tanto a nível nacional como europeu, e promover a literacia mediática e o desenvolvimento de competências no domínio da inteligência artificial. Intensificarem o trabalho com as redes sociais e com as plataformas em linha a nível da UE, a fim de promoverem as boas práticas, defendendo simultaneamente a liberdade e o pluralismo dos meios de comunicação social. Intensificarem esforços para congregarem os recursos nacionais e da UE na salvaguarda do direito dos cidadãos a informações factuais, objetivas e fiáveis sobre a União Europeia.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Promoverem o ensino e a aprendizagem sobre a União Europeia em todos os níveis. de ensino</w:t>
                            </w:r>
                            <w:r>
                              <w:rPr>
                                <w:rFonts w:ascii="Times New Roman" w:hAnsi="Times New Roman"/>
                                <w:bCs/>
                                <w:i/>
                                <w:sz w:val="24"/>
                                <w:szCs w:val="24"/>
                              </w:rPr>
                              <w:t>, a fim de reforçar os conhecimentos dos alunos sobre a União Europeia, os seus valores, o seu funcionamento e os seus domínios de atividade. A UE deve estabelecer parcerias com as instituições de ensino a nível nacional e regional, a fim de assegurar que a educação cívica europeia passe a integrar a aprendizagem formal. Envolver neste esforço os participantes no Programa Erasmus e no Corpo Europeu de Solidariedade. Garantir que os cidadãos da UE estejam cientes dos direitos que lhes assistem.</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74" type="#_x0000_t202" style="position:absolute;margin-left:-7.55pt;margin-top:-9.25pt;width:487.2pt;height:71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XOKQIAAFAEAAAOAAAAZHJzL2Uyb0RvYy54bWysVNtu2zAMfR+wfxD0vtjxkiYx4hRdugwD&#10;ugvQ7gNkWY6FSaImKbG7rx8lp2l2exnmB0EUyUPykPT6etCKHIXzEkxFp5OcEmE4NNLsK/rlYfdq&#10;SYkPzDRMgREVfRSeXm9evlj3thQFdKAa4QiCGF/2tqJdCLbMMs87oZmfgBUGlS04zQKKbp81jvWI&#10;rlVW5PlV1oNrrAMuvMfX21FJNwm/bQUPn9rWi0BURTG3kE6Xzjqe2WbNyr1jtpP8lAb7hyw0kwaD&#10;nqFuWWDk4ORvUFpyBx7aMOGgM2hbyUWqAauZ5r9Uc98xK1ItSI63Z5r8/4PlH4+fHZFNRYvpghLD&#10;NDbpQQyBvIGBFJGf3voSze4tGoYBn7HPqVZv74B/9cTAtmNmL26cg74TrMH8ptEzu3AdcXwEqfsP&#10;0GAYdgiQgIbW6Uge0kEQHfv0eO5NTIXj49V0uZjNUMVRt8pfL1bzeYrByid363x4J0CTeKmow+Yn&#10;eHa88yGmw8onkxjNg5LNTiqVBLevt8qRI8NB2aXvhP6TmTKkx/DzYj4y8FeIPH1/gtAy4MQrqSu6&#10;PBuxMvL21jRpHgOTarxjysqciIzcjSyGoR5Sz6azWQwRaa6heURuHYwjjiuJlw7cd0p6HO+K+m8H&#10;5gQl6r3B/qzQNe5DEmbzRYGCu9TUlxpmOEJVNFAyXrch7VBkzsAN9rGVieHnTE5J49gm4k8rFvfi&#10;Uk5Wzz+CzQ8AAAD//wMAUEsDBBQABgAIAAAAIQA9rPju4QAAAAwBAAAPAAAAZHJzL2Rvd25yZXYu&#10;eG1sTI/BTsMwDIbvSLxDZCQuaEvL2tGWphNCAsENBoJr1mRtReKUJOvK2+Od4GbLn35/f72ZrWGT&#10;9mFwKCBdJsA0tk4N2Al4f3tYFMBClKikcagF/OgAm+b8rJaVckd81dM2doxCMFRSQB/jWHEe2l5b&#10;GZZu1Ei3vfNWRlp9x5WXRwq3hl8nyZpbOSB96OWo73vdfm0PVkCRPU2f4Xn18tGu96aMVzfT47cX&#10;4vJivrsFFvUc/2A46ZM6NOS0cwdUgRkBizRPCT0NRQ6MiDIvV8B2hGZJVgBvav6/RPMLAAD//wMA&#10;UEsBAi0AFAAGAAgAAAAhALaDOJL+AAAA4QEAABMAAAAAAAAAAAAAAAAAAAAAAFtDb250ZW50X1R5&#10;cGVzXS54bWxQSwECLQAUAAYACAAAACEAOP0h/9YAAACUAQAACwAAAAAAAAAAAAAAAAAvAQAAX3Jl&#10;bHMvLnJlbHNQSwECLQAUAAYACAAAACEAcWM1zikCAABQBAAADgAAAAAAAAAAAAAAAAAuAgAAZHJz&#10;L2Uyb0RvYy54bWxQSwECLQAUAAYACAAAACEAPaz47uEAAAAMAQAADwAAAAAAAAAAAAAAAACDBAAA&#10;ZHJzL2Rvd25yZXYueG1sUEsFBgAAAAAEAAQA8wAAAJEFAAAAAA==&#10;">
                <v:textbox>
                  <w:txbxContent>
                    <w:p>
                      <w:pPr>
                        <w:jc w:val="center"/>
                        <w:rPr>
                          <w:rFonts w:ascii="Times New Roman" w:hAnsi="Times New Roman" w:cs="Times New Roman"/>
                          <w:b/>
                          <w:bCs/>
                          <w:i/>
                          <w:sz w:val="24"/>
                          <w:szCs w:val="24"/>
                        </w:rPr>
                      </w:pPr>
                    </w:p>
                    <w:p>
                      <w:pPr>
                        <w:jc w:val="center"/>
                        <w:rPr>
                          <w:rFonts w:ascii="Times New Roman" w:hAnsi="Times New Roman" w:cs="Times New Roman"/>
                          <w:b/>
                          <w:bCs/>
                          <w:i/>
                          <w:sz w:val="24"/>
                          <w:szCs w:val="24"/>
                        </w:rPr>
                      </w:pPr>
                      <w:r>
                        <w:rPr>
                          <w:rFonts w:ascii="Times New Roman" w:hAnsi="Times New Roman"/>
                          <w:b/>
                          <w:bCs/>
                          <w:i/>
                          <w:sz w:val="24"/>
                          <w:szCs w:val="24"/>
                        </w:rPr>
                        <w:t>Comunicação da UE ao serviço dos cidadãos e da democracia</w:t>
                      </w:r>
                    </w:p>
                    <w:p>
                      <w:pPr>
                        <w:jc w:val="center"/>
                        <w:rPr>
                          <w:rFonts w:ascii="Times New Roman" w:hAnsi="Times New Roman" w:cs="Times New Roman"/>
                          <w:b/>
                          <w:bCs/>
                          <w:i/>
                          <w:sz w:val="24"/>
                          <w:szCs w:val="24"/>
                        </w:rPr>
                      </w:pPr>
                      <w:r>
                        <w:rPr>
                          <w:rFonts w:ascii="Times New Roman" w:hAnsi="Times New Roman"/>
                          <w:b/>
                          <w:bCs/>
                          <w:i/>
                          <w:sz w:val="24"/>
                          <w:szCs w:val="24"/>
                        </w:rPr>
                        <w:t>5 Recomendações</w:t>
                      </w:r>
                    </w:p>
                    <w:p>
                      <w:pPr>
                        <w:rPr>
                          <w:rFonts w:ascii="Times New Roman" w:hAnsi="Times New Roman" w:cs="Times New Roman"/>
                          <w:b/>
                          <w:bCs/>
                          <w:i/>
                          <w:sz w:val="24"/>
                          <w:szCs w:val="24"/>
                        </w:rPr>
                      </w:pPr>
                      <w:r>
                        <w:rPr>
                          <w:rFonts w:ascii="Times New Roman" w:hAnsi="Times New Roman"/>
                          <w:b/>
                          <w:bCs/>
                          <w:i/>
                          <w:sz w:val="24"/>
                          <w:szCs w:val="24"/>
                        </w:rPr>
                        <w:t>Quando se reunirem em Sibiu, na Roménia, em 9 de maio de 2019, os líderes da UE serão convidados 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Reconhecerem que a comunicação sobre a União Europeia constitui uma responsabilidade conjunta dos Estados-Membros da UE, das administrações a todos os níveis e das instituições da UE</w:t>
                      </w:r>
                      <w:r>
                        <w:rPr>
                          <w:rFonts w:ascii="Times New Roman" w:hAnsi="Times New Roman"/>
                          <w:bCs/>
                          <w:i/>
                          <w:sz w:val="24"/>
                          <w:szCs w:val="24"/>
                        </w:rPr>
                        <w:t>. É necessário comunicarmos mais, fazendo passar mensagens comuns, com o símbolo da UE, que expliquem aquilo que as diferentes decisões e políticas implicam para as pessoas e indiquem os resultados concretos obtidos. Devemos tirar partido dos principais acordos e decisões políticas das reuniões do Conselho Europeu, fazendo uso dos marcos e eventos de referência (por exemplo, o Dia da Europa, 9 de maio, ou os aniversários dos alargamentos e dos Tratados da União) para pôr em destaque a unidade europeia.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Aumentarem a participação e a interação com os cidadãos sobre as políticas e as questões da União Europeia</w:t>
                      </w:r>
                      <w:r>
                        <w:rPr>
                          <w:rFonts w:ascii="Times New Roman" w:hAnsi="Times New Roman"/>
                          <w:bCs/>
                          <w:i/>
                          <w:sz w:val="24"/>
                          <w:szCs w:val="24"/>
                        </w:rPr>
                        <w:t>. As instituições da UE e os Estados-Membros devem intensificar o seu apoio a um diálogo permanente com os cidadãos sobre a União Europeia, recorrendo aos diálogos com os cidadãos e às reuniões camarárias, às consultas aos cidadãos ou às convenções de cidadãos, bem como às tecnologias digitais e audiovisuais. Devem informar as pessoas sobre todas as opções de que dispõem para exprimirem os seus pontos de vista sobre a UE e as suas políticas, bem como garantir um processo e canais que permitam a recolha dos resultados dos diálogos com os cidadãos e das consultas aos cidadãos.</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Assegurarem que, no futuro, as instituições da UE colaboram mais estreitamente na realização de campanhas de comunicação institucional da UE baseadas nos valores europeus comuns</w:t>
                      </w:r>
                      <w:r>
                        <w:rPr>
                          <w:rFonts w:ascii="Times New Roman" w:hAnsi="Times New Roman"/>
                          <w:bCs/>
                          <w:i/>
                          <w:sz w:val="24"/>
                          <w:szCs w:val="24"/>
                        </w:rPr>
                        <w:t>, salientando a diferença que a União Europeia faz para a vida quotidiana das pessoas. As campanhas devem ser dirigidas a todas as componentes da população, na sua própria língua, de forma atraente, cativante e evocativa. Devem ser plenamente alinhadas com as prioridades estratégicas para o ciclo político seguinte.</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Unirem forças para combater a desinformação, com uma comunicação da UE baseada em factos.</w:t>
                      </w:r>
                      <w:r>
                        <w:rPr>
                          <w:rFonts w:ascii="Times New Roman" w:hAnsi="Times New Roman"/>
                          <w:bCs/>
                          <w:i/>
                          <w:sz w:val="24"/>
                          <w:szCs w:val="24"/>
                        </w:rPr>
                        <w:t xml:space="preserve"> Alargarem o campo de ação de serviços independentes de verificação de factos, tanto a nível nacional como europeu, e promover a literacia mediática e o desenvolvimento de competências no domínio da inteligência artificial. Intensificarem o trabalho com as redes sociais e com as plataformas em linha a nível da UE, a fim de promoverem as boas práticas, defendendo simultaneamente a liberdade e o pluralismo dos meios de comunicação social. Intensificarem esforços para congregarem os recursos nacionais e da UE na salvaguarda do direito dos cidadãos a informações factuais, objetivas e fiáveis sobre a União Europeia.</w:t>
                      </w:r>
                    </w:p>
                    <w:p>
                      <w:pPr>
                        <w:numPr>
                          <w:ilvl w:val="0"/>
                          <w:numId w:val="62"/>
                        </w:numPr>
                        <w:ind w:right="372"/>
                        <w:jc w:val="both"/>
                        <w:rPr>
                          <w:rFonts w:ascii="Times New Roman" w:hAnsi="Times New Roman" w:cs="Times New Roman"/>
                          <w:bCs/>
                          <w:i/>
                          <w:sz w:val="24"/>
                          <w:szCs w:val="24"/>
                        </w:rPr>
                      </w:pPr>
                      <w:r>
                        <w:rPr>
                          <w:rFonts w:ascii="Times New Roman" w:hAnsi="Times New Roman"/>
                          <w:b/>
                          <w:bCs/>
                          <w:i/>
                          <w:sz w:val="24"/>
                          <w:szCs w:val="24"/>
                        </w:rPr>
                        <w:t>Promoverem o ensino e a aprendizagem sobre a União Europeia em todos os níveis. de ensino</w:t>
                      </w:r>
                      <w:r>
                        <w:rPr>
                          <w:rFonts w:ascii="Times New Roman" w:hAnsi="Times New Roman"/>
                          <w:bCs/>
                          <w:i/>
                          <w:sz w:val="24"/>
                          <w:szCs w:val="24"/>
                        </w:rPr>
                        <w:t>, a fim de reforçar os conhecimentos dos alunos sobre a União Europeia, os seus valores, o seu funcionamento e os seus domínios de atividade. A UE deve estabelecer parcerias com as instituições de ensino a nível nacional e regional, a fim de assegurar que a educação cívica europeia passe a integrar a aprendizagem formal. Envolver neste esforço os participantes no Programa Erasmus e no Corpo Europeu de Solidariedade. Garantir que os cidadãos da UE estejam cientes dos direitos que lhes assistem.</w:t>
                      </w:r>
                    </w:p>
                    <w:p/>
                  </w:txbxContent>
                </v:textbox>
                <w10:wrap type="square"/>
              </v:shape>
            </w:pict>
          </mc:Fallback>
        </mc:AlternateContent>
      </w:r>
      <w:r>
        <w:rPr>
          <w:noProof/>
        </w:rPr>
        <w:br w:type="page"/>
      </w:r>
      <w:r>
        <w:rPr>
          <w:rFonts w:ascii="Times New Roman" w:hAnsi="Times New Roman"/>
          <w:b/>
          <w:bCs/>
          <w:noProof/>
          <w:sz w:val="32"/>
        </w:rPr>
        <w:t>Parte III: Conclusão</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Os europeus devem poder preparar-se para as eleições de 23 a 26 de maio de 2019 com uma visão informada tanto dos desafios que enfrentamos atualmente como das oportunidades que a UE lhes oferece. Devem estar bem cientes das alternativas para o futuro da Europa que serão apresentadas e debatidas durante a campanha em curso para as eleições para o Parlamento Europeu.</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reunião informal dos dirigentes da UE27 em Sibiu, em 9 de maio de 2019, será o momento ideal para reafirmarmos a nossa unidade e a nossa determinação, respeitando a diferença saudável de pontos de vista que resultar das eleições, sem por isso nos deixarmos condicionar. A unidade na diversidade constitui a marca distintiva da nossa União. É essa unidade que lhe permite funcionar, mesmo em tempos difíceis. Neste espírito, Sibiu será o momento e o local ideal para demonstrarmos que as preocupações dos cidadãos serão tidas em conta na próxima agenda estratégica, bem como para transmitirmos uma mensagem de esperança e uma indicação do rumo a seguir para assegurar o futuro da nossa União, no atual ambiente mundial de incerteza.</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Europa deve encarar o seu futuro com inteira confiança. Se as nações europeias conseguirem mobilizar-se em torno de um conjunto comum de objetivos, não haverá desafio que não possam superar, e se os decisores europeus forem capazes de encontrar inspiração e de envolver e capacitar os seus cidadãos, não haverá divisão que não possam sanar.</w:t>
      </w:r>
    </w:p>
    <w:p>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A próxima agenda estratégica da UE constitui uma oportunidade para demonstrarmos claramente que somos capazes de ultrapassar as diferenças internas e de enfrentar em conjunto as peripécias dos nossos tempos. O mundo não esperará pela Europa. É tempo, isso sim, de a Europa ocupar a posição que merece no mundo.</w:t>
      </w:r>
    </w:p>
    <w:p>
      <w:pPr>
        <w:spacing w:after="240" w:line="240" w:lineRule="auto"/>
        <w:jc w:val="both"/>
        <w:rPr>
          <w:rFonts w:ascii="Times New Roman" w:eastAsia="Calibri" w:hAnsi="Times New Roman" w:cs="Times New Roman"/>
          <w:noProof/>
          <w:sz w:val="24"/>
          <w:szCs w:val="24"/>
        </w:rPr>
      </w:pPr>
    </w:p>
    <w:p>
      <w:pPr>
        <w:spacing w:after="240" w:line="240" w:lineRule="auto"/>
        <w:jc w:val="both"/>
        <w:rPr>
          <w:rFonts w:ascii="Times New Roman" w:eastAsia="Calibri" w:hAnsi="Times New Roman" w:cs="Times New Roman"/>
          <w:noProof/>
          <w:sz w:val="24"/>
          <w:szCs w:val="24"/>
        </w:rPr>
      </w:pPr>
    </w:p>
    <w:sectPr>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276"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EC Square Sans Pro">
    <w:altName w:val="EC Square Sans Pro"/>
    <w:panose1 w:val="020B0506040000020004"/>
    <w:charset w:val="00"/>
    <w:family w:val="swiss"/>
    <w:pitch w:val="variable"/>
    <w:sig w:usb0="A00002BF" w:usb1="5000E0FB" w:usb2="00000000" w:usb3="00000000" w:csb0="0000019F" w:csb1="00000000"/>
  </w:font>
  <w:font w:name="EC Square Sans Pro Medium">
    <w:altName w:val="EC Square Sans Pro Medium"/>
    <w:panose1 w:val="020B0500000000020004"/>
    <w:charset w:val="00"/>
    <w:family w:val="swiss"/>
    <w:pitch w:val="variable"/>
    <w:sig w:usb0="A00002BF" w:usb1="5000E0F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XVUGHE+ECSquareSansCondPro-Bold">
    <w:altName w:val="XVUGHE+ECSquareSansCondPro-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39725"/>
      <w:docPartObj>
        <w:docPartGallery w:val="Page Numbers (Bottom of Page)"/>
        <w:docPartUnique/>
      </w:docPartObj>
    </w:sdtPr>
    <w:sdtEndPr>
      <w:rPr>
        <w:rFonts w:ascii="Times New Roman" w:hAnsi="Times New Roman" w:cs="Times New Roman"/>
        <w:noProof/>
        <w:sz w:val="20"/>
        <w:szCs w:val="20"/>
      </w:rPr>
    </w:sdtEndPr>
    <w:sdtContent>
      <w:p>
        <w:pPr>
          <w:pStyle w:val="Footer1"/>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«Agenda Estratégica da União Europeia em Tempos de Mudança», Conclusões do Conselho Europeu de 26–27 de junho de 2014, anexo I.</w:t>
      </w:r>
    </w:p>
  </w:footnote>
  <w:footnote w:id="2">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«Um novo começo para a Europa:</w:t>
      </w:r>
      <w:r>
        <w:rPr>
          <w:rFonts w:ascii="Times New Roman" w:hAnsi="Times New Roman"/>
          <w:color w:val="191919"/>
        </w:rPr>
        <w:t xml:space="preserve"> o meu Programa para o Emprego, o Crescimento, a Equidade e a Mudança Democrática — Orientações políticas para a próxima Comissão Europeia», presidente Juncker, 15 de julho de 2014.</w:t>
      </w:r>
    </w:p>
  </w:footnote>
  <w:footnote w:id="3">
    <w:p>
      <w:pPr>
        <w:pStyle w:val="FootnoteText"/>
      </w:pPr>
      <w:r>
        <w:rPr>
          <w:rStyle w:val="FootnoteReference"/>
          <w:rFonts w:ascii="Times New Roman" w:hAnsi="Times New Roman" w:cs="Times New Roman"/>
        </w:rPr>
        <w:footnoteRef/>
      </w:r>
      <w:r>
        <w:rPr>
          <w:rFonts w:ascii="Times New Roman" w:hAnsi="Times New Roman"/>
        </w:rPr>
        <w:t xml:space="preserve"> Comunicação da Comissão «Melhores resultados através de uma melhor aplicação», C(2016) 8600 de 13.12.2016.</w:t>
      </w:r>
    </w:p>
  </w:footnote>
  <w:footnote w:id="4">
    <w:p>
      <w:pPr>
        <w:pStyle w:val="FootnoteText"/>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Cf. a análise de Nicolai von Ondarza, </w:t>
      </w:r>
      <w:r>
        <w:rPr>
          <w:rFonts w:ascii="Times New Roman" w:hAnsi="Times New Roman"/>
          <w:i/>
        </w:rPr>
        <w:t>Jahrbuch der europäischen Integration 2018</w:t>
      </w:r>
      <w:r>
        <w:rPr>
          <w:rFonts w:ascii="Times New Roman" w:hAnsi="Times New Roman"/>
        </w:rPr>
        <w:t>, p. 85 e seguintes (p. 91).</w:t>
      </w:r>
    </w:p>
  </w:footnote>
  <w:footnote w:id="5">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Cf. Declaração de Roma. Declaração dos dirigentes dos 27 Estados-Membros e do Conselho Europeu, do Parlamento Europeu e da Comissão Europeia, 25.3.2017: «Queremos que a União seja grande nas grandes questões e pequena nas pequenas».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 o </w:t>
      </w:r>
      <w:r>
        <w:rPr>
          <w:rFonts w:ascii="Times New Roman" w:hAnsi="Times New Roman"/>
          <w:bCs/>
        </w:rPr>
        <w:t>relatório sobre o Grupo de Trabalho Subsidiariedade, Proporcionalidade e «Fazer menos com maior Eficiência», de 10.7.2018, e a Comunicação da Comissão «Os princípios da subsidiariedade e da proporcionalidade: reforçar o seu papel no processo de elaboração de políticas da UE», COM (2018) 703 final de 23.10.2018.</w:t>
      </w:r>
    </w:p>
  </w:footnote>
  <w:footnote w:id="7">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Proclamação Interinstitucional sobre o Pilar Europeu dos Direitos Sociais, JO C 428 de 13.12.2017, p. 10.</w:t>
      </w:r>
    </w:p>
  </w:footnote>
  <w:footnote w:id="8">
    <w:p>
      <w:pPr>
        <w:pStyle w:val="FootnoteText"/>
        <w:jc w:val="both"/>
      </w:pPr>
      <w:r>
        <w:rPr>
          <w:rStyle w:val="FootnoteReference"/>
          <w:rFonts w:ascii="Times New Roman" w:hAnsi="Times New Roman" w:cs="Times New Roman"/>
        </w:rPr>
        <w:footnoteRef/>
      </w:r>
      <w:r>
        <w:rPr>
          <w:rFonts w:ascii="Times New Roman" w:hAnsi="Times New Roman"/>
        </w:rPr>
        <w:t xml:space="preserve"> Comunicação Conjunta da Alta Representante da União para os Negócios Estrangeiros e a Política de Segurança e da Comissão Europeia intitulada «UE—China — Uma perspetiva estratégica», JOIN(2019) 5 final de 12.3.2019.</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Comunicação da Comissão «Restabelecer Schengen — Um roteiro», COM(2016) 120 final de 4.3.2016.</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Nesta Comissão, foram registadas 33 iniciativas em comparação com 29 na anterior Comissão e não o foram apenas 4, contra 20 na anterior.</w:t>
      </w:r>
    </w:p>
  </w:footnote>
  <w:footnote w:id="11">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«Novo Quadro para o Reino Unido na UE», JO C 69 de 23.2.2016. Em fevereiro de 2016, o Conselho Europeu acordou em que o conjunto de instrumentos do Novo Quadro deixaria de existir se o referendo no Reino Unido resultasse na sua saída da União Europeia.</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Livro Branco sobre o Futuro da Europa, da Comissão Europeia: Reflexões e cenários para a UE27 em 2025, COM(2017) 2025, de 1.3.2017. O Livro Branco foi seguido de seis documentos de reflexão da Comissão:</w:t>
      </w:r>
    </w:p>
    <w:p>
      <w:pPr>
        <w:pStyle w:val="FootnoteText"/>
        <w:numPr>
          <w:ilvl w:val="0"/>
          <w:numId w:val="66"/>
        </w:numPr>
        <w:jc w:val="both"/>
        <w:rPr>
          <w:rFonts w:ascii="Times New Roman" w:hAnsi="Times New Roman" w:cs="Times New Roman"/>
        </w:rPr>
      </w:pPr>
      <w:r>
        <w:rPr>
          <w:rFonts w:ascii="Times New Roman" w:hAnsi="Times New Roman"/>
        </w:rPr>
        <w:t>Documento de reflexão sobre a dimensão social da Europa, 26.4.2017 (elaborado pelo vice-presidente Valdis Dombrovskis e pela comissária Marianne Thyssen);</w:t>
      </w:r>
    </w:p>
    <w:p>
      <w:pPr>
        <w:pStyle w:val="FootnoteText"/>
        <w:numPr>
          <w:ilvl w:val="0"/>
          <w:numId w:val="66"/>
        </w:numPr>
        <w:jc w:val="both"/>
        <w:rPr>
          <w:rStyle w:val="Hyperlink"/>
          <w:rFonts w:ascii="Times New Roman" w:hAnsi="Times New Roman" w:cs="Times New Roman"/>
          <w:color w:val="auto"/>
          <w:sz w:val="22"/>
          <w:szCs w:val="22"/>
          <w:u w:val="none"/>
        </w:rPr>
      </w:pPr>
      <w:r>
        <w:rPr>
          <w:rFonts w:ascii="Times New Roman" w:hAnsi="Times New Roman"/>
        </w:rPr>
        <w:t xml:space="preserve">Documento de reflexão sobre o controlo da globalização, 10.5.2017 (elaborado pelo </w:t>
      </w:r>
      <w:r>
        <w:rPr>
          <w:rStyle w:val="Hyperlink"/>
          <w:rFonts w:ascii="Times New Roman" w:hAnsi="Times New Roman"/>
          <w:color w:val="auto"/>
          <w:u w:val="none"/>
        </w:rPr>
        <w:t>primeiro vice-presidente Frans Timmermans e pelo vice-presidente Jyrki Katainen);</w:t>
      </w:r>
    </w:p>
    <w:p>
      <w:pPr>
        <w:pStyle w:val="FootnoteText"/>
        <w:numPr>
          <w:ilvl w:val="0"/>
          <w:numId w:val="66"/>
        </w:numPr>
        <w:jc w:val="both"/>
        <w:rPr>
          <w:rFonts w:ascii="Times New Roman" w:hAnsi="Times New Roman" w:cs="Times New Roman"/>
        </w:rPr>
      </w:pPr>
      <w:r>
        <w:rPr>
          <w:rStyle w:val="Hyperlink"/>
          <w:rFonts w:ascii="Times New Roman" w:hAnsi="Times New Roman"/>
          <w:color w:val="auto"/>
          <w:u w:val="none"/>
        </w:rPr>
        <w:t>Documento de reflexão sobre o aprofundamento da União Económica e Monetária, 31.5.2017 (elaborado pelo vice-presidente Valdis Dombrovskis e pelo comissário Pierre Moscovici);</w:t>
      </w:r>
    </w:p>
    <w:p>
      <w:pPr>
        <w:pStyle w:val="FootnoteText"/>
        <w:numPr>
          <w:ilvl w:val="0"/>
          <w:numId w:val="66"/>
        </w:numPr>
        <w:jc w:val="both"/>
        <w:rPr>
          <w:rFonts w:ascii="Times New Roman" w:hAnsi="Times New Roman" w:cs="Times New Roman"/>
        </w:rPr>
      </w:pPr>
      <w:r>
        <w:rPr>
          <w:rFonts w:ascii="Times New Roman" w:hAnsi="Times New Roman"/>
        </w:rPr>
        <w:t>Documento de reflexão sobre o futuro da defesa europeia, 7.6.2017 (apresentado pela alta representante/vice-presidente Federica Mogherini e pelo vice-presidente Jyrki Katainen);</w:t>
      </w:r>
    </w:p>
    <w:p>
      <w:pPr>
        <w:pStyle w:val="FootnoteText"/>
        <w:numPr>
          <w:ilvl w:val="0"/>
          <w:numId w:val="66"/>
        </w:numPr>
        <w:jc w:val="both"/>
        <w:rPr>
          <w:rFonts w:ascii="Times New Roman" w:hAnsi="Times New Roman" w:cs="Times New Roman"/>
        </w:rPr>
      </w:pPr>
      <w:r>
        <w:rPr>
          <w:rFonts w:ascii="Times New Roman" w:hAnsi="Times New Roman"/>
        </w:rPr>
        <w:t>Documento de reflexão sobre o futuro das finanças da UE, 28.6.2018 (apresentado pelos comissários Günther Oettinger e Corina Crețu);</w:t>
      </w:r>
    </w:p>
    <w:p>
      <w:pPr>
        <w:pStyle w:val="FootnoteText"/>
        <w:numPr>
          <w:ilvl w:val="0"/>
          <w:numId w:val="66"/>
        </w:numPr>
        <w:jc w:val="both"/>
        <w:rPr>
          <w:rFonts w:ascii="Times New Roman" w:hAnsi="Times New Roman" w:cs="Times New Roman"/>
        </w:rPr>
      </w:pPr>
      <w:r>
        <w:rPr>
          <w:rStyle w:val="Hyperlink"/>
          <w:rFonts w:ascii="Times New Roman" w:hAnsi="Times New Roman"/>
          <w:color w:val="auto"/>
          <w:u w:val="none"/>
        </w:rPr>
        <w:t>Documento de reflexão «Para uma Europa sustentável até 2030», 30.1.2019 (elaborado pelo primeiro vice-presidente Frans Timmermans e pelo vice-presidente Jyrki Katainen).</w:t>
      </w:r>
    </w:p>
  </w:footnote>
  <w:footnote w:id="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Comunicações da Comissão: «Um ator mais forte a nível mundial: maior eficiência do processo de decisão da política externa e de segurança comum da UE», COM(2018) 647 de 12.9.2018; «Rumo a um processo de decisão mais eficaz e mais democrático no âmbito da política fiscal da UE», COM(2019) 8 de 15.1.2019; «Um processo decisório mais eficaz em matéria de política social: Identificação de áreas passíveis de votação por maioria qualificada», COM(2019) 186 de 16.4.2019; «Um processo de decisão mais eficaz e mais democrático no âmbito da política energética e climática da UE», COM(2019) 177 de 9.4.2019.</w:t>
      </w:r>
    </w:p>
  </w:footnote>
  <w:footnote w:id="14">
    <w:p>
      <w:pPr>
        <w:pStyle w:val="FootnoteText"/>
        <w:jc w:val="both"/>
      </w:pPr>
      <w:r>
        <w:rPr>
          <w:rStyle w:val="FootnoteReference"/>
          <w:lang w:val="en-GB"/>
        </w:rPr>
        <w:footnoteRef/>
      </w:r>
      <w:r>
        <w:rPr>
          <w:rFonts w:ascii="Times New Roman" w:hAnsi="Times New Roman"/>
        </w:rPr>
        <w:t xml:space="preserve"> «Visão partilhada, ação comum: uma Europa mais forte. Estratégia global para a política externa e de segurança da União Europeia», junho de 2016.</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Comunicação da Comissão: Inteligência artificial para a Europa, COM(2018) 237 final, de 25.4.2018.</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191919"/>
        </w:rPr>
        <w:t>Política industrial da UE na sequência do processo Siemens-Alstom: Encontrar um novo equilíbrio entre abertura e proteção, Centro Europeu de Estratégia Política, 18.3.2019.</w:t>
      </w:r>
    </w:p>
  </w:footnote>
  <w:footnote w:id="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 o relatório, encomendado pela comissária europeia responsável pela Concorrência, Margrethe Vestager, intitulado «Política de concorrência para a era digital», de 2019.</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Continuação da via já estabelecida no Relatório dos Cinco Presidentes, intitulado «Concluir a União Económica e Monetária Europeia», publicado em junho de 2015.</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Em janeiro de 2019, o Presidente Juncker convidou o Conselho Orçamental Europeu a proceder a uma avaliação das atuais regras orçamentais da UE até ao final de julho de 2019, em particular numa óptica de maior simplificação dessas regras.</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Comunicação da Comissão «Reforçar a identidade europeia através da educação e da cultura, Contributo da Comissão Europeia para a cimeira de Gotemburgo de 17 de novembro de 2017», COM(2017) 673 final de 14.11.2017.</w:t>
      </w:r>
    </w:p>
  </w:footnote>
  <w:footnote w:id="21">
    <w:p>
      <w:pPr>
        <w:pStyle w:val="FootnoteText"/>
        <w:jc w:val="both"/>
      </w:pPr>
      <w:r>
        <w:rPr>
          <w:rStyle w:val="FootnoteReference"/>
          <w:rFonts w:ascii="Times New Roman" w:hAnsi="Times New Roman" w:cs="Times New Roman"/>
        </w:rPr>
        <w:footnoteRef/>
      </w:r>
      <w:r>
        <w:rPr>
          <w:rFonts w:ascii="Times New Roman" w:hAnsi="Times New Roman"/>
        </w:rPr>
        <w:t xml:space="preserve"> Através da recentemente adotada diretiva relativa às práticas comerciais desleais na cadeia alimentar (Diretiva (UE) 2019/633, de 17 de abril de 2019), a UE adotou medidas concretas para apoiar os rendimentos e, por conseguinte, a sustentabilidade dos agricultores da UE.</w:t>
      </w:r>
    </w:p>
  </w:footnote>
  <w:footnote w:id="22">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Eurobarómetro Standard n.º 88, novembro de 2017.</w:t>
      </w:r>
    </w:p>
  </w:footnote>
  <w:footnote w:id="2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Como recomendado no relatório de 2017 intitulado «</w:t>
      </w:r>
      <w:r>
        <w:rPr>
          <w:rFonts w:ascii="Times New Roman" w:hAnsi="Times New Roman"/>
          <w:i/>
        </w:rPr>
        <w:t>Reaching out to EU citizens:</w:t>
      </w:r>
      <w:r>
        <w:rPr>
          <w:rFonts w:ascii="Times New Roman" w:hAnsi="Times New Roman"/>
        </w:rPr>
        <w:t xml:space="preserve"> </w:t>
      </w:r>
      <w:r>
        <w:rPr>
          <w:rFonts w:ascii="Times New Roman" w:hAnsi="Times New Roman"/>
          <w:i/>
        </w:rPr>
        <w:t>A new opportunity</w:t>
      </w:r>
      <w:r>
        <w:rPr>
          <w:rFonts w:ascii="Times New Roman" w:hAnsi="Times New Roman"/>
        </w:rPr>
        <w:t>», de Luc Van den Brande, Conselheiro Especial do Presidente Juncker para a aproximação aos cidadãos.</w:t>
      </w:r>
    </w:p>
  </w:footnote>
  <w:footnote w:id="24">
    <w:p>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lang w:val="en-GB"/>
        </w:rPr>
        <w:footnoteRef/>
      </w:r>
      <w:r>
        <w:rPr>
          <w:rFonts w:ascii="Times New Roman" w:hAnsi="Times New Roman"/>
          <w:sz w:val="20"/>
          <w:szCs w:val="20"/>
        </w:rPr>
        <w:t xml:space="preserve"> A confiança do público nos meios de comunicação tradicionais (televisão, rádio e jornais) aumentou em 2017, tendo caído no que respeita à Internet e às redes sociais. As fontes de notícias que merecem maior confiança das pessoas são os meios de comunicação social tradicionais: rádio (70 %), televisão (66 %) e jornais e revistas noticiosas impressos (63 %). Contudo, menos de metade (47 %) das pessoas confiam nos jornais e revistas em linha e a percentagem de pessoas que expressam confiança nos sítios </w:t>
      </w:r>
      <w:r>
        <w:rPr>
          <w:rFonts w:ascii="Times New Roman" w:hAnsi="Times New Roman"/>
          <w:i/>
          <w:iCs/>
          <w:sz w:val="20"/>
          <w:szCs w:val="20"/>
        </w:rPr>
        <w:t xml:space="preserve">web </w:t>
      </w:r>
      <w:r>
        <w:rPr>
          <w:rFonts w:ascii="Times New Roman" w:hAnsi="Times New Roman"/>
          <w:sz w:val="20"/>
          <w:szCs w:val="20"/>
        </w:rPr>
        <w:t xml:space="preserve">que alojam vídeos e </w:t>
      </w:r>
      <w:r>
        <w:rPr>
          <w:rFonts w:ascii="Times New Roman" w:hAnsi="Times New Roman"/>
          <w:i/>
          <w:sz w:val="20"/>
          <w:szCs w:val="20"/>
        </w:rPr>
        <w:t>podcasts</w:t>
      </w:r>
      <w:r>
        <w:rPr>
          <w:rFonts w:ascii="Times New Roman" w:hAnsi="Times New Roman"/>
          <w:sz w:val="20"/>
          <w:szCs w:val="20"/>
        </w:rPr>
        <w:t xml:space="preserve"> (27 %), bem como nas redes sociais e nas aplicações de mensagens, é ainda menor (26 %) — Flash Eurobarómetro n.º 464, fevereiro de 2018.</w:t>
      </w:r>
    </w:p>
  </w:footnote>
  <w:footnote w:id="25">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Artigo 1.° do Tratado da União Europeia.</w:t>
      </w:r>
    </w:p>
  </w:footnote>
  <w:footnote w:id="26">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Comissão Europeia, «Diálogos com os Cidadãos e Consultas aos Cidadãos», principais conclusões, 30.4.2019 (</w:t>
      </w:r>
      <w:hyperlink r:id="rId1" w:history="1">
        <w:r>
          <w:rPr>
            <w:rStyle w:val="Hyperlink"/>
            <w:rFonts w:ascii="Times New Roman" w:hAnsi="Times New Roman"/>
          </w:rPr>
          <w:t>https://ec.europa.eu/commission/progress-reports-citizens-dialogues-and-consultations_pt</w:t>
        </w:r>
      </w:hyperlink>
      <w:r>
        <w:rPr>
          <w:rFonts w:ascii="Times New Roman" w:hAnsi="Times New Roman"/>
        </w:rPr>
        <w:t>).</w:t>
      </w:r>
    </w:p>
  </w:footnote>
  <w:footnote w:id="27">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Conclusões do Conselho Europeu, 13–14.12.2018, ponto 15.</w:t>
      </w:r>
    </w:p>
  </w:footnote>
  <w:footnote w:id="28">
    <w:p>
      <w:pPr>
        <w:pStyle w:val="FootnoteText"/>
        <w:jc w:val="both"/>
        <w:rPr>
          <w:rFonts w:ascii="Times New Roman" w:hAnsi="Times New Roman" w:cs="Times New Roman"/>
          <w:lang w:val="en-US"/>
        </w:rPr>
      </w:pPr>
      <w:r>
        <w:rPr>
          <w:rStyle w:val="FootnoteReference"/>
          <w:rFonts w:ascii="Times New Roman" w:hAnsi="Times New Roman" w:cs="Times New Roman"/>
          <w:lang w:val="en-GB"/>
        </w:rPr>
        <w:footnoteRef/>
      </w:r>
      <w:r>
        <w:rPr>
          <w:rFonts w:ascii="Times New Roman" w:hAnsi="Times New Roman"/>
          <w:lang w:val="en-US"/>
        </w:rPr>
        <w:t xml:space="preserve"> Relatório final do estudo </w:t>
      </w:r>
      <w:r>
        <w:rPr>
          <w:rFonts w:ascii="Times New Roman" w:hAnsi="Times New Roman"/>
          <w:i/>
          <w:lang w:val="en-US"/>
        </w:rPr>
        <w:t>Monitoring the performance of EC communication activities for the Investment plan for Europe</w:t>
      </w:r>
      <w:r>
        <w:rPr>
          <w:rFonts w:ascii="Times New Roman" w:hAnsi="Times New Roman"/>
          <w:lang w:val="en-US"/>
        </w:rPr>
        <w:t>, Technopolis Group, novembro de 2018.</w:t>
      </w:r>
    </w:p>
  </w:footnote>
  <w:footnote w:id="29">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62 % das notícias são lidas em plataformas móveis – Pew Research centre: </w:t>
      </w:r>
      <w:hyperlink r:id="rId2" w:history="1">
        <w:r>
          <w:rPr>
            <w:rStyle w:val="Hyperlink"/>
            <w:rFonts w:ascii="Times New Roman" w:hAnsi="Times New Roman"/>
          </w:rPr>
          <w:t>http://www.journalism.org/2012/10/01/future-mobile-news</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Comunicação da Comissão «</w:t>
      </w:r>
      <w:r>
        <w:rPr>
          <w:rStyle w:val="None"/>
          <w:rFonts w:ascii="Times New Roman" w:hAnsi="Times New Roman"/>
        </w:rPr>
        <w:t>Combater a desinformação em linha</w:t>
      </w:r>
      <w:r>
        <w:rPr>
          <w:rFonts w:ascii="Times New Roman" w:hAnsi="Times New Roman"/>
        </w:rPr>
        <w:t>:</w:t>
      </w:r>
      <w:r>
        <w:rPr>
          <w:rStyle w:val="None"/>
          <w:rFonts w:ascii="Times New Roman" w:hAnsi="Times New Roman"/>
        </w:rPr>
        <w:t xml:space="preserve"> uma estratégia europeia», COM(2018) 236 final de 26.4.2018.</w:t>
      </w:r>
    </w:p>
  </w:footnote>
  <w:footnote w:id="31">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Comunicação da Comissão «Garantir eleições europeias livres e justas», COM(2018) 637 de 12.9.2018.</w:t>
      </w:r>
    </w:p>
  </w:footnote>
  <w:footnote w:id="32">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Comunicação conjunta da Comissão e da Alta Representante da União para os Negócios Estrangeiros e a Política de Segurança «Plano de Ação contra a Desinformação», JOIN(2018) 36 final de 5.12.2018.</w:t>
      </w:r>
    </w:p>
  </w:footnote>
  <w:footnote w:id="33">
    <w:p>
      <w:pPr>
        <w:pStyle w:val="End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Ver exemplos das Representações da Comissão em Lisboa (</w:t>
      </w:r>
      <w:hyperlink r:id="rId3" w:history="1">
        <w:r>
          <w:rPr>
            <w:rStyle w:val="Hyperlink"/>
            <w:rFonts w:ascii="Times New Roman" w:hAnsi="Times New Roman"/>
          </w:rPr>
          <w:t>https://ec.europa.eu/portugal/tags/ue_pt</w:t>
        </w:r>
      </w:hyperlink>
      <w:r>
        <w:rPr>
          <w:rFonts w:ascii="Times New Roman" w:hAnsi="Times New Roman"/>
        </w:rPr>
        <w:t>), Paris (</w:t>
      </w:r>
      <w:hyperlink r:id="rId4" w:history="1">
        <w:r>
          <w:rPr>
            <w:rStyle w:val="Hyperlink"/>
            <w:rFonts w:ascii="Times New Roman" w:hAnsi="Times New Roman"/>
          </w:rPr>
          <w:t>https://decodeursdeleurope.eu</w:t>
        </w:r>
      </w:hyperlink>
      <w:r>
        <w:rPr>
          <w:rFonts w:ascii="Times New Roman" w:hAnsi="Times New Roman"/>
        </w:rPr>
        <w:t>) e Londres (</w:t>
      </w:r>
      <w:hyperlink r:id="rId5" w:history="1">
        <w:r>
          <w:rPr>
            <w:rStyle w:val="Hyperlink"/>
            <w:rFonts w:ascii="Times New Roman" w:hAnsi="Times New Roman"/>
          </w:rPr>
          <w:t>https://blogs.ec.europa.eu/ECintheUK/euromyths-a-z-index</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Em 2017, mais de metade de todo o tráfego na Web resultou da atividade de </w:t>
      </w:r>
      <w:r>
        <w:rPr>
          <w:rFonts w:ascii="Times New Roman" w:hAnsi="Times New Roman"/>
          <w:i/>
        </w:rPr>
        <w:t>bots</w:t>
      </w:r>
      <w:r>
        <w:rPr>
          <w:rFonts w:ascii="Times New Roman" w:hAnsi="Times New Roman"/>
        </w:rPr>
        <w:t xml:space="preserve">; embora alguns </w:t>
      </w:r>
      <w:r>
        <w:rPr>
          <w:rFonts w:ascii="Times New Roman" w:hAnsi="Times New Roman"/>
          <w:i/>
        </w:rPr>
        <w:t>bots</w:t>
      </w:r>
      <w:r>
        <w:rPr>
          <w:rFonts w:ascii="Times New Roman" w:hAnsi="Times New Roman"/>
        </w:rPr>
        <w:t xml:space="preserve"> “bons” sejam responsáveis por 23 % de todo o tráfego na </w:t>
      </w:r>
      <w:r>
        <w:rPr>
          <w:rFonts w:ascii="Times New Roman" w:hAnsi="Times New Roman"/>
          <w:i/>
          <w:iCs/>
        </w:rPr>
        <w:t>web</w:t>
      </w:r>
      <w:r>
        <w:rPr>
          <w:rFonts w:ascii="Times New Roman" w:hAnsi="Times New Roman"/>
        </w:rPr>
        <w:t>, cerca de 29 % desse mesmo tráfego podem ser atribuídos a criadores com objetivos ilegítimos. Ver o documento da agência sueca para as situações de emergência, «</w:t>
      </w:r>
      <w:r>
        <w:rPr>
          <w:rFonts w:ascii="Times New Roman" w:hAnsi="Times New Roman"/>
          <w:i/>
        </w:rPr>
        <w:t>Countering Information Influence Activities:</w:t>
      </w:r>
      <w:r>
        <w:rPr>
          <w:rFonts w:ascii="Times New Roman" w:hAnsi="Times New Roman"/>
        </w:rPr>
        <w:t xml:space="preserve"> </w:t>
      </w:r>
      <w:r>
        <w:rPr>
          <w:rFonts w:ascii="Times New Roman" w:hAnsi="Times New Roman"/>
          <w:i/>
        </w:rPr>
        <w:t>The State of the Art</w:t>
      </w:r>
      <w:r>
        <w:rPr>
          <w:rFonts w:ascii="Times New Roman" w:hAnsi="Times New Roman"/>
        </w:rPr>
        <w:t>», 2018 (</w:t>
      </w:r>
      <w:hyperlink r:id="rId6" w:history="1">
        <w:r>
          <w:rPr>
            <w:rStyle w:val="Hyperlink"/>
            <w:rFonts w:ascii="Times New Roman" w:hAnsi="Times New Roman"/>
          </w:rPr>
          <w:t>https://rib.msb.se/filer/pdf/28698.pdf</w:t>
        </w:r>
      </w:hyperlink>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FAE8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7C6D94"/>
    <w:multiLevelType w:val="hybridMultilevel"/>
    <w:tmpl w:val="4880BD7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6E3E34"/>
    <w:multiLevelType w:val="hybridMultilevel"/>
    <w:tmpl w:val="251C25FC"/>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
    <w:nsid w:val="03AF02E0"/>
    <w:multiLevelType w:val="hybridMultilevel"/>
    <w:tmpl w:val="EC6CA0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nsid w:val="04DE61BF"/>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nsid w:val="057A3A99"/>
    <w:multiLevelType w:val="multilevel"/>
    <w:tmpl w:val="12AE1E2E"/>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6F214D7"/>
    <w:multiLevelType w:val="hybridMultilevel"/>
    <w:tmpl w:val="667C23BA"/>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7C96BE2"/>
    <w:multiLevelType w:val="hybridMultilevel"/>
    <w:tmpl w:val="2648F244"/>
    <w:lvl w:ilvl="0" w:tplc="A64E78A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8">
    <w:nsid w:val="09D8647F"/>
    <w:multiLevelType w:val="hybridMultilevel"/>
    <w:tmpl w:val="13B8EC1E"/>
    <w:lvl w:ilvl="0" w:tplc="9BDA9156">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9">
    <w:nsid w:val="0B8F2BAC"/>
    <w:multiLevelType w:val="hybridMultilevel"/>
    <w:tmpl w:val="4CDC296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10">
    <w:nsid w:val="0BD81DE8"/>
    <w:multiLevelType w:val="hybridMultilevel"/>
    <w:tmpl w:val="D26064CA"/>
    <w:lvl w:ilvl="0" w:tplc="723A82B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0C140ECF"/>
    <w:multiLevelType w:val="hybridMultilevel"/>
    <w:tmpl w:val="5F6899C4"/>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12">
    <w:nsid w:val="0E243FFE"/>
    <w:multiLevelType w:val="hybridMultilevel"/>
    <w:tmpl w:val="E8B85B74"/>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3A13383"/>
    <w:multiLevelType w:val="hybridMultilevel"/>
    <w:tmpl w:val="C82480D6"/>
    <w:lvl w:ilvl="0" w:tplc="2EA6EC9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4762956"/>
    <w:multiLevelType w:val="hybridMultilevel"/>
    <w:tmpl w:val="EC9229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365CB"/>
    <w:multiLevelType w:val="hybridMultilevel"/>
    <w:tmpl w:val="391090AC"/>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E6C4EB1"/>
    <w:multiLevelType w:val="hybridMultilevel"/>
    <w:tmpl w:val="BCF22C3C"/>
    <w:lvl w:ilvl="0" w:tplc="8F5E94E6">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5242233"/>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62C1C9E"/>
    <w:multiLevelType w:val="hybridMultilevel"/>
    <w:tmpl w:val="70AC07AA"/>
    <w:lvl w:ilvl="0" w:tplc="144047C2">
      <w:start w:val="1"/>
      <w:numFmt w:val="decimal"/>
      <w:lvlText w:val="%1."/>
      <w:lvlJc w:val="left"/>
      <w:pPr>
        <w:ind w:left="786" w:hanging="360"/>
      </w:pPr>
      <w:rPr>
        <w:rFonts w:hint="default"/>
        <w:i w:val="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9">
    <w:nsid w:val="267F1BD4"/>
    <w:multiLevelType w:val="hybridMultilevel"/>
    <w:tmpl w:val="2D0C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464F9C"/>
    <w:multiLevelType w:val="hybridMultilevel"/>
    <w:tmpl w:val="A8983B8C"/>
    <w:lvl w:ilvl="0" w:tplc="080C0005">
      <w:start w:val="1"/>
      <w:numFmt w:val="bullet"/>
      <w:lvlText w:val=""/>
      <w:lvlJc w:val="left"/>
      <w:pPr>
        <w:ind w:left="3666" w:hanging="360"/>
      </w:pPr>
      <w:rPr>
        <w:rFonts w:ascii="Wingdings" w:hAnsi="Wingdings" w:hint="default"/>
      </w:rPr>
    </w:lvl>
    <w:lvl w:ilvl="1" w:tplc="080C0003" w:tentative="1">
      <w:start w:val="1"/>
      <w:numFmt w:val="bullet"/>
      <w:lvlText w:val="o"/>
      <w:lvlJc w:val="left"/>
      <w:pPr>
        <w:ind w:left="4386" w:hanging="360"/>
      </w:pPr>
      <w:rPr>
        <w:rFonts w:ascii="Courier New" w:hAnsi="Courier New" w:cs="Courier New" w:hint="default"/>
      </w:rPr>
    </w:lvl>
    <w:lvl w:ilvl="2" w:tplc="080C0005" w:tentative="1">
      <w:start w:val="1"/>
      <w:numFmt w:val="bullet"/>
      <w:lvlText w:val=""/>
      <w:lvlJc w:val="left"/>
      <w:pPr>
        <w:ind w:left="5106" w:hanging="360"/>
      </w:pPr>
      <w:rPr>
        <w:rFonts w:ascii="Wingdings" w:hAnsi="Wingdings" w:hint="default"/>
      </w:rPr>
    </w:lvl>
    <w:lvl w:ilvl="3" w:tplc="080C0001" w:tentative="1">
      <w:start w:val="1"/>
      <w:numFmt w:val="bullet"/>
      <w:lvlText w:val=""/>
      <w:lvlJc w:val="left"/>
      <w:pPr>
        <w:ind w:left="5826" w:hanging="360"/>
      </w:pPr>
      <w:rPr>
        <w:rFonts w:ascii="Symbol" w:hAnsi="Symbol" w:hint="default"/>
      </w:rPr>
    </w:lvl>
    <w:lvl w:ilvl="4" w:tplc="080C0003" w:tentative="1">
      <w:start w:val="1"/>
      <w:numFmt w:val="bullet"/>
      <w:lvlText w:val="o"/>
      <w:lvlJc w:val="left"/>
      <w:pPr>
        <w:ind w:left="6546" w:hanging="360"/>
      </w:pPr>
      <w:rPr>
        <w:rFonts w:ascii="Courier New" w:hAnsi="Courier New" w:cs="Courier New" w:hint="default"/>
      </w:rPr>
    </w:lvl>
    <w:lvl w:ilvl="5" w:tplc="080C0005" w:tentative="1">
      <w:start w:val="1"/>
      <w:numFmt w:val="bullet"/>
      <w:lvlText w:val=""/>
      <w:lvlJc w:val="left"/>
      <w:pPr>
        <w:ind w:left="7266" w:hanging="360"/>
      </w:pPr>
      <w:rPr>
        <w:rFonts w:ascii="Wingdings" w:hAnsi="Wingdings" w:hint="default"/>
      </w:rPr>
    </w:lvl>
    <w:lvl w:ilvl="6" w:tplc="080C0001" w:tentative="1">
      <w:start w:val="1"/>
      <w:numFmt w:val="bullet"/>
      <w:lvlText w:val=""/>
      <w:lvlJc w:val="left"/>
      <w:pPr>
        <w:ind w:left="7986" w:hanging="360"/>
      </w:pPr>
      <w:rPr>
        <w:rFonts w:ascii="Symbol" w:hAnsi="Symbol" w:hint="default"/>
      </w:rPr>
    </w:lvl>
    <w:lvl w:ilvl="7" w:tplc="080C0003" w:tentative="1">
      <w:start w:val="1"/>
      <w:numFmt w:val="bullet"/>
      <w:lvlText w:val="o"/>
      <w:lvlJc w:val="left"/>
      <w:pPr>
        <w:ind w:left="8706" w:hanging="360"/>
      </w:pPr>
      <w:rPr>
        <w:rFonts w:ascii="Courier New" w:hAnsi="Courier New" w:cs="Courier New" w:hint="default"/>
      </w:rPr>
    </w:lvl>
    <w:lvl w:ilvl="8" w:tplc="080C0005" w:tentative="1">
      <w:start w:val="1"/>
      <w:numFmt w:val="bullet"/>
      <w:lvlText w:val=""/>
      <w:lvlJc w:val="left"/>
      <w:pPr>
        <w:ind w:left="9426" w:hanging="360"/>
      </w:pPr>
      <w:rPr>
        <w:rFonts w:ascii="Wingdings" w:hAnsi="Wingdings" w:hint="default"/>
      </w:rPr>
    </w:lvl>
  </w:abstractNum>
  <w:abstractNum w:abstractNumId="21">
    <w:nsid w:val="2A483F3A"/>
    <w:multiLevelType w:val="hybridMultilevel"/>
    <w:tmpl w:val="FE4A09E6"/>
    <w:lvl w:ilvl="0" w:tplc="19EA64DC">
      <w:start w:val="2"/>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AEB270F"/>
    <w:multiLevelType w:val="hybridMultilevel"/>
    <w:tmpl w:val="6B123232"/>
    <w:lvl w:ilvl="0" w:tplc="723A82B8">
      <w:start w:val="1"/>
      <w:numFmt w:val="decimal"/>
      <w:lvlText w:val="%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BB616BF"/>
    <w:multiLevelType w:val="hybridMultilevel"/>
    <w:tmpl w:val="BB30D1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CC52CDE"/>
    <w:multiLevelType w:val="hybridMultilevel"/>
    <w:tmpl w:val="00FE5EAC"/>
    <w:lvl w:ilvl="0" w:tplc="080C000D">
      <w:start w:val="1"/>
      <w:numFmt w:val="bullet"/>
      <w:lvlText w:val=""/>
      <w:lvlJc w:val="left"/>
      <w:pPr>
        <w:ind w:left="1083" w:hanging="360"/>
      </w:pPr>
      <w:rPr>
        <w:rFonts w:ascii="Wingdings" w:hAnsi="Wingdings"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5">
    <w:nsid w:val="2E2D39FB"/>
    <w:multiLevelType w:val="hybridMultilevel"/>
    <w:tmpl w:val="0EDC8F8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01845B7"/>
    <w:multiLevelType w:val="hybridMultilevel"/>
    <w:tmpl w:val="83607218"/>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7">
    <w:nsid w:val="30EF6B89"/>
    <w:multiLevelType w:val="hybridMultilevel"/>
    <w:tmpl w:val="6E30C6D8"/>
    <w:lvl w:ilvl="0" w:tplc="E9FC22A4">
      <w:start w:val="1"/>
      <w:numFmt w:val="decimal"/>
      <w:lvlText w:val="%1."/>
      <w:lvlJc w:val="left"/>
      <w:pPr>
        <w:ind w:left="786" w:hanging="360"/>
      </w:pPr>
      <w:rPr>
        <w:rFonts w:hint="default"/>
        <w:i/>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8">
    <w:nsid w:val="348C261C"/>
    <w:multiLevelType w:val="hybridMultilevel"/>
    <w:tmpl w:val="61D224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8DA3966"/>
    <w:multiLevelType w:val="hybridMultilevel"/>
    <w:tmpl w:val="9C4ED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9622429"/>
    <w:multiLevelType w:val="hybridMultilevel"/>
    <w:tmpl w:val="D7AA352E"/>
    <w:lvl w:ilvl="0" w:tplc="080C0001">
      <w:start w:val="1"/>
      <w:numFmt w:val="bullet"/>
      <w:lvlText w:val=""/>
      <w:lvlJc w:val="left"/>
      <w:pPr>
        <w:ind w:left="1506" w:hanging="360"/>
      </w:pPr>
      <w:rPr>
        <w:rFonts w:ascii="Symbol" w:hAnsi="Symbol" w:hint="default"/>
      </w:rPr>
    </w:lvl>
    <w:lvl w:ilvl="1" w:tplc="080C0003" w:tentative="1">
      <w:start w:val="1"/>
      <w:numFmt w:val="bullet"/>
      <w:lvlText w:val="o"/>
      <w:lvlJc w:val="left"/>
      <w:pPr>
        <w:ind w:left="2226" w:hanging="360"/>
      </w:pPr>
      <w:rPr>
        <w:rFonts w:ascii="Courier New" w:hAnsi="Courier New" w:cs="Courier New" w:hint="default"/>
      </w:rPr>
    </w:lvl>
    <w:lvl w:ilvl="2" w:tplc="080C0005" w:tentative="1">
      <w:start w:val="1"/>
      <w:numFmt w:val="bullet"/>
      <w:lvlText w:val=""/>
      <w:lvlJc w:val="left"/>
      <w:pPr>
        <w:ind w:left="2946" w:hanging="360"/>
      </w:pPr>
      <w:rPr>
        <w:rFonts w:ascii="Wingdings" w:hAnsi="Wingdings" w:hint="default"/>
      </w:rPr>
    </w:lvl>
    <w:lvl w:ilvl="3" w:tplc="080C0001" w:tentative="1">
      <w:start w:val="1"/>
      <w:numFmt w:val="bullet"/>
      <w:lvlText w:val=""/>
      <w:lvlJc w:val="left"/>
      <w:pPr>
        <w:ind w:left="3666" w:hanging="360"/>
      </w:pPr>
      <w:rPr>
        <w:rFonts w:ascii="Symbol" w:hAnsi="Symbol" w:hint="default"/>
      </w:rPr>
    </w:lvl>
    <w:lvl w:ilvl="4" w:tplc="080C0003" w:tentative="1">
      <w:start w:val="1"/>
      <w:numFmt w:val="bullet"/>
      <w:lvlText w:val="o"/>
      <w:lvlJc w:val="left"/>
      <w:pPr>
        <w:ind w:left="4386" w:hanging="360"/>
      </w:pPr>
      <w:rPr>
        <w:rFonts w:ascii="Courier New" w:hAnsi="Courier New" w:cs="Courier New" w:hint="default"/>
      </w:rPr>
    </w:lvl>
    <w:lvl w:ilvl="5" w:tplc="080C0005" w:tentative="1">
      <w:start w:val="1"/>
      <w:numFmt w:val="bullet"/>
      <w:lvlText w:val=""/>
      <w:lvlJc w:val="left"/>
      <w:pPr>
        <w:ind w:left="5106" w:hanging="360"/>
      </w:pPr>
      <w:rPr>
        <w:rFonts w:ascii="Wingdings" w:hAnsi="Wingdings" w:hint="default"/>
      </w:rPr>
    </w:lvl>
    <w:lvl w:ilvl="6" w:tplc="080C0001" w:tentative="1">
      <w:start w:val="1"/>
      <w:numFmt w:val="bullet"/>
      <w:lvlText w:val=""/>
      <w:lvlJc w:val="left"/>
      <w:pPr>
        <w:ind w:left="5826" w:hanging="360"/>
      </w:pPr>
      <w:rPr>
        <w:rFonts w:ascii="Symbol" w:hAnsi="Symbol" w:hint="default"/>
      </w:rPr>
    </w:lvl>
    <w:lvl w:ilvl="7" w:tplc="080C0003" w:tentative="1">
      <w:start w:val="1"/>
      <w:numFmt w:val="bullet"/>
      <w:lvlText w:val="o"/>
      <w:lvlJc w:val="left"/>
      <w:pPr>
        <w:ind w:left="6546" w:hanging="360"/>
      </w:pPr>
      <w:rPr>
        <w:rFonts w:ascii="Courier New" w:hAnsi="Courier New" w:cs="Courier New" w:hint="default"/>
      </w:rPr>
    </w:lvl>
    <w:lvl w:ilvl="8" w:tplc="080C0005" w:tentative="1">
      <w:start w:val="1"/>
      <w:numFmt w:val="bullet"/>
      <w:lvlText w:val=""/>
      <w:lvlJc w:val="left"/>
      <w:pPr>
        <w:ind w:left="7266" w:hanging="360"/>
      </w:pPr>
      <w:rPr>
        <w:rFonts w:ascii="Wingdings" w:hAnsi="Wingdings" w:hint="default"/>
      </w:rPr>
    </w:lvl>
  </w:abstractNum>
  <w:abstractNum w:abstractNumId="31">
    <w:nsid w:val="39750CC0"/>
    <w:multiLevelType w:val="hybridMultilevel"/>
    <w:tmpl w:val="52BED51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AF87396"/>
    <w:multiLevelType w:val="hybridMultilevel"/>
    <w:tmpl w:val="22A454E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3B9502FB"/>
    <w:multiLevelType w:val="hybridMultilevel"/>
    <w:tmpl w:val="27101E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BC0A09"/>
    <w:multiLevelType w:val="hybridMultilevel"/>
    <w:tmpl w:val="46466F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0320B99"/>
    <w:multiLevelType w:val="hybridMultilevel"/>
    <w:tmpl w:val="5CE088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B3CE90C">
      <w:start w:val="1"/>
      <w:numFmt w:val="decimal"/>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45020DBC"/>
    <w:multiLevelType w:val="hybridMultilevel"/>
    <w:tmpl w:val="2C087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45546601"/>
    <w:multiLevelType w:val="hybridMultilevel"/>
    <w:tmpl w:val="0B92247E"/>
    <w:lvl w:ilvl="0" w:tplc="D52A5A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67E1EBA"/>
    <w:multiLevelType w:val="hybridMultilevel"/>
    <w:tmpl w:val="0320321E"/>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39">
    <w:nsid w:val="46CA7F8A"/>
    <w:multiLevelType w:val="hybridMultilevel"/>
    <w:tmpl w:val="F5E61E3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nsid w:val="478B5F85"/>
    <w:multiLevelType w:val="hybridMultilevel"/>
    <w:tmpl w:val="77B0293C"/>
    <w:lvl w:ilvl="0" w:tplc="CD2A57B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4D980739"/>
    <w:multiLevelType w:val="hybridMultilevel"/>
    <w:tmpl w:val="B0A2DAF0"/>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abstractNum w:abstractNumId="42">
    <w:nsid w:val="52D02A08"/>
    <w:multiLevelType w:val="hybridMultilevel"/>
    <w:tmpl w:val="467ECE40"/>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43">
    <w:nsid w:val="53B05B88"/>
    <w:multiLevelType w:val="hybridMultilevel"/>
    <w:tmpl w:val="910284A6"/>
    <w:lvl w:ilvl="0" w:tplc="4AAE72C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569F55E3"/>
    <w:multiLevelType w:val="hybridMultilevel"/>
    <w:tmpl w:val="36CA44A8"/>
    <w:lvl w:ilvl="0" w:tplc="080C0001">
      <w:start w:val="1"/>
      <w:numFmt w:val="bullet"/>
      <w:lvlText w:val=""/>
      <w:lvlJc w:val="left"/>
      <w:pPr>
        <w:ind w:left="1083" w:hanging="360"/>
      </w:pPr>
      <w:rPr>
        <w:rFonts w:ascii="Symbol" w:hAnsi="Symbol" w:hint="default"/>
      </w:rPr>
    </w:lvl>
    <w:lvl w:ilvl="1" w:tplc="080C0003">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45">
    <w:nsid w:val="58A326F8"/>
    <w:multiLevelType w:val="hybridMultilevel"/>
    <w:tmpl w:val="8EB412E8"/>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591A7584"/>
    <w:multiLevelType w:val="hybridMultilevel"/>
    <w:tmpl w:val="BCE6599E"/>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59E27756"/>
    <w:multiLevelType w:val="hybridMultilevel"/>
    <w:tmpl w:val="C89CC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AD02027"/>
    <w:multiLevelType w:val="hybridMultilevel"/>
    <w:tmpl w:val="503EE8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C9B78B7"/>
    <w:multiLevelType w:val="hybridMultilevel"/>
    <w:tmpl w:val="B33A47E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63B14FF0"/>
    <w:multiLevelType w:val="hybridMultilevel"/>
    <w:tmpl w:val="D27A4B3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66CC6F58"/>
    <w:multiLevelType w:val="hybridMultilevel"/>
    <w:tmpl w:val="E7347058"/>
    <w:lvl w:ilvl="0" w:tplc="37E0E8F0">
      <w:start w:val="3"/>
      <w:numFmt w:val="bullet"/>
      <w:lvlText w:val="-"/>
      <w:lvlJc w:val="left"/>
      <w:pPr>
        <w:ind w:left="1800" w:hanging="360"/>
      </w:pPr>
      <w:rPr>
        <w:rFonts w:ascii="Times New Roman" w:eastAsia="Calibri" w:hAnsi="Times New Roman"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2">
    <w:nsid w:val="69A9533B"/>
    <w:multiLevelType w:val="hybridMultilevel"/>
    <w:tmpl w:val="AB86B6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EF85F6A"/>
    <w:multiLevelType w:val="hybridMultilevel"/>
    <w:tmpl w:val="50F42948"/>
    <w:lvl w:ilvl="0" w:tplc="0809000F">
      <w:start w:val="1"/>
      <w:numFmt w:val="decimal"/>
      <w:lvlText w:val="%1."/>
      <w:lvlJc w:val="left"/>
      <w:pPr>
        <w:ind w:left="360" w:hanging="360"/>
      </w:pPr>
      <w:rPr>
        <w:sz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nsid w:val="6F6833F4"/>
    <w:multiLevelType w:val="hybridMultilevel"/>
    <w:tmpl w:val="AA0C1D42"/>
    <w:lvl w:ilvl="0" w:tplc="93C4518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F6B2A29"/>
    <w:multiLevelType w:val="hybridMultilevel"/>
    <w:tmpl w:val="63E26724"/>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6">
    <w:nsid w:val="70390C88"/>
    <w:multiLevelType w:val="hybridMultilevel"/>
    <w:tmpl w:val="FD400B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707F79C8"/>
    <w:multiLevelType w:val="hybridMultilevel"/>
    <w:tmpl w:val="9A206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3F00C06"/>
    <w:multiLevelType w:val="hybridMultilevel"/>
    <w:tmpl w:val="D946F26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59">
    <w:nsid w:val="777059E8"/>
    <w:multiLevelType w:val="hybridMultilevel"/>
    <w:tmpl w:val="C38A3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92A1A44"/>
    <w:multiLevelType w:val="hybridMultilevel"/>
    <w:tmpl w:val="7C98502E"/>
    <w:lvl w:ilvl="0" w:tplc="5832088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7AF02999"/>
    <w:multiLevelType w:val="hybridMultilevel"/>
    <w:tmpl w:val="3A0C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EC81FEC"/>
    <w:multiLevelType w:val="hybridMultilevel"/>
    <w:tmpl w:val="CD4A268A"/>
    <w:lvl w:ilvl="0" w:tplc="080C0003">
      <w:start w:val="1"/>
      <w:numFmt w:val="bullet"/>
      <w:lvlText w:val="o"/>
      <w:lvlJc w:val="left"/>
      <w:pPr>
        <w:ind w:left="2946" w:hanging="360"/>
      </w:pPr>
      <w:rPr>
        <w:rFonts w:ascii="Courier New" w:hAnsi="Courier New" w:cs="Courier New" w:hint="default"/>
      </w:rPr>
    </w:lvl>
    <w:lvl w:ilvl="1" w:tplc="080C0003" w:tentative="1">
      <w:start w:val="1"/>
      <w:numFmt w:val="bullet"/>
      <w:lvlText w:val="o"/>
      <w:lvlJc w:val="left"/>
      <w:pPr>
        <w:ind w:left="3666" w:hanging="360"/>
      </w:pPr>
      <w:rPr>
        <w:rFonts w:ascii="Courier New" w:hAnsi="Courier New" w:cs="Courier New" w:hint="default"/>
      </w:rPr>
    </w:lvl>
    <w:lvl w:ilvl="2" w:tplc="080C0005" w:tentative="1">
      <w:start w:val="1"/>
      <w:numFmt w:val="bullet"/>
      <w:lvlText w:val=""/>
      <w:lvlJc w:val="left"/>
      <w:pPr>
        <w:ind w:left="4386" w:hanging="360"/>
      </w:pPr>
      <w:rPr>
        <w:rFonts w:ascii="Wingdings" w:hAnsi="Wingdings" w:hint="default"/>
      </w:rPr>
    </w:lvl>
    <w:lvl w:ilvl="3" w:tplc="080C0001" w:tentative="1">
      <w:start w:val="1"/>
      <w:numFmt w:val="bullet"/>
      <w:lvlText w:val=""/>
      <w:lvlJc w:val="left"/>
      <w:pPr>
        <w:ind w:left="5106" w:hanging="360"/>
      </w:pPr>
      <w:rPr>
        <w:rFonts w:ascii="Symbol" w:hAnsi="Symbol" w:hint="default"/>
      </w:rPr>
    </w:lvl>
    <w:lvl w:ilvl="4" w:tplc="080C0003" w:tentative="1">
      <w:start w:val="1"/>
      <w:numFmt w:val="bullet"/>
      <w:lvlText w:val="o"/>
      <w:lvlJc w:val="left"/>
      <w:pPr>
        <w:ind w:left="5826" w:hanging="360"/>
      </w:pPr>
      <w:rPr>
        <w:rFonts w:ascii="Courier New" w:hAnsi="Courier New" w:cs="Courier New" w:hint="default"/>
      </w:rPr>
    </w:lvl>
    <w:lvl w:ilvl="5" w:tplc="080C0005" w:tentative="1">
      <w:start w:val="1"/>
      <w:numFmt w:val="bullet"/>
      <w:lvlText w:val=""/>
      <w:lvlJc w:val="left"/>
      <w:pPr>
        <w:ind w:left="6546" w:hanging="360"/>
      </w:pPr>
      <w:rPr>
        <w:rFonts w:ascii="Wingdings" w:hAnsi="Wingdings" w:hint="default"/>
      </w:rPr>
    </w:lvl>
    <w:lvl w:ilvl="6" w:tplc="080C0001" w:tentative="1">
      <w:start w:val="1"/>
      <w:numFmt w:val="bullet"/>
      <w:lvlText w:val=""/>
      <w:lvlJc w:val="left"/>
      <w:pPr>
        <w:ind w:left="7266" w:hanging="360"/>
      </w:pPr>
      <w:rPr>
        <w:rFonts w:ascii="Symbol" w:hAnsi="Symbol" w:hint="default"/>
      </w:rPr>
    </w:lvl>
    <w:lvl w:ilvl="7" w:tplc="080C0003" w:tentative="1">
      <w:start w:val="1"/>
      <w:numFmt w:val="bullet"/>
      <w:lvlText w:val="o"/>
      <w:lvlJc w:val="left"/>
      <w:pPr>
        <w:ind w:left="7986" w:hanging="360"/>
      </w:pPr>
      <w:rPr>
        <w:rFonts w:ascii="Courier New" w:hAnsi="Courier New" w:cs="Courier New" w:hint="default"/>
      </w:rPr>
    </w:lvl>
    <w:lvl w:ilvl="8" w:tplc="080C0005" w:tentative="1">
      <w:start w:val="1"/>
      <w:numFmt w:val="bullet"/>
      <w:lvlText w:val=""/>
      <w:lvlJc w:val="left"/>
      <w:pPr>
        <w:ind w:left="8706" w:hanging="360"/>
      </w:pPr>
      <w:rPr>
        <w:rFonts w:ascii="Wingdings" w:hAnsi="Wingdings" w:hint="default"/>
      </w:rPr>
    </w:lvl>
  </w:abstractNum>
  <w:abstractNum w:abstractNumId="63">
    <w:nsid w:val="7EE01D55"/>
    <w:multiLevelType w:val="hybridMultilevel"/>
    <w:tmpl w:val="FD02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FF357AF"/>
    <w:multiLevelType w:val="hybridMultilevel"/>
    <w:tmpl w:val="32703A6A"/>
    <w:lvl w:ilvl="0" w:tplc="080C0001">
      <w:start w:val="1"/>
      <w:numFmt w:val="bullet"/>
      <w:lvlText w:val=""/>
      <w:lvlJc w:val="left"/>
      <w:pPr>
        <w:ind w:left="2226" w:hanging="360"/>
      </w:pPr>
      <w:rPr>
        <w:rFonts w:ascii="Symbol" w:hAnsi="Symbol" w:hint="default"/>
      </w:rPr>
    </w:lvl>
    <w:lvl w:ilvl="1" w:tplc="080C0003">
      <w:start w:val="1"/>
      <w:numFmt w:val="bullet"/>
      <w:lvlText w:val="o"/>
      <w:lvlJc w:val="left"/>
      <w:pPr>
        <w:ind w:left="2946" w:hanging="360"/>
      </w:pPr>
      <w:rPr>
        <w:rFonts w:ascii="Courier New" w:hAnsi="Courier New" w:cs="Courier New" w:hint="default"/>
      </w:rPr>
    </w:lvl>
    <w:lvl w:ilvl="2" w:tplc="080C0005">
      <w:start w:val="1"/>
      <w:numFmt w:val="bullet"/>
      <w:lvlText w:val=""/>
      <w:lvlJc w:val="left"/>
      <w:pPr>
        <w:ind w:left="3666" w:hanging="360"/>
      </w:pPr>
      <w:rPr>
        <w:rFonts w:ascii="Wingdings" w:hAnsi="Wingdings" w:hint="default"/>
      </w:rPr>
    </w:lvl>
    <w:lvl w:ilvl="3" w:tplc="080C0001" w:tentative="1">
      <w:start w:val="1"/>
      <w:numFmt w:val="bullet"/>
      <w:lvlText w:val=""/>
      <w:lvlJc w:val="left"/>
      <w:pPr>
        <w:ind w:left="4386" w:hanging="360"/>
      </w:pPr>
      <w:rPr>
        <w:rFonts w:ascii="Symbol" w:hAnsi="Symbol" w:hint="default"/>
      </w:rPr>
    </w:lvl>
    <w:lvl w:ilvl="4" w:tplc="080C0003" w:tentative="1">
      <w:start w:val="1"/>
      <w:numFmt w:val="bullet"/>
      <w:lvlText w:val="o"/>
      <w:lvlJc w:val="left"/>
      <w:pPr>
        <w:ind w:left="5106" w:hanging="360"/>
      </w:pPr>
      <w:rPr>
        <w:rFonts w:ascii="Courier New" w:hAnsi="Courier New" w:cs="Courier New" w:hint="default"/>
      </w:rPr>
    </w:lvl>
    <w:lvl w:ilvl="5" w:tplc="080C0005" w:tentative="1">
      <w:start w:val="1"/>
      <w:numFmt w:val="bullet"/>
      <w:lvlText w:val=""/>
      <w:lvlJc w:val="left"/>
      <w:pPr>
        <w:ind w:left="5826" w:hanging="360"/>
      </w:pPr>
      <w:rPr>
        <w:rFonts w:ascii="Wingdings" w:hAnsi="Wingdings" w:hint="default"/>
      </w:rPr>
    </w:lvl>
    <w:lvl w:ilvl="6" w:tplc="080C0001" w:tentative="1">
      <w:start w:val="1"/>
      <w:numFmt w:val="bullet"/>
      <w:lvlText w:val=""/>
      <w:lvlJc w:val="left"/>
      <w:pPr>
        <w:ind w:left="6546" w:hanging="360"/>
      </w:pPr>
      <w:rPr>
        <w:rFonts w:ascii="Symbol" w:hAnsi="Symbol" w:hint="default"/>
      </w:rPr>
    </w:lvl>
    <w:lvl w:ilvl="7" w:tplc="080C0003" w:tentative="1">
      <w:start w:val="1"/>
      <w:numFmt w:val="bullet"/>
      <w:lvlText w:val="o"/>
      <w:lvlJc w:val="left"/>
      <w:pPr>
        <w:ind w:left="7266" w:hanging="360"/>
      </w:pPr>
      <w:rPr>
        <w:rFonts w:ascii="Courier New" w:hAnsi="Courier New" w:cs="Courier New" w:hint="default"/>
      </w:rPr>
    </w:lvl>
    <w:lvl w:ilvl="8" w:tplc="080C0005" w:tentative="1">
      <w:start w:val="1"/>
      <w:numFmt w:val="bullet"/>
      <w:lvlText w:val=""/>
      <w:lvlJc w:val="left"/>
      <w:pPr>
        <w:ind w:left="7986" w:hanging="360"/>
      </w:pPr>
      <w:rPr>
        <w:rFonts w:ascii="Wingdings" w:hAnsi="Wingdings" w:hint="default"/>
      </w:rPr>
    </w:lvl>
  </w:abstractNum>
  <w:num w:numId="1">
    <w:abstractNumId w:val="47"/>
  </w:num>
  <w:num w:numId="2">
    <w:abstractNumId w:val="44"/>
  </w:num>
  <w:num w:numId="3">
    <w:abstractNumId w:val="26"/>
  </w:num>
  <w:num w:numId="4">
    <w:abstractNumId w:val="17"/>
  </w:num>
  <w:num w:numId="5">
    <w:abstractNumId w:val="24"/>
  </w:num>
  <w:num w:numId="6">
    <w:abstractNumId w:val="11"/>
  </w:num>
  <w:num w:numId="7">
    <w:abstractNumId w:val="27"/>
  </w:num>
  <w:num w:numId="8">
    <w:abstractNumId w:val="30"/>
  </w:num>
  <w:num w:numId="9">
    <w:abstractNumId w:val="64"/>
  </w:num>
  <w:num w:numId="10">
    <w:abstractNumId w:val="8"/>
  </w:num>
  <w:num w:numId="11">
    <w:abstractNumId w:val="62"/>
  </w:num>
  <w:num w:numId="12">
    <w:abstractNumId w:val="42"/>
  </w:num>
  <w:num w:numId="13">
    <w:abstractNumId w:val="2"/>
  </w:num>
  <w:num w:numId="14">
    <w:abstractNumId w:val="9"/>
  </w:num>
  <w:num w:numId="15">
    <w:abstractNumId w:val="20"/>
  </w:num>
  <w:num w:numId="16">
    <w:abstractNumId w:val="38"/>
  </w:num>
  <w:num w:numId="17">
    <w:abstractNumId w:val="58"/>
  </w:num>
  <w:num w:numId="18">
    <w:abstractNumId w:val="55"/>
  </w:num>
  <w:num w:numId="19">
    <w:abstractNumId w:val="41"/>
  </w:num>
  <w:num w:numId="20">
    <w:abstractNumId w:val="52"/>
  </w:num>
  <w:num w:numId="21">
    <w:abstractNumId w:val="18"/>
  </w:num>
  <w:num w:numId="22">
    <w:abstractNumId w:val="39"/>
  </w:num>
  <w:num w:numId="23">
    <w:abstractNumId w:val="56"/>
  </w:num>
  <w:num w:numId="24">
    <w:abstractNumId w:val="48"/>
  </w:num>
  <w:num w:numId="25">
    <w:abstractNumId w:val="50"/>
  </w:num>
  <w:num w:numId="26">
    <w:abstractNumId w:val="29"/>
  </w:num>
  <w:num w:numId="27">
    <w:abstractNumId w:val="28"/>
  </w:num>
  <w:num w:numId="28">
    <w:abstractNumId w:val="3"/>
  </w:num>
  <w:num w:numId="29">
    <w:abstractNumId w:val="23"/>
  </w:num>
  <w:num w:numId="30">
    <w:abstractNumId w:val="31"/>
  </w:num>
  <w:num w:numId="31">
    <w:abstractNumId w:val="22"/>
  </w:num>
  <w:num w:numId="32">
    <w:abstractNumId w:val="32"/>
  </w:num>
  <w:num w:numId="33">
    <w:abstractNumId w:val="49"/>
  </w:num>
  <w:num w:numId="34">
    <w:abstractNumId w:val="10"/>
  </w:num>
  <w:num w:numId="35">
    <w:abstractNumId w:val="43"/>
  </w:num>
  <w:num w:numId="36">
    <w:abstractNumId w:val="40"/>
  </w:num>
  <w:num w:numId="37">
    <w:abstractNumId w:val="12"/>
  </w:num>
  <w:num w:numId="38">
    <w:abstractNumId w:val="60"/>
  </w:num>
  <w:num w:numId="39">
    <w:abstractNumId w:val="45"/>
  </w:num>
  <w:num w:numId="40">
    <w:abstractNumId w:val="15"/>
  </w:num>
  <w:num w:numId="41">
    <w:abstractNumId w:val="54"/>
  </w:num>
  <w:num w:numId="42">
    <w:abstractNumId w:val="25"/>
  </w:num>
  <w:num w:numId="43">
    <w:abstractNumId w:val="46"/>
  </w:num>
  <w:num w:numId="44">
    <w:abstractNumId w:val="1"/>
  </w:num>
  <w:num w:numId="45">
    <w:abstractNumId w:val="51"/>
  </w:num>
  <w:num w:numId="46">
    <w:abstractNumId w:val="61"/>
  </w:num>
  <w:num w:numId="47">
    <w:abstractNumId w:val="6"/>
  </w:num>
  <w:num w:numId="48">
    <w:abstractNumId w:val="21"/>
  </w:num>
  <w:num w:numId="49">
    <w:abstractNumId w:val="13"/>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7"/>
  </w:num>
  <w:num w:numId="55">
    <w:abstractNumId w:val="59"/>
  </w:num>
  <w:num w:numId="56">
    <w:abstractNumId w:val="53"/>
    <w:lvlOverride w:ilvl="0">
      <w:startOverride w:val="1"/>
    </w:lvlOverride>
    <w:lvlOverride w:ilvl="1"/>
    <w:lvlOverride w:ilvl="2"/>
    <w:lvlOverride w:ilvl="3"/>
    <w:lvlOverride w:ilvl="4"/>
    <w:lvlOverride w:ilvl="5"/>
    <w:lvlOverride w:ilvl="6"/>
    <w:lvlOverride w:ilvl="7"/>
    <w:lvlOverride w:ilvl="8"/>
  </w:num>
  <w:num w:numId="57">
    <w:abstractNumId w:val="57"/>
  </w:num>
  <w:num w:numId="58">
    <w:abstractNumId w:val="14"/>
  </w:num>
  <w:num w:numId="59">
    <w:abstractNumId w:val="33"/>
  </w:num>
  <w:num w:numId="60">
    <w:abstractNumId w:val="4"/>
  </w:num>
  <w:num w:numId="61">
    <w:abstractNumId w:val="63"/>
  </w:num>
  <w:num w:numId="62">
    <w:abstractNumId w:val="34"/>
  </w:num>
  <w:num w:numId="63">
    <w:abstractNumId w:val="19"/>
  </w:num>
  <w:num w:numId="64">
    <w:abstractNumId w:val="0"/>
  </w:num>
  <w:num w:numId="65">
    <w:abstractNumId w:val="35"/>
  </w:num>
  <w:num w:numId="66">
    <w:abstractNumId w:val="16"/>
  </w:num>
  <w:num w:numId="67">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hideSpellingErrors/>
  <w:hideGrammaticalErrors/>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8FD5F89-D832-45E5-88CC-D9A64C28B032"/>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xelas, "/>
    <w:docVar w:name="LW_EMISSION_SUFFIX" w:val=" "/>
    <w:docVar w:name="LW_ID_DOCTYPE_NONLW" w:val="CP-009"/>
    <w:docVar w:name="LW_LANGUE" w:val="P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Europa em maio de 2019: preparar uma União mais unida, mais forte e mais democrática num mundo cada vez mais incerto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lt;FMT:Italic&gt;Contribuição da Comissão Europeia para a reunião informal dos dirigentes da UE-27 &lt;/FMT&gt;&lt;FMT:Bold,Italic&gt; &lt;/FMT&gt;_x000d__x000d__x000d__x000d__x000d__x000d__x000d__x000d__x000d__x000d__x000d__x000b_&lt;FMT:Italic&gt;em Sibiu (Roménia), em 9 de maio de 2019&lt;/FMT&gt;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d__x000d__x000d__x000d__x000b_"/>
    <w:docVar w:name="LW_TYPE.DOC.CP" w:val="COMUNICAÇÃO DA COMISSÃO"/>
    <w:docVar w:name="LW_TYPE.DOC.CP.USERTEXT" w:val="AO PARLAMENTO EUROPEU, AO CONSELHO EUROPEU, AO CONSELHO, AO COMITÉ ECONÓMICO E SOCIAL EUROPEU E AO COMITÉ DAS REGIÕES"/>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pt-PT"/>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pPr>
      <w:ind w:left="720"/>
      <w:contextualSpacing/>
    </w:pPr>
  </w:style>
  <w:style w:type="paragraph" w:styleId="ListParagraph">
    <w:name w:val="List Paragraph"/>
    <w:basedOn w:val="Normal"/>
    <w:uiPriority w:val="34"/>
    <w:qFormat/>
    <w:pPr>
      <w:ind w:left="720"/>
      <w:contextualSpacing/>
    </w:pPr>
  </w:style>
  <w:style w:type="paragraph" w:customStyle="1" w:styleId="BalloonText1">
    <w:name w:val="Balloon Text1"/>
    <w:basedOn w:val="Normal"/>
    <w:next w:val="BalloonText"/>
    <w:uiPriority w:val="99"/>
    <w:semiHidden/>
    <w:unhideWhenUsed/>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Segoe UI" w:hAnsi="Segoe UI" w:cs="Segoe UI"/>
      <w:sz w:val="18"/>
      <w:szCs w:val="18"/>
    </w:rPr>
  </w:style>
  <w:style w:type="character" w:customStyle="1" w:styleId="BalloonTextChar">
    <w:name w:val="Balloon Text Char"/>
    <w:basedOn w:val="DefaultParagraphFont"/>
    <w:uiPriority w:val="99"/>
    <w:semiHidden/>
    <w:rPr>
      <w:rFonts w:ascii="Tahoma" w:hAnsi="Tahoma" w:cs="Tahoma"/>
      <w:sz w:val="16"/>
      <w:szCs w:val="16"/>
    </w:rPr>
  </w:style>
  <w:style w:type="paragraph" w:customStyle="1" w:styleId="FootnoteText1">
    <w:name w:val="Footnote Text1"/>
    <w:basedOn w:val="Normal"/>
    <w:next w:val="FootnoteText"/>
    <w:uiPriority w:val="99"/>
    <w:semiHidden/>
    <w:unhideWhenUsed/>
    <w:pPr>
      <w:spacing w:after="0" w:line="240" w:lineRule="auto"/>
    </w:pPr>
    <w:rPr>
      <w:sz w:val="20"/>
      <w:szCs w:val="20"/>
    </w:rPr>
  </w:style>
  <w:style w:type="paragraph" w:styleId="FootnoteText">
    <w:name w:val="footnote text"/>
    <w:basedOn w:val="Normal"/>
    <w:link w:val="FootnoteTextChar1"/>
    <w:uiPriority w:val="99"/>
    <w:unhideWhenUsed/>
    <w:pPr>
      <w:spacing w:after="0" w:line="240" w:lineRule="auto"/>
    </w:pPr>
    <w:rPr>
      <w:sz w:val="20"/>
      <w:szCs w:val="20"/>
    </w:rPr>
  </w:style>
  <w:style w:type="character" w:customStyle="1" w:styleId="FootnoteTextChar1">
    <w:name w:val="Footnote Text Char1"/>
    <w:basedOn w:val="DefaultParagraphFont"/>
    <w:link w:val="FootnoteText"/>
    <w:uiPriority w:val="99"/>
    <w:rPr>
      <w:sz w:val="20"/>
      <w:szCs w:val="20"/>
    </w:rPr>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Ref,de nota al pie,note TESI,SUPERS,EN Footnote Reference,EN Footnote text,-E Fußnotenzeichen,BVI fnr,Footnote number,Footnote Reference Number,BVI f"/>
    <w:basedOn w:val="DefaultParagraphFont"/>
    <w:link w:val="Nota"/>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customStyle="1" w:styleId="CommentText1">
    <w:name w:val="Comment Text1"/>
    <w:basedOn w:val="Normal"/>
    <w:next w:val="CommentText"/>
    <w:uiPriority w:val="99"/>
    <w:semiHidden/>
    <w:unhideWhenUsed/>
    <w:pPr>
      <w:spacing w:line="240" w:lineRule="auto"/>
    </w:pPr>
    <w:rPr>
      <w:sz w:val="20"/>
      <w:szCs w:val="20"/>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customStyle="1" w:styleId="CommentTextChar">
    <w:name w:val="Comment Text Char"/>
    <w:basedOn w:val="DefaultParagraphFont"/>
    <w:uiPriority w:val="99"/>
    <w:semiHidden/>
    <w:rPr>
      <w:sz w:val="20"/>
      <w:szCs w:val="20"/>
    </w:rPr>
  </w:style>
  <w:style w:type="paragraph" w:customStyle="1" w:styleId="Header1">
    <w:name w:val="Header1"/>
    <w:basedOn w:val="Normal"/>
    <w:next w:val="Header"/>
    <w:uiPriority w:val="99"/>
    <w:unhideWhenUsed/>
    <w:pPr>
      <w:tabs>
        <w:tab w:val="center" w:pos="4536"/>
        <w:tab w:val="right" w:pos="9072"/>
      </w:tabs>
      <w:spacing w:after="0" w:line="240" w:lineRule="auto"/>
    </w:pPr>
  </w:style>
  <w:style w:type="paragraph" w:styleId="Header">
    <w:name w:val="header"/>
    <w:basedOn w:val="Normal"/>
    <w:link w:val="HeaderChar1"/>
    <w:uiPriority w:val="99"/>
    <w:unhideWhenUsed/>
    <w:pPr>
      <w:tabs>
        <w:tab w:val="center" w:pos="4513"/>
        <w:tab w:val="right" w:pos="9026"/>
      </w:tabs>
      <w:spacing w:after="0" w:line="240" w:lineRule="auto"/>
    </w:pPr>
  </w:style>
  <w:style w:type="character" w:customStyle="1" w:styleId="HeaderChar1">
    <w:name w:val="Header Char1"/>
    <w:basedOn w:val="DefaultParagraphFont"/>
    <w:link w:val="Header"/>
    <w:uiPriority w:val="99"/>
  </w:style>
  <w:style w:type="character" w:customStyle="1" w:styleId="HeaderChar">
    <w:name w:val="Header Char"/>
    <w:basedOn w:val="DefaultParagraphFont"/>
    <w:uiPriority w:val="99"/>
  </w:style>
  <w:style w:type="paragraph" w:customStyle="1" w:styleId="Footer1">
    <w:name w:val="Footer1"/>
    <w:basedOn w:val="Normal"/>
    <w:next w:val="Footer"/>
    <w:uiPriority w:val="99"/>
    <w:unhideWhenUsed/>
    <w:pPr>
      <w:tabs>
        <w:tab w:val="center" w:pos="4536"/>
        <w:tab w:val="right" w:pos="9072"/>
      </w:tabs>
      <w:spacing w:after="0" w:line="240" w:lineRule="auto"/>
    </w:pPr>
  </w:style>
  <w:style w:type="paragraph" w:styleId="Footer">
    <w:name w:val="footer"/>
    <w:basedOn w:val="Normal"/>
    <w:link w:val="FooterChar1"/>
    <w:uiPriority w:val="99"/>
    <w:unhideWhenUsed/>
    <w:pPr>
      <w:tabs>
        <w:tab w:val="center" w:pos="4513"/>
        <w:tab w:val="right" w:pos="9026"/>
      </w:tabs>
      <w:spacing w:after="0" w:line="240" w:lineRule="auto"/>
    </w:pPr>
  </w:style>
  <w:style w:type="character" w:customStyle="1" w:styleId="FooterChar1">
    <w:name w:val="Footer Char1"/>
    <w:basedOn w:val="DefaultParagraphFont"/>
    <w:link w:val="Footer"/>
    <w:uiPriority w:val="99"/>
  </w:style>
  <w:style w:type="character" w:customStyle="1" w:styleId="FooterChar">
    <w:name w:val="Footer Char"/>
    <w:basedOn w:val="DefaultParagraphFont"/>
    <w:uiPriority w:val="99"/>
  </w:style>
  <w:style w:type="character" w:customStyle="1" w:styleId="Hyperlink1">
    <w:name w:val="Hyperlink1"/>
    <w:basedOn w:val="DefaultParagraphFont"/>
    <w:uiPriority w:val="99"/>
    <w:unhideWhenUsed/>
    <w:rPr>
      <w:color w:val="0563C1"/>
      <w:u w:val="single"/>
    </w:rPr>
  </w:style>
  <w:style w:type="character" w:styleId="Hyperlink">
    <w:name w:val="Hyperlink"/>
    <w:basedOn w:val="DefaultParagraphFont"/>
    <w:uiPriority w:val="99"/>
    <w:unhideWhenUsed/>
    <w:rPr>
      <w:color w:val="0563C1" w:themeColor="hyperlink"/>
      <w:u w:val="single"/>
    </w:rPr>
  </w:style>
  <w:style w:type="character" w:customStyle="1" w:styleId="highlight">
    <w:name w:val="highlight"/>
    <w:basedOn w:val="DefaultParagraphFont"/>
  </w:style>
  <w:style w:type="paragraph" w:customStyle="1" w:styleId="EndnoteText1">
    <w:name w:val="Endnote Text1"/>
    <w:basedOn w:val="Normal"/>
    <w:next w:val="EndnoteText"/>
    <w:uiPriority w:val="99"/>
    <w:semiHidden/>
    <w:unhideWhenUsed/>
    <w:pPr>
      <w:spacing w:after="0" w:line="240" w:lineRule="auto"/>
    </w:pPr>
    <w:rPr>
      <w:sz w:val="20"/>
      <w:szCs w:val="20"/>
    </w:rPr>
  </w:style>
  <w:style w:type="paragraph" w:styleId="EndnoteText">
    <w:name w:val="endnote text"/>
    <w:basedOn w:val="Normal"/>
    <w:link w:val="EndnoteTextChar1"/>
    <w:uiPriority w:val="99"/>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customStyle="1" w:styleId="EndnoteTextChar">
    <w:name w:val="Endnote Text Char"/>
    <w:basedOn w:val="DefaultParagraphFont"/>
    <w:uiPriority w:val="99"/>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SubjectChar1">
    <w:name w:val="Comment Subject Char1"/>
    <w:basedOn w:val="CommentTextChar1"/>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pt-PT"/>
    </w:rPr>
  </w:style>
  <w:style w:type="paragraph" w:customStyle="1" w:styleId="Nota">
    <w:name w:val="Nota"/>
    <w:aliases w:val="Char1,(NECG) Footnote Reference,fr,Appel note de bas de p,o,Style 6,Signature Ch"/>
    <w:basedOn w:val="Normal"/>
    <w:link w:val="FootnoteReference"/>
    <w:uiPriority w:val="99"/>
    <w:pPr>
      <w:spacing w:line="240" w:lineRule="exact"/>
    </w:pPr>
    <w:rPr>
      <w:vertAlign w:val="superscript"/>
    </w:rPr>
  </w:style>
  <w:style w:type="paragraph" w:customStyle="1" w:styleId="Default">
    <w:name w:val="Default"/>
    <w:pPr>
      <w:autoSpaceDE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None">
    <w:name w:val="None"/>
  </w:style>
  <w:style w:type="paragraph" w:customStyle="1" w:styleId="Text2">
    <w:name w:val="Text 2"/>
    <w:pPr>
      <w:widowControl w:val="0"/>
      <w:tabs>
        <w:tab w:val="left" w:pos="3237"/>
      </w:tabs>
      <w:suppressAutoHyphens/>
      <w:spacing w:after="240" w:line="100" w:lineRule="atLeast"/>
      <w:ind w:left="1077"/>
      <w:jc w:val="both"/>
    </w:pPr>
    <w:rPr>
      <w:rFonts w:ascii="Times New Roman" w:eastAsia="Arial Unicode MS" w:hAnsi="Times New Roman" w:cs="Arial Unicode MS"/>
      <w:color w:val="000000"/>
      <w:kern w:val="2"/>
      <w:sz w:val="24"/>
      <w:szCs w:val="24"/>
      <w:u w:color="000000"/>
      <w:lang w:eastAsia="hu-HU"/>
    </w:rPr>
  </w:style>
  <w:style w:type="character" w:customStyle="1" w:styleId="bumpedfont15">
    <w:name w:val="bumpedfont15"/>
    <w:basedOn w:val="DefaultParagraphFont"/>
  </w:style>
  <w:style w:type="paragraph" w:customStyle="1" w:styleId="Alaprtelmezett">
    <w:name w:val="Alapértelmezett"/>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eastAsia="hu-HU"/>
    </w:rPr>
  </w:style>
  <w:style w:type="paragraph" w:styleId="NormalWeb">
    <w:name w:val="Normal (Web)"/>
    <w:basedOn w:val="Normal"/>
    <w:uiPriority w:val="99"/>
    <w:pPr>
      <w:spacing w:before="100" w:after="100" w:line="240" w:lineRule="auto"/>
    </w:pPr>
    <w:rPr>
      <w:rFonts w:ascii="Times New Roman" w:eastAsia="SimSun" w:hAnsi="Times New Roman" w:cs="Times New Roman"/>
      <w:kern w:val="3"/>
      <w:sz w:val="24"/>
      <w:szCs w:val="24"/>
      <w:lang w:eastAsia="en-GB"/>
    </w:rPr>
  </w:style>
  <w:style w:type="paragraph" w:styleId="ListBullet">
    <w:name w:val="List Bullet"/>
    <w:basedOn w:val="Normal"/>
    <w:uiPriority w:val="99"/>
    <w:unhideWhenUsed/>
    <w:pPr>
      <w:numPr>
        <w:numId w:val="64"/>
      </w:numPr>
      <w:contextualSpacing/>
    </w:p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39"/>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873">
      <w:bodyDiv w:val="1"/>
      <w:marLeft w:val="0"/>
      <w:marRight w:val="0"/>
      <w:marTop w:val="0"/>
      <w:marBottom w:val="0"/>
      <w:divBdr>
        <w:top w:val="none" w:sz="0" w:space="0" w:color="auto"/>
        <w:left w:val="none" w:sz="0" w:space="0" w:color="auto"/>
        <w:bottom w:val="none" w:sz="0" w:space="0" w:color="auto"/>
        <w:right w:val="none" w:sz="0" w:space="0" w:color="auto"/>
      </w:divBdr>
    </w:div>
    <w:div w:id="156114592">
      <w:bodyDiv w:val="1"/>
      <w:marLeft w:val="0"/>
      <w:marRight w:val="0"/>
      <w:marTop w:val="0"/>
      <w:marBottom w:val="0"/>
      <w:divBdr>
        <w:top w:val="none" w:sz="0" w:space="0" w:color="auto"/>
        <w:left w:val="none" w:sz="0" w:space="0" w:color="auto"/>
        <w:bottom w:val="none" w:sz="0" w:space="0" w:color="auto"/>
        <w:right w:val="none" w:sz="0" w:space="0" w:color="auto"/>
      </w:divBdr>
    </w:div>
    <w:div w:id="182208921">
      <w:bodyDiv w:val="1"/>
      <w:marLeft w:val="0"/>
      <w:marRight w:val="0"/>
      <w:marTop w:val="0"/>
      <w:marBottom w:val="0"/>
      <w:divBdr>
        <w:top w:val="none" w:sz="0" w:space="0" w:color="auto"/>
        <w:left w:val="none" w:sz="0" w:space="0" w:color="auto"/>
        <w:bottom w:val="none" w:sz="0" w:space="0" w:color="auto"/>
        <w:right w:val="none" w:sz="0" w:space="0" w:color="auto"/>
      </w:divBdr>
    </w:div>
    <w:div w:id="415715239">
      <w:bodyDiv w:val="1"/>
      <w:marLeft w:val="0"/>
      <w:marRight w:val="0"/>
      <w:marTop w:val="0"/>
      <w:marBottom w:val="0"/>
      <w:divBdr>
        <w:top w:val="none" w:sz="0" w:space="0" w:color="auto"/>
        <w:left w:val="none" w:sz="0" w:space="0" w:color="auto"/>
        <w:bottom w:val="none" w:sz="0" w:space="0" w:color="auto"/>
        <w:right w:val="none" w:sz="0" w:space="0" w:color="auto"/>
      </w:divBdr>
    </w:div>
    <w:div w:id="540672379">
      <w:bodyDiv w:val="1"/>
      <w:marLeft w:val="0"/>
      <w:marRight w:val="0"/>
      <w:marTop w:val="0"/>
      <w:marBottom w:val="0"/>
      <w:divBdr>
        <w:top w:val="none" w:sz="0" w:space="0" w:color="auto"/>
        <w:left w:val="none" w:sz="0" w:space="0" w:color="auto"/>
        <w:bottom w:val="none" w:sz="0" w:space="0" w:color="auto"/>
        <w:right w:val="none" w:sz="0" w:space="0" w:color="auto"/>
      </w:divBdr>
    </w:div>
    <w:div w:id="739865390">
      <w:bodyDiv w:val="1"/>
      <w:marLeft w:val="0"/>
      <w:marRight w:val="0"/>
      <w:marTop w:val="0"/>
      <w:marBottom w:val="0"/>
      <w:divBdr>
        <w:top w:val="none" w:sz="0" w:space="0" w:color="auto"/>
        <w:left w:val="none" w:sz="0" w:space="0" w:color="auto"/>
        <w:bottom w:val="none" w:sz="0" w:space="0" w:color="auto"/>
        <w:right w:val="none" w:sz="0" w:space="0" w:color="auto"/>
      </w:divBdr>
    </w:div>
    <w:div w:id="858198239">
      <w:bodyDiv w:val="1"/>
      <w:marLeft w:val="0"/>
      <w:marRight w:val="0"/>
      <w:marTop w:val="0"/>
      <w:marBottom w:val="0"/>
      <w:divBdr>
        <w:top w:val="none" w:sz="0" w:space="0" w:color="auto"/>
        <w:left w:val="none" w:sz="0" w:space="0" w:color="auto"/>
        <w:bottom w:val="none" w:sz="0" w:space="0" w:color="auto"/>
        <w:right w:val="none" w:sz="0" w:space="0" w:color="auto"/>
      </w:divBdr>
    </w:div>
    <w:div w:id="873616659">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37636630">
      <w:bodyDiv w:val="1"/>
      <w:marLeft w:val="0"/>
      <w:marRight w:val="0"/>
      <w:marTop w:val="0"/>
      <w:marBottom w:val="0"/>
      <w:divBdr>
        <w:top w:val="none" w:sz="0" w:space="0" w:color="auto"/>
        <w:left w:val="none" w:sz="0" w:space="0" w:color="auto"/>
        <w:bottom w:val="none" w:sz="0" w:space="0" w:color="auto"/>
        <w:right w:val="none" w:sz="0" w:space="0" w:color="auto"/>
      </w:divBdr>
    </w:div>
    <w:div w:id="1225146741">
      <w:bodyDiv w:val="1"/>
      <w:marLeft w:val="0"/>
      <w:marRight w:val="0"/>
      <w:marTop w:val="0"/>
      <w:marBottom w:val="0"/>
      <w:divBdr>
        <w:top w:val="none" w:sz="0" w:space="0" w:color="auto"/>
        <w:left w:val="none" w:sz="0" w:space="0" w:color="auto"/>
        <w:bottom w:val="none" w:sz="0" w:space="0" w:color="auto"/>
        <w:right w:val="none" w:sz="0" w:space="0" w:color="auto"/>
      </w:divBdr>
    </w:div>
    <w:div w:id="1266034025">
      <w:bodyDiv w:val="1"/>
      <w:marLeft w:val="0"/>
      <w:marRight w:val="0"/>
      <w:marTop w:val="0"/>
      <w:marBottom w:val="0"/>
      <w:divBdr>
        <w:top w:val="none" w:sz="0" w:space="0" w:color="auto"/>
        <w:left w:val="none" w:sz="0" w:space="0" w:color="auto"/>
        <w:bottom w:val="none" w:sz="0" w:space="0" w:color="auto"/>
        <w:right w:val="none" w:sz="0" w:space="0" w:color="auto"/>
      </w:divBdr>
    </w:div>
    <w:div w:id="1298030764">
      <w:bodyDiv w:val="1"/>
      <w:marLeft w:val="0"/>
      <w:marRight w:val="0"/>
      <w:marTop w:val="0"/>
      <w:marBottom w:val="0"/>
      <w:divBdr>
        <w:top w:val="none" w:sz="0" w:space="0" w:color="auto"/>
        <w:left w:val="none" w:sz="0" w:space="0" w:color="auto"/>
        <w:bottom w:val="none" w:sz="0" w:space="0" w:color="auto"/>
        <w:right w:val="none" w:sz="0" w:space="0" w:color="auto"/>
      </w:divBdr>
    </w:div>
    <w:div w:id="1532646066">
      <w:bodyDiv w:val="1"/>
      <w:marLeft w:val="0"/>
      <w:marRight w:val="0"/>
      <w:marTop w:val="0"/>
      <w:marBottom w:val="0"/>
      <w:divBdr>
        <w:top w:val="none" w:sz="0" w:space="0" w:color="auto"/>
        <w:left w:val="none" w:sz="0" w:space="0" w:color="auto"/>
        <w:bottom w:val="none" w:sz="0" w:space="0" w:color="auto"/>
        <w:right w:val="none" w:sz="0" w:space="0" w:color="auto"/>
      </w:divBdr>
    </w:div>
    <w:div w:id="1639602771">
      <w:bodyDiv w:val="1"/>
      <w:marLeft w:val="0"/>
      <w:marRight w:val="0"/>
      <w:marTop w:val="0"/>
      <w:marBottom w:val="0"/>
      <w:divBdr>
        <w:top w:val="none" w:sz="0" w:space="0" w:color="auto"/>
        <w:left w:val="none" w:sz="0" w:space="0" w:color="auto"/>
        <w:bottom w:val="none" w:sz="0" w:space="0" w:color="auto"/>
        <w:right w:val="none" w:sz="0" w:space="0" w:color="auto"/>
      </w:divBdr>
    </w:div>
    <w:div w:id="1662807533">
      <w:bodyDiv w:val="1"/>
      <w:marLeft w:val="0"/>
      <w:marRight w:val="0"/>
      <w:marTop w:val="0"/>
      <w:marBottom w:val="0"/>
      <w:divBdr>
        <w:top w:val="none" w:sz="0" w:space="0" w:color="auto"/>
        <w:left w:val="none" w:sz="0" w:space="0" w:color="auto"/>
        <w:bottom w:val="none" w:sz="0" w:space="0" w:color="auto"/>
        <w:right w:val="none" w:sz="0" w:space="0" w:color="auto"/>
      </w:divBdr>
    </w:div>
    <w:div w:id="1830906542">
      <w:bodyDiv w:val="1"/>
      <w:marLeft w:val="0"/>
      <w:marRight w:val="0"/>
      <w:marTop w:val="0"/>
      <w:marBottom w:val="0"/>
      <w:divBdr>
        <w:top w:val="none" w:sz="0" w:space="0" w:color="auto"/>
        <w:left w:val="none" w:sz="0" w:space="0" w:color="auto"/>
        <w:bottom w:val="none" w:sz="0" w:space="0" w:color="auto"/>
        <w:right w:val="none" w:sz="0" w:space="0" w:color="auto"/>
      </w:divBdr>
    </w:div>
    <w:div w:id="1846942616">
      <w:bodyDiv w:val="1"/>
      <w:marLeft w:val="0"/>
      <w:marRight w:val="0"/>
      <w:marTop w:val="0"/>
      <w:marBottom w:val="0"/>
      <w:divBdr>
        <w:top w:val="none" w:sz="0" w:space="0" w:color="auto"/>
        <w:left w:val="none" w:sz="0" w:space="0" w:color="auto"/>
        <w:bottom w:val="none" w:sz="0" w:space="0" w:color="auto"/>
        <w:right w:val="none" w:sz="0" w:space="0" w:color="auto"/>
      </w:divBdr>
    </w:div>
    <w:div w:id="1909342051">
      <w:bodyDiv w:val="1"/>
      <w:marLeft w:val="0"/>
      <w:marRight w:val="0"/>
      <w:marTop w:val="0"/>
      <w:marBottom w:val="0"/>
      <w:divBdr>
        <w:top w:val="none" w:sz="0" w:space="0" w:color="auto"/>
        <w:left w:val="none" w:sz="0" w:space="0" w:color="auto"/>
        <w:bottom w:val="none" w:sz="0" w:space="0" w:color="auto"/>
        <w:right w:val="none" w:sz="0" w:space="0" w:color="auto"/>
      </w:divBdr>
    </w:div>
    <w:div w:id="1954365158">
      <w:bodyDiv w:val="1"/>
      <w:marLeft w:val="0"/>
      <w:marRight w:val="0"/>
      <w:marTop w:val="0"/>
      <w:marBottom w:val="0"/>
      <w:divBdr>
        <w:top w:val="none" w:sz="0" w:space="0" w:color="auto"/>
        <w:left w:val="none" w:sz="0" w:space="0" w:color="auto"/>
        <w:bottom w:val="none" w:sz="0" w:space="0" w:color="auto"/>
        <w:right w:val="none" w:sz="0" w:space="0" w:color="auto"/>
      </w:divBdr>
    </w:div>
    <w:div w:id="2001422927">
      <w:bodyDiv w:val="1"/>
      <w:marLeft w:val="0"/>
      <w:marRight w:val="0"/>
      <w:marTop w:val="0"/>
      <w:marBottom w:val="0"/>
      <w:divBdr>
        <w:top w:val="none" w:sz="0" w:space="0" w:color="auto"/>
        <w:left w:val="none" w:sz="0" w:space="0" w:color="auto"/>
        <w:bottom w:val="none" w:sz="0" w:space="0" w:color="auto"/>
        <w:right w:val="none" w:sz="0" w:space="0" w:color="auto"/>
      </w:divBdr>
    </w:div>
    <w:div w:id="21218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g"/><Relationship Id="rId68" Type="http://schemas.openxmlformats.org/officeDocument/2006/relationships/image" Target="media/image53.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8.pn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footer" Target="footer4.xml"/><Relationship Id="rId8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thistimeimvoting.eu/" TargetMode="External"/><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eeas.europa.eu/headquarters/headquarters-homepage/2116/-questions-and-answers-about-the-east-" TargetMode="External"/><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ortugal/tags/ue_pt" TargetMode="External"/><Relationship Id="rId2" Type="http://schemas.openxmlformats.org/officeDocument/2006/relationships/hyperlink" Target="http://www.journalism.org/2012/10/01/future-mobile-news" TargetMode="External"/><Relationship Id="rId1" Type="http://schemas.openxmlformats.org/officeDocument/2006/relationships/hyperlink" Target="https://ec.europa.eu/commission/progress-reports-citizens-dialogues-and-consultations_pt" TargetMode="External"/><Relationship Id="rId6" Type="http://schemas.openxmlformats.org/officeDocument/2006/relationships/hyperlink" Target="https://rib.msb.se/filer/pdf/28698.pdf" TargetMode="External"/><Relationship Id="rId5" Type="http://schemas.openxmlformats.org/officeDocument/2006/relationships/hyperlink" Target="https://blogs.ec.europa.eu/ECintheUK/euromyths-a-z-index" TargetMode="External"/><Relationship Id="rId4" Type="http://schemas.openxmlformats.org/officeDocument/2006/relationships/hyperlink" Target="https://decodeursdeleurop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9E60198-A731-4495-8452-33D90C00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19659</Words>
  <Characters>105964</Characters>
  <Application>Microsoft Office Word</Application>
  <DocSecurity>0</DocSecurity>
  <Lines>1681</Lines>
  <Paragraphs>260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2019-05-06T16:24:00Z</dcterms:created>
  <dcterms:modified xsi:type="dcterms:W3CDTF">2019-05-07T12:04:00Z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