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B4" w:rsidRDefault="00AA576C" w:rsidP="00AA576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F2E0659D9E5424592031F353536899D" style="width:450pt;height:505.5pt">
            <v:imagedata r:id="rId8" o:title=""/>
          </v:shape>
        </w:pict>
      </w:r>
    </w:p>
    <w:p w:rsidR="00FC7BB4" w:rsidRDefault="00FC7BB4">
      <w:pPr>
        <w:rPr>
          <w:noProof/>
        </w:rPr>
        <w:sectPr w:rsidR="00FC7BB4" w:rsidSect="00AA576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FC7BB4" w:rsidRDefault="00AA576C">
      <w:pPr>
        <w:pStyle w:val="Annexetitre"/>
        <w:spacing w:line="480" w:lineRule="auto"/>
        <w:rPr>
          <w:noProof/>
        </w:rPr>
      </w:pPr>
      <w:r>
        <w:rPr>
          <w:noProof/>
        </w:rPr>
        <w:lastRenderedPageBreak/>
        <w:t>I PIELIKUMS</w:t>
      </w:r>
      <w:r>
        <w:rPr>
          <w:noProof/>
        </w:rPr>
        <w:br/>
      </w:r>
      <w:r>
        <w:rPr>
          <w:noProof/>
          <w:u w:val="none"/>
        </w:rPr>
        <w:t>Regulas 38. panta 2. punktā minēto starptautisko organizāciju saraksts</w:t>
      </w:r>
    </w:p>
    <w:p w:rsidR="00FC7BB4" w:rsidRDefault="00AA576C">
      <w:pPr>
        <w:rPr>
          <w:noProof/>
        </w:rPr>
      </w:pPr>
      <w:r>
        <w:rPr>
          <w:noProof/>
        </w:rPr>
        <w:t>1.</w:t>
      </w:r>
      <w:r>
        <w:rPr>
          <w:noProof/>
        </w:rPr>
        <w:tab/>
      </w:r>
      <w:r>
        <w:rPr>
          <w:noProof/>
        </w:rPr>
        <w:t xml:space="preserve">ANO organizācijas (piemēram, </w:t>
      </w:r>
      <w:r>
        <w:rPr>
          <w:i/>
          <w:noProof/>
        </w:rPr>
        <w:t>UNHCR</w:t>
      </w:r>
      <w:r>
        <w:rPr>
          <w:noProof/>
        </w:rPr>
        <w:t>)</w:t>
      </w:r>
    </w:p>
    <w:p w:rsidR="00FC7BB4" w:rsidRDefault="00AA576C">
      <w:pPr>
        <w:rPr>
          <w:noProof/>
        </w:rPr>
      </w:pPr>
      <w:r>
        <w:rPr>
          <w:noProof/>
        </w:rPr>
        <w:t>2.</w:t>
      </w:r>
      <w:r>
        <w:rPr>
          <w:noProof/>
        </w:rPr>
        <w:tab/>
        <w:t>Starptautiskā Migrācijas organizācija (SMO).</w:t>
      </w:r>
    </w:p>
    <w:p w:rsidR="00FC7BB4" w:rsidRDefault="00AA576C">
      <w:pPr>
        <w:rPr>
          <w:rStyle w:val="CommentReference"/>
          <w:noProof/>
          <w:szCs w:val="20"/>
        </w:rPr>
      </w:pPr>
      <w:r>
        <w:rPr>
          <w:noProof/>
        </w:rPr>
        <w:t>3.</w:t>
      </w:r>
      <w:r>
        <w:rPr>
          <w:noProof/>
        </w:rPr>
        <w:tab/>
        <w:t>Starptautiskā Sarkanā Krusta komiteja.</w:t>
      </w:r>
      <w:r>
        <w:rPr>
          <w:rStyle w:val="CommentReference"/>
          <w:noProof/>
        </w:rPr>
        <w:t xml:space="preserve"> </w:t>
      </w:r>
    </w:p>
    <w:p w:rsidR="00FC7BB4" w:rsidRDefault="00FC7BB4">
      <w:pPr>
        <w:rPr>
          <w:rStyle w:val="CommentReference"/>
          <w:noProof/>
          <w:szCs w:val="20"/>
        </w:rPr>
        <w:sectPr w:rsidR="00FC7BB4" w:rsidSect="00AA576C">
          <w:footerReference w:type="default" r:id="rId15"/>
          <w:footerReference w:type="first" r:id="rId16"/>
          <w:pgSz w:w="11907" w:h="16839"/>
          <w:pgMar w:top="1134" w:right="1417" w:bottom="1134" w:left="1417" w:header="709" w:footer="709" w:gutter="0"/>
          <w:cols w:space="720"/>
          <w:docGrid w:linePitch="360"/>
        </w:sectPr>
      </w:pPr>
    </w:p>
    <w:p w:rsidR="00FC7BB4" w:rsidRDefault="00AA576C">
      <w:pPr>
        <w:pStyle w:val="Annexetitrefichefinancire"/>
        <w:rPr>
          <w:noProof/>
        </w:rPr>
      </w:pPr>
      <w:r>
        <w:rPr>
          <w:noProof/>
        </w:rPr>
        <w:lastRenderedPageBreak/>
        <w:t>II PIELIKUMS</w:t>
      </w:r>
    </w:p>
    <w:p w:rsidR="00FC7BB4" w:rsidRDefault="00AA576C">
      <w:pPr>
        <w:pStyle w:val="Fichefinanciretitre"/>
        <w:rPr>
          <w:noProof/>
          <w:u w:val="none"/>
        </w:rPr>
      </w:pPr>
      <w:r>
        <w:rPr>
          <w:noProof/>
          <w:u w:val="none"/>
        </w:rPr>
        <w:t>Tiesību akta pri</w:t>
      </w:r>
      <w:r>
        <w:rPr>
          <w:noProof/>
          <w:u w:val="none"/>
        </w:rPr>
        <w:t xml:space="preserve">ekšlikuma </w:t>
      </w:r>
    </w:p>
    <w:p w:rsidR="00FC7BB4" w:rsidRDefault="00AA576C">
      <w:pPr>
        <w:pStyle w:val="Fichefinanciretitre"/>
        <w:rPr>
          <w:noProof/>
          <w:u w:val="none"/>
        </w:rPr>
      </w:pPr>
      <w:r>
        <w:rPr>
          <w:noProof/>
          <w:u w:val="none"/>
        </w:rPr>
        <w:t xml:space="preserve">finanšu pārskats </w:t>
      </w:r>
    </w:p>
    <w:p w:rsidR="00FC7BB4" w:rsidRDefault="00AA576C">
      <w:pPr>
        <w:pStyle w:val="Fichefinanciretitre"/>
        <w:rPr>
          <w:noProof/>
          <w:u w:val="none"/>
        </w:rPr>
      </w:pPr>
      <w:r>
        <w:rPr>
          <w:noProof/>
          <w:u w:val="none"/>
        </w:rPr>
        <w:t>Regula, ar ko izveido ES ieceļošanas/izceļošanas sistēmu</w:t>
      </w:r>
    </w:p>
    <w:p w:rsidR="00FC7BB4" w:rsidRDefault="00AA576C">
      <w:pPr>
        <w:pStyle w:val="ManualHeading1"/>
        <w:rPr>
          <w:noProof/>
        </w:rPr>
      </w:pPr>
      <w:r>
        <w:rPr>
          <w:noProof/>
        </w:rPr>
        <w:t>1.</w:t>
      </w:r>
      <w:r>
        <w:rPr>
          <w:noProof/>
        </w:rPr>
        <w:tab/>
        <w:t xml:space="preserve">PRIEKŠLIKUMA/INICIATĪVAS KONTEKSTS </w:t>
      </w:r>
    </w:p>
    <w:p w:rsidR="00FC7BB4" w:rsidRDefault="00AA576C">
      <w:pPr>
        <w:pStyle w:val="ManualHeading2"/>
        <w:rPr>
          <w:noProof/>
        </w:rPr>
      </w:pPr>
      <w:r>
        <w:rPr>
          <w:noProof/>
        </w:rPr>
        <w:tab/>
        <w:t>1.1.</w:t>
      </w:r>
      <w:r>
        <w:rPr>
          <w:noProof/>
        </w:rPr>
        <w:tab/>
        <w:t xml:space="preserve">Priekšlikuma/iniciatīvas nosaukums </w:t>
      </w:r>
    </w:p>
    <w:p w:rsidR="00FC7BB4" w:rsidRDefault="00AA576C">
      <w:pPr>
        <w:pStyle w:val="ManualHeading2"/>
        <w:rPr>
          <w:noProof/>
        </w:rPr>
      </w:pPr>
      <w:r>
        <w:rPr>
          <w:noProof/>
        </w:rPr>
        <w:tab/>
        <w:t>1.2.</w:t>
      </w:r>
      <w:r>
        <w:rPr>
          <w:noProof/>
        </w:rPr>
        <w:tab/>
        <w:t xml:space="preserve">Attiecīgās politikas jomas </w:t>
      </w:r>
      <w:r>
        <w:rPr>
          <w:i/>
          <w:noProof/>
        </w:rPr>
        <w:t>ABM/ABB</w:t>
      </w:r>
      <w:r>
        <w:rPr>
          <w:noProof/>
        </w:rPr>
        <w:t xml:space="preserve"> struktūrā</w:t>
      </w:r>
    </w:p>
    <w:p w:rsidR="00FC7BB4" w:rsidRDefault="00AA576C">
      <w:pPr>
        <w:pStyle w:val="ManualHeading2"/>
        <w:rPr>
          <w:noProof/>
        </w:rPr>
      </w:pPr>
      <w:r>
        <w:rPr>
          <w:noProof/>
        </w:rPr>
        <w:tab/>
        <w:t>1.3.</w:t>
      </w:r>
      <w:r>
        <w:rPr>
          <w:noProof/>
        </w:rPr>
        <w:tab/>
        <w:t xml:space="preserve">Priekšlikuma/iniciatīvas būtība </w:t>
      </w:r>
    </w:p>
    <w:p w:rsidR="00FC7BB4" w:rsidRDefault="00AA576C">
      <w:pPr>
        <w:pStyle w:val="ManualHeading2"/>
        <w:rPr>
          <w:noProof/>
        </w:rPr>
      </w:pPr>
      <w:r>
        <w:rPr>
          <w:noProof/>
        </w:rPr>
        <w:tab/>
        <w:t>1.4.</w:t>
      </w:r>
      <w:r>
        <w:rPr>
          <w:noProof/>
        </w:rPr>
        <w:tab/>
        <w:t xml:space="preserve">Mērķis(-i) </w:t>
      </w:r>
    </w:p>
    <w:p w:rsidR="00FC7BB4" w:rsidRDefault="00AA576C">
      <w:pPr>
        <w:pStyle w:val="ManualHeading2"/>
        <w:rPr>
          <w:noProof/>
        </w:rPr>
      </w:pPr>
      <w:r>
        <w:rPr>
          <w:noProof/>
        </w:rPr>
        <w:tab/>
        <w:t>1.5.</w:t>
      </w:r>
      <w:r>
        <w:rPr>
          <w:noProof/>
        </w:rPr>
        <w:tab/>
        <w:t xml:space="preserve">Priekšlikuma/iniciatīvas pamatojums </w:t>
      </w:r>
    </w:p>
    <w:p w:rsidR="00FC7BB4" w:rsidRDefault="00AA576C">
      <w:pPr>
        <w:pStyle w:val="ManualHeading2"/>
        <w:rPr>
          <w:noProof/>
        </w:rPr>
      </w:pPr>
      <w:r>
        <w:rPr>
          <w:noProof/>
        </w:rPr>
        <w:tab/>
        <w:t>1.6.</w:t>
      </w:r>
      <w:r>
        <w:rPr>
          <w:noProof/>
        </w:rPr>
        <w:tab/>
        <w:t xml:space="preserve">Ilgums un finansiālā ietekme </w:t>
      </w:r>
    </w:p>
    <w:p w:rsidR="00FC7BB4" w:rsidRDefault="00AA576C">
      <w:pPr>
        <w:pStyle w:val="ManualHeading2"/>
        <w:rPr>
          <w:noProof/>
        </w:rPr>
      </w:pPr>
      <w:r>
        <w:rPr>
          <w:noProof/>
        </w:rPr>
        <w:tab/>
        <w:t>1.7.</w:t>
      </w:r>
      <w:r>
        <w:rPr>
          <w:noProof/>
        </w:rPr>
        <w:tab/>
        <w:t xml:space="preserve">Paredzētie pārvaldības veidi </w:t>
      </w:r>
    </w:p>
    <w:p w:rsidR="00FC7BB4" w:rsidRDefault="00AA576C">
      <w:pPr>
        <w:pStyle w:val="ManualHeading1"/>
        <w:rPr>
          <w:noProof/>
        </w:rPr>
      </w:pPr>
      <w:r>
        <w:rPr>
          <w:noProof/>
        </w:rPr>
        <w:t>2.</w:t>
      </w:r>
      <w:r>
        <w:rPr>
          <w:noProof/>
        </w:rPr>
        <w:tab/>
        <w:t xml:space="preserve">PĀRVALDĪBAS PASĀKUMI </w:t>
      </w:r>
    </w:p>
    <w:p w:rsidR="00FC7BB4" w:rsidRDefault="00AA576C">
      <w:pPr>
        <w:pStyle w:val="ManualHeading2"/>
        <w:rPr>
          <w:noProof/>
        </w:rPr>
      </w:pPr>
      <w:r>
        <w:rPr>
          <w:noProof/>
        </w:rPr>
        <w:tab/>
        <w:t>2.1.</w:t>
      </w:r>
      <w:r>
        <w:rPr>
          <w:noProof/>
        </w:rPr>
        <w:tab/>
        <w:t xml:space="preserve">Uzraudzības un ziņošanas noteikumi </w:t>
      </w:r>
    </w:p>
    <w:p w:rsidR="00FC7BB4" w:rsidRDefault="00AA576C">
      <w:pPr>
        <w:pStyle w:val="ManualHeading2"/>
        <w:rPr>
          <w:noProof/>
        </w:rPr>
      </w:pPr>
      <w:r>
        <w:rPr>
          <w:noProof/>
        </w:rPr>
        <w:tab/>
        <w:t>2.2.</w:t>
      </w:r>
      <w:r>
        <w:rPr>
          <w:noProof/>
        </w:rPr>
        <w:tab/>
        <w:t xml:space="preserve">Pārvaldības un kontroles sistēma </w:t>
      </w:r>
    </w:p>
    <w:p w:rsidR="00FC7BB4" w:rsidRDefault="00AA576C">
      <w:pPr>
        <w:pStyle w:val="ManualHeading2"/>
        <w:rPr>
          <w:noProof/>
        </w:rPr>
      </w:pPr>
      <w:r>
        <w:rPr>
          <w:noProof/>
        </w:rPr>
        <w:tab/>
        <w:t>2.3.</w:t>
      </w:r>
      <w:r>
        <w:rPr>
          <w:noProof/>
        </w:rPr>
        <w:tab/>
      </w:r>
      <w:r>
        <w:rPr>
          <w:noProof/>
        </w:rPr>
        <w:t xml:space="preserve">Krāpšanas un pārkāpumu novēršanas pasākumi </w:t>
      </w:r>
    </w:p>
    <w:p w:rsidR="00FC7BB4" w:rsidRDefault="00AA576C">
      <w:pPr>
        <w:pStyle w:val="ManualHeading1"/>
        <w:rPr>
          <w:noProof/>
        </w:rPr>
      </w:pPr>
      <w:r>
        <w:rPr>
          <w:noProof/>
        </w:rPr>
        <w:t>3.</w:t>
      </w:r>
      <w:r>
        <w:rPr>
          <w:noProof/>
        </w:rPr>
        <w:tab/>
        <w:t xml:space="preserve">PRIEKŠLIKUMA/INICIATĪVAS PAREDZAMĀ FINANSIĀLĀ IETEKME </w:t>
      </w:r>
    </w:p>
    <w:p w:rsidR="00FC7BB4" w:rsidRDefault="00AA576C">
      <w:pPr>
        <w:pStyle w:val="ManualHeading2"/>
        <w:rPr>
          <w:noProof/>
        </w:rPr>
      </w:pPr>
      <w:r>
        <w:rPr>
          <w:noProof/>
        </w:rPr>
        <w:tab/>
        <w:t>3.1.</w:t>
      </w:r>
      <w:r>
        <w:rPr>
          <w:noProof/>
        </w:rPr>
        <w:tab/>
        <w:t xml:space="preserve">Attiecīgās daudzgadu finanšu shēmas izdevumu kategorijas un budžeta izdevumu pozīcijas </w:t>
      </w:r>
    </w:p>
    <w:p w:rsidR="00FC7BB4" w:rsidRDefault="00AA576C">
      <w:pPr>
        <w:pStyle w:val="ManualHeading2"/>
        <w:rPr>
          <w:noProof/>
        </w:rPr>
      </w:pPr>
      <w:r>
        <w:rPr>
          <w:noProof/>
        </w:rPr>
        <w:tab/>
        <w:t>3.2.</w:t>
      </w:r>
      <w:r>
        <w:rPr>
          <w:noProof/>
        </w:rPr>
        <w:tab/>
        <w:t xml:space="preserve">Paredzamā ietekme uz izdevumiem </w:t>
      </w:r>
    </w:p>
    <w:p w:rsidR="00FC7BB4" w:rsidRDefault="00AA576C">
      <w:pPr>
        <w:pStyle w:val="ManualHeading2"/>
        <w:rPr>
          <w:i/>
          <w:noProof/>
        </w:rPr>
      </w:pPr>
      <w:r>
        <w:rPr>
          <w:noProof/>
        </w:rPr>
        <w:tab/>
      </w:r>
      <w:r>
        <w:rPr>
          <w:i/>
          <w:noProof/>
        </w:rPr>
        <w:t>3.2.1.</w:t>
      </w:r>
      <w:r>
        <w:rPr>
          <w:noProof/>
        </w:rPr>
        <w:tab/>
      </w:r>
      <w:r>
        <w:rPr>
          <w:i/>
          <w:noProof/>
        </w:rPr>
        <w:t xml:space="preserve">Kopsavilkums </w:t>
      </w:r>
      <w:r>
        <w:rPr>
          <w:i/>
          <w:noProof/>
        </w:rPr>
        <w:t xml:space="preserve">par paredzamo ietekmi uz izdevumiem </w:t>
      </w:r>
    </w:p>
    <w:p w:rsidR="00FC7BB4" w:rsidRDefault="00AA576C">
      <w:pPr>
        <w:pStyle w:val="ManualHeading2"/>
        <w:rPr>
          <w:i/>
          <w:noProof/>
        </w:rPr>
      </w:pPr>
      <w:r>
        <w:rPr>
          <w:noProof/>
        </w:rPr>
        <w:tab/>
      </w:r>
      <w:r>
        <w:rPr>
          <w:i/>
          <w:noProof/>
        </w:rPr>
        <w:t>3.2.2.</w:t>
      </w:r>
      <w:r>
        <w:rPr>
          <w:noProof/>
        </w:rPr>
        <w:tab/>
      </w:r>
      <w:r>
        <w:rPr>
          <w:i/>
          <w:noProof/>
        </w:rPr>
        <w:t xml:space="preserve">Paredzamā ietekme uz darbības apropriācijām </w:t>
      </w:r>
    </w:p>
    <w:p w:rsidR="00FC7BB4" w:rsidRDefault="00AA576C">
      <w:pPr>
        <w:pStyle w:val="ManualHeading2"/>
        <w:rPr>
          <w:i/>
          <w:noProof/>
        </w:rPr>
      </w:pPr>
      <w:r>
        <w:rPr>
          <w:noProof/>
        </w:rPr>
        <w:tab/>
      </w:r>
      <w:r>
        <w:rPr>
          <w:i/>
          <w:noProof/>
        </w:rPr>
        <w:t>3.2.3.</w:t>
      </w:r>
      <w:r>
        <w:rPr>
          <w:noProof/>
        </w:rPr>
        <w:tab/>
      </w:r>
      <w:r>
        <w:rPr>
          <w:i/>
          <w:noProof/>
        </w:rPr>
        <w:t>Paredzamā ietekme uz administratīvajām apropriācijām</w:t>
      </w:r>
    </w:p>
    <w:p w:rsidR="00FC7BB4" w:rsidRDefault="00AA576C">
      <w:pPr>
        <w:pStyle w:val="ManualHeading2"/>
        <w:rPr>
          <w:i/>
          <w:noProof/>
        </w:rPr>
      </w:pPr>
      <w:r>
        <w:rPr>
          <w:noProof/>
        </w:rPr>
        <w:tab/>
      </w:r>
      <w:r>
        <w:rPr>
          <w:i/>
          <w:noProof/>
        </w:rPr>
        <w:t>3.2.4.</w:t>
      </w:r>
      <w:r>
        <w:rPr>
          <w:noProof/>
        </w:rPr>
        <w:tab/>
      </w:r>
      <w:r>
        <w:rPr>
          <w:i/>
          <w:noProof/>
        </w:rPr>
        <w:t>Saderība ar kārtējo daudzgadu finanšu shēmu</w:t>
      </w:r>
    </w:p>
    <w:p w:rsidR="00FC7BB4" w:rsidRDefault="00AA576C">
      <w:pPr>
        <w:pStyle w:val="ManualHeading2"/>
        <w:rPr>
          <w:i/>
          <w:noProof/>
        </w:rPr>
      </w:pPr>
      <w:r>
        <w:rPr>
          <w:noProof/>
        </w:rPr>
        <w:tab/>
      </w:r>
      <w:r>
        <w:rPr>
          <w:i/>
          <w:noProof/>
        </w:rPr>
        <w:t>3.2.5.</w:t>
      </w:r>
      <w:r>
        <w:rPr>
          <w:noProof/>
        </w:rPr>
        <w:tab/>
      </w:r>
      <w:r>
        <w:rPr>
          <w:i/>
          <w:noProof/>
        </w:rPr>
        <w:t xml:space="preserve">Trešo personu iemaksas </w:t>
      </w:r>
    </w:p>
    <w:p w:rsidR="00FC7BB4" w:rsidRDefault="00AA576C">
      <w:pPr>
        <w:pStyle w:val="ManualHeading2"/>
        <w:jc w:val="left"/>
        <w:rPr>
          <w:noProof/>
        </w:rPr>
        <w:sectPr w:rsidR="00FC7BB4" w:rsidSect="00AA576C">
          <w:pgSz w:w="11907" w:h="16840" w:code="9"/>
          <w:pgMar w:top="1134" w:right="1418" w:bottom="1134" w:left="1418" w:header="709" w:footer="709" w:gutter="0"/>
          <w:cols w:space="708"/>
          <w:docGrid w:linePitch="360"/>
        </w:sectPr>
      </w:pPr>
      <w:r>
        <w:rPr>
          <w:noProof/>
        </w:rPr>
        <w:tab/>
        <w:t>3.3.</w:t>
      </w:r>
      <w:r>
        <w:rPr>
          <w:noProof/>
        </w:rPr>
        <w:tab/>
        <w:t>Paredzamā ietekme uz ieņēmumiem</w:t>
      </w:r>
    </w:p>
    <w:p w:rsidR="00FC7BB4" w:rsidRDefault="00AA576C">
      <w:pPr>
        <w:jc w:val="center"/>
        <w:rPr>
          <w:rFonts w:eastAsia="Times New Roman"/>
          <w:b/>
          <w:noProof/>
          <w:szCs w:val="24"/>
          <w:u w:val="single"/>
        </w:rPr>
      </w:pPr>
      <w:r>
        <w:rPr>
          <w:b/>
          <w:noProof/>
          <w:u w:val="single"/>
        </w:rPr>
        <w:t>TIESĪBU AKTA PRIEKŠLIKUMA FINANŠU PĀRSKATS</w:t>
      </w:r>
    </w:p>
    <w:p w:rsidR="00FC7BB4" w:rsidRDefault="00AA576C">
      <w:pPr>
        <w:pStyle w:val="Heading1"/>
        <w:numPr>
          <w:ilvl w:val="0"/>
          <w:numId w:val="20"/>
        </w:numPr>
        <w:rPr>
          <w:noProof/>
        </w:rPr>
      </w:pPr>
      <w:bookmarkStart w:id="1" w:name="DQPStarAt1DQPStarAt169089F4794E4424AAAA3"/>
      <w:r>
        <w:rPr>
          <w:noProof/>
        </w:rPr>
        <w:t xml:space="preserve">PRIEKŠLIKUMA/INICIATĪVAS KONTEKSTS </w:t>
      </w:r>
    </w:p>
    <w:bookmarkEnd w:id="1"/>
    <w:p w:rsidR="00FC7BB4" w:rsidRDefault="00AA576C">
      <w:pPr>
        <w:pStyle w:val="Heading2"/>
        <w:rPr>
          <w:noProof/>
        </w:rPr>
      </w:pPr>
      <w:r>
        <w:rPr>
          <w:noProof/>
        </w:rPr>
        <w:t xml:space="preserve">Priekšlikuma/iniciatīvas nosaukums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Pārskatīts priekšlikums Eiropas Parlamenta un Padomes regulai, ar ko </w:t>
      </w:r>
      <w:r>
        <w:rPr>
          <w:noProof/>
        </w:rPr>
        <w:t>izveido ieceļošanas/izceļošanas sistēmu (IIS), lai reģistrētu to trešo valstu valstspiederīgo ieceļošanas un izceļošanas datus un ieceļošanas atteikumus, kuri šķērso Eiropas Savienības dalībvalstu ārējās robežas, un ar ko paredz nosacījumus piekļuvei IIS t</w:t>
      </w:r>
      <w:r>
        <w:rPr>
          <w:noProof/>
        </w:rPr>
        <w:t>iesībaizsardzības nolūkos, un groza Regulu (ES) Nr. 1077/2011, ar ko izveido Eiropas Aģentūru lielapjoma IT sistēmu darbības pārvaldībai brīvības, drošības un tiesiskuma telpā, un Regulu (EK) Nr. 767/2008 par Vīzu informācijas sistēmu (VIS) un datu apmaiņu</w:t>
      </w:r>
      <w:r>
        <w:rPr>
          <w:noProof/>
        </w:rPr>
        <w:t xml:space="preserve"> starp dalībvalstīm saistībā ar īstermiņa vīzām (VIS regula).</w:t>
      </w:r>
    </w:p>
    <w:p w:rsidR="00FC7BB4" w:rsidRDefault="00AA576C">
      <w:pPr>
        <w:pStyle w:val="Heading2"/>
        <w:rPr>
          <w:iCs/>
          <w:noProof/>
          <w:szCs w:val="24"/>
        </w:rPr>
      </w:pPr>
      <w:r>
        <w:rPr>
          <w:rStyle w:val="Heading2Char"/>
          <w:b/>
          <w:noProof/>
          <w:lang w:val="sv-SE"/>
        </w:rPr>
        <w:t xml:space="preserve">Attiecīgās politikas jomas </w:t>
      </w:r>
      <w:r>
        <w:rPr>
          <w:rStyle w:val="Heading2Char"/>
          <w:b/>
          <w:i/>
          <w:noProof/>
          <w:lang w:val="sv-SE"/>
        </w:rPr>
        <w:t>ABM/ABB</w:t>
      </w:r>
      <w:r>
        <w:rPr>
          <w:rStyle w:val="Heading2Char"/>
          <w:b/>
          <w:noProof/>
          <w:lang w:val="sv-SE"/>
        </w:rPr>
        <w:t xml:space="preserve"> struktūrā</w:t>
      </w:r>
      <w:r>
        <w:rPr>
          <w:rStyle w:val="Heading2Char"/>
          <w:b/>
          <w:noProof/>
          <w:vertAlign w:val="superscript"/>
        </w:rPr>
        <w:footnoteReference w:id="1"/>
      </w:r>
      <w:r>
        <w:rPr>
          <w:b w:val="0"/>
          <w:i/>
          <w:noProof/>
        </w:rPr>
        <w:t xml:space="preserve">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Politikas joma: Iekšlietu joma (18. sadaļa)</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2"/>
        <w:rPr>
          <w:noProof/>
          <w:szCs w:val="24"/>
        </w:rPr>
      </w:pPr>
      <w:r>
        <w:rPr>
          <w:noProof/>
        </w:rPr>
        <w:t xml:space="preserve">Priekšlikuma/iniciatīvas būtība </w:t>
      </w:r>
    </w:p>
    <w:p w:rsidR="00FC7BB4" w:rsidRDefault="00AA576C">
      <w:pPr>
        <w:ind w:left="850"/>
        <w:rPr>
          <w:rFonts w:eastAsia="Times New Roman"/>
          <w:b/>
          <w:noProof/>
          <w:sz w:val="22"/>
          <w:szCs w:val="24"/>
        </w:rPr>
      </w:pPr>
      <w:r>
        <w:rPr>
          <w:rFonts w:eastAsia="Times New Roman"/>
          <w:noProof/>
          <w:szCs w:val="24"/>
        </w:rPr>
        <w:sym w:font="Wingdings" w:char="F078"/>
      </w:r>
      <w:r>
        <w:rPr>
          <w:noProof/>
        </w:rPr>
        <w:t xml:space="preserve"> Priekšlikums/iniciatīva attiecas uz </w:t>
      </w:r>
      <w:r>
        <w:rPr>
          <w:b/>
          <w:noProof/>
        </w:rPr>
        <w:t>jaunu darbību</w:t>
      </w:r>
      <w:r>
        <w:rPr>
          <w:b/>
          <w:noProof/>
          <w:sz w:val="22"/>
        </w:rPr>
        <w:t xml:space="preserve"> </w:t>
      </w:r>
    </w:p>
    <w:p w:rsidR="00FC7BB4" w:rsidRDefault="00AA576C">
      <w:pPr>
        <w:ind w:left="850"/>
        <w:rPr>
          <w:rFonts w:eastAsia="Times New Roman"/>
          <w:noProof/>
          <w:sz w:val="22"/>
          <w:szCs w:val="24"/>
        </w:rPr>
      </w:pPr>
      <w:r>
        <w:rPr>
          <w:rFonts w:eastAsia="Times New Roman"/>
          <w:noProof/>
          <w:sz w:val="22"/>
          <w:szCs w:val="24"/>
        </w:rPr>
        <w:sym w:font="Wingdings" w:char="F0A8"/>
      </w:r>
      <w:r>
        <w:rPr>
          <w:noProof/>
        </w:rPr>
        <w:t xml:space="preserve"> Priekšlikums/iniciatīva attiecas uz </w:t>
      </w:r>
      <w:r>
        <w:rPr>
          <w:b/>
          <w:noProof/>
        </w:rPr>
        <w:t>jaunu darbību, pamatojoties uz izmēģinājuma projektu/sagatavošanas darbību</w:t>
      </w:r>
      <w:r>
        <w:rPr>
          <w:rStyle w:val="FootnoteReference"/>
          <w:noProof/>
        </w:rPr>
        <w:footnoteReference w:id="2"/>
      </w:r>
      <w:r>
        <w:rPr>
          <w:noProof/>
          <w:sz w:val="22"/>
        </w:rPr>
        <w:t xml:space="preserve"> </w:t>
      </w:r>
    </w:p>
    <w:p w:rsidR="00FC7BB4" w:rsidRDefault="00AA576C">
      <w:pPr>
        <w:ind w:left="850"/>
        <w:rPr>
          <w:rFonts w:eastAsia="Times New Roman"/>
          <w:noProof/>
          <w:sz w:val="22"/>
          <w:szCs w:val="24"/>
        </w:rPr>
      </w:pPr>
      <w:r>
        <w:rPr>
          <w:rFonts w:eastAsia="Times New Roman"/>
          <w:noProof/>
          <w:sz w:val="22"/>
          <w:szCs w:val="24"/>
        </w:rPr>
        <w:sym w:font="Wingdings" w:char="F0A8"/>
      </w:r>
      <w:r>
        <w:rPr>
          <w:noProof/>
        </w:rPr>
        <w:t xml:space="preserve"> Priekšlikums/iniciatīva attiecas uz </w:t>
      </w:r>
      <w:r>
        <w:rPr>
          <w:b/>
          <w:noProof/>
        </w:rPr>
        <w:t>esošas darbības pagarināšanu</w:t>
      </w:r>
      <w:r>
        <w:rPr>
          <w:noProof/>
          <w:sz w:val="22"/>
        </w:rPr>
        <w:t xml:space="preserve"> </w:t>
      </w:r>
    </w:p>
    <w:p w:rsidR="00FC7BB4" w:rsidRDefault="00AA576C">
      <w:pPr>
        <w:ind w:left="850"/>
        <w:rPr>
          <w:rFonts w:eastAsia="Times New Roman"/>
          <w:noProof/>
          <w:szCs w:val="24"/>
        </w:rPr>
      </w:pPr>
      <w:r>
        <w:rPr>
          <w:rFonts w:eastAsia="Times New Roman"/>
          <w:noProof/>
          <w:sz w:val="22"/>
          <w:szCs w:val="24"/>
        </w:rPr>
        <w:sym w:font="Wingdings" w:char="F0A8"/>
      </w:r>
      <w:r>
        <w:rPr>
          <w:noProof/>
        </w:rPr>
        <w:t xml:space="preserve"> Priekšlikums/iniciatīva attiecas uz </w:t>
      </w:r>
      <w:r>
        <w:rPr>
          <w:b/>
          <w:noProof/>
        </w:rPr>
        <w:t>darbību, kas pārveidota jaunā darbīb</w:t>
      </w:r>
      <w:r>
        <w:rPr>
          <w:b/>
          <w:noProof/>
        </w:rPr>
        <w:t>ā</w:t>
      </w:r>
      <w:r>
        <w:rPr>
          <w:noProof/>
        </w:rPr>
        <w:t xml:space="preserve"> </w:t>
      </w:r>
    </w:p>
    <w:p w:rsidR="00FC7BB4" w:rsidRDefault="00AA576C">
      <w:pPr>
        <w:pStyle w:val="Heading2"/>
        <w:rPr>
          <w:noProof/>
          <w:szCs w:val="24"/>
        </w:rPr>
      </w:pPr>
      <w:r>
        <w:rPr>
          <w:noProof/>
        </w:rPr>
        <w:t>Mērķis(-i)</w:t>
      </w:r>
    </w:p>
    <w:p w:rsidR="00FC7BB4" w:rsidRDefault="00AA576C">
      <w:pPr>
        <w:pStyle w:val="Heading3"/>
        <w:rPr>
          <w:rFonts w:eastAsia="Times New Roman"/>
          <w:noProof/>
        </w:rPr>
      </w:pPr>
      <w:r>
        <w:rPr>
          <w:noProof/>
        </w:rPr>
        <w:t xml:space="preserve">Komisijas daudzgadu stratēģiskie mērķi, kurus plānots sasniegt ar priekšlikumu/iniciatīvu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Robežu pārvaldība – dzīvību glābšana un ārējo robežu nodrošināšana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Efektīvāka ES robežu pārvaldība nozīmē arī IT sistēmu un tehnoloģiju piedāvāto ies</w:t>
      </w:r>
      <w:r>
        <w:rPr>
          <w:noProof/>
        </w:rPr>
        <w:t>pēju labāku izmantošanu. Viedrobežu iniciatīva palielinās robežšķērsošanas efektivitāti, atvieglinās robežas šķērsošanu trešo valstu ceļotājiem, no kuriem lielais vairums ir labticīgi ceļotāji, vienlaikus pastiprinot cīņu pret neatbilstīgu migrāciju, veido</w:t>
      </w:r>
      <w:r>
        <w:rPr>
          <w:noProof/>
        </w:rPr>
        <w:t xml:space="preserve">jot reģistru, kurā, pilnībā ievērojot proporcionalitāti, apkopos informāciju par visiem gadījumiem, kad trešo valstu valstspiederīgie šķērso robežas.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Labāka informācijas apmaiņa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Robežu pārvaldības kopēji augsti standarti, pilnībā ievērojot tiesiskumu un</w:t>
      </w:r>
      <w:r>
        <w:rPr>
          <w:noProof/>
        </w:rPr>
        <w:t xml:space="preserve"> pamattiesības, ir būtiski, lai novērstu pārrobežu noziedzību un terorismu.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Priekšlikums ir daļa no Eiropas Savienības integrētās robežu pārvaldības stratēģijas pastāvīgās pilnveides.</w:t>
      </w:r>
    </w:p>
    <w:p w:rsidR="00FC7BB4" w:rsidRDefault="00AA576C">
      <w:pPr>
        <w:pStyle w:val="Heading3"/>
        <w:rPr>
          <w:rFonts w:eastAsia="Times New Roman"/>
          <w:noProof/>
          <w:szCs w:val="24"/>
        </w:rPr>
      </w:pPr>
      <w:r>
        <w:rPr>
          <w:noProof/>
        </w:rPr>
        <w:t xml:space="preserve">Konkrētie mērķi un attiecīgās </w:t>
      </w:r>
      <w:r>
        <w:rPr>
          <w:i w:val="0"/>
          <w:noProof/>
        </w:rPr>
        <w:t>ABM/ABB</w:t>
      </w:r>
      <w:r>
        <w:rPr>
          <w:noProof/>
        </w:rPr>
        <w:t xml:space="preserve"> darbības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Konkrētais mērķis Nr. 2</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Atbalstīt robežu integrētu pārvaldību, cita starpā veicinot robežu pārvaldības pasākumu turpmāku saskaņošanu atbilstīgi kopējiem Savienības standartiem un apmainoties ar informāciju starp dalībvalstīm un starp dalībvalstīm un </w:t>
      </w:r>
      <w:r>
        <w:rPr>
          <w:i/>
          <w:noProof/>
        </w:rPr>
        <w:t>Frontex</w:t>
      </w:r>
      <w:r>
        <w:rPr>
          <w:noProof/>
        </w:rPr>
        <w:t xml:space="preserve"> aģentūru, lai nodroši</w:t>
      </w:r>
      <w:r>
        <w:rPr>
          <w:noProof/>
        </w:rPr>
        <w:t xml:space="preserve">nātu, no vienas puses, ārējo robežu vienādu un augsta līmeņa kontroli un aizsardzību, ieskaitot neatbilstīgās imigrācijas novēršanu, un, no otras puses, ārējo robežu raitu šķērsošanu saskaņā ar Šengenas </w:t>
      </w:r>
      <w:r>
        <w:rPr>
          <w:i/>
          <w:noProof/>
        </w:rPr>
        <w:t>acquis</w:t>
      </w:r>
      <w:r>
        <w:rPr>
          <w:noProof/>
        </w:rPr>
        <w:t xml:space="preserve">, vienlaikus garantējot piekļuvi </w:t>
      </w:r>
      <w:r>
        <w:rPr>
          <w:noProof/>
        </w:rPr>
        <w:t>starptautiskajai aizsardzībai personām, kam tā ir vajadzīga, saskaņā ar dalībvalstu līgumos noteiktajām saistībām attiecībā uz cilvēktiesībām, tostarp neizraidīšanas principu.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 xml:space="preserve">Attiecīgās </w:t>
      </w:r>
      <w:r>
        <w:rPr>
          <w:i/>
          <w:noProof/>
          <w:u w:val="single"/>
        </w:rPr>
        <w:t>ABM/ABB</w:t>
      </w:r>
      <w:r>
        <w:rPr>
          <w:noProof/>
          <w:u w:val="single"/>
        </w:rPr>
        <w:t xml:space="preserve"> darbības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Nodaļa "Drošība un brīvību garantēšana" Iekšējā droš</w:t>
      </w:r>
      <w:r>
        <w:rPr>
          <w:noProof/>
        </w:rPr>
        <w:t>ība</w:t>
      </w:r>
    </w:p>
    <w:p w:rsidR="00FC7BB4" w:rsidRDefault="00AA576C">
      <w:pPr>
        <w:pStyle w:val="Heading3"/>
        <w:rPr>
          <w:rFonts w:eastAsia="Times New Roman"/>
          <w:noProof/>
          <w:szCs w:val="24"/>
        </w:rPr>
      </w:pPr>
      <w:r>
        <w:rPr>
          <w:noProof/>
        </w:rPr>
        <w:br w:type="page"/>
        <w:t>Paredzamais(-ie) rezultāts(-i) un ietekme</w:t>
      </w:r>
    </w:p>
    <w:p w:rsidR="00FC7BB4" w:rsidRDefault="00AA576C">
      <w:pPr>
        <w:ind w:left="850"/>
        <w:rPr>
          <w:rFonts w:eastAsia="Times New Roman"/>
          <w:i/>
          <w:noProof/>
          <w:sz w:val="20"/>
          <w:szCs w:val="24"/>
        </w:rPr>
      </w:pPr>
      <w:r>
        <w:rPr>
          <w:i/>
          <w:noProof/>
          <w:sz w:val="20"/>
        </w:rPr>
        <w:t>Norādīt, kāda ir priekšlikuma/iniciatīvas iecerētā ietekme uz finansējuma saņēmējiem/mērķgrupām.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Vispārējie politikas mērķi</w:t>
      </w:r>
      <w:r>
        <w:rPr>
          <w:noProof/>
        </w:rPr>
        <w:t xml:space="preserve">: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t xml:space="preserve">uzlabot ārējo robežu pārvaldību,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r>
      <w:r>
        <w:rPr>
          <w:noProof/>
        </w:rPr>
        <w:t xml:space="preserve">samazināt neatbilstīgo imigrāciju, pievēršoties atļautās uzturēšanās termiņa pārkāpšanas problēmai,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 xml:space="preserve">sniegt ieguldījumu cīņā pret terorismu un smago noziedzību un nodrošināt augstu iekšējās drošības līmeni.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Uzlabotu robežu pārvaldību var novērtēt pēc t</w:t>
      </w:r>
      <w:r>
        <w:rPr>
          <w:noProof/>
        </w:rPr>
        <w:t>ās efektivitātes. Robežu pārvaldības efektivitāte ir sasniegta, ja tā atvieglo robežu šķērsošanu leģitīmiem ceļotājiem, vienlaikus novēršot ieceļošanas nosacījumiem neatbilstošu ceļotāju iekļūšanu Šengenas zonā, vai aizturot viņus izceļošanas brīdī. Robežu</w:t>
      </w:r>
      <w:r>
        <w:rPr>
          <w:noProof/>
        </w:rPr>
        <w:t xml:space="preserve"> pārvaldības efektivitāte ir sasniegta, ja robežas šķērsošanas gadījumu skaita pieauguma dēļ nav nepieciešams līdzvērtīgs robežsargu skaita pieaugums.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Otrā mērķa izpilde ir atkarīga no pirmā, bet tai nepieciešams arī tas, lai attiecīgās iestādes Šengenas </w:t>
      </w:r>
      <w:r>
        <w:rPr>
          <w:noProof/>
        </w:rPr>
        <w:t xml:space="preserve">zonas teritorijā izmantotu ieceļošanas/izceļošanas sistēmu. IIS palīdzēs īstenot ES politiku par to trešo valstu valstspiederīgo atgriešanu, kuri uzturas neatbilstīgi.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IIS īstenošana nodrošinās trešo valstu valstspiederīgo labāku identifikāciju un ļaus at</w:t>
      </w:r>
      <w:r>
        <w:rPr>
          <w:noProof/>
        </w:rPr>
        <w:t>klāt cilvēkus, kuri izmanto vairākas personas identitātes. Tas palīdzēs zināmā mērā sasniegt trešo politikas mērķi. Tomēr šo mērķi var pilnībā īstenot tikai tad, ja tiesībaizsardzības iestādēm tiek nodrošināta piekļuve ieceļošanas/izceļošanas sistēmai.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Jau</w:t>
      </w:r>
      <w:r>
        <w:rPr>
          <w:noProof/>
        </w:rPr>
        <w:t>na politika jaunās jomās netiks veidota. Priekšlikums ir daļa no Eiropas Savienības integrētās robežu pārvaldības stratēģijas pastāvīgās pilnveides.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Konkrētie politikas mērķi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Ieceļošanas/izceļošanas sistēmas un Regulas (ES) 2016/399 (Šengenas Robežu kodeks</w:t>
      </w:r>
      <w:r>
        <w:rPr>
          <w:noProof/>
        </w:rPr>
        <w:t>s) grozījumu galvenie politikas mērķi ir:</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t>stiprināt robežpārbaužu efektivitāti, veicot atļautās uzturēšanās tiesību uzraudzību pie ieceļošanas un izceļošanas;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t>noteikt un atklāt personas, kas pārsniedz atļautās uzturēšanās termiņu (arī teritorijā), un</w:t>
      </w:r>
      <w:r>
        <w:rPr>
          <w:noProof/>
        </w:rPr>
        <w:t xml:space="preserve"> dod iespēju dalībvalstu valsts iestādēm veikt atbilstošus pasākumus, tostarp palielināt atgriešanas iespējas;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atbrīvot robežkontroles resursus no tādu pārbaužu veikšanas, kuras var automatizēt, un dot iespēju labāk koncentrēties uz trešo valstu valsts</w:t>
      </w:r>
      <w:r>
        <w:rPr>
          <w:noProof/>
        </w:rPr>
        <w:t>piederīgo izvērtēšanu;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w:t>
      </w:r>
      <w:r>
        <w:rPr>
          <w:noProof/>
        </w:rPr>
        <w:tab/>
        <w:t xml:space="preserve">atvieglot trešo valstu valstspiederīgajiem ES ārējo robežu šķērsošanu, izmantojot pašapkalpošanās sistēmas un pusautomātiskas vai automātiskas sistēmas, vienlaikus saglabājot pašreizējo drošības līmeni;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5)</w:t>
      </w:r>
      <w:r>
        <w:rPr>
          <w:noProof/>
        </w:rPr>
        <w:tab/>
        <w:t>dot iespēju konsulātiem</w:t>
      </w:r>
      <w:r>
        <w:rPr>
          <w:noProof/>
        </w:rPr>
        <w:t xml:space="preserve"> piekļūt informācijai par iepriekšējo vīzu likumīgu izmantošanu;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6)</w:t>
      </w:r>
      <w:r>
        <w:rPr>
          <w:noProof/>
        </w:rPr>
        <w:tab/>
        <w:t>informēt trešo valstu valstspiederīgos par viņu atļautās uzturēšanās ilgumu;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7)</w:t>
      </w:r>
      <w:r>
        <w:rPr>
          <w:noProof/>
        </w:rPr>
        <w:tab/>
        <w:t>uzlabot novērtējumu par risku, ka personas pārsniegs atļautās uzturēšanās ilgumu;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8)</w:t>
      </w:r>
      <w:r>
        <w:rPr>
          <w:noProof/>
        </w:rPr>
        <w:tab/>
        <w:t>atbalstīt uz pierādījum</w:t>
      </w:r>
      <w:r>
        <w:rPr>
          <w:noProof/>
        </w:rPr>
        <w:t>iem balstītu ES migrācijas politikas veidošanu;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9)</w:t>
      </w:r>
      <w:r>
        <w:rPr>
          <w:noProof/>
        </w:rPr>
        <w:tab/>
        <w:t>apkarot identitātes viltošanu;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10)</w:t>
      </w:r>
      <w:r>
        <w:rPr>
          <w:noProof/>
        </w:rPr>
        <w:tab/>
        <w:t>palīdzēt cīņā pret terorismu un smagiem noziegumiem.</w:t>
      </w:r>
    </w:p>
    <w:p w:rsidR="00FC7BB4" w:rsidRDefault="00AA576C">
      <w:pPr>
        <w:pStyle w:val="Heading3"/>
        <w:rPr>
          <w:rFonts w:eastAsia="Times New Roman"/>
          <w:noProof/>
          <w:szCs w:val="24"/>
        </w:rPr>
      </w:pPr>
      <w:r>
        <w:rPr>
          <w:noProof/>
        </w:rPr>
        <w:t xml:space="preserve">Rezultātu un ietekmes rādītāji </w:t>
      </w:r>
    </w:p>
    <w:p w:rsidR="00FC7BB4" w:rsidRDefault="00AA576C">
      <w:pPr>
        <w:ind w:left="850"/>
        <w:rPr>
          <w:rFonts w:eastAsia="Times New Roman"/>
          <w:i/>
          <w:noProof/>
          <w:sz w:val="20"/>
          <w:szCs w:val="24"/>
        </w:rPr>
      </w:pPr>
      <w:r>
        <w:rPr>
          <w:i/>
          <w:noProof/>
          <w:sz w:val="20"/>
        </w:rPr>
        <w:t>Norādīt priekšlikuma/iniciatīvas īstenošanas uzraudzībā izmantojamos rādītājus.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Izstr</w:t>
      </w:r>
      <w:r>
        <w:rPr>
          <w:noProof/>
          <w:u w:val="single"/>
        </w:rPr>
        <w:t>ādes laikā</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Pēc priekšlikuma projekta apstiprināšanas un tehnisko specifikāciju pieņemšanas </w:t>
      </w:r>
      <w:r>
        <w:rPr>
          <w:i/>
          <w:noProof/>
        </w:rPr>
        <w:t>eu-LISA</w:t>
      </w:r>
      <w:r>
        <w:rPr>
          <w:noProof/>
        </w:rPr>
        <w:t xml:space="preserve"> izstrādās ieceļošanas/izceļošanas sistēmu (IIS) un vienoto valsts saskarni (</w:t>
      </w:r>
      <w:r>
        <w:rPr>
          <w:i/>
          <w:noProof/>
        </w:rPr>
        <w:t>NUI</w:t>
      </w:r>
      <w:r>
        <w:rPr>
          <w:noProof/>
        </w:rPr>
        <w:t>) (atvieglinot dalībvalstu valsts infrastruktūru integrāciju IIS).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i/>
          <w:noProof/>
        </w:rPr>
        <w:t>eu-LISA</w:t>
      </w:r>
      <w:r>
        <w:rPr>
          <w:noProof/>
        </w:rPr>
        <w:t xml:space="preserve"> arī koordinēs vienoto valsts saskarņu integrāciju, ko dalībvalstis īsteno valsts līmenī. Izstrādes posmam ir noteikta detalizēta vispārēja pārvaldība, kā arī prasības ziņot Eiropas Parlamentam, Padomei un Komisijai.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Konkrētais mērķis: gatavība ekspluatāci</w:t>
      </w:r>
      <w:r>
        <w:rPr>
          <w:noProof/>
        </w:rPr>
        <w:t>jai līdz 2019. gada beigām</w:t>
      </w:r>
      <w:r>
        <w:rPr>
          <w:rStyle w:val="FootnoteReference"/>
          <w:noProof/>
        </w:rPr>
        <w:footnoteReference w:id="3"/>
      </w:r>
      <w:r>
        <w:rPr>
          <w:noProof/>
        </w:rPr>
        <w:t>.</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Rādītājs: Lai uzsāktu sistēmas darbību, </w:t>
      </w:r>
      <w:r>
        <w:rPr>
          <w:i/>
          <w:noProof/>
        </w:rPr>
        <w:t>eu-LISA</w:t>
      </w:r>
      <w:r>
        <w:rPr>
          <w:noProof/>
        </w:rPr>
        <w:t xml:space="preserve"> ir paziņojusi, ka ir sekmīgi pabeigts visaptverošs IIS tests, ko Aģentūra veic kopā ar dalībvalstīm.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u w:val="single"/>
        </w:rPr>
      </w:pPr>
      <w:r>
        <w:rPr>
          <w:noProof/>
          <w:u w:val="single"/>
        </w:rPr>
        <w:t>Kad sistēma ir sākusi darboties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strike/>
          <w:noProof/>
          <w:szCs w:val="24"/>
        </w:rPr>
      </w:pPr>
      <w:r>
        <w:rPr>
          <w:i/>
          <w:noProof/>
        </w:rPr>
        <w:t>eu-LISA</w:t>
      </w:r>
      <w:r>
        <w:rPr>
          <w:noProof/>
        </w:rPr>
        <w:t xml:space="preserve"> nodrošina, ka ir ieviestas sistēmas, lai uzraudzītu ieceļošanas/izceļošanas sistēmas funkcionēšanu saistībā ar mērķiem. Divus gadus pēc sistēmas darbības sākuma un turpmāk ik pēc diviem gadiem</w:t>
      </w:r>
      <w:r>
        <w:rPr>
          <w:i/>
          <w:noProof/>
        </w:rPr>
        <w:t xml:space="preserve"> eu-LISA</w:t>
      </w:r>
      <w:r>
        <w:rPr>
          <w:noProof/>
        </w:rPr>
        <w:t xml:space="preserve"> iesniedz Eiropas Parlamentam, Padomei un Komisijai ziņ</w:t>
      </w:r>
      <w:r>
        <w:rPr>
          <w:noProof/>
        </w:rPr>
        <w:t>ojumu par sistēmas tehnisko darbību, tostarp tās drošību. Turklāt divus gadus pēc tam, kad ieceļošanas/izceļošanas sistēma ir uzsākusi darbību, un turpmāk ik pēc četriem gadiem Komisijai būtu jāsagatavo sistēmas vispārējs novērtējums. Šajā vispārējā novērt</w:t>
      </w:r>
      <w:r>
        <w:rPr>
          <w:noProof/>
        </w:rPr>
        <w:t>ējumā ietver analīzi par sasniegtajiem rezultātiem, tos salīdzinot ar mērķiem, un ietekmi uz pamattiesībām, kā arī izvērtējumu par pamatojuma turpmāku derīgumu, regulas piemērošanu, IIS drošību un jebkādu ietekmi uz turpmākām darbībām, un sniedz jebkādus n</w:t>
      </w:r>
      <w:r>
        <w:rPr>
          <w:noProof/>
        </w:rPr>
        <w:t xml:space="preserve">epieciešamos ieteikumus. Komisija novērtējuma ziņojumu nosūta Eiropas Parlamentam un Padomei.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Minētajam novērtējumam īpaši svarīgi būtu rādītāji saistībā ar to personu skaitu, kuras pārsniedz atļautās uzturēšanās termiņu, un datiem par robežšķērsošanas la</w:t>
      </w:r>
      <w:r>
        <w:rPr>
          <w:noProof/>
        </w:rPr>
        <w:t>iku (attiecībā uz pēdējo minēto informācija tiktu vākta arī, balstoties uz VIS pieredzi), kā arī padziļināta analīze par atļaujas piekļūt datiem tiesībaizsardzības nolūkos ietekmi. Komisijai novērtējuma ziņojumi būtu jāiesniedz Eiropas Parlamentam un Padom</w:t>
      </w:r>
      <w:r>
        <w:rPr>
          <w:noProof/>
        </w:rPr>
        <w:t>ei.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Konkrētais mērķis</w:t>
      </w:r>
      <w:r>
        <w:rPr>
          <w:noProof/>
        </w:rPr>
        <w:t>: stiprināt robežpārbaužu efektivitāti, veicot atļautās uzturēšanās tiesību uzraudzību pie ieceļošanas un izceļošanas, un uzlabot atļautās uzturēšanās termiņa pārsniegšanas riska novērtējumu;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Rādītājs</w:t>
      </w:r>
      <w:r>
        <w:rPr>
          <w:noProof/>
        </w:rPr>
        <w:t xml:space="preserve">: apstrādes laiks robežšķērsošanas </w:t>
      </w:r>
      <w:r>
        <w:rPr>
          <w:noProof/>
        </w:rPr>
        <w:t>vietās + visi trešo valstu valstspiederīgie ir informēti par atļautās uzturēšanās ilgumu. Apstrādes laiks robežšķērsošanas vietās tiek mērīts kā laiks starp ceļošanas dokumenta datu nolasīšanas uzsākšanu, kamēr tas tiek reģistrēts IIS, un brīdi, kad tiek r</w:t>
      </w:r>
      <w:r>
        <w:rPr>
          <w:noProof/>
        </w:rPr>
        <w:t>eģistrēta ieceļošanas atļauja. Ilgumus reģistrē pastāvīgi un automātiski, un statistiku var sniegt pēc pieprasījuma. Salīdzinājums tiks veikts attiecībā pret pamatscenāriju, kas fiksēts pirms darbības uzsākšanas.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Rādītāju, ka visi trešo valstu valstspieder</w:t>
      </w:r>
      <w:r>
        <w:rPr>
          <w:noProof/>
        </w:rPr>
        <w:t>īgie ir informēti par atļautās uzturēšanās ilgumu, var izvērtēt katru gadu, aplūkojot ieviestos procesus un ierīces. Salīdzinājums tiks veikts starp secīgiem gadiem.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Konkrētais mērķis</w:t>
      </w:r>
      <w:r>
        <w:rPr>
          <w:noProof/>
        </w:rPr>
        <w:t xml:space="preserve">: noteikt un atklāt personas, kas pārsniedz atļautās uzturēšanās termiņu </w:t>
      </w:r>
      <w:r>
        <w:rPr>
          <w:noProof/>
        </w:rPr>
        <w:t>(arī teritorijā), un dod iespēju dalībvalstu valsts iestādēm veikt atbilstošus pasākumus, tostarp palielināt atgriešanas iespējas.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Rādītājs</w:t>
      </w:r>
      <w:r>
        <w:rPr>
          <w:noProof/>
        </w:rPr>
        <w:t>: to identificēto personu skaits, kuras pārsniedz atļautās uzturēšanās termiņu, dalot pēc kategorijām (vīza ir vajadz</w:t>
      </w:r>
      <w:r>
        <w:rPr>
          <w:noProof/>
        </w:rPr>
        <w:t>īga/vīza nav vajadzīga), pēc robežas veidiem (sauszemes, jūras, gaisa), pēc dalībvalstīm, pēc izcelsmes/valstspiederības valstīm, to brīdinājumu skaits, kuru rezultātā personas, kas pārsniedz atļautās uzturēšanās termiņu, ir aizturētas, to identificēto per</w:t>
      </w:r>
      <w:r>
        <w:rPr>
          <w:noProof/>
        </w:rPr>
        <w:t>sonu skaits, kuras pārsniedz atļautās uzturēšanās termiņu, kas izriet no IIS reģistrēto datu par personām, kas pārsniedz atļautās uzturēšanās termiņu, analīzes. Statistiku var sagatavot jebkurā brīdī, bet novērtēšanas vajadzībām tā tiktu sagatavota katru g</w:t>
      </w:r>
      <w:r>
        <w:rPr>
          <w:noProof/>
        </w:rPr>
        <w:t>adu. Tendences var analizēt secīgu gadu laikā.</w:t>
      </w:r>
      <w:r>
        <w:rPr>
          <w:noProof/>
        </w:rPr>
        <w:tab/>
      </w:r>
      <w:r>
        <w:rPr>
          <w:noProof/>
        </w:rPr>
        <w:br/>
        <w:t>Tādu brīdinājumu skaits, kuru rezultātā tiek aizturētas personas, kas pārsniedz atļautās uzturēšanās termiņu, tiks iegūts, apkopojot dalībvalstu datus. Kā pirmo rādītāju IIS tomēr var sniegt biometrisko pārba</w:t>
      </w:r>
      <w:r>
        <w:rPr>
          <w:noProof/>
        </w:rPr>
        <w:t>užu un identifikācijas pieprasījumu skaitu, kurus iesniegušas imigrācijas jomas tiesībaizsardzības iestādes, jo tos var nošķirt no pieprasījumiem citos nolūkos. Tendences var analizēt secīgu gadu laikā.</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Konkrētais mērķis</w:t>
      </w:r>
      <w:r>
        <w:rPr>
          <w:noProof/>
        </w:rPr>
        <w:t>: atvieglināt ES ārējo robežu robežš</w:t>
      </w:r>
      <w:r>
        <w:rPr>
          <w:noProof/>
        </w:rPr>
        <w:t>ķērsošanu trešo valstu valstspiederīgajiem, izmantojot pusautomātisku vai automātisku sistēmu.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Rādītājs</w:t>
      </w:r>
      <w:r>
        <w:rPr>
          <w:noProof/>
        </w:rPr>
        <w:t>: vidējais robežšķērsošanas ilgums trešo valstu valstspiederīgajiem pie ES ārējām robežām, ja tiek izmantota pusautomātiskas vai automātiskas sistēmas un</w:t>
      </w:r>
      <w:r>
        <w:rPr>
          <w:noProof/>
        </w:rPr>
        <w:t xml:space="preserve"> procesa paātrinātāji, kas ieviesti attiecīgajās robežšķērsošanas vietās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Konkrētais mērķis</w:t>
      </w:r>
      <w:r>
        <w:rPr>
          <w:noProof/>
        </w:rPr>
        <w:t>: atbalstīt uz pierādījumiem balstītu ES migrācijas politikas veidošanu.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u w:val="single"/>
        </w:rPr>
        <w:t>Rādītājs</w:t>
      </w:r>
      <w:r>
        <w:rPr>
          <w:noProof/>
        </w:rPr>
        <w:t>: statistika par robežšķērsošanu un atļautās uzturēšanās termiņa pārsniegšanu ir piee</w:t>
      </w:r>
      <w:r>
        <w:rPr>
          <w:noProof/>
        </w:rPr>
        <w:t>jama un sniedz sadalījumu pēc valstspiederības un citām īpašībām (piemēram, ceļotāja vecuma, dzimuma un robežšķērsošanas vietas). Statistiku var sagatavot pēc pieprasījuma, bet novērtēšanas vajadzībām tiek izmantota gada statistika. Salīdzinājums tiks veik</w:t>
      </w:r>
      <w:r>
        <w:rPr>
          <w:noProof/>
        </w:rPr>
        <w:t>ts starp secīgiem gadiem.</w:t>
      </w:r>
    </w:p>
    <w:p w:rsidR="00FC7BB4" w:rsidRDefault="00AA576C">
      <w:pPr>
        <w:pStyle w:val="Heading2"/>
        <w:rPr>
          <w:noProof/>
          <w:szCs w:val="24"/>
        </w:rPr>
      </w:pPr>
      <w:r>
        <w:rPr>
          <w:noProof/>
        </w:rPr>
        <w:t xml:space="preserve">Priekšlikuma/iniciatīvas pamatojums </w:t>
      </w:r>
    </w:p>
    <w:p w:rsidR="00FC7BB4" w:rsidRDefault="00AA576C">
      <w:pPr>
        <w:pStyle w:val="Heading3"/>
        <w:rPr>
          <w:rFonts w:eastAsia="Times New Roman"/>
          <w:noProof/>
        </w:rPr>
      </w:pPr>
      <w:r>
        <w:rPr>
          <w:noProof/>
        </w:rPr>
        <w:t xml:space="preserve">Īstermiņa vai ilgtermiņa vajadzības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Robežu šķērsošanas procedūrās trešo valstu valstspiederīgajiem ir jāparedz lielākas automatizācijas iespējas, lai tiktu galā ar ceļotāju plūsmas pieaugum</w:t>
      </w:r>
      <w:r>
        <w:rPr>
          <w:noProof/>
        </w:rPr>
        <w:t>u līdz 2025. gadam par 57 %.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Trešo valstu valstspiederīgo atļautās uzturēšanās termiņa kontrolei jābūt uzticamai, ātrai, viegli apstrādājamai un sistemātiskai.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 Robežkontroles procesam ir sistemātiski, viegli un uzticami jāziņo par personām, kas pārsn</w:t>
      </w:r>
      <w:r>
        <w:rPr>
          <w:noProof/>
        </w:rPr>
        <w:t>iedz atļautās uzturēšanās termiņu, un jāidentificē tās; tiek sagatavota ticama informācija par neatbilstīgo imigrāciju un tā palīdz atgriešanas jomā.</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 Tiek pastiprināta cīņa pret starptautisko noziedzību, terorismu un citiem draudiem drošībai.</w:t>
      </w:r>
    </w:p>
    <w:p w:rsidR="00FC7BB4" w:rsidRDefault="00AA576C">
      <w:pPr>
        <w:pStyle w:val="Heading3"/>
        <w:rPr>
          <w:rFonts w:eastAsia="Times New Roman"/>
          <w:noProof/>
          <w:szCs w:val="24"/>
        </w:rPr>
      </w:pPr>
      <w:r>
        <w:rPr>
          <w:noProof/>
        </w:rPr>
        <w:t>ES iesaist</w:t>
      </w:r>
      <w:r>
        <w:rPr>
          <w:noProof/>
        </w:rPr>
        <w:t>īšanās pievienotā vērtība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Neviena dalībvalsts viena pati nespēj tikt galā ar neatbilstīgo imigrāciju. Persona var ieceļot Šengenas zonā caur tādas dalībvalsts robežšķērsošanas vietu, kurā tiek izmantots valsts mēroga ieceļošanas/izceļošanas datu reģistrs, </w:t>
      </w:r>
      <w:r>
        <w:rPr>
          <w:noProof/>
        </w:rPr>
        <w:t>bet izceļot caur robežšķērsošanas vietu, kurā šāda sistēma netiek izmantota. Tādēļ ES atļautās uzturēšanās termiņu noteikumu ievērošanas uzraudzību nevar veikt dalībvalstis, rīkojoties atsevišķi. Trešo valstu valstspiederīgie, kas ieceļo Šengenas zonā, var</w:t>
      </w:r>
      <w:r>
        <w:rPr>
          <w:noProof/>
        </w:rPr>
        <w:t xml:space="preserve"> brīvi ceļot tajā. Zonā bez iekšējām robežām pasākumi pret neatbilstīgo imigrāciju būtu jāveic kopīgi. To visu ņemot vērā, ES ir labākas iespējas nekā dalībvalstīm veikt atbilstīgus pasākumus.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Eiropas programmā migrācijas jomā </w:t>
      </w:r>
      <w:r>
        <w:rPr>
          <w:i/>
          <w:noProof/>
        </w:rPr>
        <w:t>"</w:t>
      </w:r>
      <w:r>
        <w:rPr>
          <w:noProof/>
        </w:rPr>
        <w:t>robežu pārvaldība</w:t>
      </w:r>
      <w:r>
        <w:rPr>
          <w:i/>
          <w:noProof/>
        </w:rPr>
        <w:t>"</w:t>
      </w:r>
      <w:r>
        <w:rPr>
          <w:noProof/>
        </w:rPr>
        <w:t xml:space="preserve"> ir noteik</w:t>
      </w:r>
      <w:r>
        <w:rPr>
          <w:noProof/>
        </w:rPr>
        <w:t xml:space="preserve">ta kā viena no </w:t>
      </w:r>
      <w:r>
        <w:rPr>
          <w:i/>
          <w:noProof/>
        </w:rPr>
        <w:t>"</w:t>
      </w:r>
      <w:r>
        <w:rPr>
          <w:noProof/>
        </w:rPr>
        <w:t>četriem pīlāriem labākai migrācijas pārvaldībai</w:t>
      </w:r>
      <w:r>
        <w:rPr>
          <w:i/>
          <w:noProof/>
        </w:rPr>
        <w:t>"</w:t>
      </w:r>
      <w:r>
        <w:rPr>
          <w:noProof/>
        </w:rPr>
        <w:t>. Ārējo robežu nodrošināšana un to efektīvāka pārvaldība nozīmē arī IT sistēmu un tehnoloģiju piedāvāto iespēju labāku izmantošanu. Trīs esošo ES lielapjoma IT sistēmu (</w:t>
      </w:r>
      <w:r>
        <w:rPr>
          <w:i/>
          <w:noProof/>
        </w:rPr>
        <w:t>SIS</w:t>
      </w:r>
      <w:r>
        <w:rPr>
          <w:noProof/>
        </w:rPr>
        <w:t xml:space="preserve">, VIS un </w:t>
      </w:r>
      <w:r>
        <w:rPr>
          <w:i/>
          <w:noProof/>
        </w:rPr>
        <w:t>Eurodac</w:t>
      </w:r>
      <w:r>
        <w:rPr>
          <w:noProof/>
        </w:rPr>
        <w:t>) iz</w:t>
      </w:r>
      <w:r>
        <w:rPr>
          <w:noProof/>
        </w:rPr>
        <w:t>mantošana dod labumu robežu pārvaldībai. Jauns posms sāksies ar ieceļošanas/izceļošanas sistēmas īstenošanu, kuras mērķis ir palielināt robežšķērsošanas efektivitāti un atvieglinātu robežas šķērsošanu trešo valstu ceļotājiem, no kuriem lielais vairākums ir</w:t>
      </w:r>
      <w:r>
        <w:rPr>
          <w:noProof/>
        </w:rPr>
        <w:t xml:space="preserve"> labticīgi ceļotāji, vienlaikus pastiprinot cīņu pret neatbilstīgu migrāciju, veidojot reģistru, kurā, pilnībā ievērojot samērīgumu, apkopota informācija par visiem gadījumiem, kad trešo valstu valstspiederīgie šķērso robežas.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ES mēroga </w:t>
      </w:r>
      <w:r>
        <w:rPr>
          <w:noProof/>
        </w:rPr>
        <w:t>ieceļošanas/izceļošanas sistēmas īstenošanas rezultātā cita starpā tiks automatizēti konkrēti uzdevumi un darbības, kas saistītas ar robežkontroli. Šī automatizācija nodrošinās trešo valstu valstspiederīgo atļautās uzturēšanās termiņa vienotu un sistemātis</w:t>
      </w:r>
      <w:r>
        <w:rPr>
          <w:noProof/>
        </w:rPr>
        <w:t>ku kontroli.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IIS izmantošana kombinācijā ar jaunām iespējām izmantot pašapkalpošanās sistēmas un automātiskus vai pusautomātiskus robežkontroles risinājumus atvieglos robežsargu darbu un palīdzēs viņiem tikt galā ar robežšķērsošanas gadījumu prognozēto </w:t>
      </w:r>
      <w:r>
        <w:rPr>
          <w:noProof/>
        </w:rPr>
        <w:t>pieaugumu. Ceļotājam tas nozīmēs atvieglotu robežšķērsošanu, jo gaidīšanas laiks tiks samazināts un robežpārbaudes būs ātrākas.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Kaut gan dalībvalstis var saglabāt savas valsts sistēmas atbilstīgi ar drošību saistītajiem valsts tiesību aktiem, ES ieceļošana</w:t>
      </w:r>
      <w:r>
        <w:rPr>
          <w:noProof/>
        </w:rPr>
        <w:t>s/izceļošanas sistēma ļautu dalībvalstu iestādēm piekļūt datiem par trešo valstu valstspiederīgajiem, kuri šķērsojuši ES ārējo robežu vienā valstī un izceļojuši caur citu Šengenas valsti.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Labāka informācija ES līmenī par trešo valstu valstspiederīgo pārvie</w:t>
      </w:r>
      <w:r>
        <w:rPr>
          <w:noProof/>
        </w:rPr>
        <w:t>tošanos pāri robežām izveidotu uz faktiem balstītu pamatu tam, lai pilnveidotu un pielāgotu ES migrācijas politiku, tostarp tās vīzu politiku. Tas palīdzētu noteikt prioritātes attiecībā uz atpakaļuzņemšanas nolīgumiem un nolīgumiem par vīzu režīma atviegl</w:t>
      </w:r>
      <w:r>
        <w:rPr>
          <w:noProof/>
        </w:rPr>
        <w:t>ošanu ar trešām valstīm. Tas palīdzētu veidot vienotu izpratni par migrācijas jautājumiem un prioritātēm politikas dialogos ar izcelsmes valstīm un tranzītvalstīm.</w:t>
      </w:r>
    </w:p>
    <w:p w:rsidR="00FC7BB4" w:rsidRDefault="00AA576C">
      <w:pPr>
        <w:pStyle w:val="Heading3"/>
        <w:rPr>
          <w:rFonts w:eastAsia="Times New Roman"/>
          <w:noProof/>
          <w:szCs w:val="24"/>
        </w:rPr>
      </w:pPr>
      <w:r>
        <w:rPr>
          <w:noProof/>
        </w:rPr>
        <w:t>Līdzīgas līdzšinējās pieredzes rezultātā gūtās atziņas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Izstrādājot otrās paaudzes Šengenas i</w:t>
      </w:r>
      <w:r>
        <w:rPr>
          <w:noProof/>
        </w:rPr>
        <w:t>nformācijas sistēmu (</w:t>
      </w:r>
      <w:r>
        <w:rPr>
          <w:i/>
          <w:noProof/>
        </w:rPr>
        <w:t>SIS II</w:t>
      </w:r>
      <w:r>
        <w:rPr>
          <w:noProof/>
        </w:rPr>
        <w:t>) un Vīzu informācijas sistēmu (VIS), tika gūtas šādas atziņas.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Lai pēc iespējas nodrošinātos pret izmaksu pārsniegšanu un kavēšanos mainīgu prasību dēļ, neviena jauna informācijas sistēma brīvības, drošības un tiesiskuma jomā</w:t>
      </w:r>
      <w:r>
        <w:rPr>
          <w:noProof/>
        </w:rPr>
        <w:t>, it īpaši, ja tā ir saistīta ar lielapjoma IT sistēmu, netiks izstrādāta, iekams nebūs galīgi pieņemti tās pamatā esošie juridiskie instrumenti, kuros izklāstīts sistēmas mērķis, darbības joma, funkcijas un tehniskā informācija.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Attiecībā uz</w:t>
      </w:r>
      <w:r>
        <w:rPr>
          <w:i/>
          <w:noProof/>
        </w:rPr>
        <w:t xml:space="preserve"> SIS II</w:t>
      </w:r>
      <w:r>
        <w:rPr>
          <w:noProof/>
        </w:rPr>
        <w:t xml:space="preserve"> un </w:t>
      </w:r>
      <w:r>
        <w:rPr>
          <w:noProof/>
        </w:rPr>
        <w:t>VIS dalībvalstu valsts līmeņa izstrādi varētu līdzfinansēt Ārējo Robežu fonda (ĀRF) ietvaros, bet tas nebija obligāti. Tādējādi nebija iespējams iegūt pārskatu par to, kāds ir panākumu līmenis tajās valstīs, kuras attiecīgās darbības nebija paredzējušas sa</w:t>
      </w:r>
      <w:r>
        <w:rPr>
          <w:noProof/>
        </w:rPr>
        <w:t xml:space="preserve">vā daudzgadu plānošanā vai kurām trūka precizitātes plānošanā. Tāpēc tagad tiek ierosināts, ka Komisija atmaksā visas integrācijas izmaksas, kas dalībvalstīm radušās, lai spētu uzraudzīt valsts līmeņa izstrādes panākumus.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 Nolūkā sekmēt īstenošanas visp</w:t>
      </w:r>
      <w:r>
        <w:rPr>
          <w:noProof/>
        </w:rPr>
        <w:t xml:space="preserve">ārējo koordināciju </w:t>
      </w:r>
      <w:r>
        <w:rPr>
          <w:i/>
          <w:noProof/>
        </w:rPr>
        <w:t>eu-LISA</w:t>
      </w:r>
      <w:r>
        <w:rPr>
          <w:noProof/>
        </w:rPr>
        <w:t xml:space="preserve"> izstrādās ne tikai centrālo sistēmu, bet arī kopēju valsts vienoto saskarni (</w:t>
      </w:r>
      <w:r>
        <w:rPr>
          <w:i/>
          <w:noProof/>
        </w:rPr>
        <w:t>NUI</w:t>
      </w:r>
      <w:r>
        <w:rPr>
          <w:noProof/>
        </w:rPr>
        <w:t xml:space="preserve">), kas visām dalībvalstīm jāizmanto, lai sasaistītu savu pastāvošo valsts robežu IT infrastruktūru. </w:t>
      </w:r>
    </w:p>
    <w:p w:rsidR="00FC7BB4" w:rsidRDefault="00AA576C">
      <w:pPr>
        <w:pStyle w:val="Heading3"/>
        <w:rPr>
          <w:rFonts w:eastAsia="Times New Roman"/>
          <w:noProof/>
        </w:rPr>
      </w:pPr>
      <w:r>
        <w:rPr>
          <w:noProof/>
        </w:rPr>
        <w:t>Saderība un iespējamā sinerģija ar citiem atbils</w:t>
      </w:r>
      <w:r>
        <w:rPr>
          <w:noProof/>
        </w:rPr>
        <w:t>tošiem instrumentiem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Šis priekšlikums ir uzskatāms par daļu no Eiropas Savienības integrētās robežu pārvaldības stratēģijas, īpaši Paziņojuma par viedrobežām</w:t>
      </w:r>
      <w:r>
        <w:rPr>
          <w:rStyle w:val="FootnoteReference"/>
          <w:noProof/>
        </w:rPr>
        <w:footnoteReference w:id="4"/>
      </w:r>
      <w:r>
        <w:rPr>
          <w:noProof/>
        </w:rPr>
        <w:t xml:space="preserve"> turpmāku izstrādi, kā arī būtu jāskata saistībā ar IDF Robežu regulu</w:t>
      </w:r>
      <w:r>
        <w:rPr>
          <w:rStyle w:val="FootnoteReference"/>
          <w:noProof/>
        </w:rPr>
        <w:footnoteReference w:id="5"/>
      </w:r>
      <w:r>
        <w:rPr>
          <w:noProof/>
        </w:rPr>
        <w:t>, kā daļu no daudzgadu finan</w:t>
      </w:r>
      <w:r>
        <w:rPr>
          <w:noProof/>
        </w:rPr>
        <w:t xml:space="preserve">šu shēmas un regulas, ar kuru izveido </w:t>
      </w:r>
      <w:r>
        <w:rPr>
          <w:i/>
          <w:noProof/>
        </w:rPr>
        <w:t>eu-LISA</w:t>
      </w:r>
      <w:r>
        <w:rPr>
          <w:rStyle w:val="FootnoteReference"/>
          <w:noProof/>
        </w:rPr>
        <w:footnoteReference w:id="6"/>
      </w:r>
      <w:r>
        <w:rPr>
          <w:noProof/>
        </w:rPr>
        <w:t>. Tiesību akta finanšu pārskatā, kas pievienots Komisijas priekšlikumam par Aģentūru</w:t>
      </w:r>
      <w:r>
        <w:rPr>
          <w:rStyle w:val="FootnoteReference"/>
          <w:noProof/>
        </w:rPr>
        <w:footnoteReference w:id="7"/>
      </w:r>
      <w:r>
        <w:rPr>
          <w:noProof/>
        </w:rPr>
        <w:t xml:space="preserve">, ir iekļautas esošo IT sistēmu – </w:t>
      </w:r>
      <w:r>
        <w:rPr>
          <w:i/>
          <w:noProof/>
        </w:rPr>
        <w:t>EURODAC</w:t>
      </w:r>
      <w:r>
        <w:rPr>
          <w:noProof/>
        </w:rPr>
        <w:t xml:space="preserve">, </w:t>
      </w:r>
      <w:r>
        <w:rPr>
          <w:i/>
          <w:noProof/>
        </w:rPr>
        <w:t>SIS II</w:t>
      </w:r>
      <w:r>
        <w:rPr>
          <w:noProof/>
        </w:rPr>
        <w:t xml:space="preserve"> un VIS – izmaksas, bet nav iekļautas izmaksas turpmākajām robežpārvaldības </w:t>
      </w:r>
      <w:r>
        <w:rPr>
          <w:noProof/>
        </w:rPr>
        <w:t xml:space="preserve">sistēmām, kuras Aģentūrai tiesiskajā regulējumā vēl nav uzticētas. Tādēļ IDF Robežu regulā ir paredzēts 791 miljons euro saskaņā ar 5. pantu, lai izstrādātu IT sistēmas, kuru pamatā ir pašreizējās un/vai jaunās sistēmas, kas palīdzētu pārvaldīt migrācijas </w:t>
      </w:r>
      <w:r>
        <w:rPr>
          <w:noProof/>
        </w:rPr>
        <w:t>plūsmas pāri ārējām robežām. Iekšlietu ĢD ir tas Komisijas ģenerāldirektorāts, kas ir atbildīgs par brīvas pārvietošanās telpas izveidi, kurā personas var šķērsot iekšējās robežas bez robežpārbaudēm un kurā ārējās robežas tiek saskaņoti kontrolētas un pārv</w:t>
      </w:r>
      <w:r>
        <w:rPr>
          <w:noProof/>
        </w:rPr>
        <w:t>aldītas ES līmenī. Sistēmas sinerģija ar Vīzu Informācijas sistēmu ir šāda: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 attiecībā uz vīzas turētājiem biometrisko datu salīdzināšanas sistēmu izmantos arī ieceļošanas/izceļošanas sistēmas mērķiem;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 ieceļošanas/izceļošanas sistēma papildinās VIS</w:t>
      </w:r>
      <w:r>
        <w:rPr>
          <w:rStyle w:val="FootnoteReference"/>
          <w:noProof/>
        </w:rPr>
        <w:footnoteReference w:id="8"/>
      </w:r>
      <w:r>
        <w:rPr>
          <w:noProof/>
        </w:rPr>
        <w:t xml:space="preserve">. </w:t>
      </w:r>
      <w:r>
        <w:rPr>
          <w:noProof/>
        </w:rPr>
        <w:t>VIS ietver tikai vīzas pieteikumus un izsniegtās vīzas, turpretī IIS attiecībā uz vīzas turētājiem glabās arī konkrētus ieceļošanas un izceļošanas datus, kas saistīti ar izsniegtajām vīzām.</w:t>
      </w:r>
    </w:p>
    <w:p w:rsidR="00FC7BB4" w:rsidRDefault="00AA576C">
      <w:pPr>
        <w:pStyle w:val="Heading2"/>
        <w:rPr>
          <w:noProof/>
          <w:szCs w:val="24"/>
        </w:rPr>
      </w:pPr>
      <w:r>
        <w:rPr>
          <w:noProof/>
        </w:rPr>
        <w:br w:type="page"/>
        <w:t xml:space="preserve">Ilgums un finansiālā ietekme </w:t>
      </w:r>
    </w:p>
    <w:p w:rsidR="00FC7BB4" w:rsidRDefault="00AA576C">
      <w:pPr>
        <w:ind w:left="850"/>
        <w:rPr>
          <w:rFonts w:eastAsia="Times New Roman"/>
          <w:noProof/>
          <w:szCs w:val="24"/>
        </w:rPr>
      </w:pPr>
      <w:r>
        <w:rPr>
          <w:rFonts w:eastAsia="Times New Roman"/>
          <w:noProof/>
          <w:szCs w:val="24"/>
        </w:rPr>
        <w:sym w:font="Wingdings" w:char="F0A8"/>
      </w:r>
      <w:r>
        <w:rPr>
          <w:noProof/>
        </w:rPr>
        <w:t xml:space="preserve"> </w:t>
      </w:r>
      <w:r>
        <w:rPr>
          <w:b/>
          <w:noProof/>
        </w:rPr>
        <w:t>Ierobežota ilguma</w:t>
      </w:r>
      <w:r>
        <w:rPr>
          <w:noProof/>
        </w:rPr>
        <w:t xml:space="preserve"> priekšlikums/in</w:t>
      </w:r>
      <w:r>
        <w:rPr>
          <w:noProof/>
        </w:rPr>
        <w:t>iciatīva</w:t>
      </w:r>
      <w:r>
        <w:rPr>
          <w:b/>
          <w:noProof/>
        </w:rPr>
        <w:t xml:space="preserve"> </w:t>
      </w:r>
    </w:p>
    <w:p w:rsidR="00FC7BB4" w:rsidRDefault="00AA576C">
      <w:pPr>
        <w:pStyle w:val="Tiret1"/>
        <w:numPr>
          <w:ilvl w:val="0"/>
          <w:numId w:val="18"/>
        </w:numPr>
        <w:tabs>
          <w:tab w:val="clear" w:pos="1417"/>
          <w:tab w:val="num" w:pos="1134"/>
        </w:tabs>
        <w:rPr>
          <w:noProof/>
        </w:rPr>
      </w:pPr>
      <w:bookmarkStart w:id="2" w:name="DQPStarAt1DQPStarAt8830F9799549451ABA840"/>
      <w:r>
        <w:rPr>
          <w:noProof/>
        </w:rPr>
        <w:sym w:font="Wingdings" w:char="F0A8"/>
      </w:r>
      <w:r>
        <w:rPr>
          <w:noProof/>
        </w:rPr>
        <w:tab/>
      </w:r>
      <w:r>
        <w:rPr>
          <w:noProof/>
        </w:rPr>
        <w:sym w:font="Wingdings" w:char="F0A8"/>
      </w:r>
      <w:r>
        <w:rPr>
          <w:noProof/>
        </w:rPr>
        <w:t xml:space="preserve">Priekšlikuma/iniciatīvas darbības laiks: [DD.MM.]YYYY.–[DD.MM.]YYYY. </w:t>
      </w:r>
    </w:p>
    <w:bookmarkEnd w:id="2"/>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Finansiālā ietekme: YYYY.–YYYY. </w:t>
      </w:r>
    </w:p>
    <w:p w:rsidR="00FC7BB4" w:rsidRDefault="00AA576C">
      <w:pPr>
        <w:ind w:left="850"/>
        <w:rPr>
          <w:rFonts w:eastAsia="Times New Roman"/>
          <w:noProof/>
          <w:szCs w:val="24"/>
        </w:rPr>
      </w:pPr>
      <w:r>
        <w:rPr>
          <w:rFonts w:eastAsia="Times New Roman"/>
          <w:noProof/>
          <w:szCs w:val="24"/>
        </w:rPr>
        <w:sym w:font="Wingdings" w:char="F078"/>
      </w:r>
      <w:r>
        <w:rPr>
          <w:noProof/>
        </w:rPr>
        <w:t xml:space="preserve"> </w:t>
      </w:r>
      <w:r>
        <w:rPr>
          <w:b/>
          <w:noProof/>
        </w:rPr>
        <w:t xml:space="preserve">Beztermiņa </w:t>
      </w:r>
      <w:r>
        <w:rPr>
          <w:noProof/>
        </w:rPr>
        <w:t>priekšlikums/iniciatīva</w:t>
      </w:r>
    </w:p>
    <w:p w:rsidR="00FC7BB4" w:rsidRDefault="00AA576C">
      <w:pPr>
        <w:pStyle w:val="Tiret1"/>
        <w:tabs>
          <w:tab w:val="clear" w:pos="1417"/>
          <w:tab w:val="num" w:pos="1134"/>
        </w:tabs>
        <w:rPr>
          <w:noProof/>
        </w:rPr>
      </w:pPr>
      <w:bookmarkStart w:id="3" w:name="DQPStarAt1DQPStarAt2ED6E57A27A748A4BC55B"/>
      <w:r>
        <w:rPr>
          <w:noProof/>
        </w:rPr>
        <w:t>Sagatavošanās periods 2016. gadā</w:t>
      </w:r>
    </w:p>
    <w:bookmarkEnd w:id="3"/>
    <w:p w:rsidR="00FC7BB4" w:rsidRDefault="00AA576C">
      <w:pPr>
        <w:pStyle w:val="Tiret1"/>
        <w:tabs>
          <w:tab w:val="clear" w:pos="1417"/>
          <w:tab w:val="num" w:pos="1134"/>
        </w:tabs>
        <w:rPr>
          <w:noProof/>
        </w:rPr>
      </w:pPr>
      <w:r>
        <w:rPr>
          <w:noProof/>
        </w:rPr>
        <w:t>Īstenošana ar uzsākšanas periodu no 2017. līdz 2019. gadam,</w:t>
      </w:r>
    </w:p>
    <w:p w:rsidR="00FC7BB4" w:rsidRDefault="00AA576C">
      <w:pPr>
        <w:pStyle w:val="Tiret1"/>
        <w:tabs>
          <w:tab w:val="clear" w:pos="1417"/>
          <w:tab w:val="num" w:pos="1134"/>
        </w:tabs>
        <w:rPr>
          <w:noProof/>
        </w:rPr>
      </w:pPr>
      <w:r>
        <w:rPr>
          <w:noProof/>
        </w:rPr>
        <w:t xml:space="preserve">pēc </w:t>
      </w:r>
      <w:r>
        <w:rPr>
          <w:noProof/>
        </w:rPr>
        <w:t>kura 2020. gadā notiek darbība pilnā apmērā.</w:t>
      </w:r>
    </w:p>
    <w:p w:rsidR="00FC7BB4" w:rsidRDefault="00AA576C">
      <w:pPr>
        <w:pStyle w:val="Heading2"/>
        <w:rPr>
          <w:noProof/>
          <w:szCs w:val="24"/>
        </w:rPr>
      </w:pPr>
      <w:r>
        <w:rPr>
          <w:noProof/>
        </w:rPr>
        <w:t>Paredzētie pārvaldības veidi</w:t>
      </w:r>
      <w:r>
        <w:rPr>
          <w:rStyle w:val="FootnoteReference"/>
          <w:noProof/>
        </w:rPr>
        <w:footnoteReference w:id="9"/>
      </w:r>
      <w:r>
        <w:rPr>
          <w:noProof/>
          <w:vertAlign w:val="superscript"/>
        </w:rPr>
        <w:t xml:space="preserve"> </w:t>
      </w:r>
    </w:p>
    <w:p w:rsidR="00FC7BB4" w:rsidRDefault="00AA576C">
      <w:pPr>
        <w:ind w:left="850"/>
        <w:rPr>
          <w:rFonts w:eastAsia="Times New Roman"/>
          <w:noProof/>
          <w:szCs w:val="24"/>
        </w:rPr>
      </w:pPr>
      <w:r>
        <w:rPr>
          <w:rFonts w:eastAsia="Times New Roman"/>
          <w:noProof/>
          <w:szCs w:val="24"/>
        </w:rPr>
        <w:sym w:font="Wingdings" w:char="F078"/>
      </w:r>
      <w:r>
        <w:rPr>
          <w:noProof/>
        </w:rPr>
        <w:t xml:space="preserve"> Komisijas īstenota </w:t>
      </w:r>
      <w:r>
        <w:rPr>
          <w:b/>
          <w:noProof/>
        </w:rPr>
        <w:t>tieša pārvaldība</w:t>
      </w:r>
    </w:p>
    <w:p w:rsidR="00FC7BB4" w:rsidRDefault="00AA576C">
      <w:pPr>
        <w:pStyle w:val="Tiret1"/>
        <w:tabs>
          <w:tab w:val="clear" w:pos="1417"/>
          <w:tab w:val="num" w:pos="1134"/>
        </w:tabs>
        <w:rPr>
          <w:rFonts w:cs="EUAlbertina"/>
          <w:noProof/>
        </w:rPr>
      </w:pPr>
      <w:r>
        <w:rPr>
          <w:noProof/>
        </w:rPr>
        <w:sym w:font="Wingdings" w:char="F078"/>
      </w:r>
      <w:r>
        <w:rPr>
          <w:noProof/>
        </w:rPr>
        <w:t xml:space="preserve"> ko veic tās struktūrvienības, tostarp personāls Savienības delegācijās; </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ko veic izpildaģentūras </w:t>
      </w:r>
    </w:p>
    <w:p w:rsidR="00FC7BB4" w:rsidRDefault="00AA576C">
      <w:pPr>
        <w:ind w:left="850"/>
        <w:rPr>
          <w:rFonts w:eastAsia="Times New Roman"/>
          <w:noProof/>
          <w:szCs w:val="24"/>
        </w:rPr>
      </w:pPr>
      <w:r>
        <w:rPr>
          <w:rFonts w:eastAsia="Times New Roman"/>
          <w:noProof/>
          <w:szCs w:val="24"/>
        </w:rPr>
        <w:sym w:font="Wingdings" w:char="F078"/>
      </w:r>
      <w:r>
        <w:rPr>
          <w:b/>
          <w:noProof/>
        </w:rPr>
        <w:t xml:space="preserve"> Dalīta pārvaldība</w:t>
      </w:r>
      <w:r>
        <w:rPr>
          <w:noProof/>
        </w:rPr>
        <w:t xml:space="preserve"> kopā ar dalībvalstīm </w:t>
      </w:r>
    </w:p>
    <w:p w:rsidR="00FC7BB4" w:rsidRDefault="00AA576C">
      <w:pPr>
        <w:ind w:left="850"/>
        <w:rPr>
          <w:rFonts w:eastAsia="Times New Roman"/>
          <w:noProof/>
          <w:szCs w:val="24"/>
        </w:rPr>
      </w:pPr>
      <w:r>
        <w:rPr>
          <w:rFonts w:eastAsia="Times New Roman"/>
          <w:noProof/>
          <w:szCs w:val="24"/>
        </w:rPr>
        <w:sym w:font="Wingdings" w:char="F078"/>
      </w:r>
      <w:r>
        <w:rPr>
          <w:noProof/>
        </w:rPr>
        <w:t xml:space="preserve"> </w:t>
      </w:r>
      <w:r>
        <w:rPr>
          <w:b/>
          <w:noProof/>
        </w:rPr>
        <w:t>Netieša pārvaldība</w:t>
      </w:r>
      <w:r>
        <w:rPr>
          <w:noProof/>
        </w:rPr>
        <w:t>, kurā budžeta īstenošanas uzdevumi uzticēti:</w:t>
      </w:r>
    </w:p>
    <w:p w:rsidR="00FC7BB4" w:rsidRDefault="00AA576C">
      <w:pPr>
        <w:pStyle w:val="Tiret1"/>
        <w:tabs>
          <w:tab w:val="clear" w:pos="1417"/>
          <w:tab w:val="num" w:pos="1134"/>
        </w:tabs>
        <w:rPr>
          <w:noProof/>
        </w:rPr>
      </w:pPr>
      <w:r>
        <w:rPr>
          <w:noProof/>
        </w:rPr>
        <w:sym w:font="Wingdings" w:char="F0A8"/>
      </w:r>
      <w:r>
        <w:rPr>
          <w:noProof/>
        </w:rPr>
        <w:t xml:space="preserve"> trešām valstīm vai to noteiktām struktūrām;</w:t>
      </w:r>
    </w:p>
    <w:p w:rsidR="00FC7BB4" w:rsidRDefault="00AA576C">
      <w:pPr>
        <w:pStyle w:val="Tiret1"/>
        <w:tabs>
          <w:tab w:val="clear" w:pos="1417"/>
          <w:tab w:val="num" w:pos="1134"/>
        </w:tabs>
        <w:rPr>
          <w:noProof/>
        </w:rPr>
      </w:pPr>
      <w:r>
        <w:rPr>
          <w:noProof/>
        </w:rPr>
        <w:sym w:font="Wingdings" w:char="F0A8"/>
      </w:r>
      <w:r>
        <w:rPr>
          <w:noProof/>
        </w:rPr>
        <w:t xml:space="preserve"> starptautiskām organizācijām un to aģentūrām (precizēt);</w:t>
      </w:r>
    </w:p>
    <w:p w:rsidR="00FC7BB4" w:rsidRDefault="00AA576C">
      <w:pPr>
        <w:pStyle w:val="Tiret1"/>
        <w:tabs>
          <w:tab w:val="clear" w:pos="1417"/>
          <w:tab w:val="num" w:pos="1134"/>
        </w:tabs>
        <w:rPr>
          <w:noProof/>
        </w:rPr>
      </w:pPr>
      <w:r>
        <w:rPr>
          <w:noProof/>
        </w:rPr>
        <w:sym w:font="Wingdings" w:char="F0A8"/>
      </w:r>
      <w:r>
        <w:rPr>
          <w:noProof/>
        </w:rPr>
        <w:t>EIB un Eiropas Investīciju fondam;</w:t>
      </w:r>
    </w:p>
    <w:p w:rsidR="00FC7BB4" w:rsidRDefault="00AA576C">
      <w:pPr>
        <w:pStyle w:val="Tiret1"/>
        <w:tabs>
          <w:tab w:val="clear" w:pos="1417"/>
          <w:tab w:val="num" w:pos="1134"/>
        </w:tabs>
        <w:rPr>
          <w:noProof/>
        </w:rPr>
      </w:pPr>
      <w:r>
        <w:rPr>
          <w:noProof/>
        </w:rPr>
        <w:sym w:font="Wingdings" w:char="F078"/>
      </w:r>
      <w:r>
        <w:rPr>
          <w:noProof/>
        </w:rPr>
        <w:t xml:space="preserve"> Finanšu regulas 208. un </w:t>
      </w:r>
      <w:r>
        <w:rPr>
          <w:noProof/>
        </w:rPr>
        <w:t>209. pantā minētajām struktūrām;</w:t>
      </w:r>
    </w:p>
    <w:p w:rsidR="00FC7BB4" w:rsidRDefault="00AA576C">
      <w:pPr>
        <w:pStyle w:val="Tiret1"/>
        <w:tabs>
          <w:tab w:val="clear" w:pos="1417"/>
          <w:tab w:val="num" w:pos="1134"/>
        </w:tabs>
        <w:rPr>
          <w:noProof/>
        </w:rPr>
      </w:pPr>
      <w:r>
        <w:rPr>
          <w:noProof/>
        </w:rPr>
        <w:sym w:font="Wingdings" w:char="F0A8"/>
      </w:r>
      <w:r>
        <w:rPr>
          <w:noProof/>
        </w:rPr>
        <w:t xml:space="preserve"> publisko tiesību subjektiem;</w:t>
      </w:r>
    </w:p>
    <w:p w:rsidR="00FC7BB4" w:rsidRDefault="00AA576C">
      <w:pPr>
        <w:pStyle w:val="Tiret1"/>
        <w:tabs>
          <w:tab w:val="clear" w:pos="1417"/>
          <w:tab w:val="num" w:pos="1134"/>
        </w:tabs>
        <w:rPr>
          <w:noProof/>
        </w:rPr>
      </w:pPr>
      <w:r>
        <w:rPr>
          <w:noProof/>
        </w:rPr>
        <w:sym w:font="Wingdings" w:char="F0A8"/>
      </w:r>
      <w:r>
        <w:rPr>
          <w:noProof/>
        </w:rPr>
        <w:t xml:space="preserve"> privāttiesību subjektiem, kas veic valsts pārvaldes uzdevumus, ja tie sniedz pienācīgas finanšu garantijas;</w:t>
      </w:r>
    </w:p>
    <w:p w:rsidR="00FC7BB4" w:rsidRDefault="00AA576C">
      <w:pPr>
        <w:pStyle w:val="Tiret1"/>
        <w:tabs>
          <w:tab w:val="clear" w:pos="1417"/>
          <w:tab w:val="num" w:pos="1134"/>
        </w:tabs>
        <w:rPr>
          <w:noProof/>
        </w:rPr>
      </w:pPr>
      <w:r>
        <w:rPr>
          <w:noProof/>
        </w:rPr>
        <w:sym w:font="Wingdings" w:char="F0A8"/>
      </w:r>
      <w:r>
        <w:rPr>
          <w:noProof/>
        </w:rPr>
        <w:t xml:space="preserve"> struktūrām, kuru darbību reglamentē dalībvalsts privāttiesības, kurām ir uzticēt</w:t>
      </w:r>
      <w:r>
        <w:rPr>
          <w:noProof/>
        </w:rPr>
        <w:t>a publiskā un privātā sektora partnerības īstenošana un kuras sniedz pienācīgas finanšu garantijas;</w:t>
      </w:r>
    </w:p>
    <w:p w:rsidR="00FC7BB4" w:rsidRDefault="00AA576C">
      <w:pPr>
        <w:pStyle w:val="Tiret1"/>
        <w:tabs>
          <w:tab w:val="clear" w:pos="1417"/>
          <w:tab w:val="num" w:pos="1134"/>
        </w:tabs>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rsidR="00FC7BB4" w:rsidRDefault="00AA576C">
      <w:pPr>
        <w:pStyle w:val="Tiret1"/>
        <w:tabs>
          <w:tab w:val="clear" w:pos="1417"/>
          <w:tab w:val="num" w:pos="1134"/>
        </w:tabs>
        <w:rPr>
          <w:i/>
          <w:noProof/>
          <w:sz w:val="18"/>
          <w:u w:val="single"/>
        </w:rPr>
      </w:pPr>
      <w:r>
        <w:rPr>
          <w:i/>
          <w:noProof/>
          <w:sz w:val="18"/>
        </w:rPr>
        <w:t>Ja norā</w:t>
      </w:r>
      <w:r>
        <w:rPr>
          <w:i/>
          <w:noProof/>
          <w:sz w:val="18"/>
        </w:rPr>
        <w:t>dīti vairāki pārvaldības veidi, sniedziet papildu informāciju iedaļā “Piezīmes”.</w:t>
      </w:r>
    </w:p>
    <w:p w:rsidR="00FC7BB4" w:rsidRDefault="00AA576C">
      <w:pPr>
        <w:rPr>
          <w:rFonts w:eastAsia="Times New Roman"/>
          <w:noProof/>
          <w:szCs w:val="24"/>
        </w:rPr>
      </w:pPr>
      <w:r>
        <w:rPr>
          <w:noProof/>
        </w:rPr>
        <w:t xml:space="preserve">Piezīmes </w:t>
      </w:r>
    </w:p>
    <w:p w:rsidR="00FC7BB4" w:rsidRDefault="00AA576C">
      <w:pPr>
        <w:rPr>
          <w:rFonts w:eastAsia="Times New Roman"/>
          <w:noProof/>
          <w:szCs w:val="24"/>
        </w:rPr>
      </w:pPr>
      <w:r>
        <w:rPr>
          <w:noProof/>
        </w:rPr>
        <w:t xml:space="preserve">IDF Robežu regula ir finanšu instruments, kurā ir iekļauts budžets viedrobežu tiesību aktu kopuma īstenošanai. </w:t>
      </w:r>
    </w:p>
    <w:p w:rsidR="00FC7BB4" w:rsidRDefault="00AA576C">
      <w:pPr>
        <w:rPr>
          <w:rFonts w:eastAsia="Times New Roman"/>
          <w:noProof/>
          <w:szCs w:val="24"/>
        </w:rPr>
      </w:pPr>
      <w:r>
        <w:rPr>
          <w:noProof/>
        </w:rPr>
        <w:t xml:space="preserve">Tās 5. pantā ir paredzēts, ka 791 miljons euro tiek izmantoti ar programmu IT sistēmu izveidei, ar kurām palīdz pārvaldīt migrācijas plūsmas pāri ārējām robežām saskaņā ar 15. pantā paredzētajiem nosacījumiem. </w:t>
      </w:r>
    </w:p>
    <w:p w:rsidR="00FC7BB4" w:rsidRDefault="00AA576C">
      <w:pPr>
        <w:rPr>
          <w:rFonts w:eastAsia="Times New Roman"/>
          <w:noProof/>
          <w:szCs w:val="24"/>
        </w:rPr>
      </w:pPr>
      <w:r>
        <w:rPr>
          <w:noProof/>
        </w:rPr>
        <w:t>Attiecībā uz īstenošanas metodēm IDF Robežu r</w:t>
      </w:r>
      <w:r>
        <w:rPr>
          <w:noProof/>
        </w:rPr>
        <w:t xml:space="preserve">egula paredz sekojošo: </w:t>
      </w:r>
    </w:p>
    <w:p w:rsidR="00FC7BB4" w:rsidRDefault="00AA576C">
      <w:pPr>
        <w:rPr>
          <w:rFonts w:eastAsia="Times New Roman"/>
          <w:i/>
          <w:noProof/>
          <w:szCs w:val="24"/>
        </w:rPr>
      </w:pPr>
      <w:r>
        <w:rPr>
          <w:noProof/>
        </w:rPr>
        <w:t>5. panta 4. punkta pēdējā daļā ir noteikts: "Budžeta izpildes metodi(-es) attiecībā uz izstrādes programmu IT sistēmām, kuru pamatā ir pašreizējās un/vai jaunās IT sistēmas, nosaka attiecīgajos Savienības tiesību aktos atbilstīgi to</w:t>
      </w:r>
      <w:r>
        <w:rPr>
          <w:noProof/>
        </w:rPr>
        <w:t xml:space="preserve"> pieņemšanai."</w:t>
      </w:r>
    </w:p>
    <w:p w:rsidR="00FC7BB4" w:rsidRDefault="00AA576C">
      <w:pPr>
        <w:rPr>
          <w:rFonts w:eastAsia="Times New Roman"/>
          <w:i/>
          <w:noProof/>
          <w:szCs w:val="24"/>
        </w:rPr>
      </w:pPr>
      <w:r>
        <w:rPr>
          <w:noProof/>
        </w:rPr>
        <w:t>Regulas 15. pants paredz sekojošo:</w:t>
      </w:r>
      <w:r>
        <w:rPr>
          <w:i/>
          <w:noProof/>
        </w:rPr>
        <w:t xml:space="preserve"> "Programmu uz pašreizējām un/vai jaunām IT sistēmām balstītu IT sistēmu izstrādei īsteno atbilstīgi to Savienības leģislatīvo aktu pieņemšanai, kuros noteiktas minētās IT sistēmas un šo sistēmu sakaru infra</w:t>
      </w:r>
      <w:r>
        <w:rPr>
          <w:i/>
          <w:noProof/>
        </w:rPr>
        <w:t>struktūra, jo īpaši ar mērķi uzlabot robežšķērsošanas plūsmu pārvaldību un kontroli uz ārējām robežām, pastiprinot pārbaudes un vienlaicīgi paātrinot robežšķērsošanu regulāri ceļojošām personām. Attiecīgā gadījumā tiecas panākt sinerģiju ar esošām IT sistē</w:t>
      </w:r>
      <w:r>
        <w:rPr>
          <w:i/>
          <w:noProof/>
        </w:rPr>
        <w:t xml:space="preserve">mām, lai izvairītos no dubultiem izdevumiem. </w:t>
      </w:r>
    </w:p>
    <w:p w:rsidR="00FC7BB4" w:rsidRDefault="00AA576C">
      <w:pPr>
        <w:rPr>
          <w:rFonts w:eastAsia="Times New Roman"/>
          <w:i/>
          <w:noProof/>
          <w:szCs w:val="24"/>
        </w:rPr>
      </w:pPr>
      <w:r>
        <w:rPr>
          <w:i/>
          <w:noProof/>
        </w:rPr>
        <w:t>Šīs regulas 5. panta 5. punkta b) apakšpunktā minētās summas sadalījumu nosaka vai nu attiecīgajos Savienības leģislatīvajos aktos, vai arī pēc minēto leģislatīvo aktu pieņemšanas ar deleģēto aktu atbilstīgi 17</w:t>
      </w:r>
      <w:r>
        <w:rPr>
          <w:i/>
          <w:noProof/>
        </w:rPr>
        <w:t xml:space="preserve">. pantam." </w:t>
      </w:r>
    </w:p>
    <w:p w:rsidR="00FC7BB4" w:rsidRDefault="00AA576C">
      <w:pPr>
        <w:rPr>
          <w:rFonts w:eastAsia="Times New Roman"/>
          <w:noProof/>
          <w:szCs w:val="24"/>
        </w:rPr>
      </w:pPr>
      <w:r>
        <w:rPr>
          <w:noProof/>
        </w:rPr>
        <w:t xml:space="preserve">Likumdevējs nepārprotami nolēma, ka budžeta īstenošanas metode attiecībā uz viedrobežām IDF Robežu regulā nav definēta un būs jādefinē "attiecīgajos Savienības leģislatīvajos aktos", t. i., regulās par IIS un RCP. Attiecībā uz 791 miljona euro </w:t>
      </w:r>
      <w:r>
        <w:rPr>
          <w:noProof/>
        </w:rPr>
        <w:t>sadalījumu likumdevējs izmantoja tādus pašus apsvērumus (iekļaujams "attiecīgajos Savienības leģislatīvajos aktos"), bet atstāja iespēju noteikt šo sadalījumu, izmantojot deleģēto aktu pēc tam, kad būs pieņemtas viedrobežu regulas. Tas nozīmē, ka, tā kā īs</w:t>
      </w:r>
      <w:r>
        <w:rPr>
          <w:noProof/>
        </w:rPr>
        <w:t>tenošanas metode būtu jādefinē attiecīgajos Savienības leģislatīvajos aktos, izmaksu sadalījumu varētu definēt vēlāk, izmantojot deleģēto aktu, kas pieļautu zināmu elastību gadījumā, ja šajā sadalījumā tiek veiktas izmaiņas.</w:t>
      </w:r>
    </w:p>
    <w:p w:rsidR="00FC7BB4" w:rsidRDefault="00AA576C">
      <w:pPr>
        <w:rPr>
          <w:rFonts w:eastAsia="Times New Roman"/>
          <w:noProof/>
          <w:szCs w:val="24"/>
        </w:rPr>
      </w:pPr>
      <w:r>
        <w:rPr>
          <w:noProof/>
        </w:rPr>
        <w:t>Priekšlikumā iecerētās īstenoša</w:t>
      </w:r>
      <w:r>
        <w:rPr>
          <w:noProof/>
        </w:rPr>
        <w:t>nas metodes ir šādas.</w:t>
      </w:r>
    </w:p>
    <w:p w:rsidR="00FC7BB4" w:rsidRDefault="00AA576C">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1) Netiešā pārvaldība. Posmā no 2017. līdz 2019. gadam IIS izstrādi veiks </w:t>
      </w:r>
      <w:r>
        <w:rPr>
          <w:i/>
          <w:noProof/>
        </w:rPr>
        <w:t>eu-LISA</w:t>
      </w:r>
      <w:r>
        <w:rPr>
          <w:noProof/>
        </w:rPr>
        <w:t>. Tas attieksies uz visu projekta sastāvdaļu, t.i., centrālās sistēmas, valsts vienotās saskarnes (</w:t>
      </w:r>
      <w:r>
        <w:rPr>
          <w:i/>
          <w:noProof/>
        </w:rPr>
        <w:t>NUI</w:t>
      </w:r>
      <w:r>
        <w:rPr>
          <w:noProof/>
        </w:rPr>
        <w:t xml:space="preserve">) un komunikāciju infrastruktūras starp centrālo sistēmu un </w:t>
      </w:r>
      <w:r>
        <w:rPr>
          <w:i/>
          <w:noProof/>
        </w:rPr>
        <w:t>NUI</w:t>
      </w:r>
      <w:r>
        <w:rPr>
          <w:noProof/>
        </w:rPr>
        <w:t xml:space="preserve">, izstrādi. Darbības posmā, kas sāksies 2020. gadā, </w:t>
      </w:r>
      <w:r>
        <w:rPr>
          <w:i/>
          <w:noProof/>
        </w:rPr>
        <w:t>eu-LISA</w:t>
      </w:r>
      <w:r>
        <w:rPr>
          <w:noProof/>
        </w:rPr>
        <w:t xml:space="preserve"> veiks visas darbības, kas saistītas ar centrālās sistēmas un komunikāciju infrastruktūras uzturēšanu.</w:t>
      </w:r>
    </w:p>
    <w:p w:rsidR="00FC7BB4" w:rsidRDefault="00AA576C">
      <w:pPr>
        <w:pBdr>
          <w:top w:val="single" w:sz="4" w:space="1" w:color="auto"/>
          <w:left w:val="single" w:sz="4" w:space="4" w:color="auto"/>
          <w:bottom w:val="single" w:sz="4" w:space="1" w:color="auto"/>
          <w:right w:val="single" w:sz="4" w:space="4" w:color="auto"/>
        </w:pBdr>
        <w:rPr>
          <w:rFonts w:eastAsia="Times New Roman"/>
          <w:noProof/>
          <w:szCs w:val="24"/>
        </w:rPr>
      </w:pPr>
      <w:r>
        <w:rPr>
          <w:noProof/>
        </w:rPr>
        <w:t>Sākot ar 2017. gadu, ir paredzē</w:t>
      </w:r>
      <w:r>
        <w:rPr>
          <w:noProof/>
        </w:rPr>
        <w:t xml:space="preserve">ts pārvietot kopsummā 288 miljonus euro no IDF uz </w:t>
      </w:r>
      <w:r>
        <w:rPr>
          <w:i/>
          <w:noProof/>
        </w:rPr>
        <w:t>eu-LISA</w:t>
      </w:r>
      <w:r>
        <w:rPr>
          <w:noProof/>
        </w:rPr>
        <w:t xml:space="preserve"> budžeta pozīciju, lai segtu šīs darbības.</w:t>
      </w:r>
    </w:p>
    <w:p w:rsidR="00FC7BB4" w:rsidRDefault="00AA576C">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2) Tiešā pārvaldība. Izstrādes posmā (2017.–2019. gads) Komisija izdos kopsummā 120 miljonus euro, lai pārvaldītu dotācijas dalībvalstīm, kas paredzētas </w:t>
      </w:r>
      <w:r>
        <w:rPr>
          <w:i/>
          <w:noProof/>
        </w:rPr>
        <w:t>NUI</w:t>
      </w:r>
      <w:r>
        <w:rPr>
          <w:noProof/>
        </w:rPr>
        <w:t xml:space="preserve"> integrācijai. </w:t>
      </w:r>
    </w:p>
    <w:p w:rsidR="00FC7BB4" w:rsidRDefault="00AA576C">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3) Dalīta pārvaldība. Izstrādes posmā (2017.–2019. gads) Komisija izdos kopsummā 52,7 miljonus euro par izdevumiem, kas saistīti ar darbībām dalībvalstīs. Darbības posmā, kas sāksies 2020. gadā, ir rezervēta summa 19,7 miljonu euro apmērā, </w:t>
      </w:r>
      <w:r>
        <w:rPr>
          <w:noProof/>
        </w:rPr>
        <w:t>lai dalībvalstīs nodrošinātu vajadzīgo personālu darbam 24 stundas diennaktī 7 dienas nedēļā. Šajā nolūkā būs jāpārskata valstu programmas IDF Robežu un Vīzu [regulu] ietvaros, lai iekļautu jaunās, īpašās darbības. Šāda papildu darbības iekļaušana tiks vei</w:t>
      </w:r>
      <w:r>
        <w:rPr>
          <w:noProof/>
        </w:rPr>
        <w:t>kta, izmantojot deleģēto aktu, tiklīdz būs pieņemta viedrobežu regula.</w:t>
      </w:r>
    </w:p>
    <w:p w:rsidR="00FC7BB4" w:rsidRDefault="00AA576C">
      <w:pPr>
        <w:pBdr>
          <w:top w:val="single" w:sz="4" w:space="1" w:color="auto"/>
          <w:left w:val="single" w:sz="4" w:space="4" w:color="auto"/>
          <w:bottom w:val="single" w:sz="4" w:space="1" w:color="auto"/>
          <w:right w:val="single" w:sz="4" w:space="4" w:color="auto"/>
        </w:pBdr>
        <w:rPr>
          <w:rFonts w:eastAsia="Times New Roman"/>
          <w:noProof/>
          <w:szCs w:val="24"/>
        </w:rPr>
      </w:pPr>
      <w:r>
        <w:rPr>
          <w:noProof/>
        </w:rPr>
        <w:t>Atlikušais budžets no viedrobežu budžeta pozīcijas (Sākotnējais piešķīrums 791 miljona euro apmērā mīnus viedrobežu budžets 480 miljonu euro apmērā = 311 miljoni euro) tiks izmantots at</w:t>
      </w:r>
      <w:r>
        <w:rPr>
          <w:noProof/>
        </w:rPr>
        <w:t>bilstīgi Regulas (ES) Nr. 515/2014 (IDF Robežu regula) 5. panta 5. punktā noteiktajam.</w:t>
      </w:r>
    </w:p>
    <w:p w:rsidR="00FC7BB4" w:rsidRDefault="00FC7BB4">
      <w:pPr>
        <w:pBdr>
          <w:top w:val="single" w:sz="4" w:space="1" w:color="auto"/>
          <w:left w:val="single" w:sz="4" w:space="4" w:color="auto"/>
          <w:bottom w:val="single" w:sz="4" w:space="1" w:color="auto"/>
          <w:right w:val="single" w:sz="4" w:space="4" w:color="auto"/>
        </w:pBdr>
        <w:rPr>
          <w:rFonts w:eastAsia="Times New Roman"/>
          <w:noProof/>
          <w:szCs w:val="24"/>
        </w:rPr>
      </w:pPr>
    </w:p>
    <w:p w:rsidR="00FC7BB4" w:rsidRDefault="00AA576C">
      <w:pPr>
        <w:rPr>
          <w:rFonts w:eastAsia="Times New Roman"/>
          <w:noProof/>
          <w:szCs w:val="24"/>
        </w:rPr>
      </w:pPr>
      <w:r>
        <w:rPr>
          <w:noProof/>
        </w:rPr>
        <w:br w:type="page"/>
      </w:r>
    </w:p>
    <w:tbl>
      <w:tblPr>
        <w:tblW w:w="0" w:type="auto"/>
        <w:tblInd w:w="91" w:type="dxa"/>
        <w:tblLayout w:type="fixed"/>
        <w:tblLook w:val="04A0" w:firstRow="1" w:lastRow="0" w:firstColumn="1" w:lastColumn="0" w:noHBand="0" w:noVBand="1"/>
      </w:tblPr>
      <w:tblGrid>
        <w:gridCol w:w="2177"/>
        <w:gridCol w:w="1920"/>
        <w:gridCol w:w="1920"/>
        <w:gridCol w:w="1920"/>
        <w:gridCol w:w="1200"/>
      </w:tblGrid>
      <w:tr w:rsidR="00FC7BB4">
        <w:trPr>
          <w:trHeight w:val="570"/>
        </w:trPr>
        <w:tc>
          <w:tcPr>
            <w:tcW w:w="2177" w:type="dxa"/>
            <w:tcBorders>
              <w:top w:val="single" w:sz="4" w:space="0" w:color="auto"/>
              <w:left w:val="single" w:sz="4" w:space="0" w:color="auto"/>
              <w:bottom w:val="single" w:sz="4" w:space="0" w:color="auto"/>
              <w:right w:val="single" w:sz="4" w:space="0" w:color="auto"/>
            </w:tcBorders>
            <w:vAlign w:val="center"/>
            <w:hideMark/>
          </w:tcPr>
          <w:p w:rsidR="00FC7BB4" w:rsidRDefault="00AA576C">
            <w:pPr>
              <w:spacing w:after="0"/>
              <w:jc w:val="center"/>
              <w:rPr>
                <w:rFonts w:ascii="Arial" w:eastAsia="Times New Roman" w:hAnsi="Arial" w:cs="Arial"/>
                <w:noProof/>
                <w:sz w:val="20"/>
                <w:szCs w:val="24"/>
              </w:rPr>
            </w:pPr>
            <w:r>
              <w:rPr>
                <w:rFonts w:ascii="Arial" w:hAnsi="Arial"/>
                <w:noProof/>
                <w:sz w:val="20"/>
              </w:rPr>
              <w:t>Bloki</w:t>
            </w:r>
          </w:p>
        </w:tc>
        <w:tc>
          <w:tcPr>
            <w:tcW w:w="1920" w:type="dxa"/>
            <w:tcBorders>
              <w:top w:val="single" w:sz="4" w:space="0" w:color="auto"/>
              <w:left w:val="single" w:sz="4" w:space="0" w:color="auto"/>
              <w:bottom w:val="single" w:sz="4" w:space="0" w:color="auto"/>
              <w:right w:val="single" w:sz="4" w:space="0" w:color="auto"/>
            </w:tcBorders>
            <w:vAlign w:val="center"/>
            <w:hideMark/>
          </w:tcPr>
          <w:p w:rsidR="00FC7BB4" w:rsidRDefault="00AA576C">
            <w:pPr>
              <w:spacing w:after="0"/>
              <w:jc w:val="center"/>
              <w:rPr>
                <w:rFonts w:ascii="Arial" w:eastAsia="Times New Roman" w:hAnsi="Arial" w:cs="Arial"/>
                <w:b/>
                <w:bCs/>
                <w:noProof/>
                <w:sz w:val="20"/>
                <w:szCs w:val="24"/>
              </w:rPr>
            </w:pPr>
            <w:r>
              <w:rPr>
                <w:rFonts w:ascii="Arial" w:hAnsi="Arial"/>
                <w:b/>
                <w:noProof/>
                <w:sz w:val="20"/>
              </w:rPr>
              <w:t>Izstrādes posms</w:t>
            </w:r>
          </w:p>
          <w:p w:rsidR="00FC7BB4" w:rsidRDefault="00AA576C">
            <w:pPr>
              <w:spacing w:after="0"/>
              <w:jc w:val="center"/>
              <w:rPr>
                <w:rFonts w:ascii="Arial" w:eastAsia="Times New Roman" w:hAnsi="Arial" w:cs="Arial"/>
                <w:b/>
                <w:bCs/>
                <w:noProof/>
                <w:sz w:val="20"/>
                <w:szCs w:val="24"/>
              </w:rPr>
            </w:pPr>
            <w:r>
              <w:rPr>
                <w:rFonts w:ascii="Arial" w:hAnsi="Arial"/>
                <w:b/>
                <w:noProof/>
                <w:sz w:val="20"/>
              </w:rPr>
              <w:t>(2017.–2019. gads)</w:t>
            </w:r>
          </w:p>
          <w:p w:rsidR="00FC7BB4" w:rsidRDefault="00FC7BB4">
            <w:pPr>
              <w:spacing w:after="0"/>
              <w:jc w:val="center"/>
              <w:rPr>
                <w:rFonts w:ascii="Arial" w:eastAsia="Times New Roman" w:hAnsi="Arial" w:cs="Arial"/>
                <w:b/>
                <w:bCs/>
                <w:noProof/>
                <w:sz w:val="20"/>
                <w:szCs w:val="24"/>
              </w:rPr>
            </w:pPr>
          </w:p>
        </w:tc>
        <w:tc>
          <w:tcPr>
            <w:tcW w:w="1920" w:type="dxa"/>
            <w:tcBorders>
              <w:top w:val="single" w:sz="4" w:space="0" w:color="auto"/>
              <w:left w:val="nil"/>
              <w:bottom w:val="single" w:sz="4" w:space="0" w:color="auto"/>
              <w:right w:val="single" w:sz="4" w:space="0" w:color="auto"/>
            </w:tcBorders>
            <w:vAlign w:val="center"/>
            <w:hideMark/>
          </w:tcPr>
          <w:p w:rsidR="00FC7BB4" w:rsidRDefault="00AA576C">
            <w:pPr>
              <w:spacing w:after="0"/>
              <w:jc w:val="center"/>
              <w:rPr>
                <w:rFonts w:ascii="Arial" w:eastAsia="Times New Roman" w:hAnsi="Arial" w:cs="Arial"/>
                <w:b/>
                <w:bCs/>
                <w:noProof/>
                <w:sz w:val="20"/>
                <w:szCs w:val="24"/>
              </w:rPr>
            </w:pPr>
            <w:r>
              <w:rPr>
                <w:rFonts w:ascii="Arial" w:hAnsi="Arial"/>
                <w:b/>
                <w:noProof/>
                <w:sz w:val="20"/>
              </w:rPr>
              <w:t>Darbības</w:t>
            </w:r>
          </w:p>
          <w:p w:rsidR="00FC7BB4" w:rsidRDefault="00AA576C">
            <w:pPr>
              <w:spacing w:after="0"/>
              <w:jc w:val="center"/>
              <w:rPr>
                <w:rFonts w:ascii="Arial" w:eastAsia="Times New Roman" w:hAnsi="Arial" w:cs="Arial"/>
                <w:b/>
                <w:bCs/>
                <w:noProof/>
                <w:sz w:val="20"/>
                <w:szCs w:val="24"/>
              </w:rPr>
            </w:pPr>
            <w:r>
              <w:rPr>
                <w:rFonts w:ascii="Arial" w:hAnsi="Arial"/>
                <w:b/>
                <w:noProof/>
                <w:sz w:val="20"/>
              </w:rPr>
              <w:t>posms</w:t>
            </w:r>
          </w:p>
          <w:p w:rsidR="00FC7BB4" w:rsidRDefault="00AA576C">
            <w:pPr>
              <w:spacing w:after="0"/>
              <w:jc w:val="center"/>
              <w:rPr>
                <w:rFonts w:ascii="Arial" w:eastAsia="Times New Roman" w:hAnsi="Arial" w:cs="Arial"/>
                <w:b/>
                <w:bCs/>
                <w:noProof/>
                <w:sz w:val="20"/>
                <w:szCs w:val="24"/>
              </w:rPr>
            </w:pPr>
            <w:r>
              <w:rPr>
                <w:rFonts w:ascii="Arial" w:hAnsi="Arial"/>
                <w:b/>
                <w:noProof/>
                <w:sz w:val="20"/>
              </w:rPr>
              <w:t>(2020. gads)</w:t>
            </w:r>
          </w:p>
          <w:p w:rsidR="00FC7BB4" w:rsidRDefault="00FC7BB4">
            <w:pPr>
              <w:spacing w:after="0"/>
              <w:jc w:val="center"/>
              <w:rPr>
                <w:rFonts w:ascii="Arial" w:eastAsia="Times New Roman" w:hAnsi="Arial" w:cs="Arial"/>
                <w:b/>
                <w:bCs/>
                <w:noProof/>
                <w:sz w:val="20"/>
                <w:szCs w:val="24"/>
              </w:rPr>
            </w:pPr>
          </w:p>
        </w:tc>
        <w:tc>
          <w:tcPr>
            <w:tcW w:w="1920" w:type="dxa"/>
            <w:tcBorders>
              <w:top w:val="single" w:sz="4" w:space="0" w:color="auto"/>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Pārvaldības veids</w:t>
            </w:r>
          </w:p>
          <w:p w:rsidR="00FC7BB4" w:rsidRDefault="00FC7BB4">
            <w:pPr>
              <w:spacing w:after="0"/>
              <w:jc w:val="center"/>
              <w:rPr>
                <w:rFonts w:ascii="Arial" w:eastAsia="Times New Roman" w:hAnsi="Arial" w:cs="Arial"/>
                <w:b/>
                <w:bCs/>
                <w:noProof/>
                <w:sz w:val="20"/>
                <w:szCs w:val="24"/>
              </w:rPr>
            </w:pPr>
          </w:p>
        </w:tc>
        <w:tc>
          <w:tcPr>
            <w:tcW w:w="1200" w:type="dxa"/>
            <w:tcBorders>
              <w:top w:val="single" w:sz="4" w:space="0" w:color="auto"/>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Dalībnieki</w:t>
            </w:r>
          </w:p>
        </w:tc>
      </w:tr>
      <w:tr w:rsidR="00FC7BB4">
        <w:trPr>
          <w:trHeight w:val="510"/>
        </w:trPr>
        <w:tc>
          <w:tcPr>
            <w:tcW w:w="2177" w:type="dxa"/>
            <w:tcBorders>
              <w:top w:val="nil"/>
              <w:left w:val="single" w:sz="4" w:space="0" w:color="auto"/>
              <w:bottom w:val="single" w:sz="4" w:space="0" w:color="auto"/>
              <w:right w:val="single" w:sz="4" w:space="0" w:color="auto"/>
            </w:tcBorders>
            <w:vAlign w:val="center"/>
          </w:tcPr>
          <w:p w:rsidR="00FC7BB4" w:rsidRDefault="00AA576C">
            <w:pPr>
              <w:spacing w:after="0"/>
              <w:jc w:val="left"/>
              <w:rPr>
                <w:rFonts w:ascii="Arial" w:eastAsia="Times New Roman" w:hAnsi="Arial" w:cs="Arial"/>
                <w:noProof/>
                <w:sz w:val="20"/>
                <w:szCs w:val="24"/>
              </w:rPr>
            </w:pPr>
            <w:r>
              <w:rPr>
                <w:rFonts w:ascii="Arial" w:hAnsi="Arial"/>
                <w:noProof/>
                <w:sz w:val="20"/>
              </w:rPr>
              <w:t>Tīkls</w:t>
            </w:r>
          </w:p>
        </w:tc>
        <w:tc>
          <w:tcPr>
            <w:tcW w:w="1920" w:type="dxa"/>
            <w:tcBorders>
              <w:top w:val="nil"/>
              <w:left w:val="single" w:sz="4" w:space="0" w:color="auto"/>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noProof/>
                <w:sz w:val="20"/>
                <w:szCs w:val="24"/>
              </w:rPr>
            </w:pPr>
            <w:r>
              <w:rPr>
                <w:rFonts w:ascii="Arial" w:hAnsi="Arial"/>
                <w:noProof/>
                <w:sz w:val="20"/>
              </w:rPr>
              <w:t>Netieša</w:t>
            </w:r>
          </w:p>
        </w:tc>
        <w:tc>
          <w:tcPr>
            <w:tcW w:w="1200" w:type="dxa"/>
            <w:tcBorders>
              <w:top w:val="nil"/>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noProof/>
                <w:sz w:val="20"/>
                <w:szCs w:val="24"/>
              </w:rPr>
            </w:pPr>
            <w:r>
              <w:rPr>
                <w:rFonts w:ascii="Arial" w:hAnsi="Arial"/>
                <w:i/>
                <w:noProof/>
                <w:sz w:val="20"/>
              </w:rPr>
              <w:t>eu-LISA</w:t>
            </w:r>
          </w:p>
        </w:tc>
      </w:tr>
      <w:tr w:rsidR="00FC7BB4">
        <w:trPr>
          <w:trHeight w:val="510"/>
        </w:trPr>
        <w:tc>
          <w:tcPr>
            <w:tcW w:w="2177" w:type="dxa"/>
            <w:tcBorders>
              <w:top w:val="nil"/>
              <w:left w:val="single" w:sz="4" w:space="0" w:color="auto"/>
              <w:bottom w:val="single" w:sz="4" w:space="0" w:color="auto"/>
              <w:right w:val="single" w:sz="4" w:space="0" w:color="auto"/>
            </w:tcBorders>
            <w:vAlign w:val="center"/>
            <w:hideMark/>
          </w:tcPr>
          <w:p w:rsidR="00FC7BB4" w:rsidRDefault="00AA576C">
            <w:pPr>
              <w:spacing w:after="0"/>
              <w:jc w:val="left"/>
              <w:rPr>
                <w:rFonts w:ascii="Arial" w:eastAsia="Times New Roman" w:hAnsi="Arial" w:cs="Arial"/>
                <w:noProof/>
                <w:sz w:val="20"/>
                <w:szCs w:val="24"/>
              </w:rPr>
            </w:pPr>
            <w:r>
              <w:rPr>
                <w:rFonts w:ascii="Arial" w:hAnsi="Arial"/>
                <w:noProof/>
                <w:sz w:val="20"/>
              </w:rPr>
              <w:t xml:space="preserve">Centrālās sistēmas izstrāde un </w:t>
            </w:r>
            <w:r>
              <w:rPr>
                <w:rFonts w:ascii="Arial" w:hAnsi="Arial"/>
                <w:noProof/>
                <w:sz w:val="20"/>
              </w:rPr>
              <w:t>uzturēšana</w:t>
            </w:r>
          </w:p>
          <w:p w:rsidR="00FC7BB4" w:rsidRDefault="00FC7BB4">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hideMark/>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hideMark/>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noProof/>
                <w:sz w:val="20"/>
                <w:szCs w:val="24"/>
              </w:rPr>
            </w:pPr>
            <w:r>
              <w:rPr>
                <w:rFonts w:ascii="Arial" w:hAnsi="Arial"/>
                <w:noProof/>
                <w:sz w:val="20"/>
              </w:rPr>
              <w:t>Netieša</w:t>
            </w:r>
          </w:p>
        </w:tc>
        <w:tc>
          <w:tcPr>
            <w:tcW w:w="1200" w:type="dxa"/>
            <w:tcBorders>
              <w:top w:val="nil"/>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noProof/>
                <w:sz w:val="20"/>
                <w:szCs w:val="24"/>
              </w:rPr>
            </w:pPr>
            <w:r>
              <w:rPr>
                <w:rFonts w:ascii="Arial" w:hAnsi="Arial"/>
                <w:i/>
                <w:noProof/>
                <w:sz w:val="20"/>
              </w:rPr>
              <w:t>eu-LISA</w:t>
            </w:r>
          </w:p>
        </w:tc>
      </w:tr>
      <w:tr w:rsidR="00FC7BB4">
        <w:trPr>
          <w:trHeight w:val="510"/>
        </w:trPr>
        <w:tc>
          <w:tcPr>
            <w:tcW w:w="2177" w:type="dxa"/>
            <w:tcBorders>
              <w:top w:val="nil"/>
              <w:left w:val="single" w:sz="4" w:space="0" w:color="auto"/>
              <w:bottom w:val="single" w:sz="4" w:space="0" w:color="auto"/>
              <w:right w:val="single" w:sz="4" w:space="0" w:color="auto"/>
            </w:tcBorders>
            <w:vAlign w:val="center"/>
            <w:hideMark/>
          </w:tcPr>
          <w:p w:rsidR="00FC7BB4" w:rsidRDefault="00AA576C">
            <w:pPr>
              <w:spacing w:after="0"/>
              <w:jc w:val="left"/>
              <w:rPr>
                <w:rFonts w:ascii="Arial" w:eastAsia="Times New Roman" w:hAnsi="Arial" w:cs="Arial"/>
                <w:noProof/>
                <w:sz w:val="20"/>
                <w:szCs w:val="24"/>
              </w:rPr>
            </w:pPr>
            <w:r>
              <w:rPr>
                <w:rFonts w:ascii="Arial" w:hAnsi="Arial"/>
                <w:noProof/>
                <w:sz w:val="20"/>
              </w:rPr>
              <w:t>Valstu vienotās saskarnes (</w:t>
            </w:r>
            <w:r>
              <w:rPr>
                <w:rFonts w:ascii="Arial" w:hAnsi="Arial"/>
                <w:i/>
                <w:noProof/>
                <w:sz w:val="20"/>
              </w:rPr>
              <w:t>NUI</w:t>
            </w:r>
            <w:r>
              <w:rPr>
                <w:rFonts w:ascii="Arial" w:hAnsi="Arial"/>
                <w:noProof/>
                <w:sz w:val="20"/>
              </w:rPr>
              <w:t>) izstrāde</w:t>
            </w:r>
          </w:p>
          <w:p w:rsidR="00FC7BB4" w:rsidRDefault="00FC7BB4">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hideMark/>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hideMark/>
          </w:tcPr>
          <w:p w:rsidR="00FC7BB4" w:rsidRDefault="00FC7BB4">
            <w:pPr>
              <w:spacing w:after="0"/>
              <w:jc w:val="center"/>
              <w:rPr>
                <w:rFonts w:ascii="Arial" w:eastAsia="Times New Roman" w:hAnsi="Arial" w:cs="Arial"/>
                <w:b/>
                <w:bCs/>
                <w:noProof/>
                <w:sz w:val="20"/>
                <w:szCs w:val="24"/>
              </w:rPr>
            </w:pP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noProof/>
                <w:sz w:val="20"/>
                <w:szCs w:val="24"/>
              </w:rPr>
            </w:pPr>
            <w:r>
              <w:rPr>
                <w:rFonts w:ascii="Arial" w:hAnsi="Arial"/>
                <w:noProof/>
                <w:sz w:val="20"/>
              </w:rPr>
              <w:t>Netieša</w:t>
            </w:r>
          </w:p>
        </w:tc>
        <w:tc>
          <w:tcPr>
            <w:tcW w:w="1200" w:type="dxa"/>
            <w:tcBorders>
              <w:top w:val="nil"/>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noProof/>
                <w:sz w:val="20"/>
                <w:szCs w:val="24"/>
              </w:rPr>
            </w:pPr>
            <w:r>
              <w:rPr>
                <w:rFonts w:ascii="Arial" w:hAnsi="Arial"/>
                <w:i/>
                <w:noProof/>
                <w:sz w:val="20"/>
              </w:rPr>
              <w:t>eu-LISA</w:t>
            </w:r>
          </w:p>
        </w:tc>
      </w:tr>
      <w:tr w:rsidR="00FC7BB4">
        <w:trPr>
          <w:trHeight w:val="510"/>
        </w:trPr>
        <w:tc>
          <w:tcPr>
            <w:tcW w:w="2177" w:type="dxa"/>
            <w:tcBorders>
              <w:top w:val="nil"/>
              <w:left w:val="single" w:sz="4" w:space="0" w:color="auto"/>
              <w:bottom w:val="single" w:sz="4" w:space="0" w:color="auto"/>
              <w:right w:val="single" w:sz="4" w:space="0" w:color="auto"/>
            </w:tcBorders>
            <w:vAlign w:val="center"/>
          </w:tcPr>
          <w:p w:rsidR="00FC7BB4" w:rsidRDefault="00AA576C">
            <w:pPr>
              <w:spacing w:after="0"/>
              <w:jc w:val="left"/>
              <w:rPr>
                <w:rFonts w:ascii="Arial" w:eastAsia="Times New Roman" w:hAnsi="Arial" w:cs="Arial"/>
                <w:noProof/>
                <w:sz w:val="20"/>
                <w:szCs w:val="24"/>
              </w:rPr>
            </w:pPr>
            <w:r>
              <w:rPr>
                <w:rFonts w:ascii="Arial" w:hAnsi="Arial"/>
                <w:i/>
                <w:noProof/>
                <w:sz w:val="20"/>
              </w:rPr>
              <w:t>NUI</w:t>
            </w:r>
            <w:r>
              <w:rPr>
                <w:rFonts w:ascii="Arial" w:hAnsi="Arial"/>
                <w:noProof/>
                <w:sz w:val="20"/>
              </w:rPr>
              <w:t xml:space="preserve"> integrācija un saistītā pārvalde izstrādes laikā</w:t>
            </w:r>
          </w:p>
          <w:p w:rsidR="00FC7BB4" w:rsidRDefault="00FC7BB4">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Cs/>
                <w:noProof/>
                <w:sz w:val="20"/>
                <w:szCs w:val="24"/>
              </w:rPr>
            </w:pPr>
            <w:r>
              <w:rPr>
                <w:rFonts w:ascii="Arial" w:hAnsi="Arial"/>
                <w:noProof/>
                <w:sz w:val="20"/>
              </w:rPr>
              <w:t>Tieša / dalīta</w:t>
            </w:r>
          </w:p>
        </w:tc>
        <w:tc>
          <w:tcPr>
            <w:tcW w:w="1200" w:type="dxa"/>
            <w:tcBorders>
              <w:top w:val="single" w:sz="4" w:space="0" w:color="auto"/>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bCs/>
                <w:noProof/>
                <w:sz w:val="20"/>
                <w:szCs w:val="24"/>
              </w:rPr>
            </w:pPr>
            <w:r>
              <w:rPr>
                <w:rFonts w:ascii="Arial" w:hAnsi="Arial"/>
                <w:noProof/>
                <w:sz w:val="20"/>
              </w:rPr>
              <w:t>COM</w:t>
            </w:r>
          </w:p>
        </w:tc>
      </w:tr>
      <w:tr w:rsidR="00FC7BB4">
        <w:trPr>
          <w:trHeight w:val="510"/>
        </w:trPr>
        <w:tc>
          <w:tcPr>
            <w:tcW w:w="2177" w:type="dxa"/>
            <w:tcBorders>
              <w:top w:val="nil"/>
              <w:left w:val="single" w:sz="4" w:space="0" w:color="auto"/>
              <w:bottom w:val="single" w:sz="4" w:space="0" w:color="auto"/>
              <w:right w:val="single" w:sz="4" w:space="0" w:color="auto"/>
            </w:tcBorders>
            <w:vAlign w:val="center"/>
          </w:tcPr>
          <w:p w:rsidR="00FC7BB4" w:rsidRDefault="00AA576C">
            <w:pPr>
              <w:spacing w:after="0"/>
              <w:jc w:val="left"/>
              <w:rPr>
                <w:rFonts w:ascii="Arial" w:eastAsia="Times New Roman" w:hAnsi="Arial" w:cs="Arial"/>
                <w:noProof/>
                <w:sz w:val="20"/>
                <w:szCs w:val="24"/>
              </w:rPr>
            </w:pPr>
            <w:r>
              <w:rPr>
                <w:rFonts w:ascii="Arial" w:hAnsi="Arial"/>
                <w:noProof/>
                <w:sz w:val="20"/>
              </w:rPr>
              <w:t>Valstu sistēmu uzturēšana</w:t>
            </w:r>
          </w:p>
          <w:p w:rsidR="00FC7BB4" w:rsidRDefault="00FC7BB4">
            <w:pPr>
              <w:spacing w:after="0"/>
              <w:jc w:val="left"/>
              <w:rPr>
                <w:rFonts w:ascii="Arial" w:eastAsia="Times New Roman" w:hAnsi="Arial" w:cs="Arial"/>
                <w:noProof/>
                <w:sz w:val="20"/>
                <w:szCs w:val="24"/>
              </w:rPr>
            </w:pPr>
          </w:p>
        </w:tc>
        <w:tc>
          <w:tcPr>
            <w:tcW w:w="1920" w:type="dxa"/>
            <w:tcBorders>
              <w:top w:val="nil"/>
              <w:left w:val="single" w:sz="4" w:space="0" w:color="auto"/>
              <w:bottom w:val="single" w:sz="4" w:space="0" w:color="auto"/>
              <w:right w:val="single" w:sz="4" w:space="0" w:color="auto"/>
            </w:tcBorders>
            <w:noWrap/>
            <w:vAlign w:val="center"/>
          </w:tcPr>
          <w:p w:rsidR="00FC7BB4" w:rsidRDefault="00FC7BB4">
            <w:pPr>
              <w:spacing w:after="0"/>
              <w:jc w:val="center"/>
              <w:rPr>
                <w:rFonts w:ascii="Arial" w:eastAsia="Times New Roman" w:hAnsi="Arial" w:cs="Arial"/>
                <w:b/>
                <w:bCs/>
                <w:noProof/>
                <w:sz w:val="20"/>
                <w:szCs w:val="24"/>
              </w:rPr>
            </w:pP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
                <w:bCs/>
                <w:noProof/>
                <w:sz w:val="20"/>
                <w:szCs w:val="24"/>
              </w:rPr>
            </w:pPr>
            <w:r>
              <w:rPr>
                <w:rFonts w:ascii="Arial" w:hAnsi="Arial"/>
                <w:b/>
                <w:noProof/>
                <w:sz w:val="20"/>
              </w:rPr>
              <w:t>X</w:t>
            </w:r>
          </w:p>
        </w:tc>
        <w:tc>
          <w:tcPr>
            <w:tcW w:w="1920" w:type="dxa"/>
            <w:tcBorders>
              <w:top w:val="nil"/>
              <w:left w:val="nil"/>
              <w:bottom w:val="single" w:sz="4" w:space="0" w:color="auto"/>
              <w:right w:val="single" w:sz="4" w:space="0" w:color="auto"/>
            </w:tcBorders>
            <w:noWrap/>
            <w:vAlign w:val="center"/>
          </w:tcPr>
          <w:p w:rsidR="00FC7BB4" w:rsidRDefault="00AA576C">
            <w:pPr>
              <w:spacing w:after="0"/>
              <w:jc w:val="center"/>
              <w:rPr>
                <w:rFonts w:ascii="Arial" w:eastAsia="Times New Roman" w:hAnsi="Arial" w:cs="Arial"/>
                <w:bCs/>
                <w:noProof/>
                <w:sz w:val="20"/>
                <w:szCs w:val="24"/>
              </w:rPr>
            </w:pPr>
            <w:r>
              <w:rPr>
                <w:rFonts w:ascii="Arial" w:hAnsi="Arial"/>
                <w:noProof/>
                <w:sz w:val="20"/>
              </w:rPr>
              <w:t>dalīta</w:t>
            </w:r>
          </w:p>
        </w:tc>
        <w:tc>
          <w:tcPr>
            <w:tcW w:w="1200" w:type="dxa"/>
            <w:tcBorders>
              <w:top w:val="single" w:sz="4" w:space="0" w:color="auto"/>
              <w:left w:val="nil"/>
              <w:bottom w:val="single" w:sz="4" w:space="0" w:color="auto"/>
              <w:right w:val="single" w:sz="4" w:space="0" w:color="auto"/>
            </w:tcBorders>
            <w:vAlign w:val="center"/>
          </w:tcPr>
          <w:p w:rsidR="00FC7BB4" w:rsidRDefault="00AA576C">
            <w:pPr>
              <w:spacing w:after="0"/>
              <w:jc w:val="center"/>
              <w:rPr>
                <w:rFonts w:ascii="Arial" w:eastAsia="Times New Roman" w:hAnsi="Arial" w:cs="Arial"/>
                <w:bCs/>
                <w:noProof/>
                <w:sz w:val="20"/>
                <w:szCs w:val="24"/>
              </w:rPr>
            </w:pPr>
            <w:r>
              <w:rPr>
                <w:rFonts w:ascii="Arial" w:hAnsi="Arial"/>
                <w:noProof/>
                <w:sz w:val="20"/>
              </w:rPr>
              <w:t>COM</w:t>
            </w:r>
          </w:p>
        </w:tc>
      </w:tr>
    </w:tbl>
    <w:p w:rsidR="00FC7BB4" w:rsidRDefault="00FC7BB4">
      <w:pPr>
        <w:rPr>
          <w:rFonts w:eastAsia="Times New Roman"/>
          <w:noProof/>
          <w:szCs w:val="24"/>
        </w:rPr>
      </w:pPr>
    </w:p>
    <w:p w:rsidR="00FC7BB4" w:rsidRDefault="00AA576C">
      <w:pPr>
        <w:pStyle w:val="Heading1"/>
        <w:rPr>
          <w:rFonts w:eastAsia="Times New Roman"/>
          <w:noProof/>
          <w:szCs w:val="24"/>
        </w:rPr>
      </w:pPr>
      <w:r>
        <w:rPr>
          <w:noProof/>
        </w:rPr>
        <w:br w:type="page"/>
        <w:t xml:space="preserve">PĀRVALDĪBAS PASĀKUMI </w:t>
      </w:r>
    </w:p>
    <w:p w:rsidR="00FC7BB4" w:rsidRDefault="00AA576C">
      <w:pPr>
        <w:pStyle w:val="Heading2"/>
        <w:rPr>
          <w:noProof/>
        </w:rPr>
      </w:pPr>
      <w:r>
        <w:rPr>
          <w:noProof/>
        </w:rPr>
        <w:t xml:space="preserve">Uzraudzības un ziņošanas noteikumi </w:t>
      </w:r>
    </w:p>
    <w:p w:rsidR="00FC7BB4" w:rsidRDefault="00AA576C">
      <w:pPr>
        <w:ind w:left="850"/>
        <w:rPr>
          <w:rFonts w:eastAsia="Times New Roman"/>
          <w:i/>
          <w:noProof/>
          <w:sz w:val="20"/>
          <w:szCs w:val="24"/>
          <w:u w:val="single"/>
        </w:rPr>
      </w:pPr>
      <w:r>
        <w:rPr>
          <w:i/>
          <w:noProof/>
          <w:sz w:val="20"/>
        </w:rPr>
        <w:t>Norādīt periodiskumu un nosacījumus.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Ieceļošanas/izceļošanas sistēmas (IIS) uzraudzības un vērtēšanas noteikumi ir paredzēti priekšlikuma 64. pantā.</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w:t>
      </w:r>
      <w:r>
        <w:rPr>
          <w:noProof/>
        </w:rPr>
        <w:tab/>
      </w:r>
      <w:r>
        <w:rPr>
          <w:i/>
          <w:noProof/>
        </w:rPr>
        <w:t>eu-LISA</w:t>
      </w:r>
      <w:r>
        <w:rPr>
          <w:noProof/>
        </w:rPr>
        <w:t xml:space="preserve"> nodrošina, ka ir ieviestas procedūras, lai uzraudzītu IIS iz</w:t>
      </w:r>
      <w:r>
        <w:rPr>
          <w:noProof/>
        </w:rPr>
        <w:t xml:space="preserve">strādi, ņemot vērā ar plānošanu un izmaksām saistītos mērķus, un lai uzraudzītu IIS darbību, ņemot vērā ar pakalpojuma tehniskajiem rezultātiem, rentabilitāti, drošību un kvalitāti saistītos mērķus.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w:t>
      </w:r>
      <w:r>
        <w:rPr>
          <w:noProof/>
        </w:rPr>
        <w:tab/>
        <w:t>Sešus mēnešus pēc šīs regulas stāšanās spēkā un turpm</w:t>
      </w:r>
      <w:r>
        <w:rPr>
          <w:noProof/>
        </w:rPr>
        <w:t xml:space="preserve">āk ik pēc sešiem mēnešiem IIS izstrādes posmā </w:t>
      </w:r>
      <w:r>
        <w:rPr>
          <w:i/>
          <w:noProof/>
        </w:rPr>
        <w:t>eu-LISA</w:t>
      </w:r>
      <w:r>
        <w:rPr>
          <w:noProof/>
        </w:rPr>
        <w:t xml:space="preserve"> iesniedz ziņojumu Eiropas Parlamentam un Padomei par stāvokli centrālās sistēmas, vienoto saskarņu un komunikācijas infrastruktūras starp centrālo sistēmu un vienotajām saskarnēm izstrādē. Tiklīdz izstr</w:t>
      </w:r>
      <w:r>
        <w:rPr>
          <w:noProof/>
        </w:rPr>
        <w:t>āde ir pabeigta, Eiropas Parlamentam un Padomei iesniedz ziņojumu, kurā sīki izskaidrots, kā tika sasniegti mērķi, jo īpaši saistībā ar plānošanu un izmaksām, kā arī pamatotas jebkādas atšķirības.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3.</w:t>
      </w:r>
      <w:r>
        <w:rPr>
          <w:noProof/>
        </w:rPr>
        <w:tab/>
        <w:t xml:space="preserve">Tehniskās uzturēšanas nolūkos </w:t>
      </w:r>
      <w:r>
        <w:rPr>
          <w:i/>
          <w:noProof/>
        </w:rPr>
        <w:t>eu-LISA</w:t>
      </w:r>
      <w:r>
        <w:rPr>
          <w:noProof/>
        </w:rPr>
        <w:t xml:space="preserve"> ir piekļuve vajadz</w:t>
      </w:r>
      <w:r>
        <w:rPr>
          <w:noProof/>
        </w:rPr>
        <w:t>īgajai informācijai, kas attiecas uz datu apstrādes darbībām, kuras veiktas IIS.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4.</w:t>
      </w:r>
      <w:r>
        <w:rPr>
          <w:noProof/>
        </w:rPr>
        <w:tab/>
        <w:t xml:space="preserve">Divus gadus pēc IIS darbības sākuma un turpmāk ik pēc diviem gadiem </w:t>
      </w:r>
      <w:r>
        <w:rPr>
          <w:i/>
          <w:noProof/>
        </w:rPr>
        <w:t>eu-LISA</w:t>
      </w:r>
      <w:r>
        <w:rPr>
          <w:noProof/>
        </w:rPr>
        <w:t xml:space="preserve"> iesniedz Eiropas Parlamentam, Padomei un Komisijai ziņojumu par IIS tehnisko darbību, tostarp at</w:t>
      </w:r>
      <w:r>
        <w:rPr>
          <w:noProof/>
        </w:rPr>
        <w:t>tiecībā uz tās drošību.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5.</w:t>
      </w:r>
      <w:r>
        <w:rPr>
          <w:noProof/>
        </w:rPr>
        <w:tab/>
        <w:t>Trīs gadus pēc IIS darbības sākuma un turpmāk ik pēc četriem gadiem Komisija sagatavo IIS vispārēju novērtējumu. Šajā vispārējā novērtējumā ietver analīzi par sasniegtajiem rezultātiem, tos salīdzinot ar mērķiem, un ietekmi uz pa</w:t>
      </w:r>
      <w:r>
        <w:rPr>
          <w:noProof/>
        </w:rPr>
        <w:t>mattiesībām, kā arī izvērtējumu par pamatojuma turpmāku derīgumu, regulas piemērošanu, IIS drošību un jebkādu ietekmi uz turpmākām darbībām, un sniedz jebkādus nepieciešamos ieteikumus. Komisija novērtējuma ziņojumu nosūta Eiropas Parlamentam un Padomei.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6</w:t>
      </w:r>
      <w:r>
        <w:rPr>
          <w:noProof/>
        </w:rPr>
        <w:t>.</w:t>
      </w:r>
      <w:r>
        <w:rPr>
          <w:noProof/>
        </w:rPr>
        <w:tab/>
        <w:t xml:space="preserve">Dalībvalstis un Eiropols sniedz </w:t>
      </w:r>
      <w:r>
        <w:rPr>
          <w:i/>
          <w:noProof/>
        </w:rPr>
        <w:t>eu-LISA</w:t>
      </w:r>
      <w:r>
        <w:rPr>
          <w:noProof/>
        </w:rPr>
        <w:t xml:space="preserve"> un Komisijai informāciju, kas vajadzīga 4. un 5. punktā minēto ziņojumu izstrādei saskaņā ar kvantitatīvajiem rādītājiem, kurus iepriekš noteikusi Komisija un/vai </w:t>
      </w:r>
      <w:r>
        <w:rPr>
          <w:i/>
          <w:noProof/>
        </w:rPr>
        <w:t>eu-LISA</w:t>
      </w:r>
      <w:r>
        <w:rPr>
          <w:noProof/>
        </w:rPr>
        <w:t>. Informācija neapdraud darba metodes, un ta</w:t>
      </w:r>
      <w:r>
        <w:rPr>
          <w:noProof/>
        </w:rPr>
        <w:t>jā nav ietverta informācija, kas atklāj izraudzīto iestāžu avotus, darbiniekus vai izmeklēšanas.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7.</w:t>
      </w:r>
      <w:r>
        <w:rPr>
          <w:noProof/>
        </w:rPr>
        <w:tab/>
      </w:r>
      <w:r>
        <w:rPr>
          <w:i/>
          <w:noProof/>
        </w:rPr>
        <w:t>eu-LISA</w:t>
      </w:r>
      <w:r>
        <w:rPr>
          <w:noProof/>
        </w:rPr>
        <w:t xml:space="preserve"> sniedz Komisijai informāciju, kas vajadzīga, lai izstrādātu 5. punktā minētos vispārējos novērtējumus.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8.</w:t>
      </w:r>
      <w:r>
        <w:rPr>
          <w:noProof/>
        </w:rPr>
        <w:tab/>
        <w:t>Ievērojot valstu tiesību aktus par konfide</w:t>
      </w:r>
      <w:r>
        <w:rPr>
          <w:noProof/>
        </w:rPr>
        <w:t>nciālas informācijas publicēšanu, katra dalībvalsts un Eiropols sagatavo gada ziņojumus par to, cik efektīva ir bijusi piekļuve IIS datiem tiesībaizsardzības nolūkos, un šajos ziņojumos tiek ietverta informācija un statistika par:</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konkrēto datu meklēšan</w:t>
      </w:r>
      <w:r>
        <w:rPr>
          <w:noProof/>
        </w:rPr>
        <w:t>as mērķi (identificēšanai vai ieceļošanas/izceļošanas ierakstiem), tostarp teroristu nodarījuma vai smaga noziedzīga nodarījuma veidu;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pamatotajiem iemesliem, kas norādīti saistībā ar pamatotajām aizdomām, ka uz aizdomās turēto personu, izdarītāju vai c</w:t>
      </w:r>
      <w:r>
        <w:rPr>
          <w:noProof/>
        </w:rPr>
        <w:t xml:space="preserve">ietušo attiecas šī regula;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norādītajiem pamatotajiem iemesliem, lai neveiktu meklēšanu citu dalībvalstu automātiskajās pirkstu nospiedumu identificēšanas sistēmās atbilstīgi Lēmumam 2008/615/TI un saskaņā ar 29. panta 2. punkta b) apakšpunktu;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piepr</w:t>
      </w:r>
      <w:r>
        <w:rPr>
          <w:noProof/>
        </w:rPr>
        <w:t>asījumu skaitu piekļuvei IIS tiesībaizsardzības nolūkos,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to lietu skaitu un veidu, kurās ir bijusi sekmīga identificēšana, un</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b/>
        <w:t>- informāciju par to, cik bieži bija vajadzīgi un tika izmantoti ārkārtas steidzamības gadījumi, tostarp par gadījumiem, kad c</w:t>
      </w:r>
      <w:r>
        <w:rPr>
          <w:noProof/>
        </w:rPr>
        <w:t xml:space="preserve">entrālā piekļuves punkta veiktajā </w:t>
      </w:r>
      <w:r>
        <w:rPr>
          <w:i/>
          <w:noProof/>
        </w:rPr>
        <w:t>ex post</w:t>
      </w:r>
      <w:r>
        <w:rPr>
          <w:noProof/>
        </w:rPr>
        <w:t xml:space="preserve"> pārbaudē netika atzīts, ka šāds ārkārtas steidzamības gadījums pastāvēja.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Dalībvalstu un Eiropola gada ziņojumus nosūta Komisijai līdz katra nākamā gada 30. jūnijam.</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2"/>
        <w:rPr>
          <w:noProof/>
          <w:szCs w:val="24"/>
        </w:rPr>
      </w:pPr>
      <w:r>
        <w:rPr>
          <w:noProof/>
        </w:rPr>
        <w:t xml:space="preserve">Pārvaldības un kontroles sistēma </w:t>
      </w:r>
    </w:p>
    <w:p w:rsidR="00FC7BB4" w:rsidRDefault="00AA576C">
      <w:pPr>
        <w:pStyle w:val="Heading3"/>
        <w:rPr>
          <w:rFonts w:eastAsia="Times New Roman"/>
          <w:noProof/>
        </w:rPr>
      </w:pPr>
      <w:r>
        <w:rPr>
          <w:noProof/>
        </w:rPr>
        <w:t>Apzinātie ris</w:t>
      </w:r>
      <w:r>
        <w:rPr>
          <w:noProof/>
        </w:rPr>
        <w:t xml:space="preserve">ki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Grūtības saistībā ar sistēmas tehnisko izstrādi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Dalībvalstīs ir tehniski atšķirīgas valsts IT sistēmas. Turklāt robežkontroles procesi var atšķirties atkarībā no vietējiem apstākļiem (pieejamas telpas robežšķērsošanas vietā, ceļotāju plūsmas, utt.).</w:t>
      </w:r>
      <w:r>
        <w:rPr>
          <w:noProof/>
        </w:rPr>
        <w:t xml:space="preserve"> IIS nepieciešams integrēt valsts IT arhitektūrā un valsts robežkontroles procesos. Turklāt valstu vienoto saskarņu (</w:t>
      </w:r>
      <w:r>
        <w:rPr>
          <w:i/>
          <w:noProof/>
        </w:rPr>
        <w:t>NUI</w:t>
      </w:r>
      <w:r>
        <w:rPr>
          <w:noProof/>
        </w:rPr>
        <w:t>) integrācija ir pilnībā jāsaskaņo ar centrālajām prasībām. Šajā jomā ir konstatēti divi galvenie riski: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 risks, ka IIS tehniskos un j</w:t>
      </w:r>
      <w:r>
        <w:rPr>
          <w:noProof/>
        </w:rPr>
        <w:t xml:space="preserve">uridiskos aspektus dalībvalstis varētu īstenot dažādi nepietiekamas koordinācijas dēļ starp centrālo un valstu pusi. Iecerētajai </w:t>
      </w:r>
      <w:r>
        <w:rPr>
          <w:i/>
          <w:noProof/>
        </w:rPr>
        <w:t>NUI</w:t>
      </w:r>
      <w:r>
        <w:rPr>
          <w:noProof/>
        </w:rPr>
        <w:t xml:space="preserve"> koncepcijai vajadzētu mazināt šo risku.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 risks, ka nebūs konsekvences attiecībā uz šīs turpmākās sistēmas izmantošanu, ka</w:t>
      </w:r>
      <w:r>
        <w:rPr>
          <w:noProof/>
        </w:rPr>
        <w:t>s ir atkarīga no tā, kā dalībvalstis ievieš IIS esošajos robežkontroles procesos.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Grūtības saistībā ar savlaicīgu izstrādi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Balstoties uz pieredzi, kāda gūta VIS un </w:t>
      </w:r>
      <w:r>
        <w:rPr>
          <w:i/>
          <w:noProof/>
        </w:rPr>
        <w:t>SIS II</w:t>
      </w:r>
      <w:r>
        <w:rPr>
          <w:noProof/>
        </w:rPr>
        <w:t xml:space="preserve"> izstrādes laikā, var sagaidīt, ka būtiska nozīme IIS sekmīgā īstenošanā būs sistēmas savlaicīgai izstrādei, kuru veic ārējs līgumdarba veicējs. Kā izcilības centrs lielapjoma IT sistēmu izstrādes un pārvaldības jomā </w:t>
      </w:r>
      <w:r>
        <w:rPr>
          <w:i/>
          <w:noProof/>
        </w:rPr>
        <w:t>eu-LISA</w:t>
      </w:r>
      <w:r>
        <w:rPr>
          <w:noProof/>
        </w:rPr>
        <w:t xml:space="preserve"> būs atbildīga arī par līgumu pi</w:t>
      </w:r>
      <w:r>
        <w:rPr>
          <w:noProof/>
        </w:rPr>
        <w:t>ešķiršanu un pārvaldību, īpaši par apakšuzņēmuma līgumu slēgšanu sistēmas izstrādei. Ar ārēja līgumdarba veicēja izmantošanu šajā izstrādes darbā ir saistīti vairāki riski: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a) īpaši risks, ka līgumdarba veicējs nepiešķirs projektam pietiekamus resursus vai</w:t>
      </w:r>
      <w:r>
        <w:rPr>
          <w:noProof/>
        </w:rPr>
        <w:t xml:space="preserve"> ka tas izprojektēs un izstrādās sistēmu, kas neatbildīs jaunākajiem sasniegumiem;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b) risks, ka izdevumu samazināšanas nolūkā līgumdarba veicējs pilnībā neievēros administratīvo praksi un metodes darbā ar lielapjoma IT projektiem;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c) visbeidzot, nevar piln</w:t>
      </w:r>
      <w:r>
        <w:rPr>
          <w:noProof/>
        </w:rPr>
        <w:t>ībā izslēgt risku, ka līgumdarba veicējs saskarsies ar finansiālām grūtībām, kas nebūs saistītas ar šo projektu.</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3"/>
        <w:rPr>
          <w:rFonts w:eastAsia="Times New Roman"/>
          <w:noProof/>
          <w:szCs w:val="24"/>
        </w:rPr>
      </w:pPr>
      <w:r>
        <w:rPr>
          <w:noProof/>
        </w:rPr>
        <w:t>Informācija par izveidoto iekšējās kontroles sistēmu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Paredzēts, ka Aģentūra būs izcilības centrs lielapjoma IT sistēmu izstrādes un pārvaldība</w:t>
      </w:r>
      <w:r>
        <w:rPr>
          <w:noProof/>
        </w:rPr>
        <w:t xml:space="preserve">s jomā. Tā veiks darbības, kas saistītas ar sistēmas centrālās daļas, tostarp vienotu saskarņu dalībvalstīs un tīklu, izstrādi un darbību. Tas ļaus novērst lielāko daļu trūkumu, ar kādiem Komisija saskārās </w:t>
      </w:r>
      <w:r>
        <w:rPr>
          <w:i/>
          <w:noProof/>
        </w:rPr>
        <w:t>SIS II</w:t>
      </w:r>
      <w:r>
        <w:rPr>
          <w:noProof/>
        </w:rPr>
        <w:t xml:space="preserve"> un VIS izstrādes gaitā.</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Izstrādes posmā (20</w:t>
      </w:r>
      <w:r>
        <w:rPr>
          <w:noProof/>
        </w:rPr>
        <w:t xml:space="preserve">17.–2019. gads) visas izstrādes darbības veiks </w:t>
      </w:r>
      <w:r>
        <w:rPr>
          <w:i/>
          <w:noProof/>
        </w:rPr>
        <w:t>eu-LISA</w:t>
      </w:r>
      <w:r>
        <w:rPr>
          <w:noProof/>
        </w:rPr>
        <w:t>. Tas attieksies uz visu projekta sastāvdaļu izstrādi, t.i., uz centrālās sistēmas, valsts vienotās saskarnes (</w:t>
      </w:r>
      <w:r>
        <w:rPr>
          <w:i/>
          <w:noProof/>
        </w:rPr>
        <w:t>NUI</w:t>
      </w:r>
      <w:r>
        <w:rPr>
          <w:noProof/>
        </w:rPr>
        <w:t xml:space="preserve">), tīklu un biroju telpu dalībvalstīs izstrādi. </w:t>
      </w:r>
      <w:r>
        <w:rPr>
          <w:i/>
          <w:noProof/>
        </w:rPr>
        <w:t>NUI</w:t>
      </w:r>
      <w:r>
        <w:rPr>
          <w:noProof/>
        </w:rPr>
        <w:t xml:space="preserve"> integrācijas izmaksas, kā arī tās, k</w:t>
      </w:r>
      <w:r>
        <w:rPr>
          <w:noProof/>
        </w:rPr>
        <w:t>as saistītas ar sistēmu administrāciju dalībvalstīs izstrādes laikā, pārvaldīs Komisija, izmantojot dotācijas.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Darbības posmā, kas sāksies 2020. gadā, </w:t>
      </w:r>
      <w:r>
        <w:rPr>
          <w:i/>
          <w:noProof/>
        </w:rPr>
        <w:t>eu-LISA</w:t>
      </w:r>
      <w:r>
        <w:rPr>
          <w:noProof/>
        </w:rPr>
        <w:t xml:space="preserve"> būs atbildīga par centrālās sistēmas tehnisko un finansiālo pārvaldību, jo īpaši par līgumu piešķ</w:t>
      </w:r>
      <w:r>
        <w:rPr>
          <w:noProof/>
        </w:rPr>
        <w:t>iršanu un pārvaldību, kamēr Komisija pārvaldīs dotācijas dalībvalstīm izdevumiem par valstu sistēmu uzturēšanu, izmantojot IDF Robežu regulu (nacionālās programmas).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Lai nepieļautu kavējumus valstu līmenī, pirms izstrādes sākuma tiks paredzēta efektīva pār</w:t>
      </w:r>
      <w:r>
        <w:rPr>
          <w:noProof/>
        </w:rPr>
        <w:t xml:space="preserve">valdība visu ieinteresēto personu starpā. Komisija regulas priekšlikumā ir ierosinājusi, ka padomdevēju grupa, kuras sastāvā ir dalībvalstu eksperti, sniedz Aģentūrai zinātību saistībā ar IIS. </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3"/>
        <w:rPr>
          <w:rFonts w:eastAsia="Times New Roman"/>
          <w:noProof/>
        </w:rPr>
      </w:pPr>
      <w:r>
        <w:rPr>
          <w:noProof/>
        </w:rPr>
        <w:t>Paredzamās pārbaužu izmaksas un ieguvumi un gaidāmā kļūdas ri</w:t>
      </w:r>
      <w:r>
        <w:rPr>
          <w:noProof/>
        </w:rPr>
        <w:t xml:space="preserve">ska līmeņa novērtējums </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nav pieejams</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2"/>
        <w:rPr>
          <w:noProof/>
          <w:szCs w:val="24"/>
        </w:rPr>
      </w:pPr>
      <w:r>
        <w:rPr>
          <w:noProof/>
        </w:rPr>
        <w:t xml:space="preserve">Krāpšanas un pārkāpumu novēršanas pasākumi </w:t>
      </w:r>
    </w:p>
    <w:p w:rsidR="00FC7BB4" w:rsidRDefault="00AA576C">
      <w:pPr>
        <w:ind w:left="850"/>
        <w:rPr>
          <w:rFonts w:eastAsia="Times New Roman"/>
          <w:i/>
          <w:noProof/>
          <w:sz w:val="20"/>
          <w:szCs w:val="24"/>
        </w:rPr>
      </w:pPr>
      <w:r>
        <w:rPr>
          <w:i/>
          <w:noProof/>
          <w:sz w:val="20"/>
        </w:rPr>
        <w:t>Norādīt esošos vai plānotos novēršanas pasākumus un aizsardzības pasākumus.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Krāpšanas apkarošanai paredzētie pasākumi ir noteikti Regulas (ES) 1077/2011 35. pantā, kurā notei</w:t>
      </w:r>
      <w:r>
        <w:rPr>
          <w:noProof/>
        </w:rPr>
        <w:t>kts šādi.</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1. Nolūkā apkarot krāpšanu, korupciju un citas nelikumīgas darbības, piemēro Regulu (EK) Nr. 1073/1999.</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2. Aģentūra pievienojas Iestāžu nolīgumam par Eiropas Biroja krāpšanas apkarošanai (OLAF) veikto iekšējo izmeklēšanu un nekavējoties pieņem at</w:t>
      </w:r>
      <w:r>
        <w:rPr>
          <w:noProof/>
        </w:rPr>
        <w:t>tiecīgus noteikumus, kas piemērojami visiem Aģentūras darbiniekiem.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3. Lēmumos par finansēšanu un no tiem izrietošos īstenošanas nolīgumos un instrumentos skaidri paredz noteikumu, ka vajadzības gadījumā Revīzijas palāta un OLAF var uz vietas pārbaudīt </w:t>
      </w:r>
      <w:r>
        <w:rPr>
          <w:noProof/>
        </w:rPr>
        <w:t>Aģentūras finansējuma saņēmējus un par tā piešķiršanu atbildīgās personas.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Saskaņā ar šo noteikumu 2012. gada 28. jūnijā tika pieņemts Eiropas aģentūras lielapjoma IT sistēmu darbības pārvaldībai brīvības, drošības un tiesiskuma telpā valdes lēmums par not</w:t>
      </w:r>
      <w:r>
        <w:rPr>
          <w:noProof/>
        </w:rPr>
        <w:t>eikumiem iekšējās izmeklēšanas veikšanai sakarā ar krāpšanas, korupcijas un citu Savienības interesēm kaitējošu prettiesisku darbību novēršanu.</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Tiks piemērota HOME ĢD krāpšanas novēršanas un atklāšanas stratēģija.</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FC7BB4">
      <w:pPr>
        <w:rPr>
          <w:rFonts w:eastAsia="Times New Roman"/>
          <w:noProof/>
          <w:szCs w:val="24"/>
        </w:rPr>
        <w:sectPr w:rsidR="00FC7BB4" w:rsidSect="00AA576C">
          <w:pgSz w:w="11907" w:h="16840" w:code="9"/>
          <w:pgMar w:top="1134" w:right="1418" w:bottom="1134" w:left="1418" w:header="709" w:footer="709" w:gutter="0"/>
          <w:cols w:space="708"/>
          <w:docGrid w:linePitch="360"/>
        </w:sectPr>
      </w:pPr>
    </w:p>
    <w:p w:rsidR="00FC7BB4" w:rsidRDefault="00AA576C">
      <w:pPr>
        <w:pStyle w:val="Heading1"/>
        <w:rPr>
          <w:rFonts w:eastAsia="Times New Roman"/>
          <w:noProof/>
          <w:szCs w:val="24"/>
        </w:rPr>
      </w:pPr>
      <w:r>
        <w:rPr>
          <w:noProof/>
        </w:rPr>
        <w:t>PRIEKŠLIKUMA/INIC</w:t>
      </w:r>
      <w:r>
        <w:rPr>
          <w:noProof/>
        </w:rPr>
        <w:t xml:space="preserve">IATĪVAS PAREDZAMĀ FINANSIĀLĀ IETEKME </w:t>
      </w:r>
    </w:p>
    <w:p w:rsidR="00FC7BB4" w:rsidRDefault="00AA576C">
      <w:pPr>
        <w:pStyle w:val="Heading2"/>
        <w:rPr>
          <w:noProof/>
        </w:rPr>
      </w:pPr>
      <w:r>
        <w:rPr>
          <w:noProof/>
        </w:rPr>
        <w:t xml:space="preserve">Attiecīgās daudzgadu finanšu shēmas izdevumu kategorijas un budžeta izdevumu pozīcijas </w:t>
      </w:r>
    </w:p>
    <w:p w:rsidR="00FC7BB4" w:rsidRDefault="00AA576C">
      <w:pPr>
        <w:pStyle w:val="Bullet1"/>
        <w:numPr>
          <w:ilvl w:val="0"/>
          <w:numId w:val="21"/>
        </w:numPr>
        <w:rPr>
          <w:noProof/>
        </w:rPr>
      </w:pPr>
      <w:bookmarkStart w:id="4" w:name="DQPStarAt1DQPStarAtF6510C9C62B9473CA69BE"/>
      <w:r>
        <w:rPr>
          <w:noProof/>
        </w:rPr>
        <w:t xml:space="preserve">Esošās budžeta pozīcijas </w:t>
      </w:r>
    </w:p>
    <w:bookmarkEnd w:id="4"/>
    <w:p w:rsidR="00FC7BB4" w:rsidRDefault="00AA576C">
      <w:pPr>
        <w:ind w:left="850"/>
        <w:rPr>
          <w:rFonts w:eastAsia="Times New Roman"/>
          <w:noProof/>
          <w:szCs w:val="24"/>
        </w:rPr>
      </w:pPr>
      <w:r>
        <w:rPr>
          <w:noProof/>
          <w:u w:val="single"/>
        </w:rPr>
        <w:t xml:space="preserve">Sarindotas </w:t>
      </w:r>
      <w:r>
        <w:rPr>
          <w:noProof/>
        </w:rPr>
        <w:t>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C7BB4">
        <w:tc>
          <w:tcPr>
            <w:tcW w:w="1080" w:type="dxa"/>
            <w:vMerge w:val="restart"/>
            <w:vAlign w:val="center"/>
          </w:tcPr>
          <w:p w:rsidR="00FC7BB4" w:rsidRDefault="00AA576C">
            <w:pPr>
              <w:spacing w:before="60" w:after="60"/>
              <w:jc w:val="center"/>
              <w:rPr>
                <w:rFonts w:eastAsia="Times New Roman"/>
                <w:noProof/>
                <w:sz w:val="22"/>
                <w:szCs w:val="24"/>
              </w:rPr>
            </w:pPr>
            <w:r>
              <w:rPr>
                <w:noProof/>
                <w:sz w:val="18"/>
              </w:rPr>
              <w:t xml:space="preserve">Daudzgadu finanšu </w:t>
            </w:r>
            <w:r>
              <w:rPr>
                <w:noProof/>
                <w:sz w:val="18"/>
              </w:rPr>
              <w:t>shēmas izdevumu kategorija</w:t>
            </w:r>
          </w:p>
        </w:tc>
        <w:tc>
          <w:tcPr>
            <w:tcW w:w="3960" w:type="dxa"/>
            <w:vAlign w:val="center"/>
          </w:tcPr>
          <w:p w:rsidR="00FC7BB4" w:rsidRDefault="00AA576C">
            <w:pPr>
              <w:spacing w:before="60" w:after="60"/>
              <w:jc w:val="center"/>
              <w:rPr>
                <w:rFonts w:eastAsia="Times New Roman"/>
                <w:noProof/>
                <w:sz w:val="22"/>
                <w:szCs w:val="24"/>
              </w:rPr>
            </w:pPr>
            <w:r>
              <w:rPr>
                <w:noProof/>
                <w:sz w:val="20"/>
              </w:rPr>
              <w:t>Budžeta pozīcija</w:t>
            </w:r>
          </w:p>
        </w:tc>
        <w:tc>
          <w:tcPr>
            <w:tcW w:w="1080" w:type="dxa"/>
            <w:vAlign w:val="center"/>
          </w:tcPr>
          <w:p w:rsidR="00FC7BB4" w:rsidRDefault="00AA576C">
            <w:pPr>
              <w:spacing w:before="60" w:after="60"/>
              <w:jc w:val="center"/>
              <w:rPr>
                <w:rFonts w:eastAsia="Times New Roman"/>
                <w:noProof/>
                <w:sz w:val="20"/>
                <w:szCs w:val="20"/>
              </w:rPr>
            </w:pPr>
            <w:r>
              <w:rPr>
                <w:noProof/>
                <w:sz w:val="20"/>
                <w:szCs w:val="20"/>
              </w:rPr>
              <w:t>Izdevumu veids</w:t>
            </w:r>
          </w:p>
        </w:tc>
        <w:tc>
          <w:tcPr>
            <w:tcW w:w="4440" w:type="dxa"/>
            <w:gridSpan w:val="4"/>
            <w:vAlign w:val="center"/>
          </w:tcPr>
          <w:p w:rsidR="00FC7BB4" w:rsidRDefault="00AA576C">
            <w:pPr>
              <w:spacing w:before="60" w:after="60"/>
              <w:jc w:val="center"/>
              <w:rPr>
                <w:rFonts w:eastAsia="Times New Roman"/>
                <w:noProof/>
                <w:sz w:val="22"/>
                <w:szCs w:val="24"/>
              </w:rPr>
            </w:pPr>
            <w:r>
              <w:rPr>
                <w:noProof/>
                <w:sz w:val="20"/>
              </w:rPr>
              <w:t xml:space="preserve">Iemaksas </w:t>
            </w:r>
          </w:p>
        </w:tc>
      </w:tr>
      <w:tr w:rsidR="00FC7BB4">
        <w:tc>
          <w:tcPr>
            <w:tcW w:w="1080" w:type="dxa"/>
            <w:vMerge/>
            <w:vAlign w:val="center"/>
          </w:tcPr>
          <w:p w:rsidR="00FC7BB4" w:rsidRDefault="00FC7BB4">
            <w:pPr>
              <w:jc w:val="center"/>
              <w:rPr>
                <w:rFonts w:eastAsia="Times New Roman"/>
                <w:noProof/>
                <w:sz w:val="22"/>
                <w:szCs w:val="24"/>
              </w:rPr>
            </w:pPr>
          </w:p>
        </w:tc>
        <w:tc>
          <w:tcPr>
            <w:tcW w:w="3960" w:type="dxa"/>
            <w:vAlign w:val="center"/>
          </w:tcPr>
          <w:p w:rsidR="00FC7BB4" w:rsidRDefault="00AA576C">
            <w:pPr>
              <w:jc w:val="left"/>
              <w:rPr>
                <w:rFonts w:eastAsia="Times New Roman"/>
                <w:noProof/>
                <w:sz w:val="22"/>
                <w:szCs w:val="24"/>
              </w:rPr>
            </w:pPr>
            <w:r>
              <w:rPr>
                <w:noProof/>
                <w:sz w:val="22"/>
              </w:rPr>
              <w:t>3. izdevumu kategorija – Drošība un pilsoniskums</w:t>
            </w:r>
          </w:p>
        </w:tc>
        <w:tc>
          <w:tcPr>
            <w:tcW w:w="1080" w:type="dxa"/>
            <w:vAlign w:val="center"/>
          </w:tcPr>
          <w:p w:rsidR="00FC7BB4" w:rsidRDefault="00AA576C">
            <w:pPr>
              <w:jc w:val="center"/>
              <w:rPr>
                <w:rFonts w:eastAsia="Times New Roman"/>
                <w:noProof/>
                <w:sz w:val="18"/>
                <w:szCs w:val="18"/>
              </w:rPr>
            </w:pPr>
            <w:r>
              <w:rPr>
                <w:noProof/>
                <w:sz w:val="18"/>
                <w:szCs w:val="18"/>
              </w:rPr>
              <w:t>Dif./nedif.</w:t>
            </w:r>
            <w:r>
              <w:rPr>
                <w:rStyle w:val="FootnoteReference"/>
                <w:noProof/>
                <w:sz w:val="18"/>
                <w:szCs w:val="18"/>
              </w:rPr>
              <w:footnoteReference w:id="10"/>
            </w:r>
          </w:p>
        </w:tc>
        <w:tc>
          <w:tcPr>
            <w:tcW w:w="956" w:type="dxa"/>
            <w:vAlign w:val="center"/>
          </w:tcPr>
          <w:p w:rsidR="00FC7BB4" w:rsidRDefault="00AA576C">
            <w:pPr>
              <w:jc w:val="center"/>
              <w:rPr>
                <w:rFonts w:eastAsia="Times New Roman"/>
                <w:noProof/>
                <w:sz w:val="22"/>
                <w:szCs w:val="24"/>
              </w:rPr>
            </w:pPr>
            <w:r>
              <w:rPr>
                <w:noProof/>
                <w:sz w:val="18"/>
              </w:rPr>
              <w:t>no EBTA valstīm</w:t>
            </w:r>
            <w:r>
              <w:rPr>
                <w:rStyle w:val="FootnoteReference"/>
                <w:noProof/>
              </w:rPr>
              <w:footnoteReference w:id="11"/>
            </w:r>
          </w:p>
          <w:p w:rsidR="00FC7BB4" w:rsidRDefault="00FC7BB4">
            <w:pPr>
              <w:spacing w:before="0" w:after="0"/>
              <w:jc w:val="center"/>
              <w:rPr>
                <w:rFonts w:eastAsia="Times New Roman"/>
                <w:b/>
                <w:noProof/>
                <w:sz w:val="18"/>
                <w:szCs w:val="24"/>
              </w:rPr>
            </w:pPr>
          </w:p>
        </w:tc>
        <w:tc>
          <w:tcPr>
            <w:tcW w:w="1080" w:type="dxa"/>
            <w:vAlign w:val="center"/>
          </w:tcPr>
          <w:p w:rsidR="00FC7BB4" w:rsidRDefault="00AA576C">
            <w:pPr>
              <w:jc w:val="center"/>
              <w:rPr>
                <w:rFonts w:eastAsia="Times New Roman"/>
                <w:noProof/>
                <w:sz w:val="22"/>
                <w:szCs w:val="24"/>
              </w:rPr>
            </w:pPr>
            <w:r>
              <w:rPr>
                <w:noProof/>
                <w:sz w:val="18"/>
              </w:rPr>
              <w:t>no kandidātvalstīm</w:t>
            </w:r>
            <w:r>
              <w:rPr>
                <w:rStyle w:val="FootnoteReference"/>
                <w:noProof/>
              </w:rPr>
              <w:footnoteReference w:id="12"/>
            </w:r>
          </w:p>
          <w:p w:rsidR="00FC7BB4" w:rsidRDefault="00FC7BB4">
            <w:pPr>
              <w:spacing w:before="0" w:after="0"/>
              <w:jc w:val="center"/>
              <w:rPr>
                <w:rFonts w:eastAsia="Times New Roman"/>
                <w:noProof/>
                <w:sz w:val="18"/>
                <w:szCs w:val="24"/>
              </w:rPr>
            </w:pPr>
          </w:p>
        </w:tc>
        <w:tc>
          <w:tcPr>
            <w:tcW w:w="956" w:type="dxa"/>
            <w:vAlign w:val="center"/>
          </w:tcPr>
          <w:p w:rsidR="00FC7BB4" w:rsidRDefault="00AA576C">
            <w:pPr>
              <w:jc w:val="center"/>
              <w:rPr>
                <w:rFonts w:eastAsia="Times New Roman"/>
                <w:noProof/>
                <w:sz w:val="18"/>
                <w:szCs w:val="24"/>
              </w:rPr>
            </w:pPr>
            <w:r>
              <w:rPr>
                <w:noProof/>
                <w:sz w:val="18"/>
              </w:rPr>
              <w:t>no trešām valstīm</w:t>
            </w:r>
          </w:p>
        </w:tc>
        <w:tc>
          <w:tcPr>
            <w:tcW w:w="1448" w:type="dxa"/>
            <w:vAlign w:val="center"/>
          </w:tcPr>
          <w:p w:rsidR="00FC7BB4" w:rsidRDefault="00AA576C">
            <w:pPr>
              <w:jc w:val="center"/>
              <w:rPr>
                <w:rFonts w:eastAsia="Times New Roman"/>
                <w:noProof/>
                <w:sz w:val="22"/>
                <w:szCs w:val="24"/>
              </w:rPr>
            </w:pPr>
            <w:r>
              <w:rPr>
                <w:noProof/>
                <w:sz w:val="16"/>
              </w:rPr>
              <w:t xml:space="preserve">Finanšu regulas 21. panta 2. punkta b) apakšpunkta nozīmē </w:t>
            </w:r>
          </w:p>
        </w:tc>
      </w:tr>
      <w:tr w:rsidR="00FC7BB4">
        <w:tc>
          <w:tcPr>
            <w:tcW w:w="1080" w:type="dxa"/>
            <w:vAlign w:val="center"/>
          </w:tcPr>
          <w:p w:rsidR="00FC7BB4" w:rsidRDefault="00FC7BB4">
            <w:pPr>
              <w:jc w:val="center"/>
              <w:rPr>
                <w:rFonts w:eastAsia="Times New Roman"/>
                <w:noProof/>
                <w:sz w:val="22"/>
                <w:szCs w:val="24"/>
              </w:rPr>
            </w:pPr>
          </w:p>
        </w:tc>
        <w:tc>
          <w:tcPr>
            <w:tcW w:w="3960" w:type="dxa"/>
            <w:vAlign w:val="center"/>
          </w:tcPr>
          <w:p w:rsidR="00FC7BB4" w:rsidRDefault="00FC7BB4">
            <w:pPr>
              <w:spacing w:before="60"/>
              <w:rPr>
                <w:rFonts w:eastAsia="Times New Roman"/>
                <w:noProof/>
                <w:sz w:val="22"/>
                <w:szCs w:val="24"/>
              </w:rPr>
            </w:pPr>
          </w:p>
        </w:tc>
        <w:tc>
          <w:tcPr>
            <w:tcW w:w="1080" w:type="dxa"/>
            <w:vAlign w:val="center"/>
          </w:tcPr>
          <w:p w:rsidR="00FC7BB4" w:rsidRDefault="00AA576C">
            <w:pPr>
              <w:jc w:val="center"/>
              <w:rPr>
                <w:rFonts w:eastAsia="Times New Roman"/>
                <w:noProof/>
                <w:sz w:val="22"/>
                <w:szCs w:val="24"/>
              </w:rPr>
            </w:pPr>
            <w:r>
              <w:rPr>
                <w:noProof/>
                <w:sz w:val="22"/>
              </w:rPr>
              <w:t>Dif.</w:t>
            </w:r>
          </w:p>
        </w:tc>
        <w:tc>
          <w:tcPr>
            <w:tcW w:w="956" w:type="dxa"/>
            <w:vAlign w:val="center"/>
          </w:tcPr>
          <w:p w:rsidR="00FC7BB4" w:rsidRDefault="00AA576C">
            <w:pPr>
              <w:jc w:val="center"/>
              <w:rPr>
                <w:rFonts w:eastAsia="Times New Roman"/>
                <w:noProof/>
                <w:sz w:val="22"/>
                <w:szCs w:val="24"/>
              </w:rPr>
            </w:pPr>
            <w:r>
              <w:rPr>
                <w:noProof/>
                <w:sz w:val="22"/>
              </w:rPr>
              <w:t>NĒ</w:t>
            </w:r>
          </w:p>
        </w:tc>
        <w:tc>
          <w:tcPr>
            <w:tcW w:w="1080" w:type="dxa"/>
            <w:vAlign w:val="center"/>
          </w:tcPr>
          <w:p w:rsidR="00FC7BB4" w:rsidRDefault="00AA576C">
            <w:pPr>
              <w:jc w:val="center"/>
              <w:rPr>
                <w:rFonts w:eastAsia="Times New Roman"/>
                <w:noProof/>
                <w:sz w:val="22"/>
                <w:szCs w:val="24"/>
              </w:rPr>
            </w:pPr>
            <w:r>
              <w:rPr>
                <w:noProof/>
                <w:sz w:val="22"/>
              </w:rPr>
              <w:t>NĒ</w:t>
            </w:r>
          </w:p>
        </w:tc>
        <w:tc>
          <w:tcPr>
            <w:tcW w:w="956" w:type="dxa"/>
            <w:vAlign w:val="center"/>
          </w:tcPr>
          <w:p w:rsidR="00FC7BB4" w:rsidRDefault="00AA576C">
            <w:pPr>
              <w:jc w:val="center"/>
              <w:rPr>
                <w:rFonts w:eastAsia="Times New Roman"/>
                <w:noProof/>
                <w:sz w:val="22"/>
                <w:szCs w:val="24"/>
              </w:rPr>
            </w:pPr>
            <w:r>
              <w:rPr>
                <w:noProof/>
                <w:sz w:val="22"/>
              </w:rPr>
              <w:t>JĀ</w:t>
            </w:r>
          </w:p>
        </w:tc>
        <w:tc>
          <w:tcPr>
            <w:tcW w:w="1448" w:type="dxa"/>
            <w:vAlign w:val="center"/>
          </w:tcPr>
          <w:p w:rsidR="00FC7BB4" w:rsidRDefault="00AA576C">
            <w:pPr>
              <w:jc w:val="center"/>
              <w:rPr>
                <w:rFonts w:eastAsia="Times New Roman"/>
                <w:noProof/>
                <w:sz w:val="22"/>
                <w:szCs w:val="24"/>
              </w:rPr>
            </w:pPr>
            <w:r>
              <w:rPr>
                <w:noProof/>
                <w:sz w:val="22"/>
              </w:rPr>
              <w:t>NĒ</w:t>
            </w:r>
          </w:p>
        </w:tc>
      </w:tr>
      <w:tr w:rsidR="00FC7BB4">
        <w:tc>
          <w:tcPr>
            <w:tcW w:w="1080" w:type="dxa"/>
            <w:vAlign w:val="center"/>
          </w:tcPr>
          <w:p w:rsidR="00FC7BB4" w:rsidRDefault="00AA576C">
            <w:pPr>
              <w:jc w:val="center"/>
              <w:rPr>
                <w:rFonts w:eastAsia="Times New Roman"/>
                <w:noProof/>
                <w:sz w:val="22"/>
                <w:szCs w:val="24"/>
              </w:rPr>
            </w:pPr>
            <w:r>
              <w:rPr>
                <w:noProof/>
                <w:sz w:val="22"/>
              </w:rPr>
              <w:t>3.</w:t>
            </w:r>
          </w:p>
        </w:tc>
        <w:tc>
          <w:tcPr>
            <w:tcW w:w="3960" w:type="dxa"/>
            <w:vAlign w:val="center"/>
          </w:tcPr>
          <w:p w:rsidR="00FC7BB4" w:rsidRDefault="00AA576C">
            <w:pPr>
              <w:spacing w:before="60"/>
              <w:rPr>
                <w:rFonts w:eastAsia="Times New Roman"/>
                <w:noProof/>
                <w:sz w:val="22"/>
                <w:szCs w:val="24"/>
              </w:rPr>
            </w:pPr>
            <w:r>
              <w:rPr>
                <w:noProof/>
                <w:sz w:val="22"/>
              </w:rPr>
              <w:t xml:space="preserve">18.020101 – Atbalsts robežas pārvaldībai un kopējai vīzu politikai, lai atvieglotu likumīgu ceļošanu </w:t>
            </w:r>
          </w:p>
        </w:tc>
        <w:tc>
          <w:tcPr>
            <w:tcW w:w="1080" w:type="dxa"/>
            <w:vAlign w:val="center"/>
          </w:tcPr>
          <w:p w:rsidR="00FC7BB4" w:rsidRDefault="00AA576C">
            <w:pPr>
              <w:jc w:val="center"/>
              <w:rPr>
                <w:rFonts w:eastAsia="Times New Roman"/>
                <w:noProof/>
                <w:sz w:val="22"/>
                <w:szCs w:val="24"/>
              </w:rPr>
            </w:pPr>
            <w:r>
              <w:rPr>
                <w:noProof/>
                <w:sz w:val="22"/>
              </w:rPr>
              <w:t>Dif.</w:t>
            </w:r>
          </w:p>
        </w:tc>
        <w:tc>
          <w:tcPr>
            <w:tcW w:w="956" w:type="dxa"/>
            <w:vAlign w:val="center"/>
          </w:tcPr>
          <w:p w:rsidR="00FC7BB4" w:rsidRDefault="00AA576C">
            <w:pPr>
              <w:jc w:val="center"/>
              <w:rPr>
                <w:rFonts w:eastAsia="Times New Roman"/>
                <w:noProof/>
                <w:sz w:val="22"/>
                <w:szCs w:val="24"/>
              </w:rPr>
            </w:pPr>
            <w:r>
              <w:rPr>
                <w:noProof/>
                <w:sz w:val="22"/>
              </w:rPr>
              <w:t>NĒ</w:t>
            </w:r>
          </w:p>
        </w:tc>
        <w:tc>
          <w:tcPr>
            <w:tcW w:w="1080" w:type="dxa"/>
            <w:vAlign w:val="center"/>
          </w:tcPr>
          <w:p w:rsidR="00FC7BB4" w:rsidRDefault="00AA576C">
            <w:pPr>
              <w:jc w:val="center"/>
              <w:rPr>
                <w:rFonts w:eastAsia="Times New Roman"/>
                <w:noProof/>
                <w:sz w:val="22"/>
                <w:szCs w:val="24"/>
              </w:rPr>
            </w:pPr>
            <w:r>
              <w:rPr>
                <w:noProof/>
                <w:sz w:val="22"/>
              </w:rPr>
              <w:t>NĒ</w:t>
            </w:r>
          </w:p>
        </w:tc>
        <w:tc>
          <w:tcPr>
            <w:tcW w:w="956" w:type="dxa"/>
            <w:vAlign w:val="center"/>
          </w:tcPr>
          <w:p w:rsidR="00FC7BB4" w:rsidRDefault="00AA576C">
            <w:pPr>
              <w:jc w:val="center"/>
              <w:rPr>
                <w:rFonts w:eastAsia="Times New Roman"/>
                <w:noProof/>
                <w:sz w:val="22"/>
                <w:szCs w:val="24"/>
              </w:rPr>
            </w:pPr>
            <w:r>
              <w:rPr>
                <w:noProof/>
                <w:sz w:val="22"/>
              </w:rPr>
              <w:t>JĀ</w:t>
            </w:r>
          </w:p>
        </w:tc>
        <w:tc>
          <w:tcPr>
            <w:tcW w:w="1448" w:type="dxa"/>
            <w:vAlign w:val="center"/>
          </w:tcPr>
          <w:p w:rsidR="00FC7BB4" w:rsidRDefault="00AA576C">
            <w:pPr>
              <w:jc w:val="center"/>
              <w:rPr>
                <w:rFonts w:eastAsia="Times New Roman"/>
                <w:noProof/>
                <w:sz w:val="22"/>
                <w:szCs w:val="24"/>
              </w:rPr>
            </w:pPr>
            <w:r>
              <w:rPr>
                <w:noProof/>
                <w:sz w:val="22"/>
              </w:rPr>
              <w:t>NĒ</w:t>
            </w:r>
          </w:p>
        </w:tc>
      </w:tr>
      <w:tr w:rsidR="00FC7BB4">
        <w:tc>
          <w:tcPr>
            <w:tcW w:w="1080" w:type="dxa"/>
            <w:vAlign w:val="center"/>
          </w:tcPr>
          <w:p w:rsidR="00FC7BB4" w:rsidRDefault="00AA576C">
            <w:pPr>
              <w:jc w:val="center"/>
              <w:rPr>
                <w:rFonts w:eastAsia="Times New Roman"/>
                <w:noProof/>
                <w:sz w:val="22"/>
                <w:szCs w:val="24"/>
              </w:rPr>
            </w:pPr>
            <w:r>
              <w:rPr>
                <w:noProof/>
                <w:sz w:val="22"/>
              </w:rPr>
              <w:t>3.</w:t>
            </w:r>
          </w:p>
        </w:tc>
        <w:tc>
          <w:tcPr>
            <w:tcW w:w="3960" w:type="dxa"/>
            <w:vAlign w:val="center"/>
          </w:tcPr>
          <w:p w:rsidR="00FC7BB4" w:rsidRDefault="00AA576C">
            <w:pPr>
              <w:spacing w:before="60"/>
              <w:rPr>
                <w:rFonts w:eastAsia="Times New Roman"/>
                <w:noProof/>
                <w:sz w:val="22"/>
                <w:szCs w:val="24"/>
              </w:rPr>
            </w:pPr>
            <w:r>
              <w:rPr>
                <w:noProof/>
                <w:sz w:val="22"/>
              </w:rPr>
              <w:t>18.020103 – Jaunu IT sistēmu izveide, lai palīdzētu pārvaldīt migrācijas plūsmas pāri Savienības ārējām robežām</w:t>
            </w:r>
          </w:p>
        </w:tc>
        <w:tc>
          <w:tcPr>
            <w:tcW w:w="1080" w:type="dxa"/>
            <w:vAlign w:val="center"/>
          </w:tcPr>
          <w:p w:rsidR="00FC7BB4" w:rsidRDefault="00AA576C">
            <w:pPr>
              <w:jc w:val="center"/>
              <w:rPr>
                <w:rFonts w:eastAsia="Times New Roman"/>
                <w:noProof/>
                <w:sz w:val="22"/>
                <w:szCs w:val="24"/>
              </w:rPr>
            </w:pPr>
            <w:r>
              <w:rPr>
                <w:noProof/>
                <w:sz w:val="22"/>
              </w:rPr>
              <w:t>Dif.</w:t>
            </w:r>
          </w:p>
        </w:tc>
        <w:tc>
          <w:tcPr>
            <w:tcW w:w="956" w:type="dxa"/>
            <w:vAlign w:val="center"/>
          </w:tcPr>
          <w:p w:rsidR="00FC7BB4" w:rsidRDefault="00AA576C">
            <w:pPr>
              <w:jc w:val="center"/>
              <w:rPr>
                <w:rFonts w:eastAsia="Times New Roman"/>
                <w:noProof/>
                <w:sz w:val="22"/>
                <w:szCs w:val="24"/>
              </w:rPr>
            </w:pPr>
            <w:r>
              <w:rPr>
                <w:noProof/>
                <w:sz w:val="22"/>
              </w:rPr>
              <w:t>NĒ</w:t>
            </w:r>
          </w:p>
        </w:tc>
        <w:tc>
          <w:tcPr>
            <w:tcW w:w="1080" w:type="dxa"/>
            <w:vAlign w:val="center"/>
          </w:tcPr>
          <w:p w:rsidR="00FC7BB4" w:rsidRDefault="00AA576C">
            <w:pPr>
              <w:jc w:val="center"/>
              <w:rPr>
                <w:rFonts w:eastAsia="Times New Roman"/>
                <w:noProof/>
                <w:sz w:val="22"/>
                <w:szCs w:val="24"/>
              </w:rPr>
            </w:pPr>
            <w:r>
              <w:rPr>
                <w:noProof/>
                <w:sz w:val="22"/>
              </w:rPr>
              <w:t>NĒ</w:t>
            </w:r>
          </w:p>
        </w:tc>
        <w:tc>
          <w:tcPr>
            <w:tcW w:w="956" w:type="dxa"/>
            <w:vAlign w:val="center"/>
          </w:tcPr>
          <w:p w:rsidR="00FC7BB4" w:rsidRDefault="00AA576C">
            <w:pPr>
              <w:jc w:val="center"/>
              <w:rPr>
                <w:rFonts w:eastAsia="Times New Roman"/>
                <w:noProof/>
                <w:sz w:val="22"/>
                <w:szCs w:val="24"/>
              </w:rPr>
            </w:pPr>
            <w:r>
              <w:rPr>
                <w:noProof/>
                <w:sz w:val="22"/>
              </w:rPr>
              <w:t>JĀ</w:t>
            </w:r>
          </w:p>
        </w:tc>
        <w:tc>
          <w:tcPr>
            <w:tcW w:w="1448" w:type="dxa"/>
            <w:vAlign w:val="center"/>
          </w:tcPr>
          <w:p w:rsidR="00FC7BB4" w:rsidRDefault="00AA576C">
            <w:pPr>
              <w:jc w:val="center"/>
              <w:rPr>
                <w:rFonts w:eastAsia="Times New Roman"/>
                <w:noProof/>
                <w:sz w:val="22"/>
                <w:szCs w:val="24"/>
              </w:rPr>
            </w:pPr>
            <w:r>
              <w:rPr>
                <w:noProof/>
                <w:sz w:val="22"/>
              </w:rPr>
              <w:t>NĒ</w:t>
            </w:r>
          </w:p>
        </w:tc>
      </w:tr>
      <w:tr w:rsidR="00FC7BB4">
        <w:tc>
          <w:tcPr>
            <w:tcW w:w="1080" w:type="dxa"/>
            <w:vAlign w:val="center"/>
          </w:tcPr>
          <w:p w:rsidR="00FC7BB4" w:rsidRDefault="00AA576C">
            <w:pPr>
              <w:jc w:val="center"/>
              <w:rPr>
                <w:rFonts w:eastAsia="Times New Roman"/>
                <w:noProof/>
                <w:sz w:val="22"/>
                <w:szCs w:val="24"/>
              </w:rPr>
            </w:pPr>
            <w:r>
              <w:rPr>
                <w:noProof/>
                <w:sz w:val="22"/>
              </w:rPr>
              <w:t>3.</w:t>
            </w:r>
          </w:p>
        </w:tc>
        <w:tc>
          <w:tcPr>
            <w:tcW w:w="3960" w:type="dxa"/>
            <w:vAlign w:val="center"/>
          </w:tcPr>
          <w:p w:rsidR="00FC7BB4" w:rsidRDefault="00AA576C">
            <w:pPr>
              <w:spacing w:before="60"/>
              <w:rPr>
                <w:rFonts w:eastAsia="Times New Roman"/>
                <w:noProof/>
                <w:sz w:val="22"/>
                <w:szCs w:val="24"/>
              </w:rPr>
            </w:pPr>
            <w:r>
              <w:rPr>
                <w:noProof/>
                <w:sz w:val="22"/>
              </w:rPr>
              <w:t>18.0207 – Eiropas Aģentūra lielapjoma IT sistēmu darbības pārvaldībai brīvības, drošības un tiesiskuma telpā (</w:t>
            </w:r>
            <w:r>
              <w:rPr>
                <w:i/>
                <w:noProof/>
                <w:sz w:val="22"/>
              </w:rPr>
              <w:t>eu-LISA</w:t>
            </w:r>
            <w:r>
              <w:rPr>
                <w:noProof/>
                <w:sz w:val="22"/>
              </w:rPr>
              <w:t>)</w:t>
            </w:r>
          </w:p>
          <w:p w:rsidR="00FC7BB4" w:rsidRDefault="00FC7BB4">
            <w:pPr>
              <w:spacing w:before="60"/>
              <w:rPr>
                <w:rFonts w:eastAsia="Times New Roman"/>
                <w:noProof/>
                <w:sz w:val="22"/>
                <w:szCs w:val="24"/>
              </w:rPr>
            </w:pPr>
          </w:p>
        </w:tc>
        <w:tc>
          <w:tcPr>
            <w:tcW w:w="1080" w:type="dxa"/>
            <w:vAlign w:val="center"/>
          </w:tcPr>
          <w:p w:rsidR="00FC7BB4" w:rsidRDefault="00AA576C">
            <w:pPr>
              <w:jc w:val="center"/>
              <w:rPr>
                <w:rFonts w:eastAsia="Times New Roman"/>
                <w:noProof/>
                <w:sz w:val="22"/>
                <w:szCs w:val="24"/>
              </w:rPr>
            </w:pPr>
            <w:r>
              <w:rPr>
                <w:noProof/>
                <w:sz w:val="22"/>
              </w:rPr>
              <w:t>Dif.</w:t>
            </w:r>
          </w:p>
        </w:tc>
        <w:tc>
          <w:tcPr>
            <w:tcW w:w="956" w:type="dxa"/>
            <w:vAlign w:val="center"/>
          </w:tcPr>
          <w:p w:rsidR="00FC7BB4" w:rsidRDefault="00AA576C">
            <w:pPr>
              <w:jc w:val="center"/>
              <w:rPr>
                <w:rFonts w:eastAsia="Times New Roman"/>
                <w:noProof/>
                <w:sz w:val="22"/>
                <w:szCs w:val="24"/>
              </w:rPr>
            </w:pPr>
            <w:r>
              <w:rPr>
                <w:noProof/>
                <w:sz w:val="22"/>
              </w:rPr>
              <w:t>NĒ</w:t>
            </w:r>
          </w:p>
        </w:tc>
        <w:tc>
          <w:tcPr>
            <w:tcW w:w="1080" w:type="dxa"/>
            <w:vAlign w:val="center"/>
          </w:tcPr>
          <w:p w:rsidR="00FC7BB4" w:rsidRDefault="00AA576C">
            <w:pPr>
              <w:jc w:val="center"/>
              <w:rPr>
                <w:rFonts w:eastAsia="Times New Roman"/>
                <w:noProof/>
                <w:sz w:val="22"/>
                <w:szCs w:val="24"/>
              </w:rPr>
            </w:pPr>
            <w:r>
              <w:rPr>
                <w:noProof/>
                <w:sz w:val="22"/>
              </w:rPr>
              <w:t>NĒ</w:t>
            </w:r>
          </w:p>
        </w:tc>
        <w:tc>
          <w:tcPr>
            <w:tcW w:w="956" w:type="dxa"/>
            <w:vAlign w:val="center"/>
          </w:tcPr>
          <w:p w:rsidR="00FC7BB4" w:rsidRDefault="00AA576C">
            <w:pPr>
              <w:jc w:val="center"/>
              <w:rPr>
                <w:rFonts w:eastAsia="Times New Roman"/>
                <w:noProof/>
                <w:sz w:val="22"/>
                <w:szCs w:val="24"/>
              </w:rPr>
            </w:pPr>
            <w:r>
              <w:rPr>
                <w:noProof/>
                <w:sz w:val="22"/>
              </w:rPr>
              <w:t>JĀ</w:t>
            </w:r>
          </w:p>
        </w:tc>
        <w:tc>
          <w:tcPr>
            <w:tcW w:w="1448" w:type="dxa"/>
            <w:vAlign w:val="center"/>
          </w:tcPr>
          <w:p w:rsidR="00FC7BB4" w:rsidRDefault="00AA576C">
            <w:pPr>
              <w:jc w:val="center"/>
              <w:rPr>
                <w:rFonts w:eastAsia="Times New Roman"/>
                <w:noProof/>
                <w:sz w:val="22"/>
                <w:szCs w:val="24"/>
              </w:rPr>
            </w:pPr>
            <w:r>
              <w:rPr>
                <w:noProof/>
                <w:sz w:val="22"/>
              </w:rPr>
              <w:t>NĒ</w:t>
            </w:r>
          </w:p>
        </w:tc>
      </w:tr>
    </w:tbl>
    <w:p w:rsidR="00FC7BB4" w:rsidRDefault="00FC7BB4">
      <w:pPr>
        <w:ind w:left="850"/>
        <w:rPr>
          <w:rFonts w:eastAsia="Times New Roman"/>
          <w:i/>
          <w:noProof/>
          <w:sz w:val="20"/>
          <w:szCs w:val="24"/>
        </w:rPr>
      </w:pPr>
    </w:p>
    <w:p w:rsidR="00FC7BB4" w:rsidRDefault="00FC7BB4">
      <w:pPr>
        <w:ind w:left="1134"/>
        <w:rPr>
          <w:rFonts w:eastAsia="Times New Roman"/>
          <w:noProof/>
          <w:szCs w:val="24"/>
        </w:rPr>
      </w:pPr>
    </w:p>
    <w:p w:rsidR="00FC7BB4" w:rsidRDefault="00AA576C">
      <w:pPr>
        <w:ind w:left="1134"/>
        <w:rPr>
          <w:rFonts w:eastAsia="Times New Roman"/>
          <w:noProof/>
          <w:szCs w:val="24"/>
        </w:rPr>
      </w:pPr>
      <w:r>
        <w:rPr>
          <w:noProof/>
        </w:rPr>
        <w:t>No jauna veidojamās budžeta pozīcijas</w:t>
      </w:r>
    </w:p>
    <w:p w:rsidR="00FC7BB4" w:rsidRDefault="00AA576C">
      <w:pPr>
        <w:ind w:left="850"/>
        <w:rPr>
          <w:rFonts w:eastAsia="Times New Roman"/>
          <w:i/>
          <w:noProof/>
          <w:sz w:val="20"/>
          <w:szCs w:val="24"/>
        </w:rPr>
      </w:pPr>
      <w:r>
        <w:rPr>
          <w:i/>
          <w:noProof/>
          <w:u w:val="single"/>
        </w:rPr>
        <w:t xml:space="preserve">Sarindotas </w:t>
      </w:r>
      <w:r>
        <w:rPr>
          <w:noProof/>
        </w:rPr>
        <w:t xml:space="preserve">pa daudzgadu finanšu shēmas izdevumu kategorijām </w:t>
      </w:r>
      <w:r>
        <w:rPr>
          <w:noProof/>
        </w:rPr>
        <w:t>un budžeta pozīcijām</w:t>
      </w:r>
    </w:p>
    <w:p w:rsidR="00FC7BB4" w:rsidRDefault="00FC7BB4">
      <w:pPr>
        <w:rPr>
          <w:rFonts w:eastAsia="Times New Roman"/>
          <w:noProof/>
          <w:szCs w:val="24"/>
        </w:rPr>
        <w:sectPr w:rsidR="00FC7BB4" w:rsidSect="00AA576C">
          <w:pgSz w:w="11907" w:h="16840" w:code="1"/>
          <w:pgMar w:top="1134" w:right="1418" w:bottom="1134" w:left="1418" w:header="709" w:footer="709" w:gutter="0"/>
          <w:cols w:space="708"/>
          <w:docGrid w:linePitch="360"/>
        </w:sectPr>
      </w:pPr>
    </w:p>
    <w:p w:rsidR="00FC7BB4" w:rsidRDefault="00AA576C">
      <w:pPr>
        <w:pStyle w:val="Heading2"/>
        <w:rPr>
          <w:noProof/>
          <w:szCs w:val="24"/>
        </w:rPr>
      </w:pPr>
      <w:r>
        <w:rPr>
          <w:noProof/>
        </w:rPr>
        <w:t xml:space="preserve">Paredzamā ietekme uz izdevumiem </w:t>
      </w:r>
    </w:p>
    <w:p w:rsidR="00FC7BB4" w:rsidRDefault="00AA576C">
      <w:pPr>
        <w:ind w:left="850"/>
        <w:rPr>
          <w:rFonts w:eastAsia="Times New Roman"/>
          <w:noProof/>
          <w:szCs w:val="24"/>
          <w:u w:val="single"/>
        </w:rPr>
      </w:pPr>
      <w:r>
        <w:rPr>
          <w:noProof/>
        </w:rPr>
        <w:t xml:space="preserve">Kopsavilkums par paredzamo ietekmi uz izdevumiem </w:t>
      </w:r>
    </w:p>
    <w:p w:rsidR="00FC7BB4" w:rsidRDefault="00AA576C">
      <w:pPr>
        <w:jc w:val="right"/>
        <w:rPr>
          <w:rFonts w:eastAsia="Times New Roman"/>
          <w:noProof/>
          <w:sz w:val="20"/>
          <w:szCs w:val="24"/>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C7BB4">
        <w:trPr>
          <w:jc w:val="center"/>
        </w:trPr>
        <w:tc>
          <w:tcPr>
            <w:tcW w:w="4744" w:type="dxa"/>
            <w:shd w:val="thinDiagStripe" w:color="C0C0C0" w:fill="auto"/>
            <w:vAlign w:val="center"/>
          </w:tcPr>
          <w:p w:rsidR="00FC7BB4" w:rsidRDefault="00AA576C">
            <w:pPr>
              <w:spacing w:before="60" w:after="60"/>
              <w:jc w:val="center"/>
              <w:rPr>
                <w:rFonts w:eastAsia="Times New Roman"/>
                <w:b/>
                <w:noProof/>
                <w:sz w:val="22"/>
                <w:szCs w:val="24"/>
              </w:rPr>
            </w:pPr>
            <w:r>
              <w:rPr>
                <w:b/>
                <w:noProof/>
                <w:sz w:val="22"/>
              </w:rPr>
              <w:t>Daudzgadu finanšu shēmas izdevumu</w:t>
            </w:r>
            <w:r>
              <w:rPr>
                <w:rFonts w:eastAsia="Times New Roman"/>
                <w:noProof/>
                <w:sz w:val="22"/>
                <w:szCs w:val="24"/>
              </w:rPr>
              <w:br/>
            </w:r>
            <w:r>
              <w:rPr>
                <w:b/>
                <w:noProof/>
                <w:sz w:val="22"/>
              </w:rPr>
              <w:t xml:space="preserve">kategorija </w:t>
            </w:r>
          </w:p>
        </w:tc>
        <w:tc>
          <w:tcPr>
            <w:tcW w:w="1080" w:type="dxa"/>
            <w:vAlign w:val="center"/>
          </w:tcPr>
          <w:p w:rsidR="00FC7BB4" w:rsidRDefault="00AA576C">
            <w:pPr>
              <w:spacing w:before="60" w:after="60"/>
              <w:jc w:val="center"/>
              <w:rPr>
                <w:rFonts w:eastAsia="Times New Roman"/>
                <w:noProof/>
                <w:sz w:val="22"/>
                <w:szCs w:val="24"/>
              </w:rPr>
            </w:pPr>
            <w:r>
              <w:rPr>
                <w:noProof/>
                <w:sz w:val="22"/>
              </w:rPr>
              <w:t>3.</w:t>
            </w:r>
          </w:p>
        </w:tc>
        <w:tc>
          <w:tcPr>
            <w:tcW w:w="7817" w:type="dxa"/>
            <w:vAlign w:val="center"/>
          </w:tcPr>
          <w:p w:rsidR="00FC7BB4" w:rsidRDefault="00AA576C">
            <w:pPr>
              <w:spacing w:before="60" w:after="60"/>
              <w:rPr>
                <w:rFonts w:eastAsia="Times New Roman"/>
                <w:noProof/>
                <w:sz w:val="22"/>
                <w:szCs w:val="24"/>
              </w:rPr>
            </w:pPr>
            <w:r>
              <w:rPr>
                <w:noProof/>
                <w:sz w:val="22"/>
              </w:rPr>
              <w:t>Drošība un pilsoniskums</w:t>
            </w:r>
          </w:p>
        </w:tc>
      </w:tr>
    </w:tbl>
    <w:p w:rsidR="00FC7BB4" w:rsidRDefault="00FC7BB4">
      <w:pPr>
        <w:rPr>
          <w:rFonts w:eastAsia="Times New Roman"/>
          <w:noProof/>
          <w:sz w:val="16"/>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906"/>
        <w:gridCol w:w="960"/>
        <w:gridCol w:w="960"/>
        <w:gridCol w:w="840"/>
        <w:gridCol w:w="840"/>
        <w:gridCol w:w="720"/>
        <w:gridCol w:w="850"/>
        <w:gridCol w:w="1777"/>
      </w:tblGrid>
      <w:tr w:rsidR="00FC7BB4">
        <w:tc>
          <w:tcPr>
            <w:tcW w:w="3960" w:type="dxa"/>
            <w:vAlign w:val="center"/>
          </w:tcPr>
          <w:p w:rsidR="00FC7BB4" w:rsidRDefault="00AA576C">
            <w:pPr>
              <w:jc w:val="center"/>
              <w:rPr>
                <w:rFonts w:eastAsia="Times New Roman"/>
                <w:noProof/>
                <w:sz w:val="22"/>
                <w:szCs w:val="24"/>
              </w:rPr>
            </w:pPr>
            <w:r>
              <w:rPr>
                <w:noProof/>
                <w:sz w:val="22"/>
              </w:rPr>
              <w:t>ĢD: HOME ĢD</w:t>
            </w:r>
          </w:p>
        </w:tc>
        <w:tc>
          <w:tcPr>
            <w:tcW w:w="1560" w:type="dxa"/>
            <w:gridSpan w:val="2"/>
          </w:tcPr>
          <w:p w:rsidR="00FC7BB4" w:rsidRDefault="00FC7BB4">
            <w:pPr>
              <w:rPr>
                <w:rFonts w:eastAsia="Times New Roman"/>
                <w:noProof/>
                <w:sz w:val="20"/>
                <w:szCs w:val="24"/>
              </w:rPr>
            </w:pPr>
          </w:p>
        </w:tc>
        <w:tc>
          <w:tcPr>
            <w:tcW w:w="534" w:type="dxa"/>
          </w:tcPr>
          <w:p w:rsidR="00FC7BB4" w:rsidRDefault="00FC7BB4">
            <w:pPr>
              <w:jc w:val="center"/>
              <w:rPr>
                <w:rFonts w:eastAsia="Times New Roman"/>
                <w:noProof/>
                <w:sz w:val="20"/>
                <w:szCs w:val="24"/>
              </w:rPr>
            </w:pPr>
          </w:p>
        </w:tc>
        <w:tc>
          <w:tcPr>
            <w:tcW w:w="906" w:type="dxa"/>
            <w:vAlign w:val="center"/>
          </w:tcPr>
          <w:p w:rsidR="00FC7BB4" w:rsidRDefault="00AA576C">
            <w:pPr>
              <w:jc w:val="center"/>
              <w:rPr>
                <w:rFonts w:eastAsia="Times New Roman"/>
                <w:noProof/>
                <w:sz w:val="20"/>
                <w:szCs w:val="20"/>
              </w:rPr>
            </w:pPr>
            <w:r>
              <w:rPr>
                <w:b/>
                <w:noProof/>
                <w:sz w:val="20"/>
                <w:szCs w:val="20"/>
              </w:rPr>
              <w:t>2017.</w:t>
            </w:r>
            <w:r>
              <w:rPr>
                <w:noProof/>
                <w:sz w:val="20"/>
                <w:szCs w:val="20"/>
              </w:rPr>
              <w:t> gads</w:t>
            </w:r>
          </w:p>
        </w:tc>
        <w:tc>
          <w:tcPr>
            <w:tcW w:w="960" w:type="dxa"/>
            <w:vAlign w:val="center"/>
          </w:tcPr>
          <w:p w:rsidR="00FC7BB4" w:rsidRDefault="00AA576C">
            <w:pPr>
              <w:jc w:val="center"/>
              <w:rPr>
                <w:rFonts w:eastAsia="Times New Roman"/>
                <w:noProof/>
                <w:sz w:val="20"/>
                <w:szCs w:val="20"/>
              </w:rPr>
            </w:pPr>
            <w:r>
              <w:rPr>
                <w:b/>
                <w:noProof/>
                <w:sz w:val="20"/>
                <w:szCs w:val="20"/>
              </w:rPr>
              <w:t>2018.</w:t>
            </w:r>
            <w:r>
              <w:rPr>
                <w:noProof/>
                <w:sz w:val="20"/>
                <w:szCs w:val="20"/>
              </w:rPr>
              <w:t> gads</w:t>
            </w:r>
          </w:p>
        </w:tc>
        <w:tc>
          <w:tcPr>
            <w:tcW w:w="960" w:type="dxa"/>
            <w:vAlign w:val="center"/>
          </w:tcPr>
          <w:p w:rsidR="00FC7BB4" w:rsidRDefault="00AA576C">
            <w:pPr>
              <w:jc w:val="center"/>
              <w:rPr>
                <w:rFonts w:eastAsia="Times New Roman"/>
                <w:noProof/>
                <w:sz w:val="20"/>
                <w:szCs w:val="20"/>
              </w:rPr>
            </w:pPr>
            <w:r>
              <w:rPr>
                <w:b/>
                <w:noProof/>
                <w:sz w:val="20"/>
                <w:szCs w:val="20"/>
              </w:rPr>
              <w:t>2019.</w:t>
            </w:r>
            <w:r>
              <w:rPr>
                <w:noProof/>
                <w:sz w:val="20"/>
                <w:szCs w:val="20"/>
              </w:rPr>
              <w:t> gads</w:t>
            </w:r>
          </w:p>
        </w:tc>
        <w:tc>
          <w:tcPr>
            <w:tcW w:w="840" w:type="dxa"/>
            <w:vAlign w:val="center"/>
          </w:tcPr>
          <w:p w:rsidR="00FC7BB4" w:rsidRDefault="00AA576C">
            <w:pPr>
              <w:jc w:val="center"/>
              <w:rPr>
                <w:rFonts w:eastAsia="Times New Roman"/>
                <w:noProof/>
                <w:sz w:val="20"/>
                <w:szCs w:val="20"/>
              </w:rPr>
            </w:pPr>
            <w:r>
              <w:rPr>
                <w:b/>
                <w:noProof/>
                <w:sz w:val="20"/>
                <w:szCs w:val="20"/>
              </w:rPr>
              <w:t>2020.</w:t>
            </w:r>
            <w:r>
              <w:rPr>
                <w:noProof/>
                <w:sz w:val="20"/>
                <w:szCs w:val="20"/>
              </w:rPr>
              <w:t> gads</w:t>
            </w:r>
          </w:p>
        </w:tc>
        <w:tc>
          <w:tcPr>
            <w:tcW w:w="840" w:type="dxa"/>
            <w:vAlign w:val="center"/>
          </w:tcPr>
          <w:p w:rsidR="00FC7BB4" w:rsidRDefault="00AA576C">
            <w:pPr>
              <w:jc w:val="center"/>
              <w:rPr>
                <w:rFonts w:eastAsia="Times New Roman"/>
                <w:b/>
                <w:noProof/>
                <w:sz w:val="20"/>
                <w:szCs w:val="20"/>
              </w:rPr>
            </w:pPr>
            <w:r>
              <w:rPr>
                <w:b/>
                <w:noProof/>
                <w:sz w:val="20"/>
                <w:szCs w:val="20"/>
              </w:rPr>
              <w:t>2021.</w:t>
            </w:r>
            <w:r>
              <w:rPr>
                <w:noProof/>
                <w:sz w:val="20"/>
                <w:szCs w:val="20"/>
              </w:rPr>
              <w:t> gads</w:t>
            </w:r>
          </w:p>
        </w:tc>
        <w:tc>
          <w:tcPr>
            <w:tcW w:w="720" w:type="dxa"/>
            <w:vAlign w:val="center"/>
          </w:tcPr>
          <w:p w:rsidR="00FC7BB4" w:rsidRDefault="00FC7BB4">
            <w:pPr>
              <w:jc w:val="center"/>
              <w:rPr>
                <w:rFonts w:eastAsia="Times New Roman"/>
                <w:b/>
                <w:noProof/>
                <w:sz w:val="18"/>
                <w:szCs w:val="24"/>
              </w:rPr>
            </w:pPr>
          </w:p>
        </w:tc>
        <w:tc>
          <w:tcPr>
            <w:tcW w:w="850" w:type="dxa"/>
            <w:vAlign w:val="center"/>
          </w:tcPr>
          <w:p w:rsidR="00FC7BB4" w:rsidRDefault="00FC7BB4">
            <w:pPr>
              <w:jc w:val="center"/>
              <w:rPr>
                <w:rFonts w:eastAsia="Times New Roman"/>
                <w:b/>
                <w:noProof/>
                <w:sz w:val="18"/>
                <w:szCs w:val="24"/>
              </w:rPr>
            </w:pPr>
          </w:p>
        </w:tc>
        <w:tc>
          <w:tcPr>
            <w:tcW w:w="1777" w:type="dxa"/>
            <w:vAlign w:val="center"/>
          </w:tcPr>
          <w:p w:rsidR="00FC7BB4" w:rsidRDefault="00AA576C">
            <w:pPr>
              <w:jc w:val="center"/>
              <w:rPr>
                <w:rFonts w:eastAsia="Times New Roman"/>
                <w:b/>
                <w:noProof/>
                <w:sz w:val="20"/>
                <w:szCs w:val="24"/>
              </w:rPr>
            </w:pPr>
            <w:r>
              <w:rPr>
                <w:b/>
                <w:noProof/>
                <w:sz w:val="20"/>
              </w:rPr>
              <w:t>KOPĀ</w:t>
            </w:r>
          </w:p>
        </w:tc>
      </w:tr>
      <w:tr w:rsidR="00FC7BB4">
        <w:trPr>
          <w:trHeight w:val="213"/>
        </w:trPr>
        <w:tc>
          <w:tcPr>
            <w:tcW w:w="6054" w:type="dxa"/>
            <w:gridSpan w:val="4"/>
            <w:vAlign w:val="center"/>
          </w:tcPr>
          <w:p w:rsidR="00FC7BB4" w:rsidRDefault="00AA576C">
            <w:pPr>
              <w:spacing w:before="20" w:after="20"/>
              <w:rPr>
                <w:rFonts w:eastAsia="Times New Roman"/>
                <w:noProof/>
                <w:sz w:val="21"/>
                <w:szCs w:val="24"/>
              </w:rPr>
            </w:pPr>
            <w:r>
              <w:rPr>
                <w:rFonts w:eastAsia="Times New Roman"/>
                <w:noProof/>
                <w:sz w:val="21"/>
                <w:szCs w:val="24"/>
              </w:rPr>
              <w:sym w:font="Wingdings" w:char="F09F"/>
            </w:r>
            <w:r>
              <w:rPr>
                <w:noProof/>
              </w:rPr>
              <w:t>Darbības apropriācijas</w:t>
            </w:r>
          </w:p>
        </w:tc>
        <w:tc>
          <w:tcPr>
            <w:tcW w:w="906" w:type="dxa"/>
            <w:vAlign w:val="center"/>
          </w:tcPr>
          <w:p w:rsidR="00FC7BB4" w:rsidRDefault="00FC7BB4">
            <w:pPr>
              <w:rPr>
                <w:rFonts w:eastAsia="Times New Roman"/>
                <w:noProof/>
                <w:sz w:val="20"/>
                <w:szCs w:val="24"/>
              </w:rPr>
            </w:pPr>
          </w:p>
        </w:tc>
        <w:tc>
          <w:tcPr>
            <w:tcW w:w="960" w:type="dxa"/>
            <w:vAlign w:val="center"/>
          </w:tcPr>
          <w:p w:rsidR="00FC7BB4" w:rsidRDefault="00FC7BB4">
            <w:pPr>
              <w:rPr>
                <w:rFonts w:eastAsia="Times New Roman"/>
                <w:noProof/>
                <w:sz w:val="20"/>
                <w:szCs w:val="24"/>
              </w:rPr>
            </w:pPr>
          </w:p>
        </w:tc>
        <w:tc>
          <w:tcPr>
            <w:tcW w:w="960" w:type="dxa"/>
            <w:vAlign w:val="center"/>
          </w:tcPr>
          <w:p w:rsidR="00FC7BB4" w:rsidRDefault="00FC7BB4">
            <w:pPr>
              <w:rPr>
                <w:rFonts w:eastAsia="Times New Roman"/>
                <w:noProof/>
                <w:sz w:val="20"/>
                <w:szCs w:val="24"/>
              </w:rPr>
            </w:pPr>
          </w:p>
        </w:tc>
        <w:tc>
          <w:tcPr>
            <w:tcW w:w="840" w:type="dxa"/>
            <w:vAlign w:val="center"/>
          </w:tcPr>
          <w:p w:rsidR="00FC7BB4" w:rsidRDefault="00FC7BB4">
            <w:pPr>
              <w:rPr>
                <w:rFonts w:eastAsia="Times New Roman"/>
                <w:noProof/>
                <w:sz w:val="20"/>
                <w:szCs w:val="24"/>
              </w:rPr>
            </w:pPr>
          </w:p>
        </w:tc>
        <w:tc>
          <w:tcPr>
            <w:tcW w:w="840" w:type="dxa"/>
            <w:vAlign w:val="center"/>
          </w:tcPr>
          <w:p w:rsidR="00FC7BB4" w:rsidRDefault="00FC7BB4">
            <w:pPr>
              <w:rPr>
                <w:rFonts w:eastAsia="Times New Roman"/>
                <w:noProof/>
                <w:sz w:val="20"/>
                <w:szCs w:val="24"/>
              </w:rPr>
            </w:pPr>
          </w:p>
        </w:tc>
        <w:tc>
          <w:tcPr>
            <w:tcW w:w="720" w:type="dxa"/>
            <w:vAlign w:val="center"/>
          </w:tcPr>
          <w:p w:rsidR="00FC7BB4" w:rsidRDefault="00FC7BB4">
            <w:pPr>
              <w:rPr>
                <w:rFonts w:eastAsia="Times New Roman"/>
                <w:noProof/>
                <w:sz w:val="20"/>
                <w:szCs w:val="24"/>
              </w:rPr>
            </w:pPr>
          </w:p>
        </w:tc>
        <w:tc>
          <w:tcPr>
            <w:tcW w:w="850" w:type="dxa"/>
            <w:vAlign w:val="center"/>
          </w:tcPr>
          <w:p w:rsidR="00FC7BB4" w:rsidRDefault="00FC7BB4">
            <w:pPr>
              <w:rPr>
                <w:rFonts w:eastAsia="Times New Roman"/>
                <w:b/>
                <w:noProof/>
                <w:sz w:val="20"/>
                <w:szCs w:val="24"/>
              </w:rPr>
            </w:pPr>
          </w:p>
        </w:tc>
        <w:tc>
          <w:tcPr>
            <w:tcW w:w="1777" w:type="dxa"/>
            <w:vAlign w:val="center"/>
          </w:tcPr>
          <w:p w:rsidR="00FC7BB4" w:rsidRDefault="00FC7BB4">
            <w:pPr>
              <w:rPr>
                <w:rFonts w:eastAsia="Times New Roman"/>
                <w:b/>
                <w:noProof/>
                <w:sz w:val="20"/>
                <w:szCs w:val="24"/>
              </w:rPr>
            </w:pPr>
          </w:p>
        </w:tc>
      </w:tr>
      <w:tr w:rsidR="00FC7BB4">
        <w:trPr>
          <w:trHeight w:val="277"/>
        </w:trPr>
        <w:tc>
          <w:tcPr>
            <w:tcW w:w="3960" w:type="dxa"/>
            <w:vMerge w:val="restart"/>
            <w:vAlign w:val="center"/>
          </w:tcPr>
          <w:p w:rsidR="00FC7BB4" w:rsidRDefault="00AA576C">
            <w:pPr>
              <w:rPr>
                <w:rFonts w:eastAsia="Times New Roman"/>
                <w:noProof/>
                <w:sz w:val="22"/>
                <w:szCs w:val="24"/>
              </w:rPr>
            </w:pPr>
            <w:r>
              <w:rPr>
                <w:noProof/>
                <w:sz w:val="20"/>
              </w:rPr>
              <w:t>18.02.01.03 (Viedrobežas)</w:t>
            </w:r>
          </w:p>
        </w:tc>
        <w:tc>
          <w:tcPr>
            <w:tcW w:w="1440" w:type="dxa"/>
            <w:vAlign w:val="center"/>
          </w:tcPr>
          <w:p w:rsidR="00FC7BB4" w:rsidRDefault="00AA576C">
            <w:pPr>
              <w:spacing w:before="20" w:after="20"/>
              <w:rPr>
                <w:rFonts w:eastAsia="Times New Roman"/>
                <w:noProof/>
                <w:sz w:val="18"/>
                <w:szCs w:val="24"/>
              </w:rPr>
            </w:pPr>
            <w:r>
              <w:rPr>
                <w:noProof/>
                <w:sz w:val="18"/>
              </w:rPr>
              <w:t>Saistības</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(1)</w:t>
            </w:r>
          </w:p>
        </w:tc>
        <w:tc>
          <w:tcPr>
            <w:tcW w:w="906" w:type="dxa"/>
            <w:vAlign w:val="center"/>
          </w:tcPr>
          <w:p w:rsidR="00FC7BB4" w:rsidRDefault="00AA576C">
            <w:pPr>
              <w:spacing w:before="20" w:after="20"/>
              <w:jc w:val="right"/>
              <w:rPr>
                <w:rFonts w:eastAsia="Times New Roman"/>
                <w:noProof/>
                <w:sz w:val="20"/>
                <w:szCs w:val="24"/>
              </w:rPr>
            </w:pPr>
            <w:r>
              <w:rPr>
                <w:noProof/>
                <w:sz w:val="20"/>
              </w:rPr>
              <w:t>40,000</w:t>
            </w:r>
          </w:p>
        </w:tc>
        <w:tc>
          <w:tcPr>
            <w:tcW w:w="960" w:type="dxa"/>
            <w:vAlign w:val="center"/>
          </w:tcPr>
          <w:p w:rsidR="00FC7BB4" w:rsidRDefault="00AA576C">
            <w:pPr>
              <w:spacing w:before="20" w:after="20"/>
              <w:jc w:val="right"/>
              <w:rPr>
                <w:rFonts w:eastAsia="Times New Roman"/>
                <w:noProof/>
                <w:sz w:val="20"/>
                <w:szCs w:val="24"/>
              </w:rPr>
            </w:pPr>
            <w:r>
              <w:rPr>
                <w:noProof/>
                <w:sz w:val="20"/>
              </w:rPr>
              <w:t>40,000</w:t>
            </w:r>
          </w:p>
        </w:tc>
        <w:tc>
          <w:tcPr>
            <w:tcW w:w="960" w:type="dxa"/>
            <w:vAlign w:val="center"/>
          </w:tcPr>
          <w:p w:rsidR="00FC7BB4" w:rsidRDefault="00AA576C">
            <w:pPr>
              <w:spacing w:before="20" w:after="20"/>
              <w:jc w:val="right"/>
              <w:rPr>
                <w:rFonts w:eastAsia="Times New Roman"/>
                <w:noProof/>
                <w:sz w:val="20"/>
                <w:szCs w:val="24"/>
              </w:rPr>
            </w:pPr>
            <w:r>
              <w:rPr>
                <w:noProof/>
                <w:sz w:val="20"/>
              </w:rPr>
              <w:t>40,000</w:t>
            </w:r>
          </w:p>
        </w:tc>
        <w:tc>
          <w:tcPr>
            <w:tcW w:w="840" w:type="dxa"/>
            <w:vAlign w:val="center"/>
          </w:tcPr>
          <w:p w:rsidR="00FC7BB4" w:rsidRDefault="00FC7BB4">
            <w:pPr>
              <w:spacing w:before="20" w:after="20"/>
              <w:jc w:val="right"/>
              <w:rPr>
                <w:rFonts w:eastAsia="Times New Roman"/>
                <w:noProof/>
                <w:sz w:val="20"/>
                <w:szCs w:val="24"/>
              </w:rPr>
            </w:pP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120,000</w:t>
            </w:r>
          </w:p>
        </w:tc>
      </w:tr>
      <w:tr w:rsidR="00FC7BB4">
        <w:tc>
          <w:tcPr>
            <w:tcW w:w="3960" w:type="dxa"/>
            <w:vMerge/>
          </w:tcPr>
          <w:p w:rsidR="00FC7BB4" w:rsidRDefault="00FC7BB4">
            <w:pPr>
              <w:jc w:val="center"/>
              <w:rPr>
                <w:rFonts w:eastAsia="Times New Roman"/>
                <w:noProof/>
                <w:sz w:val="20"/>
                <w:szCs w:val="24"/>
              </w:rPr>
            </w:pPr>
          </w:p>
        </w:tc>
        <w:tc>
          <w:tcPr>
            <w:tcW w:w="1440" w:type="dxa"/>
            <w:vAlign w:val="center"/>
          </w:tcPr>
          <w:p w:rsidR="00FC7BB4" w:rsidRDefault="00AA576C">
            <w:pPr>
              <w:spacing w:before="20" w:after="20"/>
              <w:rPr>
                <w:rFonts w:eastAsia="Times New Roman"/>
                <w:noProof/>
                <w:sz w:val="18"/>
                <w:szCs w:val="24"/>
                <w:highlight w:val="yellow"/>
              </w:rPr>
            </w:pPr>
            <w:r>
              <w:rPr>
                <w:noProof/>
                <w:sz w:val="18"/>
              </w:rPr>
              <w:t>Maksājumi</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(2)</w:t>
            </w:r>
          </w:p>
        </w:tc>
        <w:tc>
          <w:tcPr>
            <w:tcW w:w="906" w:type="dxa"/>
            <w:vAlign w:val="center"/>
          </w:tcPr>
          <w:p w:rsidR="00FC7BB4" w:rsidRDefault="00AA576C">
            <w:pPr>
              <w:spacing w:before="20" w:after="20"/>
              <w:jc w:val="right"/>
              <w:rPr>
                <w:rFonts w:eastAsia="Times New Roman"/>
                <w:noProof/>
                <w:sz w:val="20"/>
                <w:szCs w:val="24"/>
              </w:rPr>
            </w:pPr>
            <w:r>
              <w:rPr>
                <w:noProof/>
                <w:sz w:val="20"/>
              </w:rPr>
              <w:t>28,000</w:t>
            </w:r>
          </w:p>
        </w:tc>
        <w:tc>
          <w:tcPr>
            <w:tcW w:w="960" w:type="dxa"/>
            <w:vAlign w:val="center"/>
          </w:tcPr>
          <w:p w:rsidR="00FC7BB4" w:rsidRDefault="00AA576C">
            <w:pPr>
              <w:spacing w:before="20" w:after="20"/>
              <w:jc w:val="right"/>
              <w:rPr>
                <w:rFonts w:eastAsia="Times New Roman"/>
                <w:noProof/>
                <w:sz w:val="20"/>
                <w:szCs w:val="24"/>
              </w:rPr>
            </w:pPr>
            <w:r>
              <w:rPr>
                <w:noProof/>
                <w:sz w:val="20"/>
              </w:rPr>
              <w:t>28,000</w:t>
            </w:r>
          </w:p>
        </w:tc>
        <w:tc>
          <w:tcPr>
            <w:tcW w:w="960" w:type="dxa"/>
            <w:vAlign w:val="center"/>
          </w:tcPr>
          <w:p w:rsidR="00FC7BB4" w:rsidRDefault="00AA576C">
            <w:pPr>
              <w:spacing w:before="20" w:after="20"/>
              <w:jc w:val="right"/>
              <w:rPr>
                <w:rFonts w:eastAsia="Times New Roman"/>
                <w:noProof/>
                <w:sz w:val="20"/>
                <w:szCs w:val="24"/>
              </w:rPr>
            </w:pPr>
            <w:r>
              <w:rPr>
                <w:noProof/>
                <w:sz w:val="20"/>
              </w:rPr>
              <w:t>28,000</w:t>
            </w:r>
          </w:p>
        </w:tc>
        <w:tc>
          <w:tcPr>
            <w:tcW w:w="840" w:type="dxa"/>
            <w:vAlign w:val="center"/>
          </w:tcPr>
          <w:p w:rsidR="00FC7BB4" w:rsidRDefault="00AA576C">
            <w:pPr>
              <w:spacing w:before="20" w:after="20"/>
              <w:jc w:val="right"/>
              <w:rPr>
                <w:rFonts w:eastAsia="Times New Roman"/>
                <w:noProof/>
                <w:sz w:val="20"/>
                <w:szCs w:val="24"/>
              </w:rPr>
            </w:pPr>
            <w:r>
              <w:rPr>
                <w:noProof/>
                <w:sz w:val="20"/>
              </w:rPr>
              <w:t>36,000</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120,000</w:t>
            </w:r>
          </w:p>
        </w:tc>
      </w:tr>
      <w:tr w:rsidR="00FC7BB4">
        <w:tc>
          <w:tcPr>
            <w:tcW w:w="3960" w:type="dxa"/>
            <w:vMerge w:val="restart"/>
            <w:vAlign w:val="center"/>
          </w:tcPr>
          <w:p w:rsidR="00FC7BB4" w:rsidRDefault="00AA576C">
            <w:pPr>
              <w:rPr>
                <w:rFonts w:eastAsia="Times New Roman"/>
                <w:noProof/>
                <w:sz w:val="22"/>
                <w:szCs w:val="24"/>
              </w:rPr>
            </w:pPr>
            <w:r>
              <w:rPr>
                <w:noProof/>
                <w:sz w:val="22"/>
              </w:rPr>
              <w:t>18.020101 (Robežas &amp; vīzas)</w:t>
            </w:r>
          </w:p>
        </w:tc>
        <w:tc>
          <w:tcPr>
            <w:tcW w:w="1440" w:type="dxa"/>
            <w:vAlign w:val="center"/>
          </w:tcPr>
          <w:p w:rsidR="00FC7BB4" w:rsidRDefault="00AA576C">
            <w:pPr>
              <w:spacing w:before="20" w:after="20"/>
              <w:rPr>
                <w:rFonts w:eastAsia="Times New Roman"/>
                <w:noProof/>
                <w:sz w:val="18"/>
                <w:szCs w:val="24"/>
              </w:rPr>
            </w:pPr>
            <w:r>
              <w:rPr>
                <w:noProof/>
                <w:sz w:val="18"/>
              </w:rPr>
              <w:t>Saistības</w:t>
            </w:r>
          </w:p>
        </w:tc>
        <w:tc>
          <w:tcPr>
            <w:tcW w:w="654" w:type="dxa"/>
            <w:gridSpan w:val="2"/>
            <w:vAlign w:val="center"/>
          </w:tcPr>
          <w:p w:rsidR="00FC7BB4" w:rsidRDefault="00FC7BB4">
            <w:pPr>
              <w:spacing w:before="20" w:after="20"/>
              <w:jc w:val="center"/>
              <w:rPr>
                <w:rFonts w:eastAsia="Times New Roman"/>
                <w:noProof/>
                <w:sz w:val="14"/>
                <w:szCs w:val="24"/>
              </w:rPr>
            </w:pPr>
          </w:p>
        </w:tc>
        <w:tc>
          <w:tcPr>
            <w:tcW w:w="906" w:type="dxa"/>
            <w:vAlign w:val="center"/>
          </w:tcPr>
          <w:p w:rsidR="00FC7BB4" w:rsidRDefault="00AA576C">
            <w:pPr>
              <w:spacing w:before="20" w:after="20"/>
              <w:jc w:val="right"/>
              <w:rPr>
                <w:rFonts w:eastAsia="Times New Roman"/>
                <w:noProof/>
                <w:sz w:val="20"/>
                <w:szCs w:val="24"/>
              </w:rPr>
            </w:pPr>
            <w:r>
              <w:rPr>
                <w:noProof/>
                <w:sz w:val="20"/>
              </w:rPr>
              <w:t>16,236</w:t>
            </w:r>
          </w:p>
        </w:tc>
        <w:tc>
          <w:tcPr>
            <w:tcW w:w="960" w:type="dxa"/>
            <w:vAlign w:val="center"/>
          </w:tcPr>
          <w:p w:rsidR="00FC7BB4" w:rsidRDefault="00AA576C">
            <w:pPr>
              <w:spacing w:before="20" w:after="20"/>
              <w:jc w:val="right"/>
              <w:rPr>
                <w:rFonts w:eastAsia="Times New Roman"/>
                <w:noProof/>
                <w:sz w:val="20"/>
                <w:szCs w:val="24"/>
              </w:rPr>
            </w:pPr>
            <w:r>
              <w:rPr>
                <w:noProof/>
                <w:sz w:val="20"/>
              </w:rPr>
              <w:t>16,236</w:t>
            </w:r>
          </w:p>
        </w:tc>
        <w:tc>
          <w:tcPr>
            <w:tcW w:w="960" w:type="dxa"/>
            <w:vAlign w:val="center"/>
          </w:tcPr>
          <w:p w:rsidR="00FC7BB4" w:rsidRDefault="00AA576C">
            <w:pPr>
              <w:spacing w:before="20" w:after="20"/>
              <w:jc w:val="right"/>
              <w:rPr>
                <w:rFonts w:eastAsia="Times New Roman"/>
                <w:noProof/>
                <w:sz w:val="20"/>
                <w:szCs w:val="24"/>
              </w:rPr>
            </w:pPr>
            <w:r>
              <w:rPr>
                <w:noProof/>
                <w:sz w:val="20"/>
              </w:rPr>
              <w:t>20,196</w:t>
            </w:r>
          </w:p>
        </w:tc>
        <w:tc>
          <w:tcPr>
            <w:tcW w:w="840" w:type="dxa"/>
            <w:vAlign w:val="center"/>
          </w:tcPr>
          <w:p w:rsidR="00FC7BB4" w:rsidRDefault="00AA576C">
            <w:pPr>
              <w:spacing w:before="20" w:after="20"/>
              <w:jc w:val="right"/>
              <w:rPr>
                <w:rFonts w:eastAsia="Times New Roman"/>
                <w:noProof/>
                <w:sz w:val="20"/>
                <w:szCs w:val="24"/>
              </w:rPr>
            </w:pPr>
            <w:r>
              <w:rPr>
                <w:noProof/>
                <w:sz w:val="20"/>
              </w:rPr>
              <w:t>19,710</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72,378</w:t>
            </w:r>
          </w:p>
        </w:tc>
      </w:tr>
      <w:tr w:rsidR="00FC7BB4">
        <w:tc>
          <w:tcPr>
            <w:tcW w:w="3960" w:type="dxa"/>
            <w:vMerge/>
          </w:tcPr>
          <w:p w:rsidR="00FC7BB4" w:rsidRDefault="00FC7BB4">
            <w:pPr>
              <w:jc w:val="center"/>
              <w:rPr>
                <w:rFonts w:eastAsia="Times New Roman"/>
                <w:noProof/>
                <w:sz w:val="20"/>
                <w:szCs w:val="24"/>
              </w:rPr>
            </w:pPr>
          </w:p>
        </w:tc>
        <w:tc>
          <w:tcPr>
            <w:tcW w:w="1440" w:type="dxa"/>
            <w:vAlign w:val="center"/>
          </w:tcPr>
          <w:p w:rsidR="00FC7BB4" w:rsidRDefault="00AA576C">
            <w:pPr>
              <w:spacing w:before="20" w:after="20"/>
              <w:rPr>
                <w:rFonts w:eastAsia="Times New Roman"/>
                <w:noProof/>
                <w:sz w:val="18"/>
                <w:szCs w:val="24"/>
              </w:rPr>
            </w:pPr>
            <w:r>
              <w:rPr>
                <w:noProof/>
                <w:sz w:val="18"/>
              </w:rPr>
              <w:t>Maksājumi</w:t>
            </w:r>
          </w:p>
        </w:tc>
        <w:tc>
          <w:tcPr>
            <w:tcW w:w="654" w:type="dxa"/>
            <w:gridSpan w:val="2"/>
            <w:vAlign w:val="center"/>
          </w:tcPr>
          <w:p w:rsidR="00FC7BB4" w:rsidRDefault="00FC7BB4">
            <w:pPr>
              <w:spacing w:before="20" w:after="20"/>
              <w:jc w:val="center"/>
              <w:rPr>
                <w:rFonts w:eastAsia="Times New Roman"/>
                <w:noProof/>
                <w:sz w:val="14"/>
                <w:szCs w:val="24"/>
              </w:rPr>
            </w:pPr>
          </w:p>
        </w:tc>
        <w:tc>
          <w:tcPr>
            <w:tcW w:w="906" w:type="dxa"/>
            <w:vAlign w:val="center"/>
          </w:tcPr>
          <w:p w:rsidR="00FC7BB4" w:rsidRDefault="00AA576C">
            <w:pPr>
              <w:spacing w:before="20" w:after="20"/>
              <w:jc w:val="right"/>
              <w:rPr>
                <w:rFonts w:eastAsia="Times New Roman"/>
                <w:noProof/>
                <w:sz w:val="20"/>
                <w:szCs w:val="24"/>
              </w:rPr>
            </w:pPr>
            <w:r>
              <w:rPr>
                <w:noProof/>
                <w:sz w:val="20"/>
              </w:rPr>
              <w:t>11,365</w:t>
            </w:r>
          </w:p>
        </w:tc>
        <w:tc>
          <w:tcPr>
            <w:tcW w:w="960" w:type="dxa"/>
            <w:vAlign w:val="center"/>
          </w:tcPr>
          <w:p w:rsidR="00FC7BB4" w:rsidRDefault="00AA576C">
            <w:pPr>
              <w:spacing w:before="20" w:after="20"/>
              <w:jc w:val="right"/>
              <w:rPr>
                <w:rFonts w:eastAsia="Times New Roman"/>
                <w:noProof/>
                <w:sz w:val="20"/>
                <w:szCs w:val="24"/>
              </w:rPr>
            </w:pPr>
            <w:r>
              <w:rPr>
                <w:noProof/>
                <w:sz w:val="20"/>
              </w:rPr>
              <w:t>11,365</w:t>
            </w:r>
          </w:p>
        </w:tc>
        <w:tc>
          <w:tcPr>
            <w:tcW w:w="960" w:type="dxa"/>
            <w:vAlign w:val="center"/>
          </w:tcPr>
          <w:p w:rsidR="00FC7BB4" w:rsidRDefault="00AA576C">
            <w:pPr>
              <w:spacing w:before="20" w:after="20"/>
              <w:jc w:val="right"/>
              <w:rPr>
                <w:rFonts w:eastAsia="Times New Roman"/>
                <w:noProof/>
                <w:sz w:val="20"/>
                <w:szCs w:val="24"/>
              </w:rPr>
            </w:pPr>
            <w:r>
              <w:rPr>
                <w:noProof/>
                <w:sz w:val="20"/>
              </w:rPr>
              <w:t>14,137</w:t>
            </w:r>
          </w:p>
        </w:tc>
        <w:tc>
          <w:tcPr>
            <w:tcW w:w="840" w:type="dxa"/>
            <w:vAlign w:val="center"/>
          </w:tcPr>
          <w:p w:rsidR="00FC7BB4" w:rsidRDefault="00AA576C">
            <w:pPr>
              <w:spacing w:before="20" w:after="20"/>
              <w:jc w:val="right"/>
              <w:rPr>
                <w:rFonts w:eastAsia="Times New Roman"/>
                <w:noProof/>
                <w:sz w:val="20"/>
                <w:szCs w:val="24"/>
              </w:rPr>
            </w:pPr>
            <w:r>
              <w:rPr>
                <w:noProof/>
                <w:sz w:val="20"/>
              </w:rPr>
              <w:t>13,797</w:t>
            </w:r>
          </w:p>
        </w:tc>
        <w:tc>
          <w:tcPr>
            <w:tcW w:w="840" w:type="dxa"/>
            <w:vAlign w:val="center"/>
          </w:tcPr>
          <w:p w:rsidR="00FC7BB4" w:rsidRDefault="00AA576C">
            <w:pPr>
              <w:spacing w:before="20" w:after="20"/>
              <w:jc w:val="right"/>
              <w:rPr>
                <w:rFonts w:eastAsia="Times New Roman"/>
                <w:noProof/>
                <w:sz w:val="20"/>
                <w:szCs w:val="24"/>
              </w:rPr>
            </w:pPr>
            <w:r>
              <w:rPr>
                <w:noProof/>
                <w:sz w:val="20"/>
              </w:rPr>
              <w:t>21,713</w:t>
            </w: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72,378</w:t>
            </w:r>
          </w:p>
        </w:tc>
      </w:tr>
      <w:tr w:rsidR="00FC7BB4">
        <w:trPr>
          <w:trHeight w:val="231"/>
        </w:trPr>
        <w:tc>
          <w:tcPr>
            <w:tcW w:w="6054" w:type="dxa"/>
            <w:gridSpan w:val="4"/>
            <w:vAlign w:val="center"/>
          </w:tcPr>
          <w:p w:rsidR="00FC7BB4" w:rsidRDefault="00AA576C">
            <w:pPr>
              <w:spacing w:before="20" w:after="20"/>
              <w:rPr>
                <w:rFonts w:eastAsia="Times New Roman"/>
                <w:noProof/>
                <w:sz w:val="22"/>
                <w:szCs w:val="24"/>
              </w:rPr>
            </w:pPr>
            <w:r>
              <w:rPr>
                <w:noProof/>
                <w:sz w:val="21"/>
              </w:rPr>
              <w:t>Administratīvās apropriācijas, kas tiek finansētas no konkrētu programmu piešķīrumiem</w:t>
            </w:r>
            <w:r>
              <w:rPr>
                <w:rStyle w:val="FootnoteReference"/>
                <w:noProof/>
              </w:rPr>
              <w:footnoteReference w:id="13"/>
            </w:r>
            <w:r>
              <w:rPr>
                <w:noProof/>
                <w:sz w:val="21"/>
              </w:rPr>
              <w:t xml:space="preserve"> </w:t>
            </w:r>
          </w:p>
          <w:p w:rsidR="00FC7BB4" w:rsidRDefault="00FC7BB4">
            <w:pPr>
              <w:spacing w:before="0" w:after="0"/>
              <w:rPr>
                <w:rFonts w:eastAsia="Times New Roman"/>
                <w:noProof/>
                <w:sz w:val="22"/>
                <w:szCs w:val="24"/>
              </w:rPr>
            </w:pPr>
          </w:p>
        </w:tc>
        <w:tc>
          <w:tcPr>
            <w:tcW w:w="906" w:type="dxa"/>
            <w:vAlign w:val="center"/>
          </w:tcPr>
          <w:p w:rsidR="00FC7BB4" w:rsidRDefault="00FC7BB4">
            <w:pPr>
              <w:rPr>
                <w:rFonts w:eastAsia="Times New Roman"/>
                <w:b/>
                <w:noProof/>
                <w:sz w:val="20"/>
                <w:szCs w:val="24"/>
              </w:rPr>
            </w:pPr>
          </w:p>
        </w:tc>
        <w:tc>
          <w:tcPr>
            <w:tcW w:w="960" w:type="dxa"/>
            <w:vAlign w:val="center"/>
          </w:tcPr>
          <w:p w:rsidR="00FC7BB4" w:rsidRDefault="00FC7BB4">
            <w:pPr>
              <w:rPr>
                <w:rFonts w:eastAsia="Times New Roman"/>
                <w:b/>
                <w:noProof/>
                <w:sz w:val="20"/>
                <w:szCs w:val="24"/>
              </w:rPr>
            </w:pPr>
          </w:p>
        </w:tc>
        <w:tc>
          <w:tcPr>
            <w:tcW w:w="960" w:type="dxa"/>
            <w:vAlign w:val="center"/>
          </w:tcPr>
          <w:p w:rsidR="00FC7BB4" w:rsidRDefault="00FC7BB4">
            <w:pPr>
              <w:rPr>
                <w:rFonts w:eastAsia="Times New Roman"/>
                <w:b/>
                <w:noProof/>
                <w:sz w:val="20"/>
                <w:szCs w:val="24"/>
              </w:rPr>
            </w:pPr>
          </w:p>
        </w:tc>
        <w:tc>
          <w:tcPr>
            <w:tcW w:w="840" w:type="dxa"/>
            <w:vAlign w:val="center"/>
          </w:tcPr>
          <w:p w:rsidR="00FC7BB4" w:rsidRDefault="00FC7BB4">
            <w:pPr>
              <w:rPr>
                <w:rFonts w:eastAsia="Times New Roman"/>
                <w:b/>
                <w:noProof/>
                <w:sz w:val="20"/>
                <w:szCs w:val="24"/>
              </w:rPr>
            </w:pPr>
          </w:p>
        </w:tc>
        <w:tc>
          <w:tcPr>
            <w:tcW w:w="840" w:type="dxa"/>
            <w:vAlign w:val="center"/>
          </w:tcPr>
          <w:p w:rsidR="00FC7BB4" w:rsidRDefault="00FC7BB4">
            <w:pPr>
              <w:rPr>
                <w:rFonts w:eastAsia="Times New Roman"/>
                <w:b/>
                <w:noProof/>
                <w:sz w:val="20"/>
                <w:szCs w:val="24"/>
              </w:rPr>
            </w:pPr>
          </w:p>
        </w:tc>
        <w:tc>
          <w:tcPr>
            <w:tcW w:w="720" w:type="dxa"/>
            <w:vAlign w:val="center"/>
          </w:tcPr>
          <w:p w:rsidR="00FC7BB4" w:rsidRDefault="00FC7BB4">
            <w:pPr>
              <w:rPr>
                <w:rFonts w:eastAsia="Times New Roman"/>
                <w:b/>
                <w:noProof/>
                <w:sz w:val="20"/>
                <w:szCs w:val="24"/>
              </w:rPr>
            </w:pPr>
          </w:p>
        </w:tc>
        <w:tc>
          <w:tcPr>
            <w:tcW w:w="850" w:type="dxa"/>
            <w:vAlign w:val="center"/>
          </w:tcPr>
          <w:p w:rsidR="00FC7BB4" w:rsidRDefault="00FC7BB4">
            <w:pPr>
              <w:rPr>
                <w:rFonts w:eastAsia="Times New Roman"/>
                <w:b/>
                <w:noProof/>
                <w:sz w:val="20"/>
                <w:szCs w:val="24"/>
              </w:rPr>
            </w:pPr>
          </w:p>
        </w:tc>
        <w:tc>
          <w:tcPr>
            <w:tcW w:w="1777" w:type="dxa"/>
            <w:vAlign w:val="center"/>
          </w:tcPr>
          <w:p w:rsidR="00FC7BB4" w:rsidRDefault="00FC7BB4">
            <w:pPr>
              <w:rPr>
                <w:rFonts w:eastAsia="Times New Roman"/>
                <w:b/>
                <w:noProof/>
                <w:sz w:val="20"/>
                <w:szCs w:val="24"/>
              </w:rPr>
            </w:pPr>
          </w:p>
        </w:tc>
      </w:tr>
      <w:tr w:rsidR="00FC7BB4">
        <w:trPr>
          <w:trHeight w:val="319"/>
        </w:trPr>
        <w:tc>
          <w:tcPr>
            <w:tcW w:w="3960" w:type="dxa"/>
            <w:vAlign w:val="center"/>
          </w:tcPr>
          <w:p w:rsidR="00FC7BB4" w:rsidRDefault="00AA576C">
            <w:pPr>
              <w:spacing w:before="60" w:after="60"/>
              <w:rPr>
                <w:rFonts w:eastAsia="Times New Roman"/>
                <w:noProof/>
                <w:sz w:val="22"/>
                <w:szCs w:val="24"/>
              </w:rPr>
            </w:pPr>
            <w:r>
              <w:rPr>
                <w:noProof/>
                <w:sz w:val="20"/>
              </w:rPr>
              <w:t>Budžeta pozīcijas numurs</w:t>
            </w:r>
          </w:p>
        </w:tc>
        <w:tc>
          <w:tcPr>
            <w:tcW w:w="1440" w:type="dxa"/>
            <w:vAlign w:val="center"/>
          </w:tcPr>
          <w:p w:rsidR="00FC7BB4" w:rsidRDefault="00FC7BB4">
            <w:pPr>
              <w:spacing w:before="40" w:after="40"/>
              <w:jc w:val="right"/>
              <w:rPr>
                <w:rFonts w:eastAsia="Times New Roman"/>
                <w:noProof/>
                <w:sz w:val="18"/>
                <w:szCs w:val="24"/>
              </w:rPr>
            </w:pPr>
          </w:p>
        </w:tc>
        <w:tc>
          <w:tcPr>
            <w:tcW w:w="654" w:type="dxa"/>
            <w:gridSpan w:val="2"/>
            <w:vAlign w:val="center"/>
          </w:tcPr>
          <w:p w:rsidR="00FC7BB4" w:rsidRDefault="00AA576C">
            <w:pPr>
              <w:spacing w:before="40" w:after="40"/>
              <w:jc w:val="center"/>
              <w:rPr>
                <w:rFonts w:eastAsia="Times New Roman"/>
                <w:noProof/>
                <w:sz w:val="14"/>
                <w:szCs w:val="24"/>
              </w:rPr>
            </w:pPr>
            <w:r>
              <w:rPr>
                <w:noProof/>
                <w:sz w:val="14"/>
              </w:rPr>
              <w:t>(3)</w:t>
            </w:r>
          </w:p>
        </w:tc>
        <w:tc>
          <w:tcPr>
            <w:tcW w:w="906" w:type="dxa"/>
            <w:vAlign w:val="center"/>
          </w:tcPr>
          <w:p w:rsidR="00FC7BB4" w:rsidRDefault="00FC7BB4">
            <w:pPr>
              <w:spacing w:before="40" w:after="40"/>
              <w:jc w:val="right"/>
              <w:rPr>
                <w:rFonts w:eastAsia="Times New Roman"/>
                <w:b/>
                <w:noProof/>
                <w:sz w:val="20"/>
                <w:szCs w:val="24"/>
              </w:rPr>
            </w:pPr>
          </w:p>
        </w:tc>
        <w:tc>
          <w:tcPr>
            <w:tcW w:w="960" w:type="dxa"/>
            <w:vAlign w:val="center"/>
          </w:tcPr>
          <w:p w:rsidR="00FC7BB4" w:rsidRDefault="00FC7BB4">
            <w:pPr>
              <w:spacing w:before="40" w:after="40"/>
              <w:jc w:val="right"/>
              <w:rPr>
                <w:rFonts w:eastAsia="Times New Roman"/>
                <w:b/>
                <w:noProof/>
                <w:sz w:val="20"/>
                <w:szCs w:val="24"/>
              </w:rPr>
            </w:pPr>
          </w:p>
        </w:tc>
        <w:tc>
          <w:tcPr>
            <w:tcW w:w="960" w:type="dxa"/>
            <w:vAlign w:val="center"/>
          </w:tcPr>
          <w:p w:rsidR="00FC7BB4" w:rsidRDefault="00FC7BB4">
            <w:pPr>
              <w:spacing w:before="40" w:after="40"/>
              <w:jc w:val="right"/>
              <w:rPr>
                <w:rFonts w:eastAsia="Times New Roman"/>
                <w:b/>
                <w:noProof/>
                <w:sz w:val="20"/>
                <w:szCs w:val="24"/>
              </w:rPr>
            </w:pPr>
          </w:p>
        </w:tc>
        <w:tc>
          <w:tcPr>
            <w:tcW w:w="840" w:type="dxa"/>
            <w:vAlign w:val="center"/>
          </w:tcPr>
          <w:p w:rsidR="00FC7BB4" w:rsidRDefault="00FC7BB4">
            <w:pPr>
              <w:spacing w:before="40" w:after="40"/>
              <w:jc w:val="right"/>
              <w:rPr>
                <w:rFonts w:eastAsia="Times New Roman"/>
                <w:b/>
                <w:noProof/>
                <w:sz w:val="20"/>
                <w:szCs w:val="24"/>
              </w:rPr>
            </w:pPr>
          </w:p>
        </w:tc>
        <w:tc>
          <w:tcPr>
            <w:tcW w:w="840" w:type="dxa"/>
            <w:vAlign w:val="center"/>
          </w:tcPr>
          <w:p w:rsidR="00FC7BB4" w:rsidRDefault="00FC7BB4">
            <w:pPr>
              <w:spacing w:before="40" w:after="40"/>
              <w:jc w:val="right"/>
              <w:rPr>
                <w:rFonts w:eastAsia="Times New Roman"/>
                <w:b/>
                <w:noProof/>
                <w:sz w:val="20"/>
                <w:szCs w:val="24"/>
              </w:rPr>
            </w:pPr>
          </w:p>
        </w:tc>
        <w:tc>
          <w:tcPr>
            <w:tcW w:w="720" w:type="dxa"/>
            <w:vAlign w:val="center"/>
          </w:tcPr>
          <w:p w:rsidR="00FC7BB4" w:rsidRDefault="00FC7BB4">
            <w:pPr>
              <w:spacing w:before="40" w:after="40"/>
              <w:jc w:val="right"/>
              <w:rPr>
                <w:rFonts w:eastAsia="Times New Roman"/>
                <w:b/>
                <w:noProof/>
                <w:sz w:val="20"/>
                <w:szCs w:val="24"/>
              </w:rPr>
            </w:pPr>
          </w:p>
        </w:tc>
        <w:tc>
          <w:tcPr>
            <w:tcW w:w="850" w:type="dxa"/>
            <w:vAlign w:val="center"/>
          </w:tcPr>
          <w:p w:rsidR="00FC7BB4" w:rsidRDefault="00FC7BB4">
            <w:pPr>
              <w:spacing w:before="40" w:after="40"/>
              <w:jc w:val="right"/>
              <w:rPr>
                <w:rFonts w:eastAsia="Times New Roman"/>
                <w:b/>
                <w:noProof/>
                <w:sz w:val="20"/>
                <w:szCs w:val="24"/>
              </w:rPr>
            </w:pPr>
          </w:p>
        </w:tc>
        <w:tc>
          <w:tcPr>
            <w:tcW w:w="1777" w:type="dxa"/>
            <w:vAlign w:val="center"/>
          </w:tcPr>
          <w:p w:rsidR="00FC7BB4" w:rsidRDefault="00FC7BB4">
            <w:pPr>
              <w:spacing w:before="40" w:after="40"/>
              <w:jc w:val="right"/>
              <w:rPr>
                <w:rFonts w:eastAsia="Times New Roman"/>
                <w:b/>
                <w:noProof/>
                <w:sz w:val="20"/>
                <w:szCs w:val="24"/>
              </w:rPr>
            </w:pPr>
          </w:p>
        </w:tc>
      </w:tr>
      <w:tr w:rsidR="00FC7BB4">
        <w:tc>
          <w:tcPr>
            <w:tcW w:w="3960" w:type="dxa"/>
            <w:vMerge w:val="restart"/>
            <w:vAlign w:val="center"/>
          </w:tcPr>
          <w:p w:rsidR="00FC7BB4" w:rsidRDefault="00AA576C">
            <w:pPr>
              <w:jc w:val="center"/>
              <w:rPr>
                <w:rFonts w:eastAsia="Times New Roman"/>
                <w:b/>
                <w:noProof/>
                <w:sz w:val="22"/>
                <w:szCs w:val="24"/>
              </w:rPr>
            </w:pPr>
            <w:r>
              <w:rPr>
                <w:b/>
                <w:noProof/>
              </w:rPr>
              <w:t>KOPĀ</w:t>
            </w:r>
            <w:r>
              <w:rPr>
                <w:noProof/>
              </w:rPr>
              <w:t xml:space="preserve"> HOME ĢD </w:t>
            </w:r>
            <w:r>
              <w:rPr>
                <w:b/>
                <w:noProof/>
              </w:rPr>
              <w:t>apropriācijas</w:t>
            </w:r>
          </w:p>
        </w:tc>
        <w:tc>
          <w:tcPr>
            <w:tcW w:w="1440" w:type="dxa"/>
            <w:vAlign w:val="center"/>
          </w:tcPr>
          <w:p w:rsidR="00FC7BB4" w:rsidRDefault="00AA576C">
            <w:pPr>
              <w:rPr>
                <w:rFonts w:eastAsia="Times New Roman"/>
                <w:noProof/>
                <w:sz w:val="18"/>
                <w:szCs w:val="24"/>
              </w:rPr>
            </w:pPr>
            <w:r>
              <w:rPr>
                <w:noProof/>
                <w:sz w:val="18"/>
              </w:rPr>
              <w:t>Saistības</w:t>
            </w:r>
          </w:p>
        </w:tc>
        <w:tc>
          <w:tcPr>
            <w:tcW w:w="654" w:type="dxa"/>
            <w:gridSpan w:val="2"/>
            <w:vAlign w:val="center"/>
          </w:tcPr>
          <w:p w:rsidR="00FC7BB4" w:rsidRDefault="00AA576C">
            <w:pPr>
              <w:jc w:val="center"/>
              <w:rPr>
                <w:rFonts w:eastAsia="Times New Roman"/>
                <w:noProof/>
                <w:sz w:val="14"/>
                <w:szCs w:val="24"/>
              </w:rPr>
            </w:pPr>
            <w:r>
              <w:rPr>
                <w:noProof/>
                <w:sz w:val="14"/>
              </w:rPr>
              <w:t>=1+1a +3</w:t>
            </w:r>
          </w:p>
        </w:tc>
        <w:tc>
          <w:tcPr>
            <w:tcW w:w="906" w:type="dxa"/>
            <w:vAlign w:val="center"/>
          </w:tcPr>
          <w:p w:rsidR="00FC7BB4" w:rsidRDefault="00AA576C">
            <w:pPr>
              <w:spacing w:before="20" w:after="20"/>
              <w:jc w:val="right"/>
              <w:rPr>
                <w:rFonts w:eastAsia="Times New Roman"/>
                <w:noProof/>
                <w:sz w:val="20"/>
                <w:szCs w:val="24"/>
              </w:rPr>
            </w:pPr>
            <w:r>
              <w:rPr>
                <w:noProof/>
                <w:sz w:val="20"/>
              </w:rPr>
              <w:t>56,236</w:t>
            </w:r>
          </w:p>
        </w:tc>
        <w:tc>
          <w:tcPr>
            <w:tcW w:w="960" w:type="dxa"/>
            <w:vAlign w:val="center"/>
          </w:tcPr>
          <w:p w:rsidR="00FC7BB4" w:rsidRDefault="00AA576C">
            <w:pPr>
              <w:spacing w:before="20" w:after="20"/>
              <w:jc w:val="right"/>
              <w:rPr>
                <w:rFonts w:eastAsia="Times New Roman"/>
                <w:noProof/>
                <w:sz w:val="20"/>
                <w:szCs w:val="24"/>
              </w:rPr>
            </w:pPr>
            <w:r>
              <w:rPr>
                <w:noProof/>
                <w:sz w:val="20"/>
              </w:rPr>
              <w:t>56,236</w:t>
            </w:r>
          </w:p>
        </w:tc>
        <w:tc>
          <w:tcPr>
            <w:tcW w:w="960" w:type="dxa"/>
            <w:vAlign w:val="center"/>
          </w:tcPr>
          <w:p w:rsidR="00FC7BB4" w:rsidRDefault="00AA576C">
            <w:pPr>
              <w:spacing w:before="20" w:after="20"/>
              <w:jc w:val="right"/>
              <w:rPr>
                <w:rFonts w:eastAsia="Times New Roman"/>
                <w:noProof/>
                <w:sz w:val="20"/>
                <w:szCs w:val="24"/>
              </w:rPr>
            </w:pPr>
            <w:r>
              <w:rPr>
                <w:noProof/>
                <w:sz w:val="20"/>
              </w:rPr>
              <w:t>60,196</w:t>
            </w:r>
          </w:p>
        </w:tc>
        <w:tc>
          <w:tcPr>
            <w:tcW w:w="840" w:type="dxa"/>
            <w:vAlign w:val="center"/>
          </w:tcPr>
          <w:p w:rsidR="00FC7BB4" w:rsidRDefault="00AA576C">
            <w:pPr>
              <w:spacing w:before="20" w:after="20"/>
              <w:jc w:val="right"/>
              <w:rPr>
                <w:rFonts w:eastAsia="Times New Roman"/>
                <w:noProof/>
                <w:sz w:val="20"/>
                <w:szCs w:val="24"/>
              </w:rPr>
            </w:pPr>
            <w:r>
              <w:rPr>
                <w:noProof/>
                <w:sz w:val="20"/>
              </w:rPr>
              <w:t>19,710</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192,378</w:t>
            </w:r>
          </w:p>
          <w:p w:rsidR="00FC7BB4" w:rsidRDefault="00FC7BB4">
            <w:pPr>
              <w:spacing w:before="20" w:after="20"/>
              <w:jc w:val="right"/>
              <w:rPr>
                <w:rFonts w:eastAsia="Times New Roman"/>
                <w:b/>
                <w:noProof/>
                <w:sz w:val="20"/>
                <w:szCs w:val="24"/>
              </w:rPr>
            </w:pPr>
          </w:p>
        </w:tc>
      </w:tr>
      <w:tr w:rsidR="00FC7BB4">
        <w:tc>
          <w:tcPr>
            <w:tcW w:w="3960" w:type="dxa"/>
            <w:vMerge/>
          </w:tcPr>
          <w:p w:rsidR="00FC7BB4" w:rsidRDefault="00FC7BB4">
            <w:pPr>
              <w:rPr>
                <w:rFonts w:eastAsia="Times New Roman"/>
                <w:noProof/>
                <w:sz w:val="20"/>
                <w:szCs w:val="24"/>
              </w:rPr>
            </w:pPr>
          </w:p>
        </w:tc>
        <w:tc>
          <w:tcPr>
            <w:tcW w:w="1440" w:type="dxa"/>
            <w:vAlign w:val="center"/>
          </w:tcPr>
          <w:p w:rsidR="00FC7BB4" w:rsidRDefault="00AA576C">
            <w:pPr>
              <w:rPr>
                <w:rFonts w:eastAsia="Times New Roman"/>
                <w:noProof/>
                <w:sz w:val="18"/>
                <w:szCs w:val="24"/>
              </w:rPr>
            </w:pPr>
            <w:r>
              <w:rPr>
                <w:noProof/>
                <w:sz w:val="18"/>
              </w:rPr>
              <w:t>Maksājumi</w:t>
            </w:r>
          </w:p>
        </w:tc>
        <w:tc>
          <w:tcPr>
            <w:tcW w:w="654" w:type="dxa"/>
            <w:gridSpan w:val="2"/>
            <w:vAlign w:val="center"/>
          </w:tcPr>
          <w:p w:rsidR="00FC7BB4" w:rsidRDefault="00AA576C">
            <w:pPr>
              <w:jc w:val="center"/>
              <w:rPr>
                <w:rFonts w:eastAsia="Times New Roman"/>
                <w:noProof/>
                <w:sz w:val="14"/>
                <w:szCs w:val="24"/>
              </w:rPr>
            </w:pPr>
            <w:r>
              <w:rPr>
                <w:noProof/>
                <w:sz w:val="14"/>
              </w:rPr>
              <w:t>=2+2a</w:t>
            </w:r>
          </w:p>
          <w:p w:rsidR="00FC7BB4" w:rsidRDefault="00AA576C">
            <w:pPr>
              <w:jc w:val="center"/>
              <w:rPr>
                <w:rFonts w:eastAsia="Times New Roman"/>
                <w:noProof/>
                <w:sz w:val="14"/>
                <w:szCs w:val="24"/>
              </w:rPr>
            </w:pPr>
            <w:r>
              <w:rPr>
                <w:noProof/>
                <w:sz w:val="14"/>
              </w:rPr>
              <w:t>+3</w:t>
            </w:r>
          </w:p>
        </w:tc>
        <w:tc>
          <w:tcPr>
            <w:tcW w:w="906" w:type="dxa"/>
            <w:vAlign w:val="center"/>
          </w:tcPr>
          <w:p w:rsidR="00FC7BB4" w:rsidRDefault="00AA576C">
            <w:pPr>
              <w:spacing w:before="20" w:after="20"/>
              <w:jc w:val="center"/>
              <w:rPr>
                <w:rFonts w:eastAsia="Times New Roman"/>
                <w:noProof/>
                <w:sz w:val="20"/>
                <w:szCs w:val="24"/>
              </w:rPr>
            </w:pPr>
            <w:r>
              <w:rPr>
                <w:noProof/>
                <w:sz w:val="20"/>
              </w:rPr>
              <w:t>39,365</w:t>
            </w:r>
          </w:p>
        </w:tc>
        <w:tc>
          <w:tcPr>
            <w:tcW w:w="960" w:type="dxa"/>
            <w:vAlign w:val="center"/>
          </w:tcPr>
          <w:p w:rsidR="00FC7BB4" w:rsidRDefault="00AA576C">
            <w:pPr>
              <w:spacing w:before="20" w:after="20"/>
              <w:jc w:val="right"/>
              <w:rPr>
                <w:rFonts w:eastAsia="Times New Roman"/>
                <w:noProof/>
                <w:sz w:val="20"/>
                <w:szCs w:val="24"/>
              </w:rPr>
            </w:pPr>
            <w:r>
              <w:rPr>
                <w:noProof/>
                <w:sz w:val="20"/>
              </w:rPr>
              <w:t>39,365</w:t>
            </w:r>
          </w:p>
        </w:tc>
        <w:tc>
          <w:tcPr>
            <w:tcW w:w="960" w:type="dxa"/>
            <w:vAlign w:val="center"/>
          </w:tcPr>
          <w:p w:rsidR="00FC7BB4" w:rsidRDefault="00AA576C">
            <w:pPr>
              <w:spacing w:before="20" w:after="20"/>
              <w:jc w:val="right"/>
              <w:rPr>
                <w:rFonts w:eastAsia="Times New Roman"/>
                <w:noProof/>
                <w:sz w:val="20"/>
                <w:szCs w:val="24"/>
              </w:rPr>
            </w:pPr>
            <w:r>
              <w:rPr>
                <w:noProof/>
                <w:sz w:val="20"/>
              </w:rPr>
              <w:t>42,137</w:t>
            </w:r>
          </w:p>
        </w:tc>
        <w:tc>
          <w:tcPr>
            <w:tcW w:w="840" w:type="dxa"/>
            <w:vAlign w:val="center"/>
          </w:tcPr>
          <w:p w:rsidR="00FC7BB4" w:rsidRDefault="00AA576C">
            <w:pPr>
              <w:spacing w:before="20" w:after="20"/>
              <w:jc w:val="right"/>
              <w:rPr>
                <w:rFonts w:eastAsia="Times New Roman"/>
                <w:noProof/>
                <w:sz w:val="20"/>
                <w:szCs w:val="24"/>
              </w:rPr>
            </w:pPr>
            <w:r>
              <w:rPr>
                <w:noProof/>
                <w:sz w:val="20"/>
              </w:rPr>
              <w:t>49,797</w:t>
            </w:r>
          </w:p>
        </w:tc>
        <w:tc>
          <w:tcPr>
            <w:tcW w:w="840" w:type="dxa"/>
            <w:vAlign w:val="center"/>
          </w:tcPr>
          <w:p w:rsidR="00FC7BB4" w:rsidRDefault="00AA576C">
            <w:pPr>
              <w:spacing w:before="20" w:after="20"/>
              <w:jc w:val="right"/>
              <w:rPr>
                <w:rFonts w:eastAsia="Times New Roman"/>
                <w:noProof/>
                <w:sz w:val="20"/>
                <w:szCs w:val="24"/>
              </w:rPr>
            </w:pPr>
            <w:r>
              <w:rPr>
                <w:noProof/>
                <w:sz w:val="20"/>
              </w:rPr>
              <w:t>21,713</w:t>
            </w: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192,378</w:t>
            </w:r>
          </w:p>
        </w:tc>
      </w:tr>
    </w:tbl>
    <w:p w:rsidR="00FC7BB4" w:rsidRDefault="00AA576C">
      <w:pPr>
        <w:rPr>
          <w:rFonts w:eastAsia="Times New Roman"/>
          <w:noProof/>
          <w:szCs w:val="24"/>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70"/>
        <w:gridCol w:w="960"/>
        <w:gridCol w:w="840"/>
        <w:gridCol w:w="720"/>
        <w:gridCol w:w="850"/>
        <w:gridCol w:w="1777"/>
      </w:tblGrid>
      <w:tr w:rsidR="00FC7BB4">
        <w:tc>
          <w:tcPr>
            <w:tcW w:w="3960" w:type="dxa"/>
            <w:vAlign w:val="center"/>
          </w:tcPr>
          <w:p w:rsidR="00FC7BB4" w:rsidRDefault="00AA576C">
            <w:pPr>
              <w:jc w:val="center"/>
              <w:rPr>
                <w:rFonts w:eastAsia="Times New Roman"/>
                <w:noProof/>
                <w:szCs w:val="24"/>
              </w:rPr>
            </w:pPr>
            <w:r>
              <w:rPr>
                <w:i/>
                <w:noProof/>
                <w:sz w:val="22"/>
              </w:rPr>
              <w:t>eu-LISA</w:t>
            </w:r>
          </w:p>
        </w:tc>
        <w:tc>
          <w:tcPr>
            <w:tcW w:w="1560" w:type="dxa"/>
            <w:gridSpan w:val="2"/>
          </w:tcPr>
          <w:p w:rsidR="00FC7BB4" w:rsidRDefault="00FC7BB4">
            <w:pPr>
              <w:rPr>
                <w:rFonts w:eastAsia="Times New Roman"/>
                <w:noProof/>
                <w:sz w:val="20"/>
                <w:szCs w:val="24"/>
              </w:rPr>
            </w:pPr>
          </w:p>
        </w:tc>
        <w:tc>
          <w:tcPr>
            <w:tcW w:w="534" w:type="dxa"/>
          </w:tcPr>
          <w:p w:rsidR="00FC7BB4" w:rsidRDefault="00FC7BB4">
            <w:pPr>
              <w:jc w:val="center"/>
              <w:rPr>
                <w:rFonts w:eastAsia="Times New Roman"/>
                <w:noProof/>
                <w:sz w:val="20"/>
                <w:szCs w:val="24"/>
              </w:rPr>
            </w:pPr>
          </w:p>
        </w:tc>
        <w:tc>
          <w:tcPr>
            <w:tcW w:w="868" w:type="dxa"/>
            <w:vAlign w:val="center"/>
          </w:tcPr>
          <w:p w:rsidR="00FC7BB4" w:rsidRDefault="00AA576C">
            <w:pPr>
              <w:jc w:val="center"/>
              <w:rPr>
                <w:rFonts w:eastAsia="Times New Roman"/>
                <w:noProof/>
                <w:sz w:val="20"/>
                <w:szCs w:val="20"/>
              </w:rPr>
            </w:pPr>
            <w:r>
              <w:rPr>
                <w:b/>
                <w:noProof/>
                <w:sz w:val="20"/>
                <w:szCs w:val="20"/>
              </w:rPr>
              <w:t>2017.</w:t>
            </w:r>
            <w:r>
              <w:rPr>
                <w:noProof/>
                <w:sz w:val="20"/>
                <w:szCs w:val="20"/>
              </w:rPr>
              <w:t> gads</w:t>
            </w:r>
          </w:p>
        </w:tc>
        <w:tc>
          <w:tcPr>
            <w:tcW w:w="868" w:type="dxa"/>
            <w:vAlign w:val="center"/>
          </w:tcPr>
          <w:p w:rsidR="00FC7BB4" w:rsidRDefault="00AA576C">
            <w:pPr>
              <w:jc w:val="center"/>
              <w:rPr>
                <w:rFonts w:eastAsia="Times New Roman"/>
                <w:noProof/>
                <w:sz w:val="20"/>
                <w:szCs w:val="20"/>
              </w:rPr>
            </w:pPr>
            <w:r>
              <w:rPr>
                <w:b/>
                <w:noProof/>
                <w:sz w:val="20"/>
                <w:szCs w:val="20"/>
              </w:rPr>
              <w:t>2018.</w:t>
            </w:r>
            <w:r>
              <w:rPr>
                <w:noProof/>
                <w:sz w:val="20"/>
                <w:szCs w:val="20"/>
              </w:rPr>
              <w:t> gads</w:t>
            </w:r>
          </w:p>
        </w:tc>
        <w:tc>
          <w:tcPr>
            <w:tcW w:w="970" w:type="dxa"/>
            <w:vAlign w:val="center"/>
          </w:tcPr>
          <w:p w:rsidR="00FC7BB4" w:rsidRDefault="00AA576C">
            <w:pPr>
              <w:jc w:val="center"/>
              <w:rPr>
                <w:rFonts w:eastAsia="Times New Roman"/>
                <w:noProof/>
                <w:sz w:val="20"/>
                <w:szCs w:val="20"/>
              </w:rPr>
            </w:pPr>
            <w:r>
              <w:rPr>
                <w:b/>
                <w:noProof/>
                <w:sz w:val="20"/>
                <w:szCs w:val="20"/>
              </w:rPr>
              <w:t>2019.</w:t>
            </w:r>
            <w:r>
              <w:rPr>
                <w:noProof/>
                <w:sz w:val="20"/>
                <w:szCs w:val="20"/>
              </w:rPr>
              <w:t> gads</w:t>
            </w:r>
          </w:p>
        </w:tc>
        <w:tc>
          <w:tcPr>
            <w:tcW w:w="960" w:type="dxa"/>
            <w:vAlign w:val="center"/>
          </w:tcPr>
          <w:p w:rsidR="00FC7BB4" w:rsidRDefault="00AA576C">
            <w:pPr>
              <w:jc w:val="center"/>
              <w:rPr>
                <w:rFonts w:eastAsia="Times New Roman"/>
                <w:noProof/>
                <w:sz w:val="20"/>
                <w:szCs w:val="20"/>
              </w:rPr>
            </w:pPr>
            <w:r>
              <w:rPr>
                <w:b/>
                <w:noProof/>
                <w:sz w:val="20"/>
                <w:szCs w:val="20"/>
              </w:rPr>
              <w:t>2020.</w:t>
            </w:r>
            <w:r>
              <w:rPr>
                <w:noProof/>
                <w:sz w:val="20"/>
                <w:szCs w:val="20"/>
              </w:rPr>
              <w:t> gads</w:t>
            </w:r>
          </w:p>
        </w:tc>
        <w:tc>
          <w:tcPr>
            <w:tcW w:w="840" w:type="dxa"/>
            <w:shd w:val="clear" w:color="auto" w:fill="auto"/>
            <w:vAlign w:val="center"/>
          </w:tcPr>
          <w:p w:rsidR="00FC7BB4" w:rsidRDefault="00AA576C">
            <w:pPr>
              <w:jc w:val="center"/>
              <w:rPr>
                <w:rFonts w:eastAsia="Times New Roman"/>
                <w:b/>
                <w:noProof/>
                <w:sz w:val="20"/>
                <w:szCs w:val="20"/>
              </w:rPr>
            </w:pPr>
            <w:r>
              <w:rPr>
                <w:b/>
                <w:noProof/>
                <w:sz w:val="20"/>
                <w:szCs w:val="20"/>
              </w:rPr>
              <w:t>2021.</w:t>
            </w:r>
            <w:r>
              <w:rPr>
                <w:noProof/>
                <w:sz w:val="20"/>
                <w:szCs w:val="20"/>
              </w:rPr>
              <w:t> gads</w:t>
            </w:r>
          </w:p>
        </w:tc>
        <w:tc>
          <w:tcPr>
            <w:tcW w:w="720" w:type="dxa"/>
            <w:shd w:val="clear" w:color="auto" w:fill="auto"/>
            <w:vAlign w:val="center"/>
          </w:tcPr>
          <w:p w:rsidR="00FC7BB4" w:rsidRDefault="00FC7BB4">
            <w:pPr>
              <w:jc w:val="center"/>
              <w:rPr>
                <w:rFonts w:eastAsia="Times New Roman"/>
                <w:b/>
                <w:noProof/>
                <w:sz w:val="18"/>
                <w:szCs w:val="24"/>
              </w:rPr>
            </w:pPr>
          </w:p>
        </w:tc>
        <w:tc>
          <w:tcPr>
            <w:tcW w:w="850" w:type="dxa"/>
            <w:shd w:val="clear" w:color="auto" w:fill="auto"/>
            <w:vAlign w:val="center"/>
          </w:tcPr>
          <w:p w:rsidR="00FC7BB4" w:rsidRDefault="00FC7BB4">
            <w:pPr>
              <w:jc w:val="center"/>
              <w:rPr>
                <w:rFonts w:eastAsia="Times New Roman"/>
                <w:b/>
                <w:noProof/>
                <w:sz w:val="18"/>
                <w:szCs w:val="24"/>
              </w:rPr>
            </w:pPr>
          </w:p>
        </w:tc>
        <w:tc>
          <w:tcPr>
            <w:tcW w:w="1777" w:type="dxa"/>
            <w:vAlign w:val="center"/>
          </w:tcPr>
          <w:p w:rsidR="00FC7BB4" w:rsidRDefault="00AA576C">
            <w:pPr>
              <w:jc w:val="center"/>
              <w:rPr>
                <w:rFonts w:eastAsia="Times New Roman"/>
                <w:b/>
                <w:noProof/>
                <w:sz w:val="20"/>
                <w:szCs w:val="24"/>
              </w:rPr>
            </w:pPr>
            <w:r>
              <w:rPr>
                <w:b/>
                <w:noProof/>
                <w:sz w:val="20"/>
              </w:rPr>
              <w:t>KOPĀ</w:t>
            </w:r>
          </w:p>
        </w:tc>
      </w:tr>
      <w:tr w:rsidR="00FC7BB4">
        <w:trPr>
          <w:trHeight w:val="277"/>
        </w:trPr>
        <w:tc>
          <w:tcPr>
            <w:tcW w:w="3960" w:type="dxa"/>
            <w:vMerge w:val="restart"/>
            <w:vAlign w:val="center"/>
          </w:tcPr>
          <w:p w:rsidR="00FC7BB4" w:rsidRDefault="00AA576C">
            <w:pPr>
              <w:rPr>
                <w:rFonts w:eastAsia="Times New Roman"/>
                <w:noProof/>
                <w:szCs w:val="24"/>
              </w:rPr>
            </w:pPr>
            <w:r>
              <w:rPr>
                <w:noProof/>
                <w:sz w:val="20"/>
              </w:rPr>
              <w:t>1. sadaļa:</w:t>
            </w:r>
          </w:p>
        </w:tc>
        <w:tc>
          <w:tcPr>
            <w:tcW w:w="1440" w:type="dxa"/>
            <w:vAlign w:val="center"/>
          </w:tcPr>
          <w:p w:rsidR="00FC7BB4" w:rsidRDefault="00AA576C">
            <w:pPr>
              <w:spacing w:before="20" w:after="20"/>
              <w:rPr>
                <w:rFonts w:eastAsia="Times New Roman"/>
                <w:noProof/>
                <w:szCs w:val="24"/>
              </w:rPr>
            </w:pPr>
            <w:r>
              <w:rPr>
                <w:noProof/>
                <w:sz w:val="18"/>
              </w:rPr>
              <w:t>Saistības</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(1)</w:t>
            </w:r>
          </w:p>
        </w:tc>
        <w:tc>
          <w:tcPr>
            <w:tcW w:w="868" w:type="dxa"/>
            <w:vAlign w:val="center"/>
          </w:tcPr>
          <w:p w:rsidR="00FC7BB4" w:rsidRDefault="00AA576C">
            <w:pPr>
              <w:spacing w:before="20" w:after="20"/>
              <w:jc w:val="right"/>
              <w:rPr>
                <w:rFonts w:eastAsia="Times New Roman"/>
                <w:noProof/>
                <w:sz w:val="20"/>
                <w:szCs w:val="24"/>
              </w:rPr>
            </w:pPr>
            <w:r>
              <w:rPr>
                <w:noProof/>
                <w:sz w:val="20"/>
              </w:rPr>
              <w:t>1876</w:t>
            </w:r>
          </w:p>
        </w:tc>
        <w:tc>
          <w:tcPr>
            <w:tcW w:w="868" w:type="dxa"/>
            <w:vAlign w:val="center"/>
          </w:tcPr>
          <w:p w:rsidR="00FC7BB4" w:rsidRDefault="00AA576C">
            <w:pPr>
              <w:spacing w:before="20" w:after="20"/>
              <w:jc w:val="right"/>
              <w:rPr>
                <w:rFonts w:eastAsia="Times New Roman"/>
                <w:noProof/>
                <w:sz w:val="20"/>
                <w:szCs w:val="24"/>
              </w:rPr>
            </w:pPr>
            <w:r>
              <w:rPr>
                <w:noProof/>
                <w:sz w:val="20"/>
              </w:rPr>
              <w:t>1876</w:t>
            </w:r>
          </w:p>
        </w:tc>
        <w:tc>
          <w:tcPr>
            <w:tcW w:w="970" w:type="dxa"/>
            <w:vAlign w:val="center"/>
          </w:tcPr>
          <w:p w:rsidR="00FC7BB4" w:rsidRDefault="00AA576C">
            <w:pPr>
              <w:spacing w:before="20" w:after="20"/>
              <w:jc w:val="right"/>
              <w:rPr>
                <w:rFonts w:eastAsia="Times New Roman"/>
                <w:noProof/>
                <w:sz w:val="20"/>
                <w:szCs w:val="24"/>
              </w:rPr>
            </w:pPr>
            <w:r>
              <w:rPr>
                <w:noProof/>
                <w:sz w:val="20"/>
              </w:rPr>
              <w:t>1876</w:t>
            </w:r>
          </w:p>
        </w:tc>
        <w:tc>
          <w:tcPr>
            <w:tcW w:w="960" w:type="dxa"/>
            <w:vAlign w:val="center"/>
          </w:tcPr>
          <w:p w:rsidR="00FC7BB4" w:rsidRDefault="00AA576C">
            <w:pPr>
              <w:spacing w:before="20" w:after="20"/>
              <w:jc w:val="right"/>
              <w:rPr>
                <w:rFonts w:eastAsia="Times New Roman"/>
                <w:noProof/>
                <w:sz w:val="20"/>
                <w:szCs w:val="24"/>
              </w:rPr>
            </w:pPr>
            <w:r>
              <w:rPr>
                <w:noProof/>
                <w:sz w:val="20"/>
              </w:rPr>
              <w:t>4221</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9849</w:t>
            </w:r>
          </w:p>
        </w:tc>
      </w:tr>
      <w:tr w:rsidR="00FC7BB4">
        <w:tc>
          <w:tcPr>
            <w:tcW w:w="3960" w:type="dxa"/>
            <w:vMerge/>
            <w:vAlign w:val="center"/>
          </w:tcPr>
          <w:p w:rsidR="00FC7BB4" w:rsidRDefault="00FC7BB4">
            <w:pPr>
              <w:rPr>
                <w:rFonts w:eastAsia="Times New Roman"/>
                <w:noProof/>
                <w:szCs w:val="24"/>
              </w:rPr>
            </w:pPr>
          </w:p>
        </w:tc>
        <w:tc>
          <w:tcPr>
            <w:tcW w:w="1440" w:type="dxa"/>
            <w:vAlign w:val="center"/>
          </w:tcPr>
          <w:p w:rsidR="00FC7BB4" w:rsidRDefault="00AA576C">
            <w:pPr>
              <w:spacing w:before="20" w:after="20"/>
              <w:rPr>
                <w:rFonts w:eastAsia="Times New Roman"/>
                <w:noProof/>
                <w:sz w:val="18"/>
                <w:szCs w:val="24"/>
              </w:rPr>
            </w:pPr>
            <w:r>
              <w:rPr>
                <w:noProof/>
                <w:sz w:val="18"/>
              </w:rPr>
              <w:t>Maksājumi</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(2)</w:t>
            </w:r>
          </w:p>
        </w:tc>
        <w:tc>
          <w:tcPr>
            <w:tcW w:w="868" w:type="dxa"/>
            <w:vAlign w:val="center"/>
          </w:tcPr>
          <w:p w:rsidR="00FC7BB4" w:rsidRDefault="00AA576C">
            <w:pPr>
              <w:spacing w:before="20" w:after="20"/>
              <w:jc w:val="right"/>
              <w:rPr>
                <w:rFonts w:eastAsia="Times New Roman"/>
                <w:noProof/>
                <w:sz w:val="20"/>
                <w:szCs w:val="24"/>
              </w:rPr>
            </w:pPr>
            <w:r>
              <w:rPr>
                <w:noProof/>
                <w:sz w:val="20"/>
              </w:rPr>
              <w:t>1876</w:t>
            </w:r>
          </w:p>
        </w:tc>
        <w:tc>
          <w:tcPr>
            <w:tcW w:w="868" w:type="dxa"/>
            <w:vAlign w:val="center"/>
          </w:tcPr>
          <w:p w:rsidR="00FC7BB4" w:rsidRDefault="00AA576C">
            <w:pPr>
              <w:spacing w:before="20" w:after="20"/>
              <w:jc w:val="right"/>
              <w:rPr>
                <w:rFonts w:eastAsia="Times New Roman"/>
                <w:noProof/>
                <w:sz w:val="20"/>
                <w:szCs w:val="24"/>
              </w:rPr>
            </w:pPr>
            <w:r>
              <w:rPr>
                <w:noProof/>
                <w:sz w:val="20"/>
              </w:rPr>
              <w:t>1876</w:t>
            </w:r>
          </w:p>
        </w:tc>
        <w:tc>
          <w:tcPr>
            <w:tcW w:w="970" w:type="dxa"/>
            <w:vAlign w:val="center"/>
          </w:tcPr>
          <w:p w:rsidR="00FC7BB4" w:rsidRDefault="00AA576C">
            <w:pPr>
              <w:spacing w:before="20" w:after="20"/>
              <w:jc w:val="right"/>
              <w:rPr>
                <w:rFonts w:eastAsia="Times New Roman"/>
                <w:noProof/>
                <w:sz w:val="20"/>
                <w:szCs w:val="24"/>
              </w:rPr>
            </w:pPr>
            <w:r>
              <w:rPr>
                <w:noProof/>
                <w:sz w:val="20"/>
              </w:rPr>
              <w:t>1876</w:t>
            </w:r>
          </w:p>
        </w:tc>
        <w:tc>
          <w:tcPr>
            <w:tcW w:w="960" w:type="dxa"/>
            <w:vAlign w:val="center"/>
          </w:tcPr>
          <w:p w:rsidR="00FC7BB4" w:rsidRDefault="00AA576C">
            <w:pPr>
              <w:spacing w:before="20" w:after="20"/>
              <w:jc w:val="right"/>
              <w:rPr>
                <w:rFonts w:eastAsia="Times New Roman"/>
                <w:noProof/>
                <w:sz w:val="20"/>
                <w:szCs w:val="24"/>
              </w:rPr>
            </w:pPr>
            <w:r>
              <w:rPr>
                <w:noProof/>
                <w:sz w:val="20"/>
              </w:rPr>
              <w:t>4221</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9849</w:t>
            </w:r>
          </w:p>
        </w:tc>
      </w:tr>
      <w:tr w:rsidR="00FC7BB4">
        <w:tc>
          <w:tcPr>
            <w:tcW w:w="3960" w:type="dxa"/>
            <w:vMerge w:val="restart"/>
            <w:vAlign w:val="center"/>
          </w:tcPr>
          <w:p w:rsidR="00FC7BB4" w:rsidRDefault="00AA576C">
            <w:pPr>
              <w:rPr>
                <w:rFonts w:eastAsia="Times New Roman"/>
                <w:noProof/>
                <w:szCs w:val="24"/>
              </w:rPr>
            </w:pPr>
            <w:r>
              <w:rPr>
                <w:noProof/>
                <w:sz w:val="20"/>
              </w:rPr>
              <w:t>2. sadaļa:</w:t>
            </w:r>
          </w:p>
        </w:tc>
        <w:tc>
          <w:tcPr>
            <w:tcW w:w="1440" w:type="dxa"/>
            <w:vAlign w:val="center"/>
          </w:tcPr>
          <w:p w:rsidR="00FC7BB4" w:rsidRDefault="00AA576C">
            <w:pPr>
              <w:spacing w:before="20" w:after="20"/>
              <w:rPr>
                <w:rFonts w:eastAsia="Times New Roman"/>
                <w:noProof/>
                <w:sz w:val="18"/>
                <w:szCs w:val="24"/>
              </w:rPr>
            </w:pPr>
            <w:r>
              <w:rPr>
                <w:noProof/>
                <w:sz w:val="18"/>
              </w:rPr>
              <w:t>Saistības</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(1a)</w:t>
            </w:r>
          </w:p>
        </w:tc>
        <w:tc>
          <w:tcPr>
            <w:tcW w:w="868"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noProof/>
                <w:sz w:val="20"/>
                <w:szCs w:val="24"/>
              </w:rPr>
            </w:pPr>
          </w:p>
        </w:tc>
        <w:tc>
          <w:tcPr>
            <w:tcW w:w="970" w:type="dxa"/>
            <w:vAlign w:val="center"/>
          </w:tcPr>
          <w:p w:rsidR="00FC7BB4" w:rsidRDefault="00FC7BB4">
            <w:pPr>
              <w:spacing w:before="20" w:after="20"/>
              <w:jc w:val="right"/>
              <w:rPr>
                <w:rFonts w:eastAsia="Times New Roman"/>
                <w:noProof/>
                <w:sz w:val="20"/>
                <w:szCs w:val="24"/>
              </w:rPr>
            </w:pPr>
          </w:p>
        </w:tc>
        <w:tc>
          <w:tcPr>
            <w:tcW w:w="960" w:type="dxa"/>
            <w:vAlign w:val="center"/>
          </w:tcPr>
          <w:p w:rsidR="00FC7BB4" w:rsidRDefault="00FC7BB4">
            <w:pPr>
              <w:spacing w:before="20" w:after="20"/>
              <w:jc w:val="right"/>
              <w:rPr>
                <w:rFonts w:eastAsia="Times New Roman"/>
                <w:noProof/>
                <w:sz w:val="20"/>
                <w:szCs w:val="24"/>
              </w:rPr>
            </w:pP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FC7BB4">
            <w:pPr>
              <w:spacing w:before="20" w:after="20"/>
              <w:jc w:val="right"/>
              <w:rPr>
                <w:rFonts w:eastAsia="Times New Roman"/>
                <w:b/>
                <w:noProof/>
                <w:sz w:val="20"/>
                <w:szCs w:val="24"/>
              </w:rPr>
            </w:pPr>
          </w:p>
        </w:tc>
      </w:tr>
      <w:tr w:rsidR="00FC7BB4">
        <w:tc>
          <w:tcPr>
            <w:tcW w:w="3960" w:type="dxa"/>
            <w:vMerge/>
            <w:vAlign w:val="center"/>
          </w:tcPr>
          <w:p w:rsidR="00FC7BB4" w:rsidRDefault="00FC7BB4">
            <w:pPr>
              <w:rPr>
                <w:rFonts w:eastAsia="Times New Roman"/>
                <w:noProof/>
                <w:szCs w:val="24"/>
              </w:rPr>
            </w:pPr>
          </w:p>
        </w:tc>
        <w:tc>
          <w:tcPr>
            <w:tcW w:w="1440" w:type="dxa"/>
            <w:vAlign w:val="center"/>
          </w:tcPr>
          <w:p w:rsidR="00FC7BB4" w:rsidRDefault="00AA576C">
            <w:pPr>
              <w:spacing w:before="20" w:after="20"/>
              <w:rPr>
                <w:rFonts w:eastAsia="Times New Roman"/>
                <w:noProof/>
                <w:sz w:val="18"/>
                <w:szCs w:val="24"/>
              </w:rPr>
            </w:pPr>
            <w:r>
              <w:rPr>
                <w:noProof/>
                <w:sz w:val="18"/>
              </w:rPr>
              <w:t>Maksājumi</w:t>
            </w:r>
          </w:p>
        </w:tc>
        <w:tc>
          <w:tcPr>
            <w:tcW w:w="654" w:type="dxa"/>
            <w:gridSpan w:val="2"/>
            <w:vAlign w:val="center"/>
          </w:tcPr>
          <w:p w:rsidR="00FC7BB4" w:rsidRDefault="00AA576C">
            <w:pPr>
              <w:spacing w:before="20" w:after="20"/>
              <w:jc w:val="center"/>
              <w:rPr>
                <w:rFonts w:eastAsia="Times New Roman"/>
                <w:noProof/>
                <w:sz w:val="14"/>
                <w:szCs w:val="24"/>
              </w:rPr>
            </w:pPr>
            <w:r>
              <w:rPr>
                <w:noProof/>
                <w:sz w:val="14"/>
              </w:rPr>
              <w:t>(2a)</w:t>
            </w:r>
          </w:p>
        </w:tc>
        <w:tc>
          <w:tcPr>
            <w:tcW w:w="868"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noProof/>
                <w:sz w:val="20"/>
                <w:szCs w:val="24"/>
              </w:rPr>
            </w:pPr>
          </w:p>
        </w:tc>
        <w:tc>
          <w:tcPr>
            <w:tcW w:w="970" w:type="dxa"/>
            <w:vAlign w:val="center"/>
          </w:tcPr>
          <w:p w:rsidR="00FC7BB4" w:rsidRDefault="00FC7BB4">
            <w:pPr>
              <w:spacing w:before="20" w:after="20"/>
              <w:jc w:val="right"/>
              <w:rPr>
                <w:rFonts w:eastAsia="Times New Roman"/>
                <w:noProof/>
                <w:sz w:val="20"/>
                <w:szCs w:val="24"/>
              </w:rPr>
            </w:pPr>
          </w:p>
        </w:tc>
        <w:tc>
          <w:tcPr>
            <w:tcW w:w="960" w:type="dxa"/>
            <w:vAlign w:val="center"/>
          </w:tcPr>
          <w:p w:rsidR="00FC7BB4" w:rsidRDefault="00FC7BB4">
            <w:pPr>
              <w:spacing w:before="20" w:after="20"/>
              <w:jc w:val="right"/>
              <w:rPr>
                <w:rFonts w:eastAsia="Times New Roman"/>
                <w:noProof/>
                <w:sz w:val="20"/>
                <w:szCs w:val="24"/>
              </w:rPr>
            </w:pP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FC7BB4">
            <w:pPr>
              <w:spacing w:before="20" w:after="20"/>
              <w:jc w:val="right"/>
              <w:rPr>
                <w:rFonts w:eastAsia="Times New Roman"/>
                <w:b/>
                <w:noProof/>
                <w:sz w:val="20"/>
                <w:szCs w:val="24"/>
              </w:rPr>
            </w:pPr>
          </w:p>
        </w:tc>
      </w:tr>
      <w:tr w:rsidR="00FC7BB4">
        <w:trPr>
          <w:trHeight w:val="319"/>
        </w:trPr>
        <w:tc>
          <w:tcPr>
            <w:tcW w:w="3960" w:type="dxa"/>
            <w:vAlign w:val="center"/>
          </w:tcPr>
          <w:p w:rsidR="00FC7BB4" w:rsidRDefault="00AA576C">
            <w:pPr>
              <w:spacing w:before="60" w:after="60"/>
              <w:rPr>
                <w:rFonts w:eastAsia="Times New Roman"/>
                <w:noProof/>
                <w:szCs w:val="24"/>
              </w:rPr>
            </w:pPr>
            <w:r>
              <w:rPr>
                <w:noProof/>
                <w:sz w:val="20"/>
              </w:rPr>
              <w:t>3. sadaļa:</w:t>
            </w:r>
          </w:p>
        </w:tc>
        <w:tc>
          <w:tcPr>
            <w:tcW w:w="1440" w:type="dxa"/>
            <w:vAlign w:val="center"/>
          </w:tcPr>
          <w:p w:rsidR="00FC7BB4" w:rsidRDefault="00AA576C">
            <w:pPr>
              <w:spacing w:before="40" w:after="40"/>
              <w:rPr>
                <w:rFonts w:eastAsia="Times New Roman"/>
                <w:noProof/>
                <w:sz w:val="18"/>
                <w:szCs w:val="24"/>
              </w:rPr>
            </w:pPr>
            <w:r>
              <w:rPr>
                <w:noProof/>
                <w:sz w:val="18"/>
              </w:rPr>
              <w:t>Saistības</w:t>
            </w:r>
          </w:p>
        </w:tc>
        <w:tc>
          <w:tcPr>
            <w:tcW w:w="654" w:type="dxa"/>
            <w:gridSpan w:val="2"/>
            <w:vAlign w:val="center"/>
          </w:tcPr>
          <w:p w:rsidR="00FC7BB4" w:rsidRDefault="00AA576C">
            <w:pPr>
              <w:spacing w:before="40" w:after="40"/>
              <w:jc w:val="center"/>
              <w:rPr>
                <w:rFonts w:eastAsia="Times New Roman"/>
                <w:noProof/>
                <w:sz w:val="14"/>
                <w:szCs w:val="24"/>
              </w:rPr>
            </w:pPr>
            <w:r>
              <w:rPr>
                <w:noProof/>
                <w:sz w:val="14"/>
              </w:rPr>
              <w:t>(3a)</w:t>
            </w:r>
          </w:p>
        </w:tc>
        <w:tc>
          <w:tcPr>
            <w:tcW w:w="868" w:type="dxa"/>
            <w:vAlign w:val="center"/>
          </w:tcPr>
          <w:p w:rsidR="00FC7BB4" w:rsidRDefault="00AA576C">
            <w:pPr>
              <w:spacing w:before="40" w:after="40"/>
              <w:jc w:val="right"/>
              <w:rPr>
                <w:rFonts w:eastAsia="Times New Roman"/>
                <w:b/>
                <w:noProof/>
                <w:sz w:val="20"/>
                <w:szCs w:val="24"/>
              </w:rPr>
            </w:pPr>
            <w:r>
              <w:rPr>
                <w:noProof/>
                <w:sz w:val="20"/>
              </w:rPr>
              <w:t>54,569</w:t>
            </w:r>
          </w:p>
        </w:tc>
        <w:tc>
          <w:tcPr>
            <w:tcW w:w="868" w:type="dxa"/>
            <w:vAlign w:val="center"/>
          </w:tcPr>
          <w:p w:rsidR="00FC7BB4" w:rsidRDefault="00AA576C">
            <w:pPr>
              <w:spacing w:before="40" w:after="40"/>
              <w:jc w:val="right"/>
              <w:rPr>
                <w:rFonts w:eastAsia="Times New Roman"/>
                <w:b/>
                <w:noProof/>
                <w:sz w:val="20"/>
                <w:szCs w:val="24"/>
              </w:rPr>
            </w:pPr>
            <w:r>
              <w:rPr>
                <w:noProof/>
                <w:sz w:val="20"/>
              </w:rPr>
              <w:t>57,513</w:t>
            </w:r>
          </w:p>
        </w:tc>
        <w:tc>
          <w:tcPr>
            <w:tcW w:w="970" w:type="dxa"/>
            <w:vAlign w:val="center"/>
          </w:tcPr>
          <w:p w:rsidR="00FC7BB4" w:rsidRDefault="00AA576C">
            <w:pPr>
              <w:spacing w:before="40" w:after="40"/>
              <w:jc w:val="right"/>
              <w:rPr>
                <w:rFonts w:eastAsia="Times New Roman"/>
                <w:noProof/>
                <w:sz w:val="20"/>
                <w:szCs w:val="24"/>
              </w:rPr>
            </w:pPr>
            <w:r>
              <w:rPr>
                <w:noProof/>
                <w:sz w:val="20"/>
              </w:rPr>
              <w:t>144,326</w:t>
            </w:r>
          </w:p>
        </w:tc>
        <w:tc>
          <w:tcPr>
            <w:tcW w:w="960" w:type="dxa"/>
            <w:vAlign w:val="center"/>
          </w:tcPr>
          <w:p w:rsidR="00FC7BB4" w:rsidRDefault="00AA576C">
            <w:pPr>
              <w:spacing w:before="40" w:after="40"/>
              <w:jc w:val="right"/>
              <w:rPr>
                <w:rFonts w:eastAsia="Times New Roman"/>
                <w:noProof/>
                <w:sz w:val="20"/>
                <w:szCs w:val="24"/>
              </w:rPr>
            </w:pPr>
            <w:r>
              <w:rPr>
                <w:noProof/>
                <w:sz w:val="20"/>
              </w:rPr>
              <w:t>21,606</w:t>
            </w:r>
          </w:p>
        </w:tc>
        <w:tc>
          <w:tcPr>
            <w:tcW w:w="840" w:type="dxa"/>
            <w:vAlign w:val="center"/>
          </w:tcPr>
          <w:p w:rsidR="00FC7BB4" w:rsidRDefault="00FC7BB4">
            <w:pPr>
              <w:spacing w:before="40" w:after="40"/>
              <w:jc w:val="right"/>
              <w:rPr>
                <w:rFonts w:eastAsia="Times New Roman"/>
                <w:b/>
                <w:noProof/>
                <w:sz w:val="20"/>
                <w:szCs w:val="24"/>
              </w:rPr>
            </w:pPr>
          </w:p>
        </w:tc>
        <w:tc>
          <w:tcPr>
            <w:tcW w:w="720" w:type="dxa"/>
            <w:vAlign w:val="center"/>
          </w:tcPr>
          <w:p w:rsidR="00FC7BB4" w:rsidRDefault="00FC7BB4">
            <w:pPr>
              <w:spacing w:before="40" w:after="40"/>
              <w:jc w:val="right"/>
              <w:rPr>
                <w:rFonts w:eastAsia="Times New Roman"/>
                <w:b/>
                <w:noProof/>
                <w:sz w:val="20"/>
                <w:szCs w:val="24"/>
              </w:rPr>
            </w:pPr>
          </w:p>
        </w:tc>
        <w:tc>
          <w:tcPr>
            <w:tcW w:w="850" w:type="dxa"/>
            <w:vAlign w:val="center"/>
          </w:tcPr>
          <w:p w:rsidR="00FC7BB4" w:rsidRDefault="00FC7BB4">
            <w:pPr>
              <w:spacing w:before="40" w:after="40"/>
              <w:jc w:val="right"/>
              <w:rPr>
                <w:rFonts w:eastAsia="Times New Roman"/>
                <w:b/>
                <w:noProof/>
                <w:sz w:val="20"/>
                <w:szCs w:val="24"/>
              </w:rPr>
            </w:pPr>
          </w:p>
        </w:tc>
        <w:tc>
          <w:tcPr>
            <w:tcW w:w="1777" w:type="dxa"/>
            <w:vAlign w:val="center"/>
          </w:tcPr>
          <w:p w:rsidR="00FC7BB4" w:rsidRDefault="00AA576C">
            <w:pPr>
              <w:spacing w:before="40" w:after="40"/>
              <w:jc w:val="right"/>
              <w:rPr>
                <w:rFonts w:eastAsia="Times New Roman"/>
                <w:b/>
                <w:noProof/>
                <w:sz w:val="20"/>
                <w:szCs w:val="24"/>
              </w:rPr>
            </w:pPr>
            <w:r>
              <w:rPr>
                <w:b/>
                <w:noProof/>
                <w:sz w:val="20"/>
              </w:rPr>
              <w:t>278,014</w:t>
            </w:r>
          </w:p>
        </w:tc>
      </w:tr>
      <w:tr w:rsidR="00FC7BB4">
        <w:trPr>
          <w:trHeight w:val="319"/>
        </w:trPr>
        <w:tc>
          <w:tcPr>
            <w:tcW w:w="3960" w:type="dxa"/>
            <w:vAlign w:val="center"/>
          </w:tcPr>
          <w:p w:rsidR="00FC7BB4" w:rsidRDefault="00FC7BB4">
            <w:pPr>
              <w:spacing w:before="60" w:after="60"/>
              <w:rPr>
                <w:rFonts w:eastAsia="Times New Roman"/>
                <w:b/>
                <w:noProof/>
                <w:sz w:val="20"/>
                <w:szCs w:val="24"/>
              </w:rPr>
            </w:pPr>
          </w:p>
        </w:tc>
        <w:tc>
          <w:tcPr>
            <w:tcW w:w="1440" w:type="dxa"/>
            <w:vAlign w:val="center"/>
          </w:tcPr>
          <w:p w:rsidR="00FC7BB4" w:rsidRDefault="00AA576C">
            <w:pPr>
              <w:spacing w:before="40" w:after="40"/>
              <w:rPr>
                <w:rFonts w:eastAsia="Times New Roman"/>
                <w:noProof/>
                <w:sz w:val="18"/>
                <w:szCs w:val="24"/>
              </w:rPr>
            </w:pPr>
            <w:r>
              <w:rPr>
                <w:noProof/>
                <w:sz w:val="18"/>
              </w:rPr>
              <w:t>Maksājumi</w:t>
            </w:r>
          </w:p>
        </w:tc>
        <w:tc>
          <w:tcPr>
            <w:tcW w:w="654" w:type="dxa"/>
            <w:gridSpan w:val="2"/>
            <w:vAlign w:val="center"/>
          </w:tcPr>
          <w:p w:rsidR="00FC7BB4" w:rsidRDefault="00AA576C">
            <w:pPr>
              <w:spacing w:before="40" w:after="40"/>
              <w:jc w:val="center"/>
              <w:rPr>
                <w:rFonts w:eastAsia="Times New Roman"/>
                <w:noProof/>
                <w:sz w:val="14"/>
                <w:szCs w:val="24"/>
              </w:rPr>
            </w:pPr>
            <w:r>
              <w:rPr>
                <w:noProof/>
                <w:sz w:val="14"/>
              </w:rPr>
              <w:t>(3b)</w:t>
            </w:r>
          </w:p>
        </w:tc>
        <w:tc>
          <w:tcPr>
            <w:tcW w:w="868" w:type="dxa"/>
            <w:vAlign w:val="center"/>
          </w:tcPr>
          <w:p w:rsidR="00FC7BB4" w:rsidRDefault="00AA576C">
            <w:pPr>
              <w:spacing w:before="40" w:after="40"/>
              <w:jc w:val="right"/>
              <w:rPr>
                <w:rFonts w:eastAsia="Times New Roman"/>
                <w:noProof/>
                <w:sz w:val="20"/>
                <w:szCs w:val="24"/>
              </w:rPr>
            </w:pPr>
            <w:r>
              <w:rPr>
                <w:noProof/>
                <w:sz w:val="20"/>
              </w:rPr>
              <w:t>38,199</w:t>
            </w:r>
          </w:p>
        </w:tc>
        <w:tc>
          <w:tcPr>
            <w:tcW w:w="868" w:type="dxa"/>
            <w:vAlign w:val="center"/>
          </w:tcPr>
          <w:p w:rsidR="00FC7BB4" w:rsidRDefault="00AA576C">
            <w:pPr>
              <w:spacing w:before="40" w:after="40"/>
              <w:jc w:val="right"/>
              <w:rPr>
                <w:rFonts w:eastAsia="Times New Roman"/>
                <w:noProof/>
                <w:sz w:val="20"/>
                <w:szCs w:val="24"/>
              </w:rPr>
            </w:pPr>
            <w:r>
              <w:rPr>
                <w:noProof/>
                <w:sz w:val="20"/>
              </w:rPr>
              <w:t>40,259</w:t>
            </w:r>
          </w:p>
        </w:tc>
        <w:tc>
          <w:tcPr>
            <w:tcW w:w="970" w:type="dxa"/>
            <w:vAlign w:val="center"/>
          </w:tcPr>
          <w:p w:rsidR="00FC7BB4" w:rsidRDefault="00AA576C">
            <w:pPr>
              <w:spacing w:before="40" w:after="40"/>
              <w:jc w:val="right"/>
              <w:rPr>
                <w:rFonts w:eastAsia="Times New Roman"/>
                <w:noProof/>
                <w:sz w:val="20"/>
                <w:szCs w:val="24"/>
              </w:rPr>
            </w:pPr>
            <w:r>
              <w:rPr>
                <w:noProof/>
                <w:sz w:val="20"/>
              </w:rPr>
              <w:t>101,028</w:t>
            </w:r>
          </w:p>
        </w:tc>
        <w:tc>
          <w:tcPr>
            <w:tcW w:w="960" w:type="dxa"/>
            <w:vAlign w:val="center"/>
          </w:tcPr>
          <w:p w:rsidR="00FC7BB4" w:rsidRDefault="00AA576C">
            <w:pPr>
              <w:spacing w:before="40" w:after="40"/>
              <w:jc w:val="right"/>
              <w:rPr>
                <w:rFonts w:eastAsia="Times New Roman"/>
                <w:noProof/>
                <w:sz w:val="20"/>
                <w:szCs w:val="24"/>
              </w:rPr>
            </w:pPr>
            <w:r>
              <w:rPr>
                <w:noProof/>
                <w:sz w:val="20"/>
              </w:rPr>
              <w:t>15,124</w:t>
            </w:r>
          </w:p>
        </w:tc>
        <w:tc>
          <w:tcPr>
            <w:tcW w:w="840" w:type="dxa"/>
            <w:vAlign w:val="center"/>
          </w:tcPr>
          <w:p w:rsidR="00FC7BB4" w:rsidRDefault="00AA576C">
            <w:pPr>
              <w:spacing w:before="40" w:after="40"/>
              <w:jc w:val="right"/>
              <w:rPr>
                <w:rFonts w:eastAsia="Times New Roman"/>
                <w:noProof/>
                <w:sz w:val="20"/>
                <w:szCs w:val="24"/>
              </w:rPr>
            </w:pPr>
            <w:r>
              <w:rPr>
                <w:noProof/>
                <w:sz w:val="20"/>
              </w:rPr>
              <w:t>83,404</w:t>
            </w:r>
          </w:p>
        </w:tc>
        <w:tc>
          <w:tcPr>
            <w:tcW w:w="720" w:type="dxa"/>
            <w:vAlign w:val="center"/>
          </w:tcPr>
          <w:p w:rsidR="00FC7BB4" w:rsidRDefault="00FC7BB4">
            <w:pPr>
              <w:spacing w:before="40" w:after="40"/>
              <w:jc w:val="right"/>
              <w:rPr>
                <w:rFonts w:eastAsia="Times New Roman"/>
                <w:b/>
                <w:noProof/>
                <w:sz w:val="20"/>
                <w:szCs w:val="24"/>
              </w:rPr>
            </w:pPr>
          </w:p>
        </w:tc>
        <w:tc>
          <w:tcPr>
            <w:tcW w:w="850" w:type="dxa"/>
            <w:vAlign w:val="center"/>
          </w:tcPr>
          <w:p w:rsidR="00FC7BB4" w:rsidRDefault="00FC7BB4">
            <w:pPr>
              <w:spacing w:before="40" w:after="40"/>
              <w:jc w:val="right"/>
              <w:rPr>
                <w:rFonts w:eastAsia="Times New Roman"/>
                <w:b/>
                <w:noProof/>
                <w:sz w:val="20"/>
                <w:szCs w:val="24"/>
              </w:rPr>
            </w:pPr>
          </w:p>
        </w:tc>
        <w:tc>
          <w:tcPr>
            <w:tcW w:w="1777" w:type="dxa"/>
            <w:vAlign w:val="center"/>
          </w:tcPr>
          <w:p w:rsidR="00FC7BB4" w:rsidRDefault="00AA576C">
            <w:pPr>
              <w:spacing w:before="40" w:after="40"/>
              <w:jc w:val="right"/>
              <w:rPr>
                <w:rFonts w:eastAsia="Times New Roman"/>
                <w:b/>
                <w:noProof/>
                <w:sz w:val="20"/>
                <w:szCs w:val="24"/>
              </w:rPr>
            </w:pPr>
            <w:r>
              <w:rPr>
                <w:b/>
                <w:noProof/>
                <w:sz w:val="20"/>
              </w:rPr>
              <w:t>278,014</w:t>
            </w:r>
          </w:p>
        </w:tc>
      </w:tr>
      <w:tr w:rsidR="00FC7BB4">
        <w:tc>
          <w:tcPr>
            <w:tcW w:w="3960" w:type="dxa"/>
            <w:vMerge w:val="restart"/>
            <w:vAlign w:val="center"/>
          </w:tcPr>
          <w:p w:rsidR="00FC7BB4" w:rsidRDefault="00AA576C">
            <w:pPr>
              <w:jc w:val="center"/>
              <w:rPr>
                <w:rFonts w:eastAsia="Times New Roman"/>
                <w:noProof/>
                <w:szCs w:val="24"/>
              </w:rPr>
            </w:pPr>
            <w:r>
              <w:rPr>
                <w:b/>
                <w:noProof/>
                <w:sz w:val="22"/>
              </w:rPr>
              <w:t xml:space="preserve">KOPĀ </w:t>
            </w:r>
            <w:r>
              <w:rPr>
                <w:b/>
                <w:i/>
                <w:noProof/>
                <w:sz w:val="22"/>
              </w:rPr>
              <w:t>eu-LISA</w:t>
            </w:r>
            <w:r>
              <w:rPr>
                <w:b/>
                <w:noProof/>
                <w:sz w:val="22"/>
              </w:rPr>
              <w:t xml:space="preserve"> apropriācijas</w:t>
            </w:r>
          </w:p>
        </w:tc>
        <w:tc>
          <w:tcPr>
            <w:tcW w:w="1440" w:type="dxa"/>
            <w:vAlign w:val="center"/>
          </w:tcPr>
          <w:p w:rsidR="00FC7BB4" w:rsidRDefault="00AA576C">
            <w:pPr>
              <w:rPr>
                <w:rFonts w:eastAsia="Times New Roman"/>
                <w:noProof/>
                <w:sz w:val="18"/>
                <w:szCs w:val="24"/>
              </w:rPr>
            </w:pPr>
            <w:r>
              <w:rPr>
                <w:noProof/>
                <w:sz w:val="18"/>
              </w:rPr>
              <w:t>Saistības</w:t>
            </w:r>
          </w:p>
        </w:tc>
        <w:tc>
          <w:tcPr>
            <w:tcW w:w="654" w:type="dxa"/>
            <w:gridSpan w:val="2"/>
            <w:vAlign w:val="center"/>
          </w:tcPr>
          <w:p w:rsidR="00FC7BB4" w:rsidRDefault="00AA576C">
            <w:pPr>
              <w:jc w:val="center"/>
              <w:rPr>
                <w:rFonts w:eastAsia="Times New Roman"/>
                <w:noProof/>
                <w:sz w:val="14"/>
                <w:szCs w:val="24"/>
              </w:rPr>
            </w:pPr>
            <w:r>
              <w:rPr>
                <w:noProof/>
                <w:sz w:val="14"/>
              </w:rPr>
              <w:t>=1+1a +3a</w:t>
            </w:r>
          </w:p>
        </w:tc>
        <w:tc>
          <w:tcPr>
            <w:tcW w:w="868" w:type="dxa"/>
            <w:vAlign w:val="center"/>
          </w:tcPr>
          <w:p w:rsidR="00FC7BB4" w:rsidRDefault="00AA576C">
            <w:pPr>
              <w:spacing w:before="20" w:after="20"/>
              <w:jc w:val="right"/>
              <w:rPr>
                <w:rFonts w:eastAsia="Times New Roman"/>
                <w:noProof/>
                <w:sz w:val="20"/>
                <w:szCs w:val="24"/>
              </w:rPr>
            </w:pPr>
            <w:r>
              <w:rPr>
                <w:noProof/>
                <w:sz w:val="20"/>
              </w:rPr>
              <w:t>56,445</w:t>
            </w:r>
          </w:p>
        </w:tc>
        <w:tc>
          <w:tcPr>
            <w:tcW w:w="868" w:type="dxa"/>
            <w:vAlign w:val="center"/>
          </w:tcPr>
          <w:p w:rsidR="00FC7BB4" w:rsidRDefault="00AA576C">
            <w:pPr>
              <w:spacing w:before="20" w:after="20"/>
              <w:jc w:val="right"/>
              <w:rPr>
                <w:rFonts w:eastAsia="Times New Roman"/>
                <w:noProof/>
                <w:sz w:val="20"/>
                <w:szCs w:val="24"/>
              </w:rPr>
            </w:pPr>
            <w:r>
              <w:rPr>
                <w:noProof/>
                <w:sz w:val="20"/>
              </w:rPr>
              <w:t>59,389</w:t>
            </w:r>
          </w:p>
        </w:tc>
        <w:tc>
          <w:tcPr>
            <w:tcW w:w="970" w:type="dxa"/>
            <w:vAlign w:val="center"/>
          </w:tcPr>
          <w:p w:rsidR="00FC7BB4" w:rsidRDefault="00AA576C">
            <w:pPr>
              <w:spacing w:before="20" w:after="20"/>
              <w:jc w:val="right"/>
              <w:rPr>
                <w:rFonts w:eastAsia="Times New Roman"/>
                <w:noProof/>
                <w:sz w:val="20"/>
                <w:szCs w:val="24"/>
              </w:rPr>
            </w:pPr>
            <w:r>
              <w:rPr>
                <w:noProof/>
                <w:sz w:val="20"/>
              </w:rPr>
              <w:t>146,202</w:t>
            </w:r>
          </w:p>
        </w:tc>
        <w:tc>
          <w:tcPr>
            <w:tcW w:w="960" w:type="dxa"/>
            <w:vAlign w:val="center"/>
          </w:tcPr>
          <w:p w:rsidR="00FC7BB4" w:rsidRDefault="00AA576C">
            <w:pPr>
              <w:spacing w:before="20" w:after="20"/>
              <w:jc w:val="right"/>
              <w:rPr>
                <w:rFonts w:eastAsia="Times New Roman"/>
                <w:noProof/>
                <w:sz w:val="20"/>
                <w:szCs w:val="24"/>
              </w:rPr>
            </w:pPr>
            <w:r>
              <w:rPr>
                <w:noProof/>
                <w:sz w:val="20"/>
              </w:rPr>
              <w:t>25,827</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287,863</w:t>
            </w:r>
          </w:p>
        </w:tc>
      </w:tr>
      <w:tr w:rsidR="00FC7BB4">
        <w:tc>
          <w:tcPr>
            <w:tcW w:w="3960" w:type="dxa"/>
            <w:vMerge/>
            <w:vAlign w:val="center"/>
          </w:tcPr>
          <w:p w:rsidR="00FC7BB4" w:rsidRDefault="00FC7BB4">
            <w:pPr>
              <w:rPr>
                <w:rFonts w:eastAsia="Times New Roman"/>
                <w:b/>
                <w:noProof/>
                <w:szCs w:val="24"/>
              </w:rPr>
            </w:pPr>
          </w:p>
        </w:tc>
        <w:tc>
          <w:tcPr>
            <w:tcW w:w="1440" w:type="dxa"/>
            <w:vAlign w:val="center"/>
          </w:tcPr>
          <w:p w:rsidR="00FC7BB4" w:rsidRDefault="00AA576C">
            <w:pPr>
              <w:rPr>
                <w:rFonts w:eastAsia="Times New Roman"/>
                <w:noProof/>
                <w:sz w:val="18"/>
                <w:szCs w:val="24"/>
              </w:rPr>
            </w:pPr>
            <w:r>
              <w:rPr>
                <w:noProof/>
                <w:sz w:val="18"/>
              </w:rPr>
              <w:t>Maksājumi</w:t>
            </w:r>
          </w:p>
        </w:tc>
        <w:tc>
          <w:tcPr>
            <w:tcW w:w="654" w:type="dxa"/>
            <w:gridSpan w:val="2"/>
            <w:vAlign w:val="center"/>
          </w:tcPr>
          <w:p w:rsidR="00FC7BB4" w:rsidRDefault="00AA576C">
            <w:pPr>
              <w:jc w:val="center"/>
              <w:rPr>
                <w:rFonts w:eastAsia="Times New Roman"/>
                <w:noProof/>
                <w:sz w:val="14"/>
                <w:szCs w:val="24"/>
              </w:rPr>
            </w:pPr>
            <w:r>
              <w:rPr>
                <w:noProof/>
                <w:sz w:val="14"/>
              </w:rPr>
              <w:t>=2+2a</w:t>
            </w:r>
          </w:p>
          <w:p w:rsidR="00FC7BB4" w:rsidRDefault="00AA576C">
            <w:pPr>
              <w:jc w:val="center"/>
              <w:rPr>
                <w:rFonts w:eastAsia="Times New Roman"/>
                <w:noProof/>
                <w:sz w:val="14"/>
                <w:szCs w:val="24"/>
              </w:rPr>
            </w:pPr>
            <w:r>
              <w:rPr>
                <w:noProof/>
                <w:sz w:val="14"/>
              </w:rPr>
              <w:t>+3b</w:t>
            </w:r>
          </w:p>
        </w:tc>
        <w:tc>
          <w:tcPr>
            <w:tcW w:w="868" w:type="dxa"/>
            <w:vAlign w:val="center"/>
          </w:tcPr>
          <w:p w:rsidR="00FC7BB4" w:rsidRDefault="00AA576C">
            <w:pPr>
              <w:spacing w:before="20" w:after="20"/>
              <w:jc w:val="right"/>
              <w:rPr>
                <w:rFonts w:eastAsia="Times New Roman"/>
                <w:noProof/>
                <w:sz w:val="20"/>
                <w:szCs w:val="24"/>
              </w:rPr>
            </w:pPr>
            <w:r>
              <w:rPr>
                <w:noProof/>
                <w:sz w:val="20"/>
              </w:rPr>
              <w:t>40,074</w:t>
            </w:r>
          </w:p>
        </w:tc>
        <w:tc>
          <w:tcPr>
            <w:tcW w:w="868" w:type="dxa"/>
            <w:vAlign w:val="center"/>
          </w:tcPr>
          <w:p w:rsidR="00FC7BB4" w:rsidRDefault="00AA576C">
            <w:pPr>
              <w:spacing w:before="20" w:after="20"/>
              <w:jc w:val="right"/>
              <w:rPr>
                <w:rFonts w:eastAsia="Times New Roman"/>
                <w:noProof/>
                <w:sz w:val="20"/>
                <w:szCs w:val="24"/>
              </w:rPr>
            </w:pPr>
            <w:r>
              <w:rPr>
                <w:noProof/>
                <w:sz w:val="20"/>
              </w:rPr>
              <w:t>42,135</w:t>
            </w:r>
          </w:p>
        </w:tc>
        <w:tc>
          <w:tcPr>
            <w:tcW w:w="970" w:type="dxa"/>
            <w:vAlign w:val="center"/>
          </w:tcPr>
          <w:p w:rsidR="00FC7BB4" w:rsidRDefault="00AA576C">
            <w:pPr>
              <w:spacing w:before="20" w:after="20"/>
              <w:jc w:val="right"/>
              <w:rPr>
                <w:rFonts w:eastAsia="Times New Roman"/>
                <w:noProof/>
                <w:sz w:val="20"/>
                <w:szCs w:val="24"/>
              </w:rPr>
            </w:pPr>
            <w:r>
              <w:rPr>
                <w:noProof/>
                <w:sz w:val="20"/>
              </w:rPr>
              <w:t>102,904</w:t>
            </w:r>
          </w:p>
        </w:tc>
        <w:tc>
          <w:tcPr>
            <w:tcW w:w="960" w:type="dxa"/>
            <w:vAlign w:val="center"/>
          </w:tcPr>
          <w:p w:rsidR="00FC7BB4" w:rsidRDefault="00AA576C">
            <w:pPr>
              <w:spacing w:before="20" w:after="20"/>
              <w:jc w:val="right"/>
              <w:rPr>
                <w:rFonts w:eastAsia="Times New Roman"/>
                <w:noProof/>
                <w:sz w:val="20"/>
                <w:szCs w:val="24"/>
              </w:rPr>
            </w:pPr>
            <w:r>
              <w:rPr>
                <w:noProof/>
                <w:sz w:val="20"/>
              </w:rPr>
              <w:t>19,345</w:t>
            </w:r>
          </w:p>
        </w:tc>
        <w:tc>
          <w:tcPr>
            <w:tcW w:w="840" w:type="dxa"/>
            <w:vAlign w:val="center"/>
          </w:tcPr>
          <w:p w:rsidR="00FC7BB4" w:rsidRDefault="00FC7BB4">
            <w:pPr>
              <w:spacing w:before="20" w:after="20"/>
              <w:jc w:val="right"/>
              <w:rPr>
                <w:rFonts w:eastAsia="Times New Roman"/>
                <w:noProof/>
                <w:sz w:val="20"/>
                <w:szCs w:val="24"/>
              </w:rPr>
            </w:pPr>
          </w:p>
        </w:tc>
        <w:tc>
          <w:tcPr>
            <w:tcW w:w="720" w:type="dxa"/>
            <w:vAlign w:val="center"/>
          </w:tcPr>
          <w:p w:rsidR="00FC7BB4" w:rsidRDefault="00FC7BB4">
            <w:pPr>
              <w:spacing w:before="20" w:after="20"/>
              <w:jc w:val="right"/>
              <w:rPr>
                <w:rFonts w:eastAsia="Times New Roman"/>
                <w:noProof/>
                <w:sz w:val="20"/>
                <w:szCs w:val="24"/>
              </w:rPr>
            </w:pPr>
          </w:p>
        </w:tc>
        <w:tc>
          <w:tcPr>
            <w:tcW w:w="850"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287,863</w:t>
            </w:r>
          </w:p>
        </w:tc>
      </w:tr>
    </w:tbl>
    <w:p w:rsidR="00FC7BB4" w:rsidRDefault="00FC7BB4">
      <w:pPr>
        <w:rPr>
          <w:rFonts w:eastAsia="Times New Roman"/>
          <w:noProof/>
          <w:szCs w:val="24"/>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C7BB4">
        <w:trPr>
          <w:jc w:val="center"/>
        </w:trPr>
        <w:tc>
          <w:tcPr>
            <w:tcW w:w="4744" w:type="dxa"/>
            <w:shd w:val="thinDiagStripe" w:color="C0C0C0" w:fill="auto"/>
            <w:vAlign w:val="center"/>
          </w:tcPr>
          <w:p w:rsidR="00FC7BB4" w:rsidRDefault="00AA576C">
            <w:pPr>
              <w:spacing w:before="60" w:after="60"/>
              <w:jc w:val="center"/>
              <w:rPr>
                <w:rFonts w:eastAsia="Times New Roman"/>
                <w:b/>
                <w:noProof/>
                <w:sz w:val="22"/>
                <w:szCs w:val="24"/>
              </w:rPr>
            </w:pPr>
            <w:r>
              <w:rPr>
                <w:noProof/>
              </w:rPr>
              <w:br w:type="page"/>
            </w:r>
            <w:r>
              <w:rPr>
                <w:b/>
                <w:noProof/>
                <w:sz w:val="22"/>
              </w:rPr>
              <w:t>Daudzgadu finanšu shēmas izdevumu</w:t>
            </w:r>
            <w:r>
              <w:rPr>
                <w:rFonts w:eastAsia="Times New Roman"/>
                <w:noProof/>
                <w:sz w:val="22"/>
                <w:szCs w:val="24"/>
              </w:rPr>
              <w:br/>
            </w:r>
            <w:r>
              <w:rPr>
                <w:b/>
                <w:noProof/>
                <w:sz w:val="22"/>
              </w:rPr>
              <w:t xml:space="preserve">kategorija </w:t>
            </w:r>
          </w:p>
        </w:tc>
        <w:tc>
          <w:tcPr>
            <w:tcW w:w="1080" w:type="dxa"/>
            <w:shd w:val="thinDiagStripe" w:color="C0C0C0" w:fill="auto"/>
            <w:vAlign w:val="center"/>
          </w:tcPr>
          <w:p w:rsidR="00FC7BB4" w:rsidRDefault="00AA576C">
            <w:pPr>
              <w:spacing w:before="60" w:after="60"/>
              <w:jc w:val="center"/>
              <w:rPr>
                <w:rFonts w:eastAsia="Times New Roman"/>
                <w:noProof/>
                <w:sz w:val="22"/>
                <w:szCs w:val="24"/>
              </w:rPr>
            </w:pPr>
            <w:r>
              <w:rPr>
                <w:b/>
                <w:noProof/>
                <w:sz w:val="22"/>
              </w:rPr>
              <w:t>5</w:t>
            </w:r>
          </w:p>
        </w:tc>
        <w:tc>
          <w:tcPr>
            <w:tcW w:w="7817" w:type="dxa"/>
            <w:vAlign w:val="center"/>
          </w:tcPr>
          <w:p w:rsidR="00FC7BB4" w:rsidRDefault="00AA576C">
            <w:pPr>
              <w:spacing w:before="60" w:after="60"/>
              <w:rPr>
                <w:rFonts w:eastAsia="Times New Roman"/>
                <w:noProof/>
                <w:sz w:val="22"/>
                <w:szCs w:val="24"/>
              </w:rPr>
            </w:pPr>
            <w:r>
              <w:rPr>
                <w:noProof/>
                <w:sz w:val="22"/>
              </w:rPr>
              <w:t>“Administratīvie izdevumi”</w:t>
            </w:r>
          </w:p>
        </w:tc>
      </w:tr>
    </w:tbl>
    <w:p w:rsidR="00FC7BB4" w:rsidRDefault="00AA576C">
      <w:pPr>
        <w:jc w:val="right"/>
        <w:rPr>
          <w:rFonts w:eastAsia="Times New Roman"/>
          <w:noProof/>
          <w:sz w:val="20"/>
          <w:szCs w:val="24"/>
        </w:rPr>
      </w:pPr>
      <w:r>
        <w:rPr>
          <w:noProof/>
          <w:sz w:val="20"/>
        </w:rPr>
        <w:t xml:space="preserve">EUR miljonos (trīs zīmes </w:t>
      </w:r>
      <w:r>
        <w:rPr>
          <w:noProof/>
          <w:sz w:val="20"/>
        </w:rPr>
        <w:t>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38"/>
        <w:gridCol w:w="830"/>
        <w:gridCol w:w="868"/>
        <w:gridCol w:w="222"/>
        <w:gridCol w:w="646"/>
        <w:gridCol w:w="194"/>
        <w:gridCol w:w="674"/>
        <w:gridCol w:w="868"/>
        <w:gridCol w:w="868"/>
        <w:gridCol w:w="1777"/>
      </w:tblGrid>
      <w:tr w:rsidR="00FC7BB4">
        <w:tc>
          <w:tcPr>
            <w:tcW w:w="3960" w:type="dxa"/>
            <w:tcBorders>
              <w:top w:val="nil"/>
              <w:left w:val="nil"/>
              <w:right w:val="nil"/>
            </w:tcBorders>
            <w:vAlign w:val="center"/>
          </w:tcPr>
          <w:p w:rsidR="00FC7BB4" w:rsidRDefault="00FC7BB4">
            <w:pPr>
              <w:jc w:val="center"/>
              <w:rPr>
                <w:rFonts w:eastAsia="Times New Roman"/>
                <w:noProof/>
                <w:sz w:val="22"/>
                <w:szCs w:val="24"/>
              </w:rPr>
            </w:pPr>
          </w:p>
        </w:tc>
        <w:tc>
          <w:tcPr>
            <w:tcW w:w="1560" w:type="dxa"/>
            <w:tcBorders>
              <w:top w:val="nil"/>
              <w:left w:val="nil"/>
              <w:right w:val="nil"/>
            </w:tcBorders>
          </w:tcPr>
          <w:p w:rsidR="00FC7BB4" w:rsidRDefault="00FC7BB4">
            <w:pPr>
              <w:rPr>
                <w:rFonts w:eastAsia="Times New Roman"/>
                <w:noProof/>
                <w:sz w:val="20"/>
                <w:szCs w:val="24"/>
              </w:rPr>
            </w:pPr>
          </w:p>
        </w:tc>
        <w:tc>
          <w:tcPr>
            <w:tcW w:w="534" w:type="dxa"/>
            <w:tcBorders>
              <w:top w:val="nil"/>
              <w:left w:val="nil"/>
            </w:tcBorders>
          </w:tcPr>
          <w:p w:rsidR="00FC7BB4" w:rsidRDefault="00FC7BB4">
            <w:pPr>
              <w:jc w:val="center"/>
              <w:rPr>
                <w:rFonts w:eastAsia="Times New Roman"/>
                <w:noProof/>
                <w:sz w:val="20"/>
                <w:szCs w:val="24"/>
              </w:rPr>
            </w:pPr>
          </w:p>
        </w:tc>
        <w:tc>
          <w:tcPr>
            <w:tcW w:w="868" w:type="dxa"/>
            <w:vAlign w:val="center"/>
          </w:tcPr>
          <w:p w:rsidR="00FC7BB4" w:rsidRDefault="00AA576C">
            <w:pPr>
              <w:jc w:val="center"/>
              <w:rPr>
                <w:rFonts w:eastAsia="Times New Roman"/>
                <w:noProof/>
                <w:sz w:val="20"/>
                <w:szCs w:val="20"/>
              </w:rPr>
            </w:pPr>
            <w:r>
              <w:rPr>
                <w:b/>
                <w:noProof/>
                <w:sz w:val="20"/>
                <w:szCs w:val="20"/>
              </w:rPr>
              <w:t>2017.</w:t>
            </w:r>
            <w:r>
              <w:rPr>
                <w:noProof/>
                <w:sz w:val="20"/>
                <w:szCs w:val="20"/>
              </w:rPr>
              <w:t> gads</w:t>
            </w:r>
          </w:p>
        </w:tc>
        <w:tc>
          <w:tcPr>
            <w:tcW w:w="868" w:type="dxa"/>
            <w:gridSpan w:val="2"/>
            <w:vAlign w:val="center"/>
          </w:tcPr>
          <w:p w:rsidR="00FC7BB4" w:rsidRDefault="00AA576C">
            <w:pPr>
              <w:jc w:val="center"/>
              <w:rPr>
                <w:rFonts w:eastAsia="Times New Roman"/>
                <w:noProof/>
                <w:sz w:val="20"/>
                <w:szCs w:val="20"/>
              </w:rPr>
            </w:pPr>
            <w:r>
              <w:rPr>
                <w:b/>
                <w:noProof/>
                <w:sz w:val="20"/>
                <w:szCs w:val="20"/>
              </w:rPr>
              <w:t>2018.</w:t>
            </w:r>
            <w:r>
              <w:rPr>
                <w:noProof/>
                <w:sz w:val="20"/>
                <w:szCs w:val="20"/>
              </w:rPr>
              <w:t> gads</w:t>
            </w:r>
          </w:p>
        </w:tc>
        <w:tc>
          <w:tcPr>
            <w:tcW w:w="868" w:type="dxa"/>
            <w:vAlign w:val="center"/>
          </w:tcPr>
          <w:p w:rsidR="00FC7BB4" w:rsidRDefault="00AA576C">
            <w:pPr>
              <w:jc w:val="center"/>
              <w:rPr>
                <w:rFonts w:eastAsia="Times New Roman"/>
                <w:noProof/>
                <w:sz w:val="20"/>
                <w:szCs w:val="20"/>
              </w:rPr>
            </w:pPr>
            <w:r>
              <w:rPr>
                <w:b/>
                <w:noProof/>
                <w:sz w:val="20"/>
                <w:szCs w:val="20"/>
              </w:rPr>
              <w:t>2019.</w:t>
            </w:r>
            <w:r>
              <w:rPr>
                <w:noProof/>
                <w:sz w:val="20"/>
                <w:szCs w:val="20"/>
              </w:rPr>
              <w:t> gads</w:t>
            </w:r>
          </w:p>
        </w:tc>
        <w:tc>
          <w:tcPr>
            <w:tcW w:w="868" w:type="dxa"/>
            <w:gridSpan w:val="2"/>
            <w:vAlign w:val="center"/>
          </w:tcPr>
          <w:p w:rsidR="00FC7BB4" w:rsidRDefault="00AA576C">
            <w:pPr>
              <w:jc w:val="center"/>
              <w:rPr>
                <w:rFonts w:eastAsia="Times New Roman"/>
                <w:noProof/>
                <w:sz w:val="20"/>
                <w:szCs w:val="20"/>
              </w:rPr>
            </w:pPr>
            <w:r>
              <w:rPr>
                <w:b/>
                <w:noProof/>
                <w:sz w:val="20"/>
                <w:szCs w:val="20"/>
              </w:rPr>
              <w:t>2020.</w:t>
            </w:r>
            <w:r>
              <w:rPr>
                <w:noProof/>
                <w:sz w:val="20"/>
                <w:szCs w:val="20"/>
              </w:rPr>
              <w:t> gads</w:t>
            </w:r>
          </w:p>
        </w:tc>
        <w:tc>
          <w:tcPr>
            <w:tcW w:w="2604" w:type="dxa"/>
            <w:gridSpan w:val="4"/>
            <w:vAlign w:val="center"/>
          </w:tcPr>
          <w:p w:rsidR="00FC7BB4" w:rsidRDefault="00AA576C">
            <w:pPr>
              <w:jc w:val="center"/>
              <w:rPr>
                <w:rFonts w:eastAsia="Times New Roman"/>
                <w:b/>
                <w:noProof/>
                <w:sz w:val="18"/>
                <w:szCs w:val="24"/>
              </w:rPr>
            </w:pPr>
            <w:r>
              <w:rPr>
                <w:noProof/>
                <w:sz w:val="18"/>
              </w:rPr>
              <w:t xml:space="preserve">Norādīt tik gadu, cik nepieciešams ietekmes ilguma atspoguļošanai (sk. 1.6. punktu) </w:t>
            </w:r>
          </w:p>
        </w:tc>
        <w:tc>
          <w:tcPr>
            <w:tcW w:w="1777" w:type="dxa"/>
            <w:vAlign w:val="center"/>
          </w:tcPr>
          <w:p w:rsidR="00FC7BB4" w:rsidRDefault="00AA576C">
            <w:pPr>
              <w:jc w:val="center"/>
              <w:rPr>
                <w:rFonts w:eastAsia="Times New Roman"/>
                <w:b/>
                <w:noProof/>
                <w:sz w:val="20"/>
                <w:szCs w:val="24"/>
              </w:rPr>
            </w:pPr>
            <w:r>
              <w:rPr>
                <w:b/>
                <w:noProof/>
                <w:sz w:val="20"/>
              </w:rPr>
              <w:t>KOPĀ</w:t>
            </w:r>
          </w:p>
        </w:tc>
      </w:tr>
      <w:tr w:rsidR="00FC7BB4">
        <w:trPr>
          <w:gridAfter w:val="13"/>
          <w:wAfter w:w="9947" w:type="dxa"/>
        </w:trPr>
        <w:tc>
          <w:tcPr>
            <w:tcW w:w="3960" w:type="dxa"/>
            <w:vAlign w:val="center"/>
          </w:tcPr>
          <w:p w:rsidR="00FC7BB4" w:rsidRDefault="00AA576C">
            <w:pPr>
              <w:spacing w:before="60" w:after="60"/>
              <w:jc w:val="center"/>
              <w:rPr>
                <w:rFonts w:eastAsia="Times New Roman"/>
                <w:noProof/>
                <w:sz w:val="22"/>
                <w:szCs w:val="24"/>
              </w:rPr>
            </w:pPr>
            <w:r>
              <w:rPr>
                <w:noProof/>
                <w:sz w:val="22"/>
              </w:rPr>
              <w:t>HOME ĢD</w:t>
            </w:r>
          </w:p>
        </w:tc>
      </w:tr>
      <w:tr w:rsidR="00FC7BB4">
        <w:trPr>
          <w:trHeight w:val="313"/>
        </w:trPr>
        <w:tc>
          <w:tcPr>
            <w:tcW w:w="6054" w:type="dxa"/>
            <w:gridSpan w:val="3"/>
            <w:vAlign w:val="center"/>
          </w:tcPr>
          <w:p w:rsidR="00FC7BB4" w:rsidRDefault="00AA576C">
            <w:pPr>
              <w:spacing w:before="20" w:after="20"/>
              <w:rPr>
                <w:rFonts w:eastAsia="Times New Roman"/>
                <w:noProof/>
                <w:sz w:val="22"/>
                <w:szCs w:val="24"/>
              </w:rPr>
            </w:pPr>
            <w:r>
              <w:rPr>
                <w:rFonts w:eastAsia="Times New Roman"/>
                <w:noProof/>
                <w:sz w:val="22"/>
                <w:szCs w:val="24"/>
              </w:rPr>
              <w:sym w:font="Wingdings" w:char="F09F"/>
            </w:r>
            <w:r>
              <w:rPr>
                <w:noProof/>
              </w:rPr>
              <w:t xml:space="preserve"> Cilvēkresursi</w:t>
            </w:r>
          </w:p>
          <w:p w:rsidR="00FC7BB4" w:rsidRDefault="00AA576C">
            <w:pPr>
              <w:spacing w:before="20" w:after="20"/>
              <w:rPr>
                <w:rFonts w:eastAsia="Times New Roman"/>
                <w:noProof/>
                <w:sz w:val="22"/>
                <w:szCs w:val="24"/>
              </w:rPr>
            </w:pPr>
            <w:r>
              <w:rPr>
                <w:noProof/>
                <w:sz w:val="22"/>
              </w:rPr>
              <w:t>Budžeta pozīcijas numurs 18.01.</w:t>
            </w:r>
          </w:p>
        </w:tc>
        <w:tc>
          <w:tcPr>
            <w:tcW w:w="906" w:type="dxa"/>
            <w:gridSpan w:val="2"/>
            <w:vAlign w:val="center"/>
          </w:tcPr>
          <w:p w:rsidR="00FC7BB4" w:rsidRDefault="00AA576C">
            <w:pPr>
              <w:spacing w:before="20" w:after="20"/>
              <w:jc w:val="right"/>
              <w:rPr>
                <w:rFonts w:eastAsia="Times New Roman"/>
                <w:noProof/>
                <w:sz w:val="20"/>
                <w:szCs w:val="24"/>
              </w:rPr>
            </w:pPr>
            <w:r>
              <w:rPr>
                <w:noProof/>
                <w:sz w:val="20"/>
              </w:rPr>
              <w:t>0,402</w:t>
            </w:r>
          </w:p>
        </w:tc>
        <w:tc>
          <w:tcPr>
            <w:tcW w:w="830" w:type="dxa"/>
            <w:vAlign w:val="center"/>
          </w:tcPr>
          <w:p w:rsidR="00FC7BB4" w:rsidRDefault="00AA576C">
            <w:pPr>
              <w:spacing w:before="20" w:after="20"/>
              <w:jc w:val="right"/>
              <w:rPr>
                <w:rFonts w:eastAsia="Times New Roman"/>
                <w:noProof/>
                <w:sz w:val="20"/>
                <w:szCs w:val="24"/>
              </w:rPr>
            </w:pPr>
            <w:r>
              <w:rPr>
                <w:noProof/>
                <w:sz w:val="20"/>
              </w:rPr>
              <w:t>0,402</w:t>
            </w:r>
          </w:p>
        </w:tc>
        <w:tc>
          <w:tcPr>
            <w:tcW w:w="1090" w:type="dxa"/>
            <w:gridSpan w:val="2"/>
            <w:vAlign w:val="center"/>
          </w:tcPr>
          <w:p w:rsidR="00FC7BB4" w:rsidRDefault="00AA576C">
            <w:pPr>
              <w:spacing w:before="20" w:after="20"/>
              <w:jc w:val="right"/>
              <w:rPr>
                <w:rFonts w:eastAsia="Times New Roman"/>
                <w:noProof/>
                <w:sz w:val="20"/>
                <w:szCs w:val="24"/>
              </w:rPr>
            </w:pPr>
            <w:r>
              <w:rPr>
                <w:noProof/>
                <w:sz w:val="20"/>
              </w:rPr>
              <w:t>0,402</w:t>
            </w:r>
          </w:p>
        </w:tc>
        <w:tc>
          <w:tcPr>
            <w:tcW w:w="840" w:type="dxa"/>
            <w:gridSpan w:val="2"/>
            <w:vAlign w:val="center"/>
          </w:tcPr>
          <w:p w:rsidR="00FC7BB4" w:rsidRDefault="00AA576C">
            <w:pPr>
              <w:spacing w:before="20" w:after="20"/>
              <w:jc w:val="right"/>
              <w:rPr>
                <w:rFonts w:eastAsia="Times New Roman"/>
                <w:noProof/>
                <w:sz w:val="20"/>
                <w:szCs w:val="24"/>
              </w:rPr>
            </w:pPr>
            <w:r>
              <w:rPr>
                <w:noProof/>
                <w:sz w:val="20"/>
              </w:rPr>
              <w:t>0</w:t>
            </w:r>
          </w:p>
        </w:tc>
        <w:tc>
          <w:tcPr>
            <w:tcW w:w="674"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AA576C">
            <w:pPr>
              <w:spacing w:before="20" w:after="20"/>
              <w:jc w:val="right"/>
              <w:rPr>
                <w:rFonts w:eastAsia="Times New Roman"/>
                <w:b/>
                <w:noProof/>
                <w:sz w:val="20"/>
                <w:szCs w:val="24"/>
              </w:rPr>
            </w:pPr>
            <w:r>
              <w:rPr>
                <w:b/>
                <w:noProof/>
                <w:sz w:val="20"/>
              </w:rPr>
              <w:t>1,206</w:t>
            </w:r>
          </w:p>
        </w:tc>
      </w:tr>
      <w:tr w:rsidR="00FC7BB4">
        <w:trPr>
          <w:trHeight w:val="313"/>
        </w:trPr>
        <w:tc>
          <w:tcPr>
            <w:tcW w:w="6054" w:type="dxa"/>
            <w:gridSpan w:val="3"/>
            <w:vAlign w:val="center"/>
          </w:tcPr>
          <w:p w:rsidR="00FC7BB4" w:rsidRDefault="00FC7BB4">
            <w:pPr>
              <w:spacing w:before="20" w:after="20"/>
              <w:rPr>
                <w:rFonts w:eastAsia="Times New Roman"/>
                <w:noProof/>
                <w:sz w:val="22"/>
                <w:szCs w:val="24"/>
              </w:rPr>
            </w:pPr>
          </w:p>
        </w:tc>
        <w:tc>
          <w:tcPr>
            <w:tcW w:w="906" w:type="dxa"/>
            <w:gridSpan w:val="2"/>
            <w:vAlign w:val="center"/>
          </w:tcPr>
          <w:p w:rsidR="00FC7BB4" w:rsidRDefault="00FC7BB4">
            <w:pPr>
              <w:spacing w:before="20" w:after="20"/>
              <w:jc w:val="right"/>
              <w:rPr>
                <w:rFonts w:eastAsia="Times New Roman"/>
                <w:noProof/>
                <w:sz w:val="20"/>
                <w:szCs w:val="24"/>
              </w:rPr>
            </w:pPr>
          </w:p>
        </w:tc>
        <w:tc>
          <w:tcPr>
            <w:tcW w:w="830" w:type="dxa"/>
            <w:vAlign w:val="center"/>
          </w:tcPr>
          <w:p w:rsidR="00FC7BB4" w:rsidRDefault="00FC7BB4">
            <w:pPr>
              <w:spacing w:before="20" w:after="20"/>
              <w:jc w:val="right"/>
              <w:rPr>
                <w:rFonts w:eastAsia="Times New Roman"/>
                <w:noProof/>
                <w:sz w:val="20"/>
                <w:szCs w:val="24"/>
              </w:rPr>
            </w:pPr>
          </w:p>
        </w:tc>
        <w:tc>
          <w:tcPr>
            <w:tcW w:w="1090" w:type="dxa"/>
            <w:gridSpan w:val="2"/>
            <w:vAlign w:val="center"/>
          </w:tcPr>
          <w:p w:rsidR="00FC7BB4" w:rsidRDefault="00FC7BB4">
            <w:pPr>
              <w:spacing w:before="20" w:after="20"/>
              <w:jc w:val="right"/>
              <w:rPr>
                <w:rFonts w:eastAsia="Times New Roman"/>
                <w:noProof/>
                <w:sz w:val="20"/>
                <w:szCs w:val="24"/>
              </w:rPr>
            </w:pPr>
          </w:p>
        </w:tc>
        <w:tc>
          <w:tcPr>
            <w:tcW w:w="840" w:type="dxa"/>
            <w:gridSpan w:val="2"/>
            <w:vAlign w:val="center"/>
          </w:tcPr>
          <w:p w:rsidR="00FC7BB4" w:rsidRDefault="00FC7BB4">
            <w:pPr>
              <w:spacing w:before="20" w:after="20"/>
              <w:jc w:val="right"/>
              <w:rPr>
                <w:rFonts w:eastAsia="Times New Roman"/>
                <w:noProof/>
                <w:sz w:val="20"/>
                <w:szCs w:val="24"/>
              </w:rPr>
            </w:pPr>
          </w:p>
        </w:tc>
        <w:tc>
          <w:tcPr>
            <w:tcW w:w="674"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FC7BB4">
            <w:pPr>
              <w:spacing w:before="20" w:after="20"/>
              <w:jc w:val="right"/>
              <w:rPr>
                <w:rFonts w:eastAsia="Times New Roman"/>
                <w:b/>
                <w:noProof/>
                <w:sz w:val="20"/>
                <w:szCs w:val="24"/>
              </w:rPr>
            </w:pPr>
          </w:p>
        </w:tc>
      </w:tr>
      <w:tr w:rsidR="00FC7BB4">
        <w:trPr>
          <w:trHeight w:val="351"/>
        </w:trPr>
        <w:tc>
          <w:tcPr>
            <w:tcW w:w="6054" w:type="dxa"/>
            <w:gridSpan w:val="3"/>
            <w:vAlign w:val="center"/>
          </w:tcPr>
          <w:p w:rsidR="00FC7BB4" w:rsidRDefault="00AA576C">
            <w:pPr>
              <w:spacing w:before="20" w:after="20"/>
              <w:rPr>
                <w:rFonts w:eastAsia="Times New Roman"/>
                <w:noProof/>
                <w:sz w:val="22"/>
                <w:szCs w:val="24"/>
              </w:rPr>
            </w:pPr>
            <w:r>
              <w:rPr>
                <w:rFonts w:eastAsia="Times New Roman"/>
                <w:noProof/>
                <w:sz w:val="22"/>
                <w:szCs w:val="24"/>
              </w:rPr>
              <w:sym w:font="Wingdings" w:char="F09F"/>
            </w:r>
            <w:r>
              <w:rPr>
                <w:noProof/>
              </w:rPr>
              <w:t xml:space="preserve"> Pārējie administratīvie izdevumi</w:t>
            </w:r>
          </w:p>
        </w:tc>
        <w:tc>
          <w:tcPr>
            <w:tcW w:w="906" w:type="dxa"/>
            <w:gridSpan w:val="2"/>
            <w:vAlign w:val="center"/>
          </w:tcPr>
          <w:p w:rsidR="00FC7BB4" w:rsidRDefault="00FC7BB4">
            <w:pPr>
              <w:spacing w:before="20" w:after="20"/>
              <w:jc w:val="right"/>
              <w:rPr>
                <w:rFonts w:eastAsia="Times New Roman"/>
                <w:b/>
                <w:noProof/>
                <w:sz w:val="20"/>
                <w:szCs w:val="24"/>
              </w:rPr>
            </w:pPr>
          </w:p>
        </w:tc>
        <w:tc>
          <w:tcPr>
            <w:tcW w:w="830" w:type="dxa"/>
            <w:vAlign w:val="center"/>
          </w:tcPr>
          <w:p w:rsidR="00FC7BB4" w:rsidRDefault="00FC7BB4">
            <w:pPr>
              <w:spacing w:before="20" w:after="20"/>
              <w:jc w:val="right"/>
              <w:rPr>
                <w:rFonts w:eastAsia="Times New Roman"/>
                <w:b/>
                <w:noProof/>
                <w:sz w:val="20"/>
                <w:szCs w:val="24"/>
              </w:rPr>
            </w:pPr>
          </w:p>
        </w:tc>
        <w:tc>
          <w:tcPr>
            <w:tcW w:w="1090" w:type="dxa"/>
            <w:gridSpan w:val="2"/>
            <w:vAlign w:val="center"/>
          </w:tcPr>
          <w:p w:rsidR="00FC7BB4" w:rsidRDefault="00FC7BB4">
            <w:pPr>
              <w:spacing w:before="20" w:after="20"/>
              <w:jc w:val="right"/>
              <w:rPr>
                <w:rFonts w:eastAsia="Times New Roman"/>
                <w:b/>
                <w:noProof/>
                <w:sz w:val="20"/>
                <w:szCs w:val="24"/>
              </w:rPr>
            </w:pPr>
          </w:p>
        </w:tc>
        <w:tc>
          <w:tcPr>
            <w:tcW w:w="840" w:type="dxa"/>
            <w:gridSpan w:val="2"/>
            <w:vAlign w:val="center"/>
          </w:tcPr>
          <w:p w:rsidR="00FC7BB4" w:rsidRDefault="00FC7BB4">
            <w:pPr>
              <w:spacing w:before="20" w:after="20"/>
              <w:jc w:val="right"/>
              <w:rPr>
                <w:rFonts w:eastAsia="Times New Roman"/>
                <w:b/>
                <w:noProof/>
                <w:sz w:val="20"/>
                <w:szCs w:val="24"/>
              </w:rPr>
            </w:pPr>
          </w:p>
        </w:tc>
        <w:tc>
          <w:tcPr>
            <w:tcW w:w="674" w:type="dxa"/>
            <w:vAlign w:val="center"/>
          </w:tcPr>
          <w:p w:rsidR="00FC7BB4" w:rsidRDefault="00FC7BB4">
            <w:pPr>
              <w:spacing w:before="20" w:after="20"/>
              <w:jc w:val="right"/>
              <w:rPr>
                <w:rFonts w:eastAsia="Times New Roman"/>
                <w:b/>
                <w:noProof/>
                <w:sz w:val="20"/>
                <w:szCs w:val="24"/>
              </w:rPr>
            </w:pPr>
          </w:p>
        </w:tc>
        <w:tc>
          <w:tcPr>
            <w:tcW w:w="868" w:type="dxa"/>
            <w:vAlign w:val="center"/>
          </w:tcPr>
          <w:p w:rsidR="00FC7BB4" w:rsidRDefault="00FC7BB4">
            <w:pPr>
              <w:spacing w:before="20" w:after="20"/>
              <w:jc w:val="right"/>
              <w:rPr>
                <w:rFonts w:eastAsia="Times New Roman"/>
                <w:b/>
                <w:noProof/>
                <w:sz w:val="20"/>
                <w:szCs w:val="24"/>
              </w:rPr>
            </w:pPr>
          </w:p>
        </w:tc>
        <w:tc>
          <w:tcPr>
            <w:tcW w:w="868"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FC7BB4">
            <w:pPr>
              <w:spacing w:before="20" w:after="20"/>
              <w:jc w:val="right"/>
              <w:rPr>
                <w:rFonts w:eastAsia="Times New Roman"/>
                <w:b/>
                <w:noProof/>
                <w:sz w:val="20"/>
                <w:szCs w:val="24"/>
              </w:rPr>
            </w:pPr>
          </w:p>
        </w:tc>
      </w:tr>
      <w:tr w:rsidR="00FC7BB4">
        <w:tc>
          <w:tcPr>
            <w:tcW w:w="3960" w:type="dxa"/>
            <w:vAlign w:val="center"/>
          </w:tcPr>
          <w:p w:rsidR="00FC7BB4" w:rsidRDefault="00AA576C">
            <w:pPr>
              <w:jc w:val="center"/>
              <w:rPr>
                <w:rFonts w:eastAsia="Times New Roman"/>
                <w:b/>
                <w:noProof/>
                <w:sz w:val="22"/>
                <w:szCs w:val="24"/>
              </w:rPr>
            </w:pPr>
            <w:r>
              <w:rPr>
                <w:b/>
                <w:noProof/>
                <w:sz w:val="22"/>
              </w:rPr>
              <w:t>KOPĀ HOME ĢD</w:t>
            </w:r>
          </w:p>
        </w:tc>
        <w:tc>
          <w:tcPr>
            <w:tcW w:w="2094" w:type="dxa"/>
            <w:gridSpan w:val="2"/>
            <w:vAlign w:val="center"/>
          </w:tcPr>
          <w:p w:rsidR="00FC7BB4" w:rsidRDefault="00AA576C">
            <w:pPr>
              <w:rPr>
                <w:rFonts w:eastAsia="Times New Roman"/>
                <w:noProof/>
                <w:sz w:val="14"/>
                <w:szCs w:val="24"/>
              </w:rPr>
            </w:pPr>
            <w:r>
              <w:rPr>
                <w:noProof/>
                <w:sz w:val="18"/>
              </w:rPr>
              <w:t xml:space="preserve">Apropriācijas </w:t>
            </w:r>
          </w:p>
        </w:tc>
        <w:tc>
          <w:tcPr>
            <w:tcW w:w="906" w:type="dxa"/>
            <w:gridSpan w:val="2"/>
            <w:vAlign w:val="center"/>
          </w:tcPr>
          <w:p w:rsidR="00FC7BB4" w:rsidRDefault="00FC7BB4">
            <w:pPr>
              <w:spacing w:before="20" w:after="20"/>
              <w:jc w:val="right"/>
              <w:rPr>
                <w:rFonts w:eastAsia="Times New Roman"/>
                <w:noProof/>
                <w:sz w:val="20"/>
                <w:szCs w:val="24"/>
              </w:rPr>
            </w:pPr>
          </w:p>
          <w:p w:rsidR="00FC7BB4" w:rsidRDefault="00AA576C">
            <w:pPr>
              <w:spacing w:before="20" w:after="20"/>
              <w:jc w:val="right"/>
              <w:rPr>
                <w:rFonts w:eastAsia="Times New Roman"/>
                <w:noProof/>
                <w:sz w:val="20"/>
                <w:szCs w:val="24"/>
              </w:rPr>
            </w:pPr>
            <w:r>
              <w:rPr>
                <w:noProof/>
                <w:sz w:val="20"/>
              </w:rPr>
              <w:t>0,402</w:t>
            </w:r>
          </w:p>
        </w:tc>
        <w:tc>
          <w:tcPr>
            <w:tcW w:w="830" w:type="dxa"/>
            <w:vAlign w:val="center"/>
          </w:tcPr>
          <w:p w:rsidR="00FC7BB4" w:rsidRDefault="00FC7BB4">
            <w:pPr>
              <w:spacing w:before="20" w:after="20"/>
              <w:jc w:val="right"/>
              <w:rPr>
                <w:rFonts w:eastAsia="Times New Roman"/>
                <w:noProof/>
                <w:sz w:val="20"/>
                <w:szCs w:val="24"/>
              </w:rPr>
            </w:pPr>
          </w:p>
          <w:p w:rsidR="00FC7BB4" w:rsidRDefault="00AA576C">
            <w:pPr>
              <w:spacing w:before="20" w:after="20"/>
              <w:jc w:val="right"/>
              <w:rPr>
                <w:rFonts w:eastAsia="Times New Roman"/>
                <w:noProof/>
                <w:sz w:val="20"/>
                <w:szCs w:val="24"/>
              </w:rPr>
            </w:pPr>
            <w:r>
              <w:rPr>
                <w:noProof/>
                <w:sz w:val="20"/>
              </w:rPr>
              <w:t>0,402</w:t>
            </w:r>
          </w:p>
        </w:tc>
        <w:tc>
          <w:tcPr>
            <w:tcW w:w="1090" w:type="dxa"/>
            <w:gridSpan w:val="2"/>
            <w:vAlign w:val="center"/>
          </w:tcPr>
          <w:p w:rsidR="00FC7BB4" w:rsidRDefault="00FC7BB4">
            <w:pPr>
              <w:spacing w:before="20" w:after="20"/>
              <w:jc w:val="right"/>
              <w:rPr>
                <w:rFonts w:eastAsia="Times New Roman"/>
                <w:noProof/>
                <w:sz w:val="20"/>
                <w:szCs w:val="24"/>
              </w:rPr>
            </w:pPr>
          </w:p>
          <w:p w:rsidR="00FC7BB4" w:rsidRDefault="00AA576C">
            <w:pPr>
              <w:spacing w:before="20" w:after="20"/>
              <w:jc w:val="right"/>
              <w:rPr>
                <w:rFonts w:eastAsia="Times New Roman"/>
                <w:noProof/>
                <w:sz w:val="20"/>
                <w:szCs w:val="24"/>
              </w:rPr>
            </w:pPr>
            <w:r>
              <w:rPr>
                <w:noProof/>
                <w:sz w:val="20"/>
              </w:rPr>
              <w:t>0,402</w:t>
            </w:r>
          </w:p>
        </w:tc>
        <w:tc>
          <w:tcPr>
            <w:tcW w:w="840" w:type="dxa"/>
            <w:gridSpan w:val="2"/>
            <w:vAlign w:val="center"/>
          </w:tcPr>
          <w:p w:rsidR="00FC7BB4" w:rsidRDefault="00FC7BB4">
            <w:pPr>
              <w:spacing w:before="20" w:after="20"/>
              <w:jc w:val="right"/>
              <w:rPr>
                <w:rFonts w:eastAsia="Times New Roman"/>
                <w:noProof/>
                <w:sz w:val="20"/>
                <w:szCs w:val="24"/>
              </w:rPr>
            </w:pPr>
          </w:p>
          <w:p w:rsidR="00FC7BB4" w:rsidRDefault="00AA576C">
            <w:pPr>
              <w:spacing w:before="20" w:after="20"/>
              <w:jc w:val="right"/>
              <w:rPr>
                <w:rFonts w:eastAsia="Times New Roman"/>
                <w:noProof/>
                <w:sz w:val="20"/>
                <w:szCs w:val="24"/>
              </w:rPr>
            </w:pPr>
            <w:r>
              <w:rPr>
                <w:noProof/>
                <w:sz w:val="20"/>
              </w:rPr>
              <w:t>0</w:t>
            </w:r>
          </w:p>
        </w:tc>
        <w:tc>
          <w:tcPr>
            <w:tcW w:w="674"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noProof/>
                <w:sz w:val="20"/>
                <w:szCs w:val="24"/>
              </w:rPr>
            </w:pPr>
          </w:p>
        </w:tc>
        <w:tc>
          <w:tcPr>
            <w:tcW w:w="868" w:type="dxa"/>
            <w:vAlign w:val="center"/>
          </w:tcPr>
          <w:p w:rsidR="00FC7BB4" w:rsidRDefault="00FC7BB4">
            <w:pPr>
              <w:spacing w:before="20" w:after="20"/>
              <w:jc w:val="right"/>
              <w:rPr>
                <w:rFonts w:eastAsia="Times New Roman"/>
                <w:b/>
                <w:noProof/>
                <w:sz w:val="20"/>
                <w:szCs w:val="24"/>
              </w:rPr>
            </w:pPr>
          </w:p>
        </w:tc>
        <w:tc>
          <w:tcPr>
            <w:tcW w:w="1777" w:type="dxa"/>
            <w:vAlign w:val="center"/>
          </w:tcPr>
          <w:p w:rsidR="00FC7BB4" w:rsidRDefault="00FC7BB4">
            <w:pPr>
              <w:spacing w:before="20" w:after="20"/>
              <w:jc w:val="right"/>
              <w:rPr>
                <w:rFonts w:eastAsia="Times New Roman"/>
                <w:b/>
                <w:noProof/>
                <w:sz w:val="20"/>
                <w:szCs w:val="24"/>
              </w:rPr>
            </w:pPr>
          </w:p>
          <w:p w:rsidR="00FC7BB4" w:rsidRDefault="00AA576C">
            <w:pPr>
              <w:spacing w:before="20" w:after="20"/>
              <w:jc w:val="right"/>
              <w:rPr>
                <w:rFonts w:eastAsia="Times New Roman"/>
                <w:b/>
                <w:noProof/>
                <w:sz w:val="20"/>
                <w:szCs w:val="24"/>
              </w:rPr>
            </w:pPr>
            <w:r>
              <w:rPr>
                <w:b/>
                <w:noProof/>
                <w:sz w:val="20"/>
              </w:rPr>
              <w:t>1,206</w:t>
            </w:r>
          </w:p>
        </w:tc>
      </w:tr>
    </w:tbl>
    <w:p w:rsidR="00FC7BB4" w:rsidRDefault="00FC7BB4">
      <w:pPr>
        <w:jc w:val="right"/>
        <w:rPr>
          <w:rFonts w:eastAsia="Times New Roman"/>
          <w:noProof/>
          <w:sz w:val="20"/>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C7BB4">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FC7BB4" w:rsidRDefault="00AA576C">
            <w:pPr>
              <w:jc w:val="center"/>
              <w:rPr>
                <w:rFonts w:eastAsia="Times New Roman"/>
                <w:b/>
                <w:noProof/>
              </w:rPr>
            </w:pPr>
            <w:r>
              <w:rPr>
                <w:b/>
                <w:noProof/>
                <w:sz w:val="22"/>
              </w:rPr>
              <w:t xml:space="preserve">KOPĀ </w:t>
            </w:r>
            <w:r>
              <w:rPr>
                <w:noProof/>
              </w:rPr>
              <w:t xml:space="preserve">daudzgadu finanšu shēmas </w:t>
            </w:r>
            <w:r>
              <w:rPr>
                <w:b/>
                <w:noProof/>
                <w:sz w:val="22"/>
              </w:rPr>
              <w:t xml:space="preserve">5. IZDEVUMU KATEGORIJAS apropriācijas </w:t>
            </w:r>
          </w:p>
        </w:tc>
        <w:tc>
          <w:tcPr>
            <w:tcW w:w="2094" w:type="dxa"/>
            <w:tcBorders>
              <w:top w:val="single" w:sz="4" w:space="0" w:color="auto"/>
              <w:left w:val="single" w:sz="4" w:space="0" w:color="auto"/>
              <w:bottom w:val="single" w:sz="4" w:space="0" w:color="auto"/>
              <w:right w:val="single" w:sz="4" w:space="0" w:color="auto"/>
            </w:tcBorders>
            <w:vAlign w:val="center"/>
            <w:hideMark/>
          </w:tcPr>
          <w:p w:rsidR="00FC7BB4" w:rsidRDefault="00AA576C">
            <w:pPr>
              <w:spacing w:before="40" w:after="40"/>
              <w:rPr>
                <w:rFonts w:eastAsia="Times New Roman"/>
                <w:noProof/>
              </w:rPr>
            </w:pPr>
            <w:r>
              <w:rPr>
                <w:noProof/>
                <w:sz w:val="18"/>
              </w:rPr>
              <w:t>(Saistības kopā = maksājumi kopā)</w:t>
            </w: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AA576C">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AA576C">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AA576C">
            <w:pPr>
              <w:spacing w:before="20" w:after="20"/>
              <w:jc w:val="right"/>
              <w:rPr>
                <w:rFonts w:eastAsia="Times New Roman"/>
                <w:noProof/>
                <w:sz w:val="20"/>
              </w:rPr>
            </w:pPr>
            <w:r>
              <w:rPr>
                <w:noProof/>
                <w:sz w:val="20"/>
              </w:rPr>
              <w:t>0,402</w:t>
            </w: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AA576C">
            <w:pPr>
              <w:spacing w:before="20" w:after="20"/>
              <w:jc w:val="right"/>
              <w:rPr>
                <w:rFonts w:eastAsia="Times New Roman"/>
                <w:noProof/>
                <w:sz w:val="20"/>
              </w:rPr>
            </w:pPr>
            <w:r>
              <w:rPr>
                <w:noProof/>
                <w:sz w:val="20"/>
              </w:rPr>
              <w:t>0</w:t>
            </w: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FC7BB4">
            <w:pPr>
              <w:spacing w:before="20" w:after="20"/>
              <w:jc w:val="right"/>
              <w:rPr>
                <w:rFonts w:eastAsia="Times New Roman"/>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FC7BB4">
            <w:pPr>
              <w:spacing w:before="20" w:after="20"/>
              <w:jc w:val="right"/>
              <w:rPr>
                <w:rFonts w:eastAsia="Times New Roman"/>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FC7BB4" w:rsidRDefault="00FC7BB4">
            <w:pPr>
              <w:spacing w:before="20" w:after="20"/>
              <w:jc w:val="right"/>
              <w:rPr>
                <w:rFonts w:eastAsia="Times New Roman"/>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FC7BB4" w:rsidRDefault="00AA576C">
            <w:pPr>
              <w:spacing w:before="20" w:after="20"/>
              <w:jc w:val="right"/>
              <w:rPr>
                <w:rFonts w:eastAsia="Times New Roman"/>
                <w:b/>
                <w:noProof/>
                <w:sz w:val="20"/>
              </w:rPr>
            </w:pPr>
            <w:r>
              <w:rPr>
                <w:b/>
                <w:noProof/>
                <w:sz w:val="20"/>
              </w:rPr>
              <w:t>1,206</w:t>
            </w:r>
          </w:p>
        </w:tc>
      </w:tr>
    </w:tbl>
    <w:p w:rsidR="00FC7BB4" w:rsidRDefault="00AA576C">
      <w:pPr>
        <w:jc w:val="right"/>
        <w:rPr>
          <w:rFonts w:eastAsia="Times New Roman"/>
          <w:noProof/>
          <w:sz w:val="20"/>
          <w:szCs w:val="24"/>
        </w:rPr>
      </w:pPr>
      <w:r>
        <w:rPr>
          <w:noProof/>
          <w:sz w:val="20"/>
        </w:rPr>
        <w:t xml:space="preserve">EUR miljonos </w:t>
      </w:r>
      <w:r>
        <w:rPr>
          <w:noProof/>
          <w:sz w:val="20"/>
        </w:rPr>
        <w:t>(trīs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960"/>
        <w:gridCol w:w="960"/>
        <w:gridCol w:w="840"/>
        <w:gridCol w:w="674"/>
        <w:gridCol w:w="868"/>
        <w:gridCol w:w="868"/>
        <w:gridCol w:w="1777"/>
      </w:tblGrid>
      <w:tr w:rsidR="00FC7BB4">
        <w:tc>
          <w:tcPr>
            <w:tcW w:w="3960" w:type="dxa"/>
            <w:tcBorders>
              <w:top w:val="nil"/>
              <w:left w:val="nil"/>
              <w:right w:val="nil"/>
            </w:tcBorders>
            <w:vAlign w:val="center"/>
          </w:tcPr>
          <w:p w:rsidR="00FC7BB4" w:rsidRDefault="00FC7BB4">
            <w:pPr>
              <w:jc w:val="center"/>
              <w:rPr>
                <w:rFonts w:eastAsia="Times New Roman"/>
                <w:noProof/>
                <w:sz w:val="22"/>
                <w:szCs w:val="24"/>
              </w:rPr>
            </w:pPr>
          </w:p>
        </w:tc>
        <w:tc>
          <w:tcPr>
            <w:tcW w:w="1560" w:type="dxa"/>
            <w:tcBorders>
              <w:top w:val="nil"/>
              <w:left w:val="nil"/>
              <w:right w:val="nil"/>
            </w:tcBorders>
          </w:tcPr>
          <w:p w:rsidR="00FC7BB4" w:rsidRDefault="00FC7BB4">
            <w:pPr>
              <w:rPr>
                <w:rFonts w:eastAsia="Times New Roman"/>
                <w:noProof/>
                <w:sz w:val="20"/>
                <w:szCs w:val="24"/>
              </w:rPr>
            </w:pPr>
          </w:p>
        </w:tc>
        <w:tc>
          <w:tcPr>
            <w:tcW w:w="534" w:type="dxa"/>
            <w:tcBorders>
              <w:top w:val="nil"/>
              <w:left w:val="nil"/>
            </w:tcBorders>
          </w:tcPr>
          <w:p w:rsidR="00FC7BB4" w:rsidRDefault="00FC7BB4">
            <w:pPr>
              <w:jc w:val="center"/>
              <w:rPr>
                <w:rFonts w:eastAsia="Times New Roman"/>
                <w:noProof/>
                <w:sz w:val="20"/>
                <w:szCs w:val="24"/>
              </w:rPr>
            </w:pPr>
          </w:p>
        </w:tc>
        <w:tc>
          <w:tcPr>
            <w:tcW w:w="906" w:type="dxa"/>
            <w:vAlign w:val="center"/>
          </w:tcPr>
          <w:p w:rsidR="00FC7BB4" w:rsidRDefault="00AA576C">
            <w:pPr>
              <w:jc w:val="center"/>
              <w:rPr>
                <w:rFonts w:eastAsia="Times New Roman"/>
                <w:noProof/>
                <w:sz w:val="20"/>
                <w:szCs w:val="20"/>
              </w:rPr>
            </w:pPr>
            <w:r>
              <w:rPr>
                <w:b/>
                <w:noProof/>
                <w:sz w:val="20"/>
                <w:szCs w:val="20"/>
              </w:rPr>
              <w:t>N</w:t>
            </w:r>
            <w:r>
              <w:rPr>
                <w:noProof/>
                <w:sz w:val="20"/>
                <w:szCs w:val="20"/>
              </w:rPr>
              <w:t> gads</w:t>
            </w:r>
            <w:r>
              <w:rPr>
                <w:rStyle w:val="FootnoteReference"/>
                <w:noProof/>
                <w:sz w:val="20"/>
                <w:szCs w:val="20"/>
              </w:rPr>
              <w:footnoteReference w:id="14"/>
            </w:r>
          </w:p>
        </w:tc>
        <w:tc>
          <w:tcPr>
            <w:tcW w:w="960" w:type="dxa"/>
            <w:vAlign w:val="center"/>
          </w:tcPr>
          <w:p w:rsidR="00FC7BB4" w:rsidRDefault="00AA576C">
            <w:pPr>
              <w:jc w:val="center"/>
              <w:rPr>
                <w:rFonts w:eastAsia="Times New Roman"/>
                <w:noProof/>
                <w:sz w:val="20"/>
                <w:szCs w:val="20"/>
              </w:rPr>
            </w:pPr>
            <w:r>
              <w:rPr>
                <w:b/>
                <w:noProof/>
                <w:sz w:val="20"/>
                <w:szCs w:val="20"/>
              </w:rPr>
              <w:t>N+1</w:t>
            </w:r>
            <w:r>
              <w:rPr>
                <w:noProof/>
                <w:sz w:val="20"/>
                <w:szCs w:val="20"/>
              </w:rPr>
              <w:t xml:space="preserve"> gads</w:t>
            </w:r>
          </w:p>
        </w:tc>
        <w:tc>
          <w:tcPr>
            <w:tcW w:w="960" w:type="dxa"/>
            <w:vAlign w:val="center"/>
          </w:tcPr>
          <w:p w:rsidR="00FC7BB4" w:rsidRDefault="00AA576C">
            <w:pPr>
              <w:jc w:val="center"/>
              <w:rPr>
                <w:rFonts w:eastAsia="Times New Roman"/>
                <w:noProof/>
                <w:sz w:val="20"/>
                <w:szCs w:val="20"/>
              </w:rPr>
            </w:pPr>
            <w:r>
              <w:rPr>
                <w:b/>
                <w:noProof/>
                <w:sz w:val="20"/>
                <w:szCs w:val="20"/>
              </w:rPr>
              <w:t>N+2</w:t>
            </w:r>
            <w:r>
              <w:rPr>
                <w:noProof/>
                <w:sz w:val="20"/>
                <w:szCs w:val="20"/>
              </w:rPr>
              <w:t xml:space="preserve"> gads</w:t>
            </w:r>
          </w:p>
        </w:tc>
        <w:tc>
          <w:tcPr>
            <w:tcW w:w="840" w:type="dxa"/>
            <w:vAlign w:val="center"/>
          </w:tcPr>
          <w:p w:rsidR="00FC7BB4" w:rsidRDefault="00AA576C">
            <w:pPr>
              <w:jc w:val="center"/>
              <w:rPr>
                <w:rFonts w:eastAsia="Times New Roman"/>
                <w:noProof/>
                <w:sz w:val="20"/>
                <w:szCs w:val="20"/>
              </w:rPr>
            </w:pPr>
            <w:r>
              <w:rPr>
                <w:b/>
                <w:noProof/>
                <w:sz w:val="20"/>
                <w:szCs w:val="20"/>
              </w:rPr>
              <w:t>N+3</w:t>
            </w:r>
            <w:r>
              <w:rPr>
                <w:noProof/>
                <w:sz w:val="20"/>
                <w:szCs w:val="20"/>
              </w:rPr>
              <w:t xml:space="preserve"> gads</w:t>
            </w:r>
          </w:p>
        </w:tc>
        <w:tc>
          <w:tcPr>
            <w:tcW w:w="2410" w:type="dxa"/>
            <w:gridSpan w:val="3"/>
            <w:vAlign w:val="center"/>
          </w:tcPr>
          <w:p w:rsidR="00FC7BB4" w:rsidRDefault="00AA576C">
            <w:pPr>
              <w:jc w:val="center"/>
              <w:rPr>
                <w:rFonts w:eastAsia="Times New Roman"/>
                <w:b/>
                <w:noProof/>
                <w:sz w:val="18"/>
                <w:szCs w:val="24"/>
              </w:rPr>
            </w:pPr>
            <w:r>
              <w:rPr>
                <w:noProof/>
                <w:sz w:val="18"/>
              </w:rPr>
              <w:t>Norādīt tik gadu, cik nepieciešams ietekmes ilguma atspoguļošanai (sk. 1.6. punktu)</w:t>
            </w:r>
          </w:p>
        </w:tc>
        <w:tc>
          <w:tcPr>
            <w:tcW w:w="1777" w:type="dxa"/>
            <w:vAlign w:val="center"/>
          </w:tcPr>
          <w:p w:rsidR="00FC7BB4" w:rsidRDefault="00AA576C">
            <w:pPr>
              <w:jc w:val="center"/>
              <w:rPr>
                <w:rFonts w:eastAsia="Times New Roman"/>
                <w:b/>
                <w:noProof/>
                <w:sz w:val="20"/>
                <w:szCs w:val="24"/>
              </w:rPr>
            </w:pPr>
            <w:r>
              <w:rPr>
                <w:b/>
                <w:noProof/>
                <w:sz w:val="20"/>
              </w:rPr>
              <w:t>KOPĀ</w:t>
            </w:r>
          </w:p>
        </w:tc>
      </w:tr>
      <w:tr w:rsidR="00FC7BB4">
        <w:tc>
          <w:tcPr>
            <w:tcW w:w="3960" w:type="dxa"/>
            <w:vMerge w:val="restart"/>
            <w:shd w:val="clear" w:color="auto" w:fill="C0C0C0"/>
            <w:vAlign w:val="center"/>
          </w:tcPr>
          <w:p w:rsidR="00FC7BB4" w:rsidRDefault="00AA576C">
            <w:pPr>
              <w:jc w:val="center"/>
              <w:rPr>
                <w:rFonts w:eastAsia="Times New Roman"/>
                <w:b/>
                <w:noProof/>
                <w:sz w:val="22"/>
                <w:szCs w:val="24"/>
              </w:rPr>
            </w:pPr>
            <w:r>
              <w:rPr>
                <w:b/>
                <w:noProof/>
              </w:rPr>
              <w:t>KOPĀ</w:t>
            </w:r>
            <w:r>
              <w:rPr>
                <w:noProof/>
              </w:rPr>
              <w:t xml:space="preserve"> – daudzgadu finanšu shēmas </w:t>
            </w:r>
            <w:r>
              <w:rPr>
                <w:b/>
                <w:noProof/>
              </w:rPr>
              <w:t>1.–5. IZDEVUMU KATEGORIJAS apropriācijas</w:t>
            </w:r>
            <w:r>
              <w:rPr>
                <w:b/>
                <w:noProof/>
                <w:sz w:val="22"/>
              </w:rPr>
              <w:t xml:space="preserve"> </w:t>
            </w:r>
          </w:p>
        </w:tc>
        <w:tc>
          <w:tcPr>
            <w:tcW w:w="2094" w:type="dxa"/>
            <w:gridSpan w:val="2"/>
            <w:vAlign w:val="center"/>
          </w:tcPr>
          <w:p w:rsidR="00FC7BB4" w:rsidRDefault="00AA576C">
            <w:pPr>
              <w:rPr>
                <w:rFonts w:eastAsia="Times New Roman"/>
                <w:noProof/>
                <w:sz w:val="14"/>
                <w:szCs w:val="24"/>
              </w:rPr>
            </w:pPr>
            <w:r>
              <w:rPr>
                <w:noProof/>
                <w:sz w:val="18"/>
              </w:rPr>
              <w:t>Saistības</w:t>
            </w:r>
          </w:p>
        </w:tc>
        <w:tc>
          <w:tcPr>
            <w:tcW w:w="906" w:type="dxa"/>
            <w:vAlign w:val="center"/>
          </w:tcPr>
          <w:p w:rsidR="00FC7BB4" w:rsidRDefault="00AA576C">
            <w:pPr>
              <w:spacing w:before="60" w:after="60"/>
              <w:jc w:val="right"/>
              <w:rPr>
                <w:rFonts w:eastAsia="Times New Roman"/>
                <w:noProof/>
                <w:sz w:val="20"/>
                <w:szCs w:val="24"/>
              </w:rPr>
            </w:pPr>
            <w:r>
              <w:rPr>
                <w:noProof/>
                <w:sz w:val="20"/>
              </w:rPr>
              <w:t>112,653</w:t>
            </w:r>
          </w:p>
        </w:tc>
        <w:tc>
          <w:tcPr>
            <w:tcW w:w="960" w:type="dxa"/>
            <w:vAlign w:val="center"/>
          </w:tcPr>
          <w:p w:rsidR="00FC7BB4" w:rsidRDefault="00AA576C">
            <w:pPr>
              <w:spacing w:before="60" w:after="60"/>
              <w:jc w:val="right"/>
              <w:rPr>
                <w:rFonts w:eastAsia="Times New Roman"/>
                <w:noProof/>
                <w:sz w:val="20"/>
                <w:szCs w:val="24"/>
              </w:rPr>
            </w:pPr>
            <w:r>
              <w:rPr>
                <w:noProof/>
                <w:sz w:val="20"/>
              </w:rPr>
              <w:t>115,597</w:t>
            </w:r>
          </w:p>
        </w:tc>
        <w:tc>
          <w:tcPr>
            <w:tcW w:w="960" w:type="dxa"/>
            <w:vAlign w:val="center"/>
          </w:tcPr>
          <w:p w:rsidR="00FC7BB4" w:rsidRDefault="00AA576C">
            <w:pPr>
              <w:spacing w:before="60" w:after="60"/>
              <w:jc w:val="right"/>
              <w:rPr>
                <w:rFonts w:eastAsia="Times New Roman"/>
                <w:noProof/>
                <w:sz w:val="20"/>
                <w:szCs w:val="24"/>
              </w:rPr>
            </w:pPr>
            <w:r>
              <w:rPr>
                <w:noProof/>
                <w:sz w:val="20"/>
              </w:rPr>
              <w:t>206,517</w:t>
            </w:r>
          </w:p>
        </w:tc>
        <w:tc>
          <w:tcPr>
            <w:tcW w:w="840" w:type="dxa"/>
            <w:vAlign w:val="center"/>
          </w:tcPr>
          <w:p w:rsidR="00FC7BB4" w:rsidRDefault="00AA576C">
            <w:pPr>
              <w:spacing w:before="60" w:after="60"/>
              <w:jc w:val="right"/>
              <w:rPr>
                <w:rFonts w:eastAsia="Times New Roman"/>
                <w:noProof/>
                <w:sz w:val="20"/>
                <w:szCs w:val="24"/>
              </w:rPr>
            </w:pPr>
            <w:r>
              <w:rPr>
                <w:noProof/>
                <w:sz w:val="20"/>
              </w:rPr>
              <w:t>45,474</w:t>
            </w:r>
          </w:p>
        </w:tc>
        <w:tc>
          <w:tcPr>
            <w:tcW w:w="674" w:type="dxa"/>
            <w:vAlign w:val="center"/>
          </w:tcPr>
          <w:p w:rsidR="00FC7BB4" w:rsidRDefault="00FC7BB4">
            <w:pPr>
              <w:spacing w:before="60" w:after="60"/>
              <w:jc w:val="right"/>
              <w:rPr>
                <w:rFonts w:eastAsia="Times New Roman"/>
                <w:noProof/>
                <w:sz w:val="20"/>
                <w:szCs w:val="24"/>
              </w:rPr>
            </w:pPr>
          </w:p>
        </w:tc>
        <w:tc>
          <w:tcPr>
            <w:tcW w:w="868" w:type="dxa"/>
            <w:vAlign w:val="center"/>
          </w:tcPr>
          <w:p w:rsidR="00FC7BB4" w:rsidRDefault="00FC7BB4">
            <w:pPr>
              <w:spacing w:before="60" w:after="60"/>
              <w:jc w:val="right"/>
              <w:rPr>
                <w:rFonts w:eastAsia="Times New Roman"/>
                <w:noProof/>
                <w:sz w:val="20"/>
                <w:szCs w:val="24"/>
              </w:rPr>
            </w:pPr>
          </w:p>
        </w:tc>
        <w:tc>
          <w:tcPr>
            <w:tcW w:w="868" w:type="dxa"/>
            <w:vAlign w:val="center"/>
          </w:tcPr>
          <w:p w:rsidR="00FC7BB4" w:rsidRDefault="00FC7BB4">
            <w:pPr>
              <w:spacing w:before="60" w:after="60"/>
              <w:jc w:val="right"/>
              <w:rPr>
                <w:rFonts w:eastAsia="Times New Roman"/>
                <w:b/>
                <w:noProof/>
                <w:sz w:val="20"/>
                <w:szCs w:val="24"/>
              </w:rPr>
            </w:pPr>
          </w:p>
        </w:tc>
        <w:tc>
          <w:tcPr>
            <w:tcW w:w="1777" w:type="dxa"/>
            <w:vAlign w:val="center"/>
          </w:tcPr>
          <w:p w:rsidR="00FC7BB4" w:rsidRDefault="00AA576C">
            <w:pPr>
              <w:spacing w:before="60" w:after="60"/>
              <w:jc w:val="right"/>
              <w:rPr>
                <w:rFonts w:eastAsia="Times New Roman"/>
                <w:b/>
                <w:noProof/>
                <w:sz w:val="20"/>
                <w:szCs w:val="24"/>
              </w:rPr>
            </w:pPr>
            <w:r>
              <w:rPr>
                <w:b/>
                <w:noProof/>
                <w:sz w:val="20"/>
              </w:rPr>
              <w:t>480,242</w:t>
            </w:r>
          </w:p>
        </w:tc>
      </w:tr>
      <w:tr w:rsidR="00FC7BB4">
        <w:tc>
          <w:tcPr>
            <w:tcW w:w="3960" w:type="dxa"/>
            <w:vMerge/>
            <w:shd w:val="clear" w:color="auto" w:fill="C0C0C0"/>
          </w:tcPr>
          <w:p w:rsidR="00FC7BB4" w:rsidRDefault="00FC7BB4">
            <w:pPr>
              <w:rPr>
                <w:rFonts w:eastAsia="Times New Roman"/>
                <w:noProof/>
                <w:sz w:val="20"/>
                <w:szCs w:val="24"/>
              </w:rPr>
            </w:pPr>
          </w:p>
        </w:tc>
        <w:tc>
          <w:tcPr>
            <w:tcW w:w="2094" w:type="dxa"/>
            <w:gridSpan w:val="2"/>
            <w:vAlign w:val="center"/>
          </w:tcPr>
          <w:p w:rsidR="00FC7BB4" w:rsidRDefault="00AA576C">
            <w:pPr>
              <w:rPr>
                <w:rFonts w:eastAsia="Times New Roman"/>
                <w:noProof/>
                <w:sz w:val="14"/>
                <w:szCs w:val="24"/>
              </w:rPr>
            </w:pPr>
            <w:r>
              <w:rPr>
                <w:noProof/>
                <w:sz w:val="18"/>
              </w:rPr>
              <w:t>Maksājumi</w:t>
            </w:r>
          </w:p>
        </w:tc>
        <w:tc>
          <w:tcPr>
            <w:tcW w:w="906" w:type="dxa"/>
            <w:vAlign w:val="center"/>
          </w:tcPr>
          <w:p w:rsidR="00FC7BB4" w:rsidRDefault="00AA576C">
            <w:pPr>
              <w:spacing w:before="60" w:after="60"/>
              <w:jc w:val="right"/>
              <w:rPr>
                <w:rFonts w:eastAsia="Times New Roman"/>
                <w:noProof/>
                <w:sz w:val="20"/>
                <w:szCs w:val="24"/>
              </w:rPr>
            </w:pPr>
            <w:r>
              <w:rPr>
                <w:noProof/>
                <w:sz w:val="20"/>
              </w:rPr>
              <w:t>112,653</w:t>
            </w:r>
          </w:p>
        </w:tc>
        <w:tc>
          <w:tcPr>
            <w:tcW w:w="960" w:type="dxa"/>
            <w:vAlign w:val="center"/>
          </w:tcPr>
          <w:p w:rsidR="00FC7BB4" w:rsidRDefault="00AA576C">
            <w:pPr>
              <w:spacing w:before="60" w:after="60"/>
              <w:jc w:val="right"/>
              <w:rPr>
                <w:rFonts w:eastAsia="Times New Roman"/>
                <w:noProof/>
                <w:sz w:val="20"/>
                <w:szCs w:val="24"/>
              </w:rPr>
            </w:pPr>
            <w:r>
              <w:rPr>
                <w:noProof/>
                <w:sz w:val="20"/>
              </w:rPr>
              <w:t>115,597</w:t>
            </w:r>
          </w:p>
        </w:tc>
        <w:tc>
          <w:tcPr>
            <w:tcW w:w="960" w:type="dxa"/>
            <w:vAlign w:val="center"/>
          </w:tcPr>
          <w:p w:rsidR="00FC7BB4" w:rsidRDefault="00AA576C">
            <w:pPr>
              <w:spacing w:before="60" w:after="60"/>
              <w:jc w:val="right"/>
              <w:rPr>
                <w:rFonts w:eastAsia="Times New Roman"/>
                <w:noProof/>
                <w:sz w:val="20"/>
                <w:szCs w:val="24"/>
              </w:rPr>
            </w:pPr>
            <w:r>
              <w:rPr>
                <w:noProof/>
                <w:sz w:val="20"/>
              </w:rPr>
              <w:t>206,517</w:t>
            </w:r>
          </w:p>
        </w:tc>
        <w:tc>
          <w:tcPr>
            <w:tcW w:w="840" w:type="dxa"/>
            <w:vAlign w:val="center"/>
          </w:tcPr>
          <w:p w:rsidR="00FC7BB4" w:rsidRDefault="00AA576C">
            <w:pPr>
              <w:spacing w:before="60" w:after="60"/>
              <w:jc w:val="right"/>
              <w:rPr>
                <w:rFonts w:eastAsia="Times New Roman"/>
                <w:noProof/>
                <w:sz w:val="20"/>
                <w:szCs w:val="24"/>
              </w:rPr>
            </w:pPr>
            <w:r>
              <w:rPr>
                <w:noProof/>
                <w:sz w:val="20"/>
              </w:rPr>
              <w:t>45,474</w:t>
            </w:r>
          </w:p>
        </w:tc>
        <w:tc>
          <w:tcPr>
            <w:tcW w:w="674" w:type="dxa"/>
            <w:vAlign w:val="center"/>
          </w:tcPr>
          <w:p w:rsidR="00FC7BB4" w:rsidRDefault="00FC7BB4">
            <w:pPr>
              <w:spacing w:before="60" w:after="60"/>
              <w:jc w:val="right"/>
              <w:rPr>
                <w:rFonts w:eastAsia="Times New Roman"/>
                <w:noProof/>
                <w:sz w:val="20"/>
                <w:szCs w:val="24"/>
              </w:rPr>
            </w:pPr>
          </w:p>
        </w:tc>
        <w:tc>
          <w:tcPr>
            <w:tcW w:w="868" w:type="dxa"/>
            <w:vAlign w:val="center"/>
          </w:tcPr>
          <w:p w:rsidR="00FC7BB4" w:rsidRDefault="00FC7BB4">
            <w:pPr>
              <w:spacing w:before="60" w:after="60"/>
              <w:jc w:val="right"/>
              <w:rPr>
                <w:rFonts w:eastAsia="Times New Roman"/>
                <w:noProof/>
                <w:sz w:val="20"/>
                <w:szCs w:val="24"/>
              </w:rPr>
            </w:pPr>
          </w:p>
        </w:tc>
        <w:tc>
          <w:tcPr>
            <w:tcW w:w="868" w:type="dxa"/>
            <w:vAlign w:val="center"/>
          </w:tcPr>
          <w:p w:rsidR="00FC7BB4" w:rsidRDefault="00FC7BB4">
            <w:pPr>
              <w:spacing w:before="60" w:after="60"/>
              <w:jc w:val="right"/>
              <w:rPr>
                <w:rFonts w:eastAsia="Times New Roman"/>
                <w:b/>
                <w:noProof/>
                <w:sz w:val="20"/>
                <w:szCs w:val="24"/>
              </w:rPr>
            </w:pPr>
          </w:p>
        </w:tc>
        <w:tc>
          <w:tcPr>
            <w:tcW w:w="1777" w:type="dxa"/>
            <w:vAlign w:val="center"/>
          </w:tcPr>
          <w:p w:rsidR="00FC7BB4" w:rsidRDefault="00AA576C">
            <w:pPr>
              <w:spacing w:before="60" w:after="60"/>
              <w:jc w:val="right"/>
              <w:rPr>
                <w:rFonts w:eastAsia="Times New Roman"/>
                <w:b/>
                <w:noProof/>
                <w:sz w:val="20"/>
                <w:szCs w:val="24"/>
              </w:rPr>
            </w:pPr>
            <w:r>
              <w:rPr>
                <w:b/>
                <w:noProof/>
                <w:sz w:val="20"/>
              </w:rPr>
              <w:t>480,242</w:t>
            </w:r>
          </w:p>
        </w:tc>
      </w:tr>
    </w:tbl>
    <w:p w:rsidR="00FC7BB4" w:rsidRDefault="00FC7BB4">
      <w:pPr>
        <w:rPr>
          <w:rFonts w:eastAsia="Times New Roman"/>
          <w:noProof/>
          <w:szCs w:val="24"/>
        </w:rPr>
        <w:sectPr w:rsidR="00FC7BB4" w:rsidSect="00AA576C">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FC7BB4" w:rsidRDefault="00AA576C">
      <w:pPr>
        <w:pStyle w:val="Heading3"/>
        <w:rPr>
          <w:rFonts w:eastAsia="Times New Roman"/>
          <w:noProof/>
          <w:szCs w:val="24"/>
        </w:rPr>
      </w:pPr>
      <w:r>
        <w:rPr>
          <w:noProof/>
        </w:rPr>
        <w:t>Paredzamā ietekme uz darbības apropriācijām</w:t>
      </w:r>
    </w:p>
    <w:p w:rsidR="00FC7BB4" w:rsidRDefault="00AA576C">
      <w:pPr>
        <w:pStyle w:val="Heading4"/>
        <w:rPr>
          <w:rFonts w:eastAsia="Times New Roman"/>
          <w:noProof/>
          <w:szCs w:val="24"/>
        </w:rPr>
      </w:pPr>
      <w:r>
        <w:rPr>
          <w:noProof/>
        </w:rPr>
        <w:t xml:space="preserve">Paredzamā ietekme uz </w:t>
      </w:r>
      <w:r>
        <w:rPr>
          <w:i/>
          <w:noProof/>
        </w:rPr>
        <w:t>eu-LISA</w:t>
      </w:r>
      <w:r>
        <w:rPr>
          <w:noProof/>
        </w:rPr>
        <w:t xml:space="preserve"> apropriācijām </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Priekšlikums/iniciatīva neparedz darbības apropriāciju izmantošanu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paredz darbības apropriācijas izmantot šādā veidā:</w:t>
      </w:r>
    </w:p>
    <w:p w:rsidR="00FC7BB4" w:rsidRDefault="00AA576C">
      <w:pPr>
        <w:jc w:val="right"/>
        <w:rPr>
          <w:rFonts w:eastAsia="Times New Roman"/>
          <w:noProof/>
          <w:sz w:val="20"/>
          <w:szCs w:val="24"/>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659"/>
        <w:gridCol w:w="546"/>
        <w:gridCol w:w="774"/>
        <w:gridCol w:w="486"/>
        <w:gridCol w:w="834"/>
        <w:gridCol w:w="606"/>
        <w:gridCol w:w="834"/>
        <w:gridCol w:w="720"/>
        <w:gridCol w:w="840"/>
        <w:gridCol w:w="486"/>
        <w:gridCol w:w="648"/>
        <w:gridCol w:w="432"/>
        <w:gridCol w:w="720"/>
        <w:gridCol w:w="540"/>
        <w:gridCol w:w="720"/>
        <w:gridCol w:w="720"/>
        <w:gridCol w:w="900"/>
      </w:tblGrid>
      <w:tr w:rsidR="00FC7BB4">
        <w:trPr>
          <w:jc w:val="center"/>
        </w:trPr>
        <w:tc>
          <w:tcPr>
            <w:tcW w:w="1423" w:type="dxa"/>
            <w:vMerge w:val="restart"/>
            <w:vAlign w:val="center"/>
          </w:tcPr>
          <w:p w:rsidR="00FC7BB4" w:rsidRDefault="00AA576C">
            <w:pPr>
              <w:ind w:right="-29"/>
              <w:jc w:val="center"/>
              <w:rPr>
                <w:rFonts w:eastAsia="Times New Roman"/>
                <w:b/>
                <w:noProof/>
                <w:sz w:val="18"/>
                <w:szCs w:val="18"/>
              </w:rPr>
            </w:pPr>
            <w:r>
              <w:rPr>
                <w:b/>
                <w:noProof/>
                <w:sz w:val="18"/>
              </w:rPr>
              <w:t xml:space="preserve">Norādīt mērķus un rezultātus </w:t>
            </w:r>
          </w:p>
          <w:p w:rsidR="00FC7BB4" w:rsidRDefault="00AA576C">
            <w:pPr>
              <w:ind w:right="-29"/>
              <w:jc w:val="center"/>
              <w:rPr>
                <w:rFonts w:eastAsia="Times New Roman"/>
                <w:b/>
                <w:noProof/>
                <w:sz w:val="18"/>
                <w:szCs w:val="18"/>
              </w:rPr>
            </w:pPr>
            <w:r>
              <w:rPr>
                <w:b/>
                <w:i/>
                <w:noProof/>
                <w:sz w:val="18"/>
              </w:rPr>
              <w:t>eu-LISA</w:t>
            </w:r>
          </w:p>
          <w:p w:rsidR="00FC7BB4" w:rsidRDefault="00AA576C">
            <w:pPr>
              <w:ind w:right="-29"/>
              <w:jc w:val="center"/>
              <w:rPr>
                <w:rFonts w:eastAsia="Times New Roman"/>
                <w:noProof/>
                <w:sz w:val="18"/>
                <w:szCs w:val="18"/>
              </w:rPr>
            </w:pPr>
            <w:r>
              <w:rPr>
                <w:rFonts w:eastAsia="Times New Roman"/>
                <w:noProof/>
                <w:sz w:val="18"/>
                <w:szCs w:val="24"/>
              </w:rPr>
              <w:sym w:font="Wingdings" w:char="F0F2"/>
            </w:r>
          </w:p>
        </w:tc>
        <w:tc>
          <w:tcPr>
            <w:tcW w:w="720" w:type="dxa"/>
            <w:vAlign w:val="center"/>
          </w:tcPr>
          <w:p w:rsidR="00FC7BB4" w:rsidRDefault="00FC7BB4">
            <w:pPr>
              <w:ind w:right="-29"/>
              <w:jc w:val="center"/>
              <w:rPr>
                <w:rFonts w:eastAsia="Times New Roman"/>
                <w:noProof/>
                <w:sz w:val="18"/>
                <w:szCs w:val="18"/>
              </w:rPr>
            </w:pPr>
          </w:p>
        </w:tc>
        <w:tc>
          <w:tcPr>
            <w:tcW w:w="659" w:type="dxa"/>
            <w:vAlign w:val="center"/>
          </w:tcPr>
          <w:p w:rsidR="00FC7BB4" w:rsidRDefault="00FC7BB4">
            <w:pPr>
              <w:ind w:right="-29"/>
              <w:jc w:val="center"/>
              <w:rPr>
                <w:rFonts w:eastAsia="Times New Roman"/>
                <w:noProof/>
                <w:sz w:val="18"/>
                <w:szCs w:val="18"/>
              </w:rPr>
            </w:pPr>
          </w:p>
        </w:tc>
        <w:tc>
          <w:tcPr>
            <w:tcW w:w="1320" w:type="dxa"/>
            <w:gridSpan w:val="2"/>
            <w:tcBorders>
              <w:left w:val="nil"/>
            </w:tcBorders>
            <w:vAlign w:val="center"/>
          </w:tcPr>
          <w:p w:rsidR="00FC7BB4" w:rsidRDefault="00AA576C">
            <w:pPr>
              <w:ind w:right="-29"/>
              <w:jc w:val="center"/>
              <w:rPr>
                <w:rFonts w:eastAsia="Times New Roman"/>
                <w:noProof/>
                <w:sz w:val="18"/>
                <w:szCs w:val="18"/>
              </w:rPr>
            </w:pPr>
            <w:r>
              <w:rPr>
                <w:b/>
                <w:noProof/>
                <w:sz w:val="18"/>
                <w:szCs w:val="18"/>
              </w:rPr>
              <w:t>2017.</w:t>
            </w:r>
            <w:r>
              <w:rPr>
                <w:noProof/>
                <w:sz w:val="18"/>
                <w:szCs w:val="18"/>
              </w:rPr>
              <w:t> gads</w:t>
            </w:r>
          </w:p>
        </w:tc>
        <w:tc>
          <w:tcPr>
            <w:tcW w:w="1320" w:type="dxa"/>
            <w:gridSpan w:val="2"/>
            <w:vAlign w:val="center"/>
          </w:tcPr>
          <w:p w:rsidR="00FC7BB4" w:rsidRDefault="00AA576C">
            <w:pPr>
              <w:ind w:right="-29"/>
              <w:jc w:val="center"/>
              <w:rPr>
                <w:rFonts w:eastAsia="Times New Roman"/>
                <w:noProof/>
                <w:sz w:val="18"/>
                <w:szCs w:val="18"/>
              </w:rPr>
            </w:pPr>
            <w:r>
              <w:rPr>
                <w:b/>
                <w:noProof/>
                <w:sz w:val="18"/>
                <w:szCs w:val="18"/>
              </w:rPr>
              <w:t>2018.</w:t>
            </w:r>
            <w:r>
              <w:rPr>
                <w:noProof/>
                <w:sz w:val="18"/>
                <w:szCs w:val="18"/>
              </w:rPr>
              <w:t> gads</w:t>
            </w:r>
          </w:p>
        </w:tc>
        <w:tc>
          <w:tcPr>
            <w:tcW w:w="1440" w:type="dxa"/>
            <w:gridSpan w:val="2"/>
            <w:vAlign w:val="center"/>
          </w:tcPr>
          <w:p w:rsidR="00FC7BB4" w:rsidRDefault="00AA576C">
            <w:pPr>
              <w:ind w:right="-29"/>
              <w:jc w:val="center"/>
              <w:rPr>
                <w:rFonts w:eastAsia="Times New Roman"/>
                <w:noProof/>
                <w:sz w:val="18"/>
                <w:szCs w:val="18"/>
              </w:rPr>
            </w:pPr>
            <w:r>
              <w:rPr>
                <w:b/>
                <w:noProof/>
                <w:sz w:val="18"/>
                <w:szCs w:val="18"/>
              </w:rPr>
              <w:t>2019.</w:t>
            </w:r>
            <w:r>
              <w:rPr>
                <w:noProof/>
                <w:sz w:val="18"/>
                <w:szCs w:val="18"/>
              </w:rPr>
              <w:t> gads</w:t>
            </w:r>
          </w:p>
        </w:tc>
        <w:tc>
          <w:tcPr>
            <w:tcW w:w="1560" w:type="dxa"/>
            <w:gridSpan w:val="2"/>
            <w:vAlign w:val="center"/>
          </w:tcPr>
          <w:p w:rsidR="00FC7BB4" w:rsidRDefault="00AA576C">
            <w:pPr>
              <w:ind w:right="-29"/>
              <w:jc w:val="center"/>
              <w:rPr>
                <w:rFonts w:eastAsia="Times New Roman"/>
                <w:noProof/>
                <w:sz w:val="18"/>
                <w:szCs w:val="18"/>
              </w:rPr>
            </w:pPr>
            <w:r>
              <w:rPr>
                <w:b/>
                <w:noProof/>
                <w:sz w:val="18"/>
                <w:szCs w:val="18"/>
              </w:rPr>
              <w:t>2020.</w:t>
            </w:r>
            <w:r>
              <w:rPr>
                <w:noProof/>
                <w:sz w:val="18"/>
                <w:szCs w:val="18"/>
              </w:rPr>
              <w:t> gads</w:t>
            </w:r>
          </w:p>
        </w:tc>
        <w:tc>
          <w:tcPr>
            <w:tcW w:w="3546" w:type="dxa"/>
            <w:gridSpan w:val="6"/>
            <w:vAlign w:val="center"/>
          </w:tcPr>
          <w:p w:rsidR="00FC7BB4" w:rsidRDefault="00AA576C">
            <w:pPr>
              <w:jc w:val="center"/>
              <w:rPr>
                <w:rFonts w:eastAsia="Times New Roman"/>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rsidR="00FC7BB4" w:rsidRDefault="00AA576C">
            <w:pPr>
              <w:ind w:right="-29"/>
              <w:jc w:val="center"/>
              <w:rPr>
                <w:rFonts w:eastAsia="Times New Roman"/>
                <w:noProof/>
                <w:sz w:val="18"/>
                <w:szCs w:val="18"/>
              </w:rPr>
            </w:pPr>
            <w:r>
              <w:rPr>
                <w:b/>
                <w:noProof/>
                <w:sz w:val="18"/>
              </w:rPr>
              <w:t>KOPĀ</w:t>
            </w:r>
          </w:p>
        </w:tc>
      </w:tr>
      <w:tr w:rsidR="00FC7BB4">
        <w:trPr>
          <w:jc w:val="center"/>
        </w:trPr>
        <w:tc>
          <w:tcPr>
            <w:tcW w:w="1423" w:type="dxa"/>
            <w:vMerge/>
            <w:vAlign w:val="center"/>
          </w:tcPr>
          <w:p w:rsidR="00FC7BB4" w:rsidRDefault="00FC7BB4">
            <w:pPr>
              <w:ind w:right="-29"/>
              <w:jc w:val="center"/>
              <w:rPr>
                <w:rFonts w:eastAsia="Times New Roman"/>
                <w:noProof/>
                <w:sz w:val="18"/>
                <w:szCs w:val="18"/>
              </w:rPr>
            </w:pPr>
          </w:p>
        </w:tc>
        <w:tc>
          <w:tcPr>
            <w:tcW w:w="12185" w:type="dxa"/>
            <w:gridSpan w:val="18"/>
            <w:vAlign w:val="center"/>
          </w:tcPr>
          <w:p w:rsidR="00FC7BB4" w:rsidRDefault="00AA576C">
            <w:pPr>
              <w:spacing w:before="60" w:after="60"/>
              <w:ind w:right="-29"/>
              <w:jc w:val="center"/>
              <w:rPr>
                <w:rFonts w:eastAsia="Times New Roman"/>
                <w:noProof/>
                <w:sz w:val="18"/>
                <w:szCs w:val="18"/>
              </w:rPr>
            </w:pPr>
            <w:r>
              <w:rPr>
                <w:b/>
                <w:noProof/>
                <w:sz w:val="18"/>
              </w:rPr>
              <w:t>REZULTĀTI</w:t>
            </w:r>
          </w:p>
        </w:tc>
      </w:tr>
      <w:tr w:rsidR="00FC7BB4">
        <w:trPr>
          <w:cantSplit/>
          <w:trHeight w:val="1134"/>
          <w:jc w:val="center"/>
        </w:trPr>
        <w:tc>
          <w:tcPr>
            <w:tcW w:w="1423" w:type="dxa"/>
            <w:vMerge/>
            <w:vAlign w:val="center"/>
          </w:tcPr>
          <w:p w:rsidR="00FC7BB4" w:rsidRDefault="00FC7BB4">
            <w:pPr>
              <w:rPr>
                <w:rFonts w:eastAsia="Times New Roman"/>
                <w:noProof/>
                <w:sz w:val="18"/>
                <w:szCs w:val="18"/>
              </w:rPr>
            </w:pPr>
          </w:p>
        </w:tc>
        <w:tc>
          <w:tcPr>
            <w:tcW w:w="720" w:type="dxa"/>
            <w:vAlign w:val="center"/>
          </w:tcPr>
          <w:p w:rsidR="00FC7BB4" w:rsidRDefault="00AA576C">
            <w:pPr>
              <w:jc w:val="center"/>
              <w:rPr>
                <w:rFonts w:eastAsia="Times New Roman"/>
                <w:noProof/>
                <w:sz w:val="18"/>
                <w:szCs w:val="18"/>
              </w:rPr>
            </w:pPr>
            <w:r>
              <w:rPr>
                <w:noProof/>
                <w:sz w:val="18"/>
              </w:rPr>
              <w:t>Rezultāta veids</w:t>
            </w:r>
            <w:r>
              <w:rPr>
                <w:rStyle w:val="FootnoteReference"/>
                <w:noProof/>
              </w:rPr>
              <w:footnoteReference w:id="15"/>
            </w:r>
          </w:p>
          <w:p w:rsidR="00FC7BB4" w:rsidRDefault="00FC7BB4">
            <w:pPr>
              <w:spacing w:before="0" w:after="0"/>
              <w:jc w:val="center"/>
              <w:rPr>
                <w:rFonts w:eastAsia="Times New Roman"/>
                <w:noProof/>
                <w:sz w:val="18"/>
                <w:szCs w:val="18"/>
              </w:rPr>
            </w:pPr>
          </w:p>
        </w:tc>
        <w:tc>
          <w:tcPr>
            <w:tcW w:w="659" w:type="dxa"/>
            <w:vAlign w:val="center"/>
          </w:tcPr>
          <w:p w:rsidR="00FC7BB4" w:rsidRDefault="00AA576C">
            <w:pPr>
              <w:jc w:val="center"/>
              <w:rPr>
                <w:rFonts w:eastAsia="Times New Roman"/>
                <w:noProof/>
                <w:sz w:val="18"/>
                <w:szCs w:val="18"/>
              </w:rPr>
            </w:pPr>
            <w:r>
              <w:rPr>
                <w:noProof/>
                <w:sz w:val="18"/>
              </w:rPr>
              <w:t>Rezultāta vidējās izmaksas</w:t>
            </w:r>
          </w:p>
        </w:tc>
        <w:tc>
          <w:tcPr>
            <w:tcW w:w="546" w:type="dxa"/>
            <w:tcBorders>
              <w:left w:val="nil"/>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7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48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3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60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3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4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48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648"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2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2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720" w:type="dxa"/>
            <w:tcBorders>
              <w:righ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Kopējās izmaksas</w:t>
            </w:r>
          </w:p>
        </w:tc>
      </w:tr>
      <w:tr w:rsidR="00FC7BB4">
        <w:trPr>
          <w:jc w:val="center"/>
        </w:trPr>
        <w:tc>
          <w:tcPr>
            <w:tcW w:w="2802" w:type="dxa"/>
            <w:gridSpan w:val="3"/>
            <w:vAlign w:val="center"/>
          </w:tcPr>
          <w:p w:rsidR="00FC7BB4" w:rsidRDefault="00AA576C">
            <w:pPr>
              <w:spacing w:before="60" w:after="60"/>
              <w:ind w:right="-29"/>
              <w:jc w:val="center"/>
              <w:rPr>
                <w:rFonts w:eastAsia="Times New Roman"/>
                <w:noProof/>
                <w:sz w:val="18"/>
                <w:szCs w:val="24"/>
              </w:rPr>
            </w:pPr>
            <w:r>
              <w:rPr>
                <w:noProof/>
                <w:sz w:val="18"/>
              </w:rPr>
              <w:t>KONKRĒTAIS MĒRĶIS Nr. 1</w:t>
            </w:r>
            <w:r>
              <w:rPr>
                <w:rStyle w:val="FootnoteReference"/>
                <w:noProof/>
              </w:rPr>
              <w:footnoteReference w:id="16"/>
            </w:r>
          </w:p>
          <w:p w:rsidR="00FC7BB4" w:rsidRDefault="00AA576C">
            <w:pPr>
              <w:spacing w:before="60" w:after="60"/>
              <w:ind w:right="-29"/>
              <w:jc w:val="center"/>
              <w:rPr>
                <w:rFonts w:eastAsia="Times New Roman"/>
                <w:noProof/>
                <w:sz w:val="18"/>
                <w:szCs w:val="18"/>
              </w:rPr>
            </w:pPr>
            <w:r>
              <w:rPr>
                <w:noProof/>
                <w:sz w:val="18"/>
              </w:rPr>
              <w:t>Centrālās sistēmas izstrāde</w:t>
            </w:r>
          </w:p>
        </w:tc>
        <w:tc>
          <w:tcPr>
            <w:tcW w:w="54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7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48"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32"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5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9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r>
      <w:tr w:rsidR="00FC7BB4">
        <w:trPr>
          <w:trHeight w:hRule="exact" w:val="369"/>
          <w:jc w:val="center"/>
        </w:trPr>
        <w:tc>
          <w:tcPr>
            <w:tcW w:w="1423" w:type="dxa"/>
          </w:tcPr>
          <w:p w:rsidR="00FC7BB4" w:rsidRDefault="00AA576C">
            <w:pPr>
              <w:ind w:right="-29"/>
              <w:jc w:val="center"/>
              <w:rPr>
                <w:rFonts w:eastAsia="Times New Roman"/>
                <w:noProof/>
                <w:sz w:val="18"/>
                <w:szCs w:val="18"/>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Līgumdarba veicējs</w:t>
            </w:r>
          </w:p>
        </w:tc>
        <w:tc>
          <w:tcPr>
            <w:tcW w:w="546" w:type="dxa"/>
            <w:tcBorders>
              <w:right w:val="dashSmallGap" w:sz="4" w:space="0" w:color="auto"/>
            </w:tcBorders>
          </w:tcPr>
          <w:p w:rsidR="00FC7BB4" w:rsidRDefault="00FC7BB4">
            <w:pPr>
              <w:ind w:right="-29"/>
              <w:jc w:val="center"/>
              <w:rPr>
                <w:rFonts w:eastAsia="Times New Roman"/>
                <w:noProof/>
                <w:sz w:val="18"/>
                <w:szCs w:val="18"/>
              </w:rPr>
            </w:pPr>
          </w:p>
        </w:tc>
        <w:tc>
          <w:tcPr>
            <w:tcW w:w="774" w:type="dxa"/>
            <w:tcBorders>
              <w:left w:val="dashSmallGap" w:sz="4" w:space="0" w:color="auto"/>
            </w:tcBorders>
          </w:tcPr>
          <w:p w:rsidR="00FC7BB4" w:rsidRDefault="00AA576C">
            <w:pPr>
              <w:ind w:right="-29"/>
              <w:jc w:val="center"/>
              <w:rPr>
                <w:rFonts w:eastAsia="Times New Roman"/>
                <w:noProof/>
                <w:sz w:val="18"/>
                <w:szCs w:val="18"/>
              </w:rPr>
            </w:pPr>
            <w:r>
              <w:rPr>
                <w:noProof/>
                <w:sz w:val="18"/>
              </w:rPr>
              <w:t>32,650</w:t>
            </w:r>
          </w:p>
        </w:tc>
        <w:tc>
          <w:tcPr>
            <w:tcW w:w="48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52,650</w:t>
            </w:r>
          </w:p>
        </w:tc>
        <w:tc>
          <w:tcPr>
            <w:tcW w:w="60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55,118</w:t>
            </w:r>
          </w:p>
        </w:tc>
        <w:tc>
          <w:tcPr>
            <w:tcW w:w="720" w:type="dxa"/>
            <w:tcBorders>
              <w:right w:val="dashSmallGap" w:sz="4" w:space="0" w:color="auto"/>
            </w:tcBorders>
          </w:tcPr>
          <w:p w:rsidR="00FC7BB4" w:rsidRDefault="00FC7BB4">
            <w:pPr>
              <w:ind w:right="-29"/>
              <w:jc w:val="center"/>
              <w:rPr>
                <w:rFonts w:eastAsia="Times New Roman"/>
                <w:noProof/>
                <w:sz w:val="18"/>
                <w:szCs w:val="18"/>
              </w:rPr>
            </w:pPr>
          </w:p>
        </w:tc>
        <w:tc>
          <w:tcPr>
            <w:tcW w:w="840" w:type="dxa"/>
            <w:tcBorders>
              <w:left w:val="dashSmallGap" w:sz="4" w:space="0" w:color="auto"/>
            </w:tcBorders>
          </w:tcPr>
          <w:p w:rsidR="00FC7BB4" w:rsidRDefault="00AA576C">
            <w:pPr>
              <w:ind w:right="-29"/>
              <w:jc w:val="center"/>
              <w:rPr>
                <w:rFonts w:eastAsia="Times New Roman"/>
                <w:noProof/>
                <w:sz w:val="18"/>
                <w:szCs w:val="18"/>
              </w:rPr>
            </w:pPr>
            <w:r>
              <w:rPr>
                <w:noProof/>
                <w:sz w:val="18"/>
              </w:rPr>
              <w:t>0</w:t>
            </w:r>
          </w:p>
        </w:tc>
        <w:tc>
          <w:tcPr>
            <w:tcW w:w="486" w:type="dxa"/>
            <w:tcBorders>
              <w:right w:val="dashSmallGap" w:sz="4" w:space="0" w:color="auto"/>
            </w:tcBorders>
          </w:tcPr>
          <w:p w:rsidR="00FC7BB4" w:rsidRDefault="00FC7BB4">
            <w:pPr>
              <w:ind w:right="-29"/>
              <w:jc w:val="center"/>
              <w:rPr>
                <w:rFonts w:eastAsia="Times New Roman"/>
                <w:noProof/>
                <w:sz w:val="18"/>
                <w:szCs w:val="18"/>
              </w:rPr>
            </w:pPr>
          </w:p>
        </w:tc>
        <w:tc>
          <w:tcPr>
            <w:tcW w:w="648" w:type="dxa"/>
            <w:tcBorders>
              <w:left w:val="dashSmallGap" w:sz="4" w:space="0" w:color="auto"/>
            </w:tcBorders>
          </w:tcPr>
          <w:p w:rsidR="00FC7BB4" w:rsidRDefault="00FC7BB4">
            <w:pPr>
              <w:ind w:right="-29"/>
              <w:jc w:val="center"/>
              <w:rPr>
                <w:rFonts w:eastAsia="Times New Roman"/>
                <w:noProof/>
                <w:sz w:val="18"/>
                <w:szCs w:val="18"/>
              </w:rPr>
            </w:pPr>
          </w:p>
        </w:tc>
        <w:tc>
          <w:tcPr>
            <w:tcW w:w="432"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540"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140,418</w:t>
            </w:r>
          </w:p>
        </w:tc>
      </w:tr>
      <w:tr w:rsidR="00FC7BB4">
        <w:trPr>
          <w:trHeight w:hRule="exact" w:val="369"/>
          <w:jc w:val="center"/>
        </w:trPr>
        <w:tc>
          <w:tcPr>
            <w:tcW w:w="1423" w:type="dxa"/>
          </w:tcPr>
          <w:p w:rsidR="00FC7BB4" w:rsidRDefault="00AA576C">
            <w:pPr>
              <w:ind w:right="-29"/>
              <w:jc w:val="center"/>
              <w:rPr>
                <w:rFonts w:eastAsia="Times New Roman"/>
                <w:noProof/>
                <w:sz w:val="18"/>
                <w:szCs w:val="18"/>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Programmatūra</w:t>
            </w:r>
          </w:p>
        </w:tc>
        <w:tc>
          <w:tcPr>
            <w:tcW w:w="546" w:type="dxa"/>
            <w:tcBorders>
              <w:right w:val="dashSmallGap" w:sz="4" w:space="0" w:color="auto"/>
            </w:tcBorders>
          </w:tcPr>
          <w:p w:rsidR="00FC7BB4" w:rsidRDefault="00FC7BB4">
            <w:pPr>
              <w:ind w:right="-29"/>
              <w:jc w:val="center"/>
              <w:rPr>
                <w:rFonts w:eastAsia="Times New Roman"/>
                <w:noProof/>
                <w:sz w:val="18"/>
                <w:szCs w:val="18"/>
              </w:rPr>
            </w:pPr>
          </w:p>
        </w:tc>
        <w:tc>
          <w:tcPr>
            <w:tcW w:w="774" w:type="dxa"/>
            <w:tcBorders>
              <w:left w:val="dashSmallGap" w:sz="4" w:space="0" w:color="auto"/>
            </w:tcBorders>
          </w:tcPr>
          <w:p w:rsidR="00FC7BB4" w:rsidRDefault="00AA576C">
            <w:pPr>
              <w:ind w:right="-29"/>
              <w:jc w:val="center"/>
              <w:rPr>
                <w:rFonts w:eastAsia="Times New Roman"/>
                <w:noProof/>
                <w:sz w:val="18"/>
                <w:szCs w:val="18"/>
              </w:rPr>
            </w:pPr>
            <w:r>
              <w:rPr>
                <w:noProof/>
                <w:sz w:val="18"/>
              </w:rPr>
              <w:t>8,051</w:t>
            </w:r>
          </w:p>
        </w:tc>
        <w:tc>
          <w:tcPr>
            <w:tcW w:w="48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0</w:t>
            </w:r>
          </w:p>
        </w:tc>
        <w:tc>
          <w:tcPr>
            <w:tcW w:w="60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46,560</w:t>
            </w:r>
          </w:p>
        </w:tc>
        <w:tc>
          <w:tcPr>
            <w:tcW w:w="720" w:type="dxa"/>
            <w:tcBorders>
              <w:right w:val="dashSmallGap" w:sz="4" w:space="0" w:color="auto"/>
            </w:tcBorders>
          </w:tcPr>
          <w:p w:rsidR="00FC7BB4" w:rsidRDefault="00FC7BB4">
            <w:pPr>
              <w:ind w:right="-29"/>
              <w:jc w:val="center"/>
              <w:rPr>
                <w:rFonts w:eastAsia="Times New Roman"/>
                <w:noProof/>
                <w:sz w:val="18"/>
                <w:szCs w:val="18"/>
              </w:rPr>
            </w:pPr>
          </w:p>
        </w:tc>
        <w:tc>
          <w:tcPr>
            <w:tcW w:w="840" w:type="dxa"/>
            <w:tcBorders>
              <w:left w:val="dashSmallGap" w:sz="4" w:space="0" w:color="auto"/>
            </w:tcBorders>
          </w:tcPr>
          <w:p w:rsidR="00FC7BB4" w:rsidRDefault="00AA576C">
            <w:pPr>
              <w:ind w:right="-29"/>
              <w:jc w:val="center"/>
              <w:rPr>
                <w:rFonts w:eastAsia="Times New Roman"/>
                <w:noProof/>
                <w:sz w:val="18"/>
                <w:szCs w:val="18"/>
              </w:rPr>
            </w:pPr>
            <w:r>
              <w:rPr>
                <w:noProof/>
                <w:sz w:val="18"/>
              </w:rPr>
              <w:t>3,555</w:t>
            </w:r>
          </w:p>
        </w:tc>
        <w:tc>
          <w:tcPr>
            <w:tcW w:w="486" w:type="dxa"/>
            <w:tcBorders>
              <w:right w:val="dashSmallGap" w:sz="4" w:space="0" w:color="auto"/>
            </w:tcBorders>
          </w:tcPr>
          <w:p w:rsidR="00FC7BB4" w:rsidRDefault="00FC7BB4">
            <w:pPr>
              <w:ind w:right="-29"/>
              <w:jc w:val="center"/>
              <w:rPr>
                <w:rFonts w:eastAsia="Times New Roman"/>
                <w:noProof/>
                <w:sz w:val="18"/>
                <w:szCs w:val="18"/>
              </w:rPr>
            </w:pPr>
          </w:p>
        </w:tc>
        <w:tc>
          <w:tcPr>
            <w:tcW w:w="648" w:type="dxa"/>
            <w:tcBorders>
              <w:left w:val="dashSmallGap" w:sz="4" w:space="0" w:color="auto"/>
            </w:tcBorders>
          </w:tcPr>
          <w:p w:rsidR="00FC7BB4" w:rsidRDefault="00FC7BB4">
            <w:pPr>
              <w:ind w:right="-29"/>
              <w:jc w:val="center"/>
              <w:rPr>
                <w:rFonts w:eastAsia="Times New Roman"/>
                <w:noProof/>
                <w:sz w:val="18"/>
                <w:szCs w:val="18"/>
              </w:rPr>
            </w:pPr>
          </w:p>
        </w:tc>
        <w:tc>
          <w:tcPr>
            <w:tcW w:w="432"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540"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58,166</w:t>
            </w:r>
          </w:p>
        </w:tc>
      </w:tr>
      <w:tr w:rsidR="00FC7BB4">
        <w:trPr>
          <w:trHeight w:hRule="exact" w:val="369"/>
          <w:jc w:val="center"/>
        </w:trPr>
        <w:tc>
          <w:tcPr>
            <w:tcW w:w="1423" w:type="dxa"/>
          </w:tcPr>
          <w:p w:rsidR="00FC7BB4" w:rsidRDefault="00AA576C">
            <w:pPr>
              <w:ind w:right="-29"/>
              <w:jc w:val="center"/>
              <w:rPr>
                <w:rFonts w:eastAsia="Times New Roman"/>
                <w:noProof/>
                <w:sz w:val="18"/>
                <w:szCs w:val="18"/>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Datoraparatūra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4,754</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22,853</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27,607</w:t>
            </w: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Administrācija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50</w:t>
            </w:r>
          </w:p>
          <w:p w:rsidR="00FC7BB4" w:rsidRDefault="00FC7BB4">
            <w:pPr>
              <w:ind w:right="-29"/>
              <w:jc w:val="center"/>
              <w:rPr>
                <w:rFonts w:eastAsia="Times New Roman"/>
                <w:noProof/>
                <w:sz w:val="18"/>
                <w:szCs w:val="18"/>
              </w:rPr>
            </w:pP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50</w:t>
            </w:r>
          </w:p>
          <w:p w:rsidR="00FC7BB4" w:rsidRDefault="00FC7BB4">
            <w:pPr>
              <w:ind w:right="-29"/>
              <w:jc w:val="center"/>
              <w:rPr>
                <w:rFonts w:eastAsia="Times New Roman"/>
                <w:noProof/>
                <w:sz w:val="18"/>
                <w:szCs w:val="18"/>
              </w:rPr>
            </w:pP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1,682</w:t>
            </w:r>
          </w:p>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1,782</w:t>
            </w:r>
          </w:p>
          <w:p w:rsidR="00FC7BB4" w:rsidRDefault="00FC7BB4">
            <w:pPr>
              <w:ind w:right="-29"/>
              <w:jc w:val="center"/>
              <w:rPr>
                <w:rFonts w:eastAsia="Times New Roman"/>
                <w:noProof/>
                <w:sz w:val="18"/>
                <w:szCs w:val="18"/>
              </w:rPr>
            </w:pP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Citi (birojs)</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219</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0,219</w:t>
            </w:r>
          </w:p>
        </w:tc>
      </w:tr>
      <w:tr w:rsidR="00FC7BB4">
        <w:trPr>
          <w:jc w:val="center"/>
        </w:trPr>
        <w:tc>
          <w:tcPr>
            <w:tcW w:w="2802" w:type="dxa"/>
            <w:gridSpan w:val="3"/>
            <w:tcBorders>
              <w:bottom w:val="single" w:sz="12" w:space="0" w:color="auto"/>
            </w:tcBorders>
            <w:vAlign w:val="center"/>
          </w:tcPr>
          <w:p w:rsidR="00FC7BB4" w:rsidRDefault="00AA576C">
            <w:pPr>
              <w:ind w:right="-29"/>
              <w:jc w:val="center"/>
              <w:rPr>
                <w:rFonts w:eastAsia="Times New Roman"/>
                <w:noProof/>
                <w:sz w:val="18"/>
                <w:szCs w:val="18"/>
              </w:rPr>
            </w:pPr>
            <w:r>
              <w:rPr>
                <w:noProof/>
                <w:sz w:val="18"/>
              </w:rPr>
              <w:t>Starpsumma – konkrētais mērķis Nr. 1</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AA576C">
            <w:pPr>
              <w:ind w:right="-29"/>
              <w:jc w:val="center"/>
              <w:rPr>
                <w:rFonts w:eastAsia="Times New Roman"/>
                <w:noProof/>
                <w:sz w:val="18"/>
                <w:szCs w:val="18"/>
              </w:rPr>
            </w:pPr>
            <w:r>
              <w:rPr>
                <w:noProof/>
                <w:sz w:val="18"/>
              </w:rPr>
              <w:t>45,724</w:t>
            </w:r>
          </w:p>
          <w:p w:rsidR="00FC7BB4" w:rsidRDefault="00FC7BB4">
            <w:pPr>
              <w:ind w:right="-29"/>
              <w:jc w:val="center"/>
              <w:rPr>
                <w:rFonts w:eastAsia="Times New Roman"/>
                <w:noProof/>
                <w:sz w:val="18"/>
                <w:szCs w:val="18"/>
              </w:rPr>
            </w:pP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52,700</w:t>
            </w:r>
          </w:p>
          <w:p w:rsidR="00FC7BB4" w:rsidRDefault="00FC7BB4">
            <w:pPr>
              <w:ind w:right="-29"/>
              <w:jc w:val="center"/>
              <w:rPr>
                <w:rFonts w:eastAsia="Times New Roman"/>
                <w:noProof/>
                <w:sz w:val="18"/>
                <w:szCs w:val="18"/>
              </w:rPr>
            </w:pP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126,213</w:t>
            </w: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AA576C">
            <w:pPr>
              <w:ind w:right="-29"/>
              <w:rPr>
                <w:rFonts w:eastAsia="Times New Roman"/>
                <w:noProof/>
                <w:sz w:val="18"/>
                <w:szCs w:val="18"/>
              </w:rPr>
            </w:pPr>
            <w:r>
              <w:rPr>
                <w:noProof/>
                <w:sz w:val="18"/>
              </w:rPr>
              <w:t>3,555</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648" w:type="dxa"/>
            <w:tcBorders>
              <w:bottom w:val="single" w:sz="12" w:space="0" w:color="auto"/>
            </w:tcBorders>
          </w:tcPr>
          <w:p w:rsidR="00FC7BB4" w:rsidRDefault="00FC7BB4">
            <w:pPr>
              <w:ind w:right="-29"/>
              <w:jc w:val="center"/>
              <w:rPr>
                <w:rFonts w:eastAsia="Times New Roman"/>
                <w:noProof/>
                <w:sz w:val="18"/>
                <w:szCs w:val="18"/>
              </w:rPr>
            </w:pPr>
          </w:p>
        </w:tc>
        <w:tc>
          <w:tcPr>
            <w:tcW w:w="432"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b/>
                <w:noProof/>
                <w:sz w:val="18"/>
                <w:szCs w:val="18"/>
              </w:rPr>
            </w:pPr>
            <w:r>
              <w:rPr>
                <w:b/>
                <w:noProof/>
                <w:sz w:val="18"/>
              </w:rPr>
              <w:t>228,192</w:t>
            </w:r>
          </w:p>
          <w:p w:rsidR="00FC7BB4" w:rsidRDefault="00FC7BB4">
            <w:pPr>
              <w:ind w:right="-29"/>
              <w:jc w:val="center"/>
              <w:rPr>
                <w:rFonts w:eastAsia="Times New Roman"/>
                <w:b/>
                <w:noProof/>
                <w:sz w:val="18"/>
                <w:szCs w:val="18"/>
              </w:rPr>
            </w:pPr>
          </w:p>
        </w:tc>
      </w:tr>
      <w:tr w:rsidR="00FC7BB4">
        <w:trPr>
          <w:jc w:val="center"/>
        </w:trPr>
        <w:tc>
          <w:tcPr>
            <w:tcW w:w="2802" w:type="dxa"/>
            <w:gridSpan w:val="3"/>
            <w:vAlign w:val="center"/>
          </w:tcPr>
          <w:p w:rsidR="00FC7BB4" w:rsidRDefault="00AA576C">
            <w:pPr>
              <w:spacing w:before="60" w:after="60"/>
              <w:ind w:right="-29"/>
              <w:jc w:val="center"/>
              <w:rPr>
                <w:rFonts w:eastAsia="Times New Roman"/>
                <w:noProof/>
                <w:sz w:val="18"/>
                <w:szCs w:val="24"/>
              </w:rPr>
            </w:pPr>
            <w:r>
              <w:rPr>
                <w:noProof/>
                <w:sz w:val="18"/>
              </w:rPr>
              <w:t>KONKRĒTAIS MĒRĶIS Nr. 2</w:t>
            </w:r>
          </w:p>
          <w:p w:rsidR="00FC7BB4" w:rsidRDefault="00AA576C">
            <w:pPr>
              <w:spacing w:before="60" w:after="60"/>
              <w:ind w:right="-29"/>
              <w:jc w:val="center"/>
              <w:rPr>
                <w:rFonts w:eastAsia="Times New Roman"/>
                <w:noProof/>
                <w:sz w:val="18"/>
                <w:szCs w:val="18"/>
              </w:rPr>
            </w:pPr>
            <w:r>
              <w:rPr>
                <w:noProof/>
                <w:sz w:val="18"/>
              </w:rPr>
              <w:t>Centrālās sistēmas uzturēšana</w:t>
            </w:r>
          </w:p>
        </w:tc>
        <w:tc>
          <w:tcPr>
            <w:tcW w:w="54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7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48"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32"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5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9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r>
      <w:tr w:rsidR="00FC7BB4">
        <w:trPr>
          <w:trHeight w:hRule="exact" w:val="369"/>
          <w:jc w:val="center"/>
        </w:trPr>
        <w:tc>
          <w:tcPr>
            <w:tcW w:w="1423" w:type="dxa"/>
          </w:tcPr>
          <w:p w:rsidR="00FC7BB4" w:rsidRDefault="00AA576C">
            <w:pPr>
              <w:ind w:right="-29"/>
              <w:jc w:val="center"/>
              <w:rPr>
                <w:rFonts w:eastAsia="Times New Roman"/>
                <w:noProof/>
                <w:sz w:val="18"/>
                <w:szCs w:val="18"/>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Līgumdarba veicējs</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1,734</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1,748</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3,482</w:t>
            </w: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Programmatūra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1,343</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1,343</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9,102</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9,939</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21,726</w:t>
            </w: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Datoraparatūra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569</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569</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2,925</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3,586</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7,648</w:t>
            </w: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Administrācija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0</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50</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50</w:t>
            </w: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Citi (birojs)</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0</w:t>
            </w: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90</w:t>
            </w: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90</w:t>
            </w:r>
          </w:p>
        </w:tc>
        <w:tc>
          <w:tcPr>
            <w:tcW w:w="72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90</w:t>
            </w:r>
          </w:p>
        </w:tc>
        <w:tc>
          <w:tcPr>
            <w:tcW w:w="486" w:type="dxa"/>
          </w:tcPr>
          <w:p w:rsidR="00FC7BB4" w:rsidRDefault="00FC7BB4">
            <w:pPr>
              <w:ind w:right="-29"/>
              <w:jc w:val="center"/>
              <w:rPr>
                <w:rFonts w:eastAsia="Times New Roman"/>
                <w:noProof/>
                <w:sz w:val="18"/>
                <w:szCs w:val="18"/>
              </w:rPr>
            </w:pPr>
          </w:p>
        </w:tc>
        <w:tc>
          <w:tcPr>
            <w:tcW w:w="648" w:type="dxa"/>
          </w:tcPr>
          <w:p w:rsidR="00FC7BB4" w:rsidRDefault="00FC7BB4">
            <w:pPr>
              <w:ind w:right="-29"/>
              <w:jc w:val="center"/>
              <w:rPr>
                <w:rFonts w:eastAsia="Times New Roman"/>
                <w:noProof/>
                <w:sz w:val="18"/>
                <w:szCs w:val="18"/>
              </w:rPr>
            </w:pPr>
          </w:p>
        </w:tc>
        <w:tc>
          <w:tcPr>
            <w:tcW w:w="432"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271</w:t>
            </w:r>
          </w:p>
        </w:tc>
      </w:tr>
      <w:tr w:rsidR="00FC7BB4">
        <w:trPr>
          <w:jc w:val="center"/>
        </w:trPr>
        <w:tc>
          <w:tcPr>
            <w:tcW w:w="2802" w:type="dxa"/>
            <w:gridSpan w:val="3"/>
            <w:tcBorders>
              <w:bottom w:val="single" w:sz="12" w:space="0" w:color="auto"/>
            </w:tcBorders>
            <w:vAlign w:val="center"/>
          </w:tcPr>
          <w:p w:rsidR="00FC7BB4" w:rsidRDefault="00AA576C">
            <w:pPr>
              <w:jc w:val="center"/>
              <w:rPr>
                <w:rFonts w:eastAsia="Times New Roman"/>
                <w:noProof/>
                <w:sz w:val="18"/>
                <w:szCs w:val="18"/>
              </w:rPr>
            </w:pPr>
            <w:r>
              <w:rPr>
                <w:noProof/>
                <w:sz w:val="18"/>
              </w:rPr>
              <w:t>Starpsumma – konkrētais mērķis Nr. 2</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AA576C">
            <w:pPr>
              <w:ind w:right="-29"/>
              <w:jc w:val="center"/>
              <w:rPr>
                <w:rFonts w:eastAsia="Times New Roman"/>
                <w:noProof/>
                <w:sz w:val="18"/>
                <w:szCs w:val="18"/>
              </w:rPr>
            </w:pPr>
            <w:r>
              <w:rPr>
                <w:noProof/>
                <w:sz w:val="18"/>
              </w:rPr>
              <w:t>1,912</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2,002</w:t>
            </w: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13,851</w:t>
            </w: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AA576C">
            <w:pPr>
              <w:ind w:right="-29"/>
              <w:jc w:val="center"/>
              <w:rPr>
                <w:rFonts w:eastAsia="Times New Roman"/>
                <w:noProof/>
                <w:sz w:val="18"/>
                <w:szCs w:val="18"/>
              </w:rPr>
            </w:pPr>
            <w:r>
              <w:rPr>
                <w:noProof/>
                <w:sz w:val="18"/>
              </w:rPr>
              <w:t>15,413</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648" w:type="dxa"/>
            <w:tcBorders>
              <w:bottom w:val="single" w:sz="12" w:space="0" w:color="auto"/>
            </w:tcBorders>
          </w:tcPr>
          <w:p w:rsidR="00FC7BB4" w:rsidRDefault="00FC7BB4">
            <w:pPr>
              <w:ind w:right="-29"/>
              <w:jc w:val="center"/>
              <w:rPr>
                <w:rFonts w:eastAsia="Times New Roman"/>
                <w:noProof/>
                <w:sz w:val="18"/>
                <w:szCs w:val="18"/>
              </w:rPr>
            </w:pPr>
          </w:p>
        </w:tc>
        <w:tc>
          <w:tcPr>
            <w:tcW w:w="432"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b/>
                <w:noProof/>
                <w:sz w:val="18"/>
                <w:szCs w:val="18"/>
              </w:rPr>
            </w:pPr>
            <w:r>
              <w:rPr>
                <w:b/>
                <w:noProof/>
                <w:sz w:val="18"/>
              </w:rPr>
              <w:t>33,178</w:t>
            </w:r>
          </w:p>
        </w:tc>
      </w:tr>
      <w:tr w:rsidR="00FC7BB4">
        <w:trPr>
          <w:jc w:val="center"/>
        </w:trPr>
        <w:tc>
          <w:tcPr>
            <w:tcW w:w="2802" w:type="dxa"/>
            <w:gridSpan w:val="3"/>
            <w:tcBorders>
              <w:bottom w:val="single" w:sz="12" w:space="0" w:color="auto"/>
            </w:tcBorders>
            <w:vAlign w:val="center"/>
          </w:tcPr>
          <w:p w:rsidR="00FC7BB4" w:rsidRDefault="00AA576C">
            <w:pPr>
              <w:jc w:val="center"/>
              <w:rPr>
                <w:rFonts w:eastAsia="Times New Roman"/>
                <w:noProof/>
                <w:sz w:val="18"/>
                <w:szCs w:val="24"/>
              </w:rPr>
            </w:pPr>
            <w:r>
              <w:rPr>
                <w:noProof/>
                <w:sz w:val="18"/>
              </w:rPr>
              <w:t>KONKRĒTAIS MĒRĶIS Nr. 3</w:t>
            </w:r>
          </w:p>
          <w:p w:rsidR="00FC7BB4" w:rsidRDefault="00AA576C">
            <w:pPr>
              <w:jc w:val="center"/>
              <w:rPr>
                <w:rFonts w:eastAsia="Times New Roman"/>
                <w:noProof/>
                <w:sz w:val="18"/>
                <w:szCs w:val="24"/>
              </w:rPr>
            </w:pPr>
            <w:r>
              <w:rPr>
                <w:noProof/>
                <w:sz w:val="18"/>
              </w:rPr>
              <w:t>Tīkls</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AA576C">
            <w:pPr>
              <w:ind w:right="-29"/>
              <w:jc w:val="center"/>
              <w:rPr>
                <w:rFonts w:eastAsia="Times New Roman"/>
                <w:noProof/>
                <w:sz w:val="18"/>
                <w:szCs w:val="18"/>
              </w:rPr>
            </w:pPr>
            <w:r>
              <w:rPr>
                <w:noProof/>
                <w:sz w:val="18"/>
              </w:rPr>
              <w:t>6,118</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1,995</w:t>
            </w: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2,520</w:t>
            </w: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AA576C">
            <w:pPr>
              <w:ind w:right="-29"/>
              <w:jc w:val="center"/>
              <w:rPr>
                <w:rFonts w:eastAsia="Times New Roman"/>
                <w:noProof/>
                <w:sz w:val="18"/>
                <w:szCs w:val="18"/>
              </w:rPr>
            </w:pPr>
            <w:r>
              <w:rPr>
                <w:noProof/>
                <w:sz w:val="18"/>
              </w:rPr>
              <w:t>2,310</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648" w:type="dxa"/>
            <w:tcBorders>
              <w:bottom w:val="single" w:sz="12" w:space="0" w:color="auto"/>
            </w:tcBorders>
          </w:tcPr>
          <w:p w:rsidR="00FC7BB4" w:rsidRDefault="00FC7BB4">
            <w:pPr>
              <w:ind w:right="-29"/>
              <w:jc w:val="center"/>
              <w:rPr>
                <w:rFonts w:eastAsia="Times New Roman"/>
                <w:noProof/>
                <w:sz w:val="18"/>
                <w:szCs w:val="18"/>
              </w:rPr>
            </w:pPr>
          </w:p>
        </w:tc>
        <w:tc>
          <w:tcPr>
            <w:tcW w:w="432"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b/>
                <w:noProof/>
                <w:sz w:val="18"/>
                <w:szCs w:val="18"/>
              </w:rPr>
            </w:pPr>
            <w:r>
              <w:rPr>
                <w:b/>
                <w:noProof/>
                <w:sz w:val="18"/>
              </w:rPr>
              <w:t>12,944</w:t>
            </w:r>
          </w:p>
        </w:tc>
      </w:tr>
      <w:tr w:rsidR="00FC7BB4">
        <w:trPr>
          <w:jc w:val="center"/>
        </w:trPr>
        <w:tc>
          <w:tcPr>
            <w:tcW w:w="2802" w:type="dxa"/>
            <w:gridSpan w:val="3"/>
            <w:tcBorders>
              <w:bottom w:val="single" w:sz="12" w:space="0" w:color="auto"/>
            </w:tcBorders>
            <w:vAlign w:val="center"/>
          </w:tcPr>
          <w:p w:rsidR="00FC7BB4" w:rsidRDefault="00AA576C">
            <w:pPr>
              <w:jc w:val="center"/>
              <w:rPr>
                <w:rFonts w:eastAsia="Times New Roman"/>
                <w:noProof/>
                <w:sz w:val="18"/>
                <w:szCs w:val="24"/>
              </w:rPr>
            </w:pPr>
            <w:r>
              <w:rPr>
                <w:noProof/>
                <w:sz w:val="18"/>
              </w:rPr>
              <w:t>KONKRĒTAIS MĒRĶIS Nr. 4</w:t>
            </w:r>
          </w:p>
          <w:p w:rsidR="00FC7BB4" w:rsidRDefault="00AA576C">
            <w:pPr>
              <w:jc w:val="center"/>
              <w:rPr>
                <w:rFonts w:eastAsia="Times New Roman"/>
                <w:noProof/>
                <w:sz w:val="18"/>
                <w:szCs w:val="24"/>
              </w:rPr>
            </w:pPr>
            <w:r>
              <w:rPr>
                <w:noProof/>
                <w:sz w:val="18"/>
              </w:rPr>
              <w:t>Sanāksmes/mācības</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AA576C">
            <w:pPr>
              <w:ind w:right="-29"/>
              <w:jc w:val="center"/>
              <w:rPr>
                <w:rFonts w:eastAsia="Times New Roman"/>
                <w:noProof/>
                <w:sz w:val="18"/>
                <w:szCs w:val="18"/>
              </w:rPr>
            </w:pPr>
            <w:r>
              <w:rPr>
                <w:noProof/>
                <w:sz w:val="18"/>
              </w:rPr>
              <w:t>816</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816</w:t>
            </w: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1,741</w:t>
            </w: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AA576C">
            <w:pPr>
              <w:ind w:right="-29"/>
              <w:jc w:val="center"/>
              <w:rPr>
                <w:rFonts w:eastAsia="Times New Roman"/>
                <w:noProof/>
                <w:sz w:val="18"/>
                <w:szCs w:val="18"/>
              </w:rPr>
            </w:pPr>
            <w:r>
              <w:rPr>
                <w:noProof/>
                <w:sz w:val="18"/>
              </w:rPr>
              <w:t>327</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648" w:type="dxa"/>
            <w:tcBorders>
              <w:bottom w:val="single" w:sz="12" w:space="0" w:color="auto"/>
            </w:tcBorders>
          </w:tcPr>
          <w:p w:rsidR="00FC7BB4" w:rsidRDefault="00FC7BB4">
            <w:pPr>
              <w:ind w:right="-29"/>
              <w:jc w:val="center"/>
              <w:rPr>
                <w:rFonts w:eastAsia="Times New Roman"/>
                <w:noProof/>
                <w:sz w:val="18"/>
                <w:szCs w:val="18"/>
              </w:rPr>
            </w:pPr>
          </w:p>
        </w:tc>
        <w:tc>
          <w:tcPr>
            <w:tcW w:w="432"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b/>
                <w:noProof/>
                <w:sz w:val="18"/>
                <w:szCs w:val="18"/>
              </w:rPr>
            </w:pPr>
            <w:r>
              <w:rPr>
                <w:b/>
                <w:noProof/>
                <w:sz w:val="18"/>
              </w:rPr>
              <w:t>3,700</w:t>
            </w:r>
          </w:p>
        </w:tc>
      </w:tr>
      <w:tr w:rsidR="00FC7BB4">
        <w:trPr>
          <w:jc w:val="center"/>
        </w:trPr>
        <w:tc>
          <w:tcPr>
            <w:tcW w:w="2802" w:type="dxa"/>
            <w:gridSpan w:val="3"/>
            <w:tcBorders>
              <w:top w:val="single" w:sz="12" w:space="0" w:color="auto"/>
              <w:left w:val="single" w:sz="12" w:space="0" w:color="auto"/>
              <w:bottom w:val="single" w:sz="12" w:space="0" w:color="auto"/>
            </w:tcBorders>
            <w:vAlign w:val="center"/>
          </w:tcPr>
          <w:p w:rsidR="00FC7BB4" w:rsidRDefault="00AA576C">
            <w:pPr>
              <w:ind w:right="-29"/>
              <w:jc w:val="center"/>
              <w:rPr>
                <w:rFonts w:eastAsia="Times New Roman"/>
                <w:noProof/>
                <w:sz w:val="18"/>
                <w:szCs w:val="18"/>
              </w:rPr>
            </w:pPr>
            <w:r>
              <w:rPr>
                <w:b/>
                <w:noProof/>
                <w:sz w:val="18"/>
              </w:rPr>
              <w:t>IZMAKSAS KOPĀ</w:t>
            </w:r>
            <w:r>
              <w:rPr>
                <w:b/>
                <w:i/>
                <w:noProof/>
                <w:sz w:val="18"/>
              </w:rPr>
              <w:t xml:space="preserve"> eu-LISA</w:t>
            </w:r>
          </w:p>
        </w:tc>
        <w:tc>
          <w:tcPr>
            <w:tcW w:w="54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7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54,570</w:t>
            </w:r>
          </w:p>
          <w:p w:rsidR="00FC7BB4" w:rsidRDefault="00FC7BB4">
            <w:pPr>
              <w:spacing w:before="180" w:after="180"/>
              <w:ind w:right="-29"/>
              <w:jc w:val="center"/>
              <w:rPr>
                <w:rFonts w:eastAsia="Times New Roman"/>
                <w:noProof/>
                <w:sz w:val="18"/>
                <w:szCs w:val="18"/>
              </w:rPr>
            </w:pPr>
          </w:p>
        </w:tc>
        <w:tc>
          <w:tcPr>
            <w:tcW w:w="48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57,513</w:t>
            </w:r>
          </w:p>
          <w:p w:rsidR="00FC7BB4" w:rsidRDefault="00FC7BB4">
            <w:pPr>
              <w:spacing w:before="180" w:after="180"/>
              <w:ind w:right="-29"/>
              <w:jc w:val="center"/>
              <w:rPr>
                <w:rFonts w:eastAsia="Times New Roman"/>
                <w:noProof/>
                <w:sz w:val="18"/>
                <w:szCs w:val="18"/>
              </w:rPr>
            </w:pPr>
          </w:p>
        </w:tc>
        <w:tc>
          <w:tcPr>
            <w:tcW w:w="60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144,325</w:t>
            </w: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21,605</w:t>
            </w:r>
          </w:p>
        </w:tc>
        <w:tc>
          <w:tcPr>
            <w:tcW w:w="48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rsidR="00FC7BB4" w:rsidRDefault="00AA576C">
            <w:pPr>
              <w:spacing w:before="180" w:after="180"/>
              <w:ind w:right="-29"/>
              <w:jc w:val="center"/>
              <w:rPr>
                <w:rFonts w:eastAsia="Times New Roman"/>
                <w:b/>
                <w:noProof/>
                <w:sz w:val="18"/>
                <w:szCs w:val="18"/>
              </w:rPr>
            </w:pPr>
            <w:r>
              <w:rPr>
                <w:b/>
                <w:noProof/>
                <w:sz w:val="18"/>
              </w:rPr>
              <w:t>278,013</w:t>
            </w:r>
          </w:p>
        </w:tc>
      </w:tr>
    </w:tbl>
    <w:p w:rsidR="00FC7BB4" w:rsidRDefault="00FC7BB4">
      <w:pPr>
        <w:keepNext/>
        <w:ind w:left="850"/>
        <w:outlineLvl w:val="3"/>
        <w:rPr>
          <w:rFonts w:eastAsia="Times New Roman"/>
          <w:noProof/>
          <w:szCs w:val="24"/>
        </w:rPr>
      </w:pPr>
    </w:p>
    <w:p w:rsidR="00FC7BB4" w:rsidRDefault="00AA576C">
      <w:pPr>
        <w:pStyle w:val="Heading4"/>
        <w:rPr>
          <w:rFonts w:eastAsia="Times New Roman"/>
          <w:noProof/>
          <w:szCs w:val="24"/>
        </w:rPr>
      </w:pPr>
      <w:r>
        <w:rPr>
          <w:noProof/>
        </w:rPr>
        <w:t>Paredzamā ietekme uz HOME ĢD apropriācijām</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Priekšlikums/iniciatīva neparedz darbības apropriāciju izmantošanu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paredz darbības apropriācijas izmantot šādā veidā:</w:t>
      </w:r>
    </w:p>
    <w:p w:rsidR="00FC7BB4" w:rsidRDefault="00FC7BB4">
      <w:pPr>
        <w:rPr>
          <w:rFonts w:eastAsia="Times New Roman"/>
          <w:noProof/>
          <w:szCs w:val="24"/>
        </w:rPr>
      </w:pPr>
    </w:p>
    <w:p w:rsidR="00FC7BB4" w:rsidRDefault="00AA576C">
      <w:pPr>
        <w:jc w:val="right"/>
        <w:rPr>
          <w:rFonts w:eastAsia="Times New Roman"/>
          <w:noProof/>
          <w:sz w:val="20"/>
          <w:szCs w:val="24"/>
        </w:rPr>
      </w:pPr>
      <w:r>
        <w:rPr>
          <w:noProof/>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659"/>
        <w:gridCol w:w="546"/>
        <w:gridCol w:w="774"/>
        <w:gridCol w:w="486"/>
        <w:gridCol w:w="834"/>
        <w:gridCol w:w="606"/>
        <w:gridCol w:w="834"/>
        <w:gridCol w:w="840"/>
        <w:gridCol w:w="840"/>
        <w:gridCol w:w="480"/>
        <w:gridCol w:w="600"/>
        <w:gridCol w:w="366"/>
        <w:gridCol w:w="720"/>
        <w:gridCol w:w="540"/>
        <w:gridCol w:w="720"/>
        <w:gridCol w:w="720"/>
        <w:gridCol w:w="900"/>
      </w:tblGrid>
      <w:tr w:rsidR="00FC7BB4">
        <w:trPr>
          <w:jc w:val="center"/>
        </w:trPr>
        <w:tc>
          <w:tcPr>
            <w:tcW w:w="1423" w:type="dxa"/>
            <w:vMerge w:val="restart"/>
            <w:vAlign w:val="center"/>
          </w:tcPr>
          <w:p w:rsidR="00FC7BB4" w:rsidRDefault="00AA576C">
            <w:pPr>
              <w:ind w:right="-29"/>
              <w:jc w:val="center"/>
              <w:rPr>
                <w:rFonts w:eastAsia="Times New Roman"/>
                <w:b/>
                <w:noProof/>
                <w:sz w:val="18"/>
                <w:szCs w:val="18"/>
              </w:rPr>
            </w:pPr>
            <w:r>
              <w:rPr>
                <w:b/>
                <w:noProof/>
                <w:sz w:val="18"/>
              </w:rPr>
              <w:t xml:space="preserve">Norādīt mērķus un rezultātus </w:t>
            </w:r>
          </w:p>
          <w:p w:rsidR="00FC7BB4" w:rsidRDefault="00AA576C">
            <w:pPr>
              <w:ind w:right="-29"/>
              <w:jc w:val="center"/>
              <w:rPr>
                <w:rFonts w:eastAsia="Times New Roman"/>
                <w:noProof/>
                <w:sz w:val="18"/>
                <w:szCs w:val="18"/>
              </w:rPr>
            </w:pPr>
            <w:r>
              <w:rPr>
                <w:b/>
                <w:noProof/>
                <w:sz w:val="18"/>
              </w:rPr>
              <w:t>HOME ĢD</w:t>
            </w:r>
          </w:p>
        </w:tc>
        <w:tc>
          <w:tcPr>
            <w:tcW w:w="720" w:type="dxa"/>
            <w:vAlign w:val="center"/>
          </w:tcPr>
          <w:p w:rsidR="00FC7BB4" w:rsidRDefault="00FC7BB4">
            <w:pPr>
              <w:ind w:right="-29"/>
              <w:jc w:val="center"/>
              <w:rPr>
                <w:rFonts w:eastAsia="Times New Roman"/>
                <w:noProof/>
                <w:sz w:val="18"/>
                <w:szCs w:val="18"/>
              </w:rPr>
            </w:pPr>
          </w:p>
        </w:tc>
        <w:tc>
          <w:tcPr>
            <w:tcW w:w="659" w:type="dxa"/>
            <w:vAlign w:val="center"/>
          </w:tcPr>
          <w:p w:rsidR="00FC7BB4" w:rsidRDefault="00FC7BB4">
            <w:pPr>
              <w:ind w:right="-29"/>
              <w:jc w:val="center"/>
              <w:rPr>
                <w:rFonts w:eastAsia="Times New Roman"/>
                <w:noProof/>
                <w:sz w:val="18"/>
                <w:szCs w:val="18"/>
              </w:rPr>
            </w:pPr>
          </w:p>
        </w:tc>
        <w:tc>
          <w:tcPr>
            <w:tcW w:w="1320" w:type="dxa"/>
            <w:gridSpan w:val="2"/>
            <w:tcBorders>
              <w:left w:val="nil"/>
            </w:tcBorders>
            <w:vAlign w:val="center"/>
          </w:tcPr>
          <w:p w:rsidR="00FC7BB4" w:rsidRDefault="00AA576C">
            <w:pPr>
              <w:ind w:right="-29"/>
              <w:jc w:val="center"/>
              <w:rPr>
                <w:rFonts w:eastAsia="Times New Roman"/>
                <w:noProof/>
                <w:sz w:val="18"/>
                <w:szCs w:val="18"/>
              </w:rPr>
            </w:pPr>
            <w:r>
              <w:rPr>
                <w:b/>
                <w:noProof/>
                <w:sz w:val="18"/>
                <w:szCs w:val="18"/>
              </w:rPr>
              <w:t>2017.</w:t>
            </w:r>
            <w:r>
              <w:rPr>
                <w:noProof/>
                <w:sz w:val="18"/>
                <w:szCs w:val="18"/>
              </w:rPr>
              <w:t> gads</w:t>
            </w:r>
          </w:p>
        </w:tc>
        <w:tc>
          <w:tcPr>
            <w:tcW w:w="1320" w:type="dxa"/>
            <w:gridSpan w:val="2"/>
            <w:vAlign w:val="center"/>
          </w:tcPr>
          <w:p w:rsidR="00FC7BB4" w:rsidRDefault="00AA576C">
            <w:pPr>
              <w:ind w:right="-29"/>
              <w:jc w:val="center"/>
              <w:rPr>
                <w:rFonts w:eastAsia="Times New Roman"/>
                <w:noProof/>
                <w:sz w:val="18"/>
                <w:szCs w:val="18"/>
              </w:rPr>
            </w:pPr>
            <w:r>
              <w:rPr>
                <w:b/>
                <w:noProof/>
                <w:sz w:val="18"/>
                <w:szCs w:val="18"/>
              </w:rPr>
              <w:t>2018.</w:t>
            </w:r>
            <w:r>
              <w:rPr>
                <w:noProof/>
                <w:sz w:val="18"/>
                <w:szCs w:val="18"/>
              </w:rPr>
              <w:t> gads</w:t>
            </w:r>
          </w:p>
        </w:tc>
        <w:tc>
          <w:tcPr>
            <w:tcW w:w="1440" w:type="dxa"/>
            <w:gridSpan w:val="2"/>
            <w:vAlign w:val="center"/>
          </w:tcPr>
          <w:p w:rsidR="00FC7BB4" w:rsidRDefault="00AA576C">
            <w:pPr>
              <w:ind w:right="-29"/>
              <w:jc w:val="center"/>
              <w:rPr>
                <w:rFonts w:eastAsia="Times New Roman"/>
                <w:noProof/>
                <w:sz w:val="18"/>
                <w:szCs w:val="18"/>
              </w:rPr>
            </w:pPr>
            <w:r>
              <w:rPr>
                <w:b/>
                <w:noProof/>
                <w:sz w:val="18"/>
                <w:szCs w:val="18"/>
              </w:rPr>
              <w:t>2019.</w:t>
            </w:r>
            <w:r>
              <w:rPr>
                <w:noProof/>
                <w:sz w:val="18"/>
                <w:szCs w:val="18"/>
              </w:rPr>
              <w:t> gads</w:t>
            </w:r>
          </w:p>
        </w:tc>
        <w:tc>
          <w:tcPr>
            <w:tcW w:w="1680" w:type="dxa"/>
            <w:gridSpan w:val="2"/>
            <w:vAlign w:val="center"/>
          </w:tcPr>
          <w:p w:rsidR="00FC7BB4" w:rsidRDefault="00AA576C">
            <w:pPr>
              <w:ind w:right="-29"/>
              <w:jc w:val="center"/>
              <w:rPr>
                <w:rFonts w:eastAsia="Times New Roman"/>
                <w:noProof/>
                <w:sz w:val="18"/>
                <w:szCs w:val="18"/>
              </w:rPr>
            </w:pPr>
            <w:r>
              <w:rPr>
                <w:b/>
                <w:noProof/>
                <w:sz w:val="18"/>
                <w:szCs w:val="18"/>
              </w:rPr>
              <w:t>2020.</w:t>
            </w:r>
            <w:r>
              <w:rPr>
                <w:noProof/>
                <w:sz w:val="18"/>
                <w:szCs w:val="18"/>
              </w:rPr>
              <w:t> gads</w:t>
            </w:r>
          </w:p>
        </w:tc>
        <w:tc>
          <w:tcPr>
            <w:tcW w:w="3426" w:type="dxa"/>
            <w:gridSpan w:val="6"/>
            <w:vAlign w:val="center"/>
          </w:tcPr>
          <w:p w:rsidR="00FC7BB4" w:rsidRDefault="00AA576C">
            <w:pPr>
              <w:jc w:val="center"/>
              <w:rPr>
                <w:rFonts w:eastAsia="Times New Roman"/>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rsidR="00FC7BB4" w:rsidRDefault="00AA576C">
            <w:pPr>
              <w:ind w:right="-29"/>
              <w:jc w:val="center"/>
              <w:rPr>
                <w:rFonts w:eastAsia="Times New Roman"/>
                <w:noProof/>
                <w:sz w:val="18"/>
                <w:szCs w:val="18"/>
              </w:rPr>
            </w:pPr>
            <w:r>
              <w:rPr>
                <w:b/>
                <w:noProof/>
                <w:sz w:val="18"/>
              </w:rPr>
              <w:t>KOPĀ</w:t>
            </w:r>
          </w:p>
        </w:tc>
      </w:tr>
      <w:tr w:rsidR="00FC7BB4">
        <w:trPr>
          <w:jc w:val="center"/>
        </w:trPr>
        <w:tc>
          <w:tcPr>
            <w:tcW w:w="1423" w:type="dxa"/>
            <w:vMerge/>
            <w:vAlign w:val="center"/>
          </w:tcPr>
          <w:p w:rsidR="00FC7BB4" w:rsidRDefault="00FC7BB4">
            <w:pPr>
              <w:ind w:right="-29"/>
              <w:jc w:val="center"/>
              <w:rPr>
                <w:rFonts w:eastAsia="Times New Roman"/>
                <w:noProof/>
                <w:sz w:val="18"/>
                <w:szCs w:val="18"/>
              </w:rPr>
            </w:pPr>
          </w:p>
        </w:tc>
        <w:tc>
          <w:tcPr>
            <w:tcW w:w="12185" w:type="dxa"/>
            <w:gridSpan w:val="18"/>
            <w:vAlign w:val="center"/>
          </w:tcPr>
          <w:p w:rsidR="00FC7BB4" w:rsidRDefault="00AA576C">
            <w:pPr>
              <w:spacing w:before="60" w:after="60"/>
              <w:ind w:right="-29"/>
              <w:jc w:val="center"/>
              <w:rPr>
                <w:rFonts w:eastAsia="Times New Roman"/>
                <w:noProof/>
                <w:sz w:val="18"/>
                <w:szCs w:val="18"/>
              </w:rPr>
            </w:pPr>
            <w:r>
              <w:rPr>
                <w:b/>
                <w:noProof/>
                <w:sz w:val="18"/>
              </w:rPr>
              <w:t>REZULTĀTI</w:t>
            </w:r>
          </w:p>
        </w:tc>
      </w:tr>
      <w:tr w:rsidR="00FC7BB4">
        <w:trPr>
          <w:cantSplit/>
          <w:trHeight w:val="920"/>
          <w:jc w:val="center"/>
        </w:trPr>
        <w:tc>
          <w:tcPr>
            <w:tcW w:w="1423" w:type="dxa"/>
            <w:vMerge/>
            <w:vAlign w:val="center"/>
          </w:tcPr>
          <w:p w:rsidR="00FC7BB4" w:rsidRDefault="00FC7BB4">
            <w:pPr>
              <w:rPr>
                <w:rFonts w:eastAsia="Times New Roman"/>
                <w:noProof/>
                <w:sz w:val="18"/>
                <w:szCs w:val="18"/>
              </w:rPr>
            </w:pPr>
          </w:p>
        </w:tc>
        <w:tc>
          <w:tcPr>
            <w:tcW w:w="720" w:type="dxa"/>
            <w:vAlign w:val="center"/>
          </w:tcPr>
          <w:p w:rsidR="00FC7BB4" w:rsidRDefault="00AA576C">
            <w:pPr>
              <w:jc w:val="center"/>
              <w:rPr>
                <w:rFonts w:eastAsia="Times New Roman"/>
                <w:noProof/>
                <w:sz w:val="18"/>
                <w:szCs w:val="18"/>
              </w:rPr>
            </w:pPr>
            <w:r>
              <w:rPr>
                <w:noProof/>
                <w:sz w:val="18"/>
              </w:rPr>
              <w:t>Rezultāta veids</w:t>
            </w:r>
            <w:r>
              <w:rPr>
                <w:rStyle w:val="FootnoteReference"/>
                <w:noProof/>
              </w:rPr>
              <w:footnoteReference w:id="17"/>
            </w:r>
          </w:p>
        </w:tc>
        <w:tc>
          <w:tcPr>
            <w:tcW w:w="659" w:type="dxa"/>
            <w:vAlign w:val="center"/>
          </w:tcPr>
          <w:p w:rsidR="00FC7BB4" w:rsidRDefault="00AA576C">
            <w:pPr>
              <w:jc w:val="center"/>
              <w:rPr>
                <w:rFonts w:eastAsia="Times New Roman"/>
                <w:noProof/>
                <w:sz w:val="18"/>
                <w:szCs w:val="18"/>
              </w:rPr>
            </w:pPr>
            <w:r>
              <w:rPr>
                <w:noProof/>
                <w:sz w:val="18"/>
              </w:rPr>
              <w:t>Rezultāta vidējās izmaksas</w:t>
            </w:r>
          </w:p>
        </w:tc>
        <w:tc>
          <w:tcPr>
            <w:tcW w:w="546" w:type="dxa"/>
            <w:tcBorders>
              <w:left w:val="nil"/>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7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48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3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60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34"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840"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84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480"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60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366"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2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FC7BB4" w:rsidRDefault="00AA576C">
            <w:pPr>
              <w:ind w:left="113" w:right="113"/>
              <w:jc w:val="center"/>
              <w:rPr>
                <w:rFonts w:eastAsia="Times New Roman"/>
                <w:noProof/>
                <w:sz w:val="18"/>
                <w:szCs w:val="18"/>
              </w:rPr>
            </w:pPr>
            <w:r>
              <w:rPr>
                <w:noProof/>
                <w:sz w:val="18"/>
              </w:rPr>
              <w:t>Daudzums</w:t>
            </w:r>
          </w:p>
        </w:tc>
        <w:tc>
          <w:tcPr>
            <w:tcW w:w="72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Izmaksas</w:t>
            </w:r>
          </w:p>
        </w:tc>
        <w:tc>
          <w:tcPr>
            <w:tcW w:w="720" w:type="dxa"/>
            <w:tcBorders>
              <w:righ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Kopējais rezultātu daudzums</w:t>
            </w:r>
          </w:p>
        </w:tc>
        <w:tc>
          <w:tcPr>
            <w:tcW w:w="900" w:type="dxa"/>
            <w:tcBorders>
              <w:left w:val="dashSmallGap" w:sz="4" w:space="0" w:color="auto"/>
            </w:tcBorders>
            <w:shd w:val="pct10" w:color="auto" w:fill="auto"/>
            <w:vAlign w:val="center"/>
          </w:tcPr>
          <w:p w:rsidR="00FC7BB4" w:rsidRDefault="00AA576C">
            <w:pPr>
              <w:jc w:val="center"/>
              <w:rPr>
                <w:rFonts w:eastAsia="Times New Roman"/>
                <w:noProof/>
                <w:sz w:val="18"/>
                <w:szCs w:val="18"/>
              </w:rPr>
            </w:pPr>
            <w:r>
              <w:rPr>
                <w:noProof/>
                <w:sz w:val="18"/>
              </w:rPr>
              <w:t>Kopējās izmaksas</w:t>
            </w:r>
          </w:p>
        </w:tc>
      </w:tr>
      <w:tr w:rsidR="00FC7BB4">
        <w:trPr>
          <w:jc w:val="center"/>
        </w:trPr>
        <w:tc>
          <w:tcPr>
            <w:tcW w:w="2802" w:type="dxa"/>
            <w:gridSpan w:val="3"/>
            <w:vAlign w:val="center"/>
          </w:tcPr>
          <w:p w:rsidR="00FC7BB4" w:rsidRDefault="00AA576C">
            <w:pPr>
              <w:spacing w:before="60" w:after="60"/>
              <w:ind w:right="-29"/>
              <w:jc w:val="center"/>
              <w:rPr>
                <w:rFonts w:eastAsia="Times New Roman"/>
                <w:noProof/>
                <w:sz w:val="18"/>
                <w:szCs w:val="24"/>
              </w:rPr>
            </w:pPr>
            <w:r>
              <w:rPr>
                <w:noProof/>
                <w:sz w:val="18"/>
              </w:rPr>
              <w:t>KONKRĒTAIS MĒRĶIS Nr. 1</w:t>
            </w:r>
            <w:r>
              <w:rPr>
                <w:rStyle w:val="FootnoteReference"/>
                <w:noProof/>
              </w:rPr>
              <w:footnoteReference w:id="18"/>
            </w:r>
          </w:p>
          <w:p w:rsidR="00FC7BB4" w:rsidRDefault="00AA576C">
            <w:pPr>
              <w:spacing w:before="60" w:after="60"/>
              <w:ind w:right="-29"/>
              <w:jc w:val="center"/>
              <w:rPr>
                <w:rFonts w:eastAsia="Times New Roman"/>
                <w:noProof/>
                <w:sz w:val="18"/>
                <w:szCs w:val="18"/>
              </w:rPr>
            </w:pPr>
            <w:r>
              <w:rPr>
                <w:noProof/>
                <w:sz w:val="18"/>
              </w:rPr>
              <w:t>Izstrāde dalībvalstīs</w:t>
            </w:r>
          </w:p>
        </w:tc>
        <w:tc>
          <w:tcPr>
            <w:tcW w:w="54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7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36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5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9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r>
      <w:tr w:rsidR="00FC7BB4">
        <w:trPr>
          <w:trHeight w:hRule="exact" w:val="808"/>
          <w:jc w:val="center"/>
        </w:trPr>
        <w:tc>
          <w:tcPr>
            <w:tcW w:w="1423" w:type="dxa"/>
          </w:tcPr>
          <w:p w:rsidR="00FC7BB4" w:rsidRDefault="00AA576C">
            <w:pPr>
              <w:ind w:right="-29"/>
              <w:jc w:val="center"/>
              <w:rPr>
                <w:rFonts w:eastAsia="Times New Roman"/>
                <w:noProof/>
                <w:sz w:val="18"/>
                <w:szCs w:val="18"/>
              </w:rPr>
            </w:pPr>
            <w:r>
              <w:rPr>
                <w:noProof/>
                <w:sz w:val="18"/>
              </w:rPr>
              <w:t>- Rezultāts</w:t>
            </w:r>
          </w:p>
        </w:tc>
        <w:tc>
          <w:tcPr>
            <w:tcW w:w="1379" w:type="dxa"/>
            <w:gridSpan w:val="2"/>
          </w:tcPr>
          <w:p w:rsidR="00FC7BB4" w:rsidRDefault="00AA576C">
            <w:pPr>
              <w:ind w:right="-29"/>
              <w:rPr>
                <w:rFonts w:eastAsia="Times New Roman"/>
                <w:noProof/>
                <w:sz w:val="18"/>
                <w:szCs w:val="18"/>
              </w:rPr>
            </w:pPr>
            <w:r>
              <w:rPr>
                <w:noProof/>
                <w:sz w:val="18"/>
              </w:rPr>
              <w:t xml:space="preserve">Dotācijas dalībvalstīm </w:t>
            </w:r>
            <w:r>
              <w:rPr>
                <w:i/>
                <w:noProof/>
                <w:sz w:val="18"/>
              </w:rPr>
              <w:t>NUI</w:t>
            </w:r>
            <w:r>
              <w:rPr>
                <w:noProof/>
                <w:sz w:val="18"/>
              </w:rPr>
              <w:t xml:space="preserve"> integrācijai</w:t>
            </w:r>
          </w:p>
        </w:tc>
        <w:tc>
          <w:tcPr>
            <w:tcW w:w="546" w:type="dxa"/>
            <w:tcBorders>
              <w:right w:val="dashSmallGap" w:sz="4" w:space="0" w:color="auto"/>
            </w:tcBorders>
          </w:tcPr>
          <w:p w:rsidR="00FC7BB4" w:rsidRDefault="00FC7BB4">
            <w:pPr>
              <w:ind w:right="-29"/>
              <w:jc w:val="center"/>
              <w:rPr>
                <w:rFonts w:eastAsia="Times New Roman"/>
                <w:noProof/>
                <w:sz w:val="18"/>
                <w:szCs w:val="18"/>
              </w:rPr>
            </w:pPr>
          </w:p>
        </w:tc>
        <w:tc>
          <w:tcPr>
            <w:tcW w:w="774" w:type="dxa"/>
            <w:tcBorders>
              <w:left w:val="dashSmallGap" w:sz="4" w:space="0" w:color="auto"/>
            </w:tcBorders>
          </w:tcPr>
          <w:p w:rsidR="00FC7BB4" w:rsidRDefault="00AA576C">
            <w:pPr>
              <w:ind w:right="-29"/>
              <w:jc w:val="center"/>
              <w:rPr>
                <w:rFonts w:eastAsia="Times New Roman"/>
                <w:noProof/>
                <w:sz w:val="18"/>
                <w:szCs w:val="18"/>
              </w:rPr>
            </w:pPr>
            <w:r>
              <w:rPr>
                <w:noProof/>
                <w:sz w:val="18"/>
              </w:rPr>
              <w:t>40,000</w:t>
            </w:r>
          </w:p>
        </w:tc>
        <w:tc>
          <w:tcPr>
            <w:tcW w:w="48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40,000</w:t>
            </w:r>
          </w:p>
        </w:tc>
        <w:tc>
          <w:tcPr>
            <w:tcW w:w="606" w:type="dxa"/>
            <w:tcBorders>
              <w:right w:val="dashSmallGap" w:sz="4" w:space="0" w:color="auto"/>
            </w:tcBorders>
          </w:tcPr>
          <w:p w:rsidR="00FC7BB4" w:rsidRDefault="00FC7BB4">
            <w:pPr>
              <w:ind w:right="-29"/>
              <w:jc w:val="center"/>
              <w:rPr>
                <w:rFonts w:eastAsia="Times New Roman"/>
                <w:noProof/>
                <w:sz w:val="18"/>
                <w:szCs w:val="18"/>
              </w:rPr>
            </w:pPr>
          </w:p>
        </w:tc>
        <w:tc>
          <w:tcPr>
            <w:tcW w:w="834" w:type="dxa"/>
            <w:tcBorders>
              <w:left w:val="dashSmallGap" w:sz="4" w:space="0" w:color="auto"/>
            </w:tcBorders>
          </w:tcPr>
          <w:p w:rsidR="00FC7BB4" w:rsidRDefault="00AA576C">
            <w:pPr>
              <w:ind w:right="-29"/>
              <w:jc w:val="center"/>
              <w:rPr>
                <w:rFonts w:eastAsia="Times New Roman"/>
                <w:noProof/>
                <w:sz w:val="18"/>
                <w:szCs w:val="18"/>
              </w:rPr>
            </w:pPr>
            <w:r>
              <w:rPr>
                <w:noProof/>
                <w:sz w:val="18"/>
              </w:rPr>
              <w:t>40,000</w:t>
            </w:r>
          </w:p>
        </w:tc>
        <w:tc>
          <w:tcPr>
            <w:tcW w:w="840" w:type="dxa"/>
            <w:tcBorders>
              <w:right w:val="dashSmallGap" w:sz="4" w:space="0" w:color="auto"/>
            </w:tcBorders>
          </w:tcPr>
          <w:p w:rsidR="00FC7BB4" w:rsidRDefault="00FC7BB4">
            <w:pPr>
              <w:ind w:right="-29"/>
              <w:jc w:val="center"/>
              <w:rPr>
                <w:rFonts w:eastAsia="Times New Roman"/>
                <w:noProof/>
                <w:sz w:val="18"/>
                <w:szCs w:val="18"/>
              </w:rPr>
            </w:pPr>
          </w:p>
        </w:tc>
        <w:tc>
          <w:tcPr>
            <w:tcW w:w="840" w:type="dxa"/>
            <w:tcBorders>
              <w:left w:val="dashSmallGap" w:sz="4" w:space="0" w:color="auto"/>
            </w:tcBorders>
          </w:tcPr>
          <w:p w:rsidR="00FC7BB4" w:rsidRDefault="00FC7BB4">
            <w:pPr>
              <w:ind w:right="-29"/>
              <w:jc w:val="center"/>
              <w:rPr>
                <w:rFonts w:eastAsia="Times New Roman"/>
                <w:noProof/>
                <w:sz w:val="18"/>
                <w:szCs w:val="18"/>
              </w:rPr>
            </w:pPr>
          </w:p>
        </w:tc>
        <w:tc>
          <w:tcPr>
            <w:tcW w:w="480" w:type="dxa"/>
            <w:tcBorders>
              <w:right w:val="dashSmallGap" w:sz="4" w:space="0" w:color="auto"/>
            </w:tcBorders>
          </w:tcPr>
          <w:p w:rsidR="00FC7BB4" w:rsidRDefault="00FC7BB4">
            <w:pPr>
              <w:ind w:right="-29"/>
              <w:jc w:val="center"/>
              <w:rPr>
                <w:rFonts w:eastAsia="Times New Roman"/>
                <w:noProof/>
                <w:sz w:val="18"/>
                <w:szCs w:val="18"/>
              </w:rPr>
            </w:pPr>
          </w:p>
        </w:tc>
        <w:tc>
          <w:tcPr>
            <w:tcW w:w="600" w:type="dxa"/>
            <w:tcBorders>
              <w:left w:val="dashSmallGap" w:sz="4" w:space="0" w:color="auto"/>
            </w:tcBorders>
          </w:tcPr>
          <w:p w:rsidR="00FC7BB4" w:rsidRDefault="00FC7BB4">
            <w:pPr>
              <w:ind w:right="-29"/>
              <w:jc w:val="center"/>
              <w:rPr>
                <w:rFonts w:eastAsia="Times New Roman"/>
                <w:noProof/>
                <w:sz w:val="18"/>
                <w:szCs w:val="18"/>
              </w:rPr>
            </w:pPr>
          </w:p>
        </w:tc>
        <w:tc>
          <w:tcPr>
            <w:tcW w:w="366"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540" w:type="dxa"/>
            <w:tcBorders>
              <w:right w:val="dashSmallGap" w:sz="4" w:space="0" w:color="auto"/>
            </w:tcBorders>
          </w:tcPr>
          <w:p w:rsidR="00FC7BB4" w:rsidRDefault="00FC7BB4">
            <w:pPr>
              <w:ind w:right="-29"/>
              <w:jc w:val="center"/>
              <w:rPr>
                <w:rFonts w:eastAsia="Times New Roman"/>
                <w:noProof/>
                <w:sz w:val="18"/>
                <w:szCs w:val="18"/>
              </w:rPr>
            </w:pPr>
          </w:p>
        </w:tc>
        <w:tc>
          <w:tcPr>
            <w:tcW w:w="720" w:type="dxa"/>
            <w:tcBorders>
              <w:left w:val="dashSmallGap" w:sz="4" w:space="0" w:color="auto"/>
            </w:tcBorders>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120,000</w:t>
            </w:r>
          </w:p>
        </w:tc>
      </w:tr>
      <w:tr w:rsidR="00FC7BB4">
        <w:trPr>
          <w:trHeight w:hRule="exact" w:val="784"/>
          <w:jc w:val="center"/>
        </w:trPr>
        <w:tc>
          <w:tcPr>
            <w:tcW w:w="1423" w:type="dxa"/>
          </w:tcPr>
          <w:p w:rsidR="00FC7BB4" w:rsidRDefault="00AA576C">
            <w:pPr>
              <w:ind w:right="-29"/>
              <w:jc w:val="center"/>
              <w:rPr>
                <w:rFonts w:eastAsia="Times New Roman"/>
                <w:noProof/>
                <w:sz w:val="18"/>
                <w:szCs w:val="24"/>
              </w:rPr>
            </w:pPr>
            <w:r>
              <w:rPr>
                <w:noProof/>
                <w:sz w:val="18"/>
              </w:rPr>
              <w:t>- Rezultāts</w:t>
            </w:r>
          </w:p>
        </w:tc>
        <w:tc>
          <w:tcPr>
            <w:tcW w:w="1379" w:type="dxa"/>
            <w:gridSpan w:val="2"/>
          </w:tcPr>
          <w:p w:rsidR="00FC7BB4" w:rsidRDefault="00AA576C">
            <w:pPr>
              <w:ind w:right="-29"/>
              <w:jc w:val="center"/>
              <w:rPr>
                <w:rFonts w:eastAsia="Times New Roman"/>
                <w:noProof/>
                <w:sz w:val="18"/>
                <w:szCs w:val="18"/>
              </w:rPr>
            </w:pPr>
            <w:r>
              <w:rPr>
                <w:noProof/>
                <w:sz w:val="18"/>
              </w:rPr>
              <w:t>Atbalsts dalībvalstīm sistēmu administrēšanai</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AA576C">
            <w:pPr>
              <w:ind w:right="-29"/>
              <w:jc w:val="center"/>
              <w:rPr>
                <w:rFonts w:eastAsia="Times New Roman"/>
                <w:noProof/>
                <w:sz w:val="18"/>
                <w:szCs w:val="18"/>
              </w:rPr>
            </w:pPr>
            <w:r>
              <w:rPr>
                <w:noProof/>
                <w:sz w:val="18"/>
              </w:rPr>
              <w:t>16,236</w:t>
            </w:r>
          </w:p>
          <w:p w:rsidR="00FC7BB4" w:rsidRDefault="00FC7BB4">
            <w:pPr>
              <w:ind w:right="-29"/>
              <w:jc w:val="center"/>
              <w:rPr>
                <w:rFonts w:eastAsia="Times New Roman"/>
                <w:noProof/>
                <w:sz w:val="18"/>
                <w:szCs w:val="18"/>
              </w:rPr>
            </w:pPr>
          </w:p>
        </w:tc>
        <w:tc>
          <w:tcPr>
            <w:tcW w:w="48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16,236</w:t>
            </w:r>
          </w:p>
          <w:p w:rsidR="00FC7BB4" w:rsidRDefault="00FC7BB4">
            <w:pPr>
              <w:ind w:right="-29"/>
              <w:jc w:val="center"/>
              <w:rPr>
                <w:rFonts w:eastAsia="Times New Roman"/>
                <w:noProof/>
                <w:sz w:val="18"/>
                <w:szCs w:val="18"/>
              </w:rPr>
            </w:pPr>
          </w:p>
        </w:tc>
        <w:tc>
          <w:tcPr>
            <w:tcW w:w="606" w:type="dxa"/>
          </w:tcPr>
          <w:p w:rsidR="00FC7BB4" w:rsidRDefault="00FC7BB4">
            <w:pPr>
              <w:ind w:right="-29"/>
              <w:jc w:val="center"/>
              <w:rPr>
                <w:rFonts w:eastAsia="Times New Roman"/>
                <w:noProof/>
                <w:sz w:val="18"/>
                <w:szCs w:val="18"/>
              </w:rPr>
            </w:pPr>
          </w:p>
        </w:tc>
        <w:tc>
          <w:tcPr>
            <w:tcW w:w="834" w:type="dxa"/>
          </w:tcPr>
          <w:p w:rsidR="00FC7BB4" w:rsidRDefault="00AA576C">
            <w:pPr>
              <w:ind w:right="-29"/>
              <w:jc w:val="center"/>
              <w:rPr>
                <w:rFonts w:eastAsia="Times New Roman"/>
                <w:noProof/>
                <w:sz w:val="18"/>
                <w:szCs w:val="18"/>
              </w:rPr>
            </w:pPr>
            <w:r>
              <w:rPr>
                <w:noProof/>
                <w:sz w:val="18"/>
              </w:rPr>
              <w:t>20,196</w:t>
            </w:r>
          </w:p>
          <w:p w:rsidR="00FC7BB4" w:rsidRDefault="00FC7BB4">
            <w:pPr>
              <w:ind w:right="-29"/>
              <w:jc w:val="center"/>
              <w:rPr>
                <w:rFonts w:eastAsia="Times New Roman"/>
                <w:noProof/>
                <w:sz w:val="18"/>
                <w:szCs w:val="18"/>
              </w:rPr>
            </w:pPr>
          </w:p>
        </w:tc>
        <w:tc>
          <w:tcPr>
            <w:tcW w:w="840" w:type="dxa"/>
          </w:tcPr>
          <w:p w:rsidR="00FC7BB4" w:rsidRDefault="00FC7BB4">
            <w:pPr>
              <w:ind w:right="-29"/>
              <w:jc w:val="center"/>
              <w:rPr>
                <w:rFonts w:eastAsia="Times New Roman"/>
                <w:noProof/>
                <w:sz w:val="18"/>
                <w:szCs w:val="18"/>
              </w:rPr>
            </w:pPr>
          </w:p>
        </w:tc>
        <w:tc>
          <w:tcPr>
            <w:tcW w:w="840" w:type="dxa"/>
          </w:tcPr>
          <w:p w:rsidR="00FC7BB4" w:rsidRDefault="00FC7BB4">
            <w:pPr>
              <w:ind w:right="-29"/>
              <w:jc w:val="center"/>
              <w:rPr>
                <w:rFonts w:eastAsia="Times New Roman"/>
                <w:noProof/>
                <w:sz w:val="18"/>
                <w:szCs w:val="18"/>
              </w:rPr>
            </w:pPr>
          </w:p>
        </w:tc>
        <w:tc>
          <w:tcPr>
            <w:tcW w:w="480" w:type="dxa"/>
          </w:tcPr>
          <w:p w:rsidR="00FC7BB4" w:rsidRDefault="00FC7BB4">
            <w:pPr>
              <w:ind w:right="-29"/>
              <w:jc w:val="center"/>
              <w:rPr>
                <w:rFonts w:eastAsia="Times New Roman"/>
                <w:noProof/>
                <w:sz w:val="18"/>
                <w:szCs w:val="18"/>
              </w:rPr>
            </w:pPr>
          </w:p>
        </w:tc>
        <w:tc>
          <w:tcPr>
            <w:tcW w:w="600" w:type="dxa"/>
          </w:tcPr>
          <w:p w:rsidR="00FC7BB4" w:rsidRDefault="00FC7BB4">
            <w:pPr>
              <w:ind w:right="-29"/>
              <w:jc w:val="center"/>
              <w:rPr>
                <w:rFonts w:eastAsia="Times New Roman"/>
                <w:noProof/>
                <w:sz w:val="18"/>
                <w:szCs w:val="18"/>
              </w:rPr>
            </w:pPr>
          </w:p>
        </w:tc>
        <w:tc>
          <w:tcPr>
            <w:tcW w:w="366"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52,668</w:t>
            </w:r>
          </w:p>
          <w:p w:rsidR="00FC7BB4" w:rsidRDefault="00FC7BB4">
            <w:pPr>
              <w:ind w:right="-29"/>
              <w:jc w:val="center"/>
              <w:rPr>
                <w:rFonts w:eastAsia="Times New Roman"/>
                <w:noProof/>
                <w:sz w:val="18"/>
                <w:szCs w:val="18"/>
              </w:rPr>
            </w:pPr>
          </w:p>
        </w:tc>
      </w:tr>
      <w:tr w:rsidR="00FC7BB4">
        <w:trPr>
          <w:trHeight w:val="392"/>
          <w:jc w:val="center"/>
        </w:trPr>
        <w:tc>
          <w:tcPr>
            <w:tcW w:w="2802" w:type="dxa"/>
            <w:gridSpan w:val="3"/>
            <w:tcBorders>
              <w:bottom w:val="single" w:sz="12" w:space="0" w:color="auto"/>
            </w:tcBorders>
            <w:vAlign w:val="center"/>
          </w:tcPr>
          <w:p w:rsidR="00FC7BB4" w:rsidRDefault="00AA576C">
            <w:pPr>
              <w:ind w:right="-29"/>
              <w:jc w:val="center"/>
              <w:rPr>
                <w:rFonts w:eastAsia="Times New Roman"/>
                <w:noProof/>
                <w:sz w:val="18"/>
                <w:szCs w:val="18"/>
              </w:rPr>
            </w:pPr>
            <w:r>
              <w:rPr>
                <w:noProof/>
                <w:sz w:val="18"/>
              </w:rPr>
              <w:t>Starpsumma – konkrētais mērķis Nr. 1</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AA576C">
            <w:pPr>
              <w:ind w:right="-29"/>
              <w:jc w:val="center"/>
              <w:rPr>
                <w:rFonts w:eastAsia="Times New Roman"/>
                <w:noProof/>
                <w:sz w:val="18"/>
                <w:szCs w:val="18"/>
              </w:rPr>
            </w:pPr>
            <w:r>
              <w:rPr>
                <w:noProof/>
                <w:sz w:val="18"/>
              </w:rPr>
              <w:t>56,236</w:t>
            </w: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56,236</w:t>
            </w: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AA576C">
            <w:pPr>
              <w:ind w:right="-29"/>
              <w:jc w:val="center"/>
              <w:rPr>
                <w:rFonts w:eastAsia="Times New Roman"/>
                <w:noProof/>
                <w:sz w:val="18"/>
                <w:szCs w:val="18"/>
              </w:rPr>
            </w:pPr>
            <w:r>
              <w:rPr>
                <w:noProof/>
                <w:sz w:val="18"/>
              </w:rPr>
              <w:t>60,196</w:t>
            </w:r>
          </w:p>
        </w:tc>
        <w:tc>
          <w:tcPr>
            <w:tcW w:w="84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FC7BB4">
            <w:pPr>
              <w:ind w:right="-29"/>
              <w:jc w:val="center"/>
              <w:rPr>
                <w:rFonts w:eastAsia="Times New Roman"/>
                <w:noProof/>
                <w:sz w:val="18"/>
                <w:szCs w:val="18"/>
              </w:rPr>
            </w:pPr>
          </w:p>
        </w:tc>
        <w:tc>
          <w:tcPr>
            <w:tcW w:w="480" w:type="dxa"/>
            <w:tcBorders>
              <w:bottom w:val="single" w:sz="12" w:space="0" w:color="auto"/>
            </w:tcBorders>
          </w:tcPr>
          <w:p w:rsidR="00FC7BB4" w:rsidRDefault="00FC7BB4">
            <w:pPr>
              <w:ind w:right="-29"/>
              <w:jc w:val="center"/>
              <w:rPr>
                <w:rFonts w:eastAsia="Times New Roman"/>
                <w:noProof/>
                <w:sz w:val="18"/>
                <w:szCs w:val="18"/>
              </w:rPr>
            </w:pPr>
          </w:p>
        </w:tc>
        <w:tc>
          <w:tcPr>
            <w:tcW w:w="600" w:type="dxa"/>
            <w:tcBorders>
              <w:bottom w:val="single" w:sz="12" w:space="0" w:color="auto"/>
            </w:tcBorders>
          </w:tcPr>
          <w:p w:rsidR="00FC7BB4" w:rsidRDefault="00FC7BB4">
            <w:pPr>
              <w:ind w:right="-29"/>
              <w:jc w:val="center"/>
              <w:rPr>
                <w:rFonts w:eastAsia="Times New Roman"/>
                <w:noProof/>
                <w:sz w:val="18"/>
                <w:szCs w:val="18"/>
              </w:rPr>
            </w:pPr>
          </w:p>
        </w:tc>
        <w:tc>
          <w:tcPr>
            <w:tcW w:w="366"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noProof/>
                <w:sz w:val="18"/>
                <w:szCs w:val="18"/>
              </w:rPr>
            </w:pPr>
            <w:r>
              <w:rPr>
                <w:noProof/>
                <w:sz w:val="18"/>
              </w:rPr>
              <w:t>172,668</w:t>
            </w:r>
          </w:p>
        </w:tc>
      </w:tr>
      <w:tr w:rsidR="00FC7BB4">
        <w:trPr>
          <w:jc w:val="center"/>
        </w:trPr>
        <w:tc>
          <w:tcPr>
            <w:tcW w:w="2802" w:type="dxa"/>
            <w:gridSpan w:val="3"/>
            <w:vAlign w:val="center"/>
          </w:tcPr>
          <w:p w:rsidR="00FC7BB4" w:rsidRDefault="00AA576C">
            <w:pPr>
              <w:spacing w:before="60" w:after="60"/>
              <w:ind w:right="-29"/>
              <w:jc w:val="center"/>
              <w:rPr>
                <w:rFonts w:eastAsia="Times New Roman"/>
                <w:noProof/>
                <w:sz w:val="18"/>
                <w:szCs w:val="24"/>
              </w:rPr>
            </w:pPr>
            <w:r>
              <w:rPr>
                <w:noProof/>
                <w:sz w:val="18"/>
              </w:rPr>
              <w:t>KONKRĒTAIS MĒRĶIS Nr. 2</w:t>
            </w:r>
          </w:p>
          <w:p w:rsidR="00FC7BB4" w:rsidRDefault="00AA576C">
            <w:pPr>
              <w:spacing w:before="60" w:after="60"/>
              <w:ind w:right="-29"/>
              <w:jc w:val="center"/>
              <w:rPr>
                <w:rFonts w:eastAsia="Times New Roman"/>
                <w:noProof/>
                <w:sz w:val="18"/>
                <w:szCs w:val="18"/>
              </w:rPr>
            </w:pPr>
            <w:r>
              <w:rPr>
                <w:noProof/>
                <w:sz w:val="18"/>
              </w:rPr>
              <w:t>Valstu sistēmu uzturēšana</w:t>
            </w:r>
          </w:p>
        </w:tc>
        <w:tc>
          <w:tcPr>
            <w:tcW w:w="54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7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34"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8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48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6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366"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54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72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c>
          <w:tcPr>
            <w:tcW w:w="900" w:type="dxa"/>
            <w:tcBorders>
              <w:top w:val="nil"/>
              <w:left w:val="nil"/>
              <w:bottom w:val="nil"/>
              <w:right w:val="nil"/>
            </w:tcBorders>
          </w:tcPr>
          <w:p w:rsidR="00FC7BB4" w:rsidRDefault="00FC7BB4">
            <w:pPr>
              <w:spacing w:before="60" w:after="60"/>
              <w:ind w:right="-29"/>
              <w:jc w:val="center"/>
              <w:rPr>
                <w:rFonts w:eastAsia="Times New Roman"/>
                <w:noProof/>
                <w:sz w:val="18"/>
                <w:szCs w:val="18"/>
              </w:rPr>
            </w:pPr>
          </w:p>
        </w:tc>
      </w:tr>
      <w:tr w:rsidR="00FC7BB4">
        <w:trPr>
          <w:trHeight w:hRule="exact" w:val="369"/>
          <w:jc w:val="center"/>
        </w:trPr>
        <w:tc>
          <w:tcPr>
            <w:tcW w:w="1423" w:type="dxa"/>
          </w:tcPr>
          <w:p w:rsidR="00FC7BB4" w:rsidRDefault="00AA576C">
            <w:pPr>
              <w:ind w:right="-29"/>
              <w:jc w:val="center"/>
              <w:rPr>
                <w:rFonts w:eastAsia="Times New Roman"/>
                <w:noProof/>
                <w:sz w:val="18"/>
                <w:szCs w:val="24"/>
              </w:rPr>
            </w:pPr>
            <w:r>
              <w:rPr>
                <w:noProof/>
                <w:sz w:val="18"/>
              </w:rPr>
              <w:t>-</w:t>
            </w:r>
            <w:r>
              <w:rPr>
                <w:noProof/>
                <w:sz w:val="18"/>
              </w:rPr>
              <w:t xml:space="preserve"> Rezultāts</w:t>
            </w:r>
          </w:p>
        </w:tc>
        <w:tc>
          <w:tcPr>
            <w:tcW w:w="1379" w:type="dxa"/>
            <w:gridSpan w:val="2"/>
          </w:tcPr>
          <w:p w:rsidR="00FC7BB4" w:rsidRDefault="00AA576C">
            <w:pPr>
              <w:ind w:right="-29"/>
              <w:jc w:val="center"/>
              <w:rPr>
                <w:rFonts w:eastAsia="Times New Roman"/>
                <w:noProof/>
                <w:sz w:val="18"/>
                <w:szCs w:val="18"/>
              </w:rPr>
            </w:pPr>
            <w:r>
              <w:rPr>
                <w:noProof/>
                <w:sz w:val="18"/>
              </w:rPr>
              <w:t>Administrācija</w:t>
            </w:r>
          </w:p>
        </w:tc>
        <w:tc>
          <w:tcPr>
            <w:tcW w:w="546" w:type="dxa"/>
          </w:tcPr>
          <w:p w:rsidR="00FC7BB4" w:rsidRDefault="00FC7BB4">
            <w:pPr>
              <w:ind w:right="-29"/>
              <w:jc w:val="center"/>
              <w:rPr>
                <w:rFonts w:eastAsia="Times New Roman"/>
                <w:noProof/>
                <w:sz w:val="18"/>
                <w:szCs w:val="18"/>
              </w:rPr>
            </w:pPr>
          </w:p>
        </w:tc>
        <w:tc>
          <w:tcPr>
            <w:tcW w:w="774" w:type="dxa"/>
          </w:tcPr>
          <w:p w:rsidR="00FC7BB4" w:rsidRDefault="00FC7BB4">
            <w:pPr>
              <w:ind w:right="-29"/>
              <w:jc w:val="center"/>
              <w:rPr>
                <w:rFonts w:eastAsia="Times New Roman"/>
                <w:noProof/>
                <w:sz w:val="18"/>
                <w:szCs w:val="18"/>
              </w:rPr>
            </w:pPr>
          </w:p>
        </w:tc>
        <w:tc>
          <w:tcPr>
            <w:tcW w:w="486" w:type="dxa"/>
          </w:tcPr>
          <w:p w:rsidR="00FC7BB4" w:rsidRDefault="00FC7BB4">
            <w:pPr>
              <w:ind w:right="-29"/>
              <w:jc w:val="center"/>
              <w:rPr>
                <w:rFonts w:eastAsia="Times New Roman"/>
                <w:noProof/>
                <w:sz w:val="18"/>
                <w:szCs w:val="18"/>
              </w:rPr>
            </w:pPr>
          </w:p>
        </w:tc>
        <w:tc>
          <w:tcPr>
            <w:tcW w:w="834" w:type="dxa"/>
          </w:tcPr>
          <w:p w:rsidR="00FC7BB4" w:rsidRDefault="00FC7BB4">
            <w:pPr>
              <w:ind w:right="-29"/>
              <w:jc w:val="center"/>
              <w:rPr>
                <w:rFonts w:eastAsia="Times New Roman"/>
                <w:noProof/>
                <w:sz w:val="18"/>
                <w:szCs w:val="18"/>
              </w:rPr>
            </w:pPr>
          </w:p>
        </w:tc>
        <w:tc>
          <w:tcPr>
            <w:tcW w:w="606" w:type="dxa"/>
          </w:tcPr>
          <w:p w:rsidR="00FC7BB4" w:rsidRDefault="00FC7BB4">
            <w:pPr>
              <w:ind w:right="-29"/>
              <w:jc w:val="center"/>
              <w:rPr>
                <w:rFonts w:eastAsia="Times New Roman"/>
                <w:noProof/>
                <w:sz w:val="18"/>
                <w:szCs w:val="18"/>
              </w:rPr>
            </w:pPr>
          </w:p>
        </w:tc>
        <w:tc>
          <w:tcPr>
            <w:tcW w:w="834" w:type="dxa"/>
          </w:tcPr>
          <w:p w:rsidR="00FC7BB4" w:rsidRDefault="00FC7BB4">
            <w:pPr>
              <w:ind w:right="-29"/>
              <w:jc w:val="center"/>
              <w:rPr>
                <w:rFonts w:eastAsia="Times New Roman"/>
                <w:noProof/>
                <w:sz w:val="18"/>
                <w:szCs w:val="18"/>
              </w:rPr>
            </w:pPr>
          </w:p>
        </w:tc>
        <w:tc>
          <w:tcPr>
            <w:tcW w:w="840" w:type="dxa"/>
          </w:tcPr>
          <w:p w:rsidR="00FC7BB4" w:rsidRDefault="00FC7BB4">
            <w:pPr>
              <w:ind w:right="-29"/>
              <w:jc w:val="center"/>
              <w:rPr>
                <w:rFonts w:eastAsia="Times New Roman"/>
                <w:noProof/>
                <w:sz w:val="18"/>
                <w:szCs w:val="18"/>
              </w:rPr>
            </w:pPr>
          </w:p>
        </w:tc>
        <w:tc>
          <w:tcPr>
            <w:tcW w:w="840" w:type="dxa"/>
          </w:tcPr>
          <w:p w:rsidR="00FC7BB4" w:rsidRDefault="00AA576C">
            <w:pPr>
              <w:ind w:right="-29"/>
              <w:jc w:val="center"/>
              <w:rPr>
                <w:rFonts w:eastAsia="Times New Roman"/>
                <w:noProof/>
                <w:sz w:val="18"/>
                <w:szCs w:val="18"/>
              </w:rPr>
            </w:pPr>
            <w:r>
              <w:rPr>
                <w:noProof/>
                <w:sz w:val="18"/>
              </w:rPr>
              <w:t>19,710</w:t>
            </w:r>
          </w:p>
        </w:tc>
        <w:tc>
          <w:tcPr>
            <w:tcW w:w="480" w:type="dxa"/>
          </w:tcPr>
          <w:p w:rsidR="00FC7BB4" w:rsidRDefault="00FC7BB4">
            <w:pPr>
              <w:ind w:right="-29"/>
              <w:jc w:val="center"/>
              <w:rPr>
                <w:rFonts w:eastAsia="Times New Roman"/>
                <w:noProof/>
                <w:sz w:val="18"/>
                <w:szCs w:val="18"/>
              </w:rPr>
            </w:pPr>
          </w:p>
        </w:tc>
        <w:tc>
          <w:tcPr>
            <w:tcW w:w="600" w:type="dxa"/>
          </w:tcPr>
          <w:p w:rsidR="00FC7BB4" w:rsidRDefault="00FC7BB4">
            <w:pPr>
              <w:ind w:right="-29"/>
              <w:jc w:val="center"/>
              <w:rPr>
                <w:rFonts w:eastAsia="Times New Roman"/>
                <w:noProof/>
                <w:sz w:val="18"/>
                <w:szCs w:val="18"/>
              </w:rPr>
            </w:pPr>
          </w:p>
        </w:tc>
        <w:tc>
          <w:tcPr>
            <w:tcW w:w="366"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54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720" w:type="dxa"/>
          </w:tcPr>
          <w:p w:rsidR="00FC7BB4" w:rsidRDefault="00FC7BB4">
            <w:pPr>
              <w:ind w:right="-29"/>
              <w:jc w:val="center"/>
              <w:rPr>
                <w:rFonts w:eastAsia="Times New Roman"/>
                <w:noProof/>
                <w:sz w:val="18"/>
                <w:szCs w:val="18"/>
              </w:rPr>
            </w:pPr>
          </w:p>
        </w:tc>
        <w:tc>
          <w:tcPr>
            <w:tcW w:w="900" w:type="dxa"/>
          </w:tcPr>
          <w:p w:rsidR="00FC7BB4" w:rsidRDefault="00AA576C">
            <w:pPr>
              <w:ind w:right="-29"/>
              <w:jc w:val="center"/>
              <w:rPr>
                <w:rFonts w:eastAsia="Times New Roman"/>
                <w:noProof/>
                <w:sz w:val="18"/>
                <w:szCs w:val="18"/>
              </w:rPr>
            </w:pPr>
            <w:r>
              <w:rPr>
                <w:noProof/>
                <w:sz w:val="18"/>
              </w:rPr>
              <w:t>19,710</w:t>
            </w:r>
          </w:p>
        </w:tc>
      </w:tr>
      <w:tr w:rsidR="00FC7BB4">
        <w:trPr>
          <w:jc w:val="center"/>
        </w:trPr>
        <w:tc>
          <w:tcPr>
            <w:tcW w:w="2802" w:type="dxa"/>
            <w:gridSpan w:val="3"/>
            <w:tcBorders>
              <w:bottom w:val="single" w:sz="12" w:space="0" w:color="auto"/>
            </w:tcBorders>
            <w:vAlign w:val="center"/>
          </w:tcPr>
          <w:p w:rsidR="00FC7BB4" w:rsidRDefault="00AA576C">
            <w:pPr>
              <w:jc w:val="center"/>
              <w:rPr>
                <w:rFonts w:eastAsia="Times New Roman"/>
                <w:noProof/>
                <w:sz w:val="18"/>
                <w:szCs w:val="18"/>
              </w:rPr>
            </w:pPr>
            <w:r>
              <w:rPr>
                <w:noProof/>
                <w:sz w:val="18"/>
              </w:rPr>
              <w:t>Starpsumma – konkrētais mērķis Nr. 2</w:t>
            </w:r>
          </w:p>
        </w:tc>
        <w:tc>
          <w:tcPr>
            <w:tcW w:w="546" w:type="dxa"/>
            <w:tcBorders>
              <w:bottom w:val="single" w:sz="12" w:space="0" w:color="auto"/>
            </w:tcBorders>
          </w:tcPr>
          <w:p w:rsidR="00FC7BB4" w:rsidRDefault="00FC7BB4">
            <w:pPr>
              <w:ind w:right="-29"/>
              <w:jc w:val="center"/>
              <w:rPr>
                <w:rFonts w:eastAsia="Times New Roman"/>
                <w:noProof/>
                <w:sz w:val="18"/>
                <w:szCs w:val="18"/>
              </w:rPr>
            </w:pPr>
          </w:p>
        </w:tc>
        <w:tc>
          <w:tcPr>
            <w:tcW w:w="774" w:type="dxa"/>
            <w:tcBorders>
              <w:bottom w:val="single" w:sz="12" w:space="0" w:color="auto"/>
            </w:tcBorders>
          </w:tcPr>
          <w:p w:rsidR="00FC7BB4" w:rsidRDefault="00FC7BB4">
            <w:pPr>
              <w:ind w:right="-29"/>
              <w:jc w:val="center"/>
              <w:rPr>
                <w:rFonts w:eastAsia="Times New Roman"/>
                <w:noProof/>
                <w:sz w:val="18"/>
                <w:szCs w:val="18"/>
              </w:rPr>
            </w:pPr>
          </w:p>
        </w:tc>
        <w:tc>
          <w:tcPr>
            <w:tcW w:w="48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FC7BB4">
            <w:pPr>
              <w:ind w:right="-29"/>
              <w:jc w:val="center"/>
              <w:rPr>
                <w:rFonts w:eastAsia="Times New Roman"/>
                <w:noProof/>
                <w:sz w:val="18"/>
                <w:szCs w:val="18"/>
              </w:rPr>
            </w:pPr>
          </w:p>
        </w:tc>
        <w:tc>
          <w:tcPr>
            <w:tcW w:w="606" w:type="dxa"/>
            <w:tcBorders>
              <w:bottom w:val="single" w:sz="12" w:space="0" w:color="auto"/>
            </w:tcBorders>
          </w:tcPr>
          <w:p w:rsidR="00FC7BB4" w:rsidRDefault="00FC7BB4">
            <w:pPr>
              <w:ind w:right="-29"/>
              <w:jc w:val="center"/>
              <w:rPr>
                <w:rFonts w:eastAsia="Times New Roman"/>
                <w:noProof/>
                <w:sz w:val="18"/>
                <w:szCs w:val="18"/>
              </w:rPr>
            </w:pPr>
          </w:p>
        </w:tc>
        <w:tc>
          <w:tcPr>
            <w:tcW w:w="834"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FC7BB4">
            <w:pPr>
              <w:ind w:right="-29"/>
              <w:jc w:val="center"/>
              <w:rPr>
                <w:rFonts w:eastAsia="Times New Roman"/>
                <w:noProof/>
                <w:sz w:val="18"/>
                <w:szCs w:val="18"/>
              </w:rPr>
            </w:pPr>
          </w:p>
        </w:tc>
        <w:tc>
          <w:tcPr>
            <w:tcW w:w="840" w:type="dxa"/>
            <w:tcBorders>
              <w:bottom w:val="single" w:sz="12" w:space="0" w:color="auto"/>
            </w:tcBorders>
          </w:tcPr>
          <w:p w:rsidR="00FC7BB4" w:rsidRDefault="00AA576C">
            <w:pPr>
              <w:ind w:right="-29"/>
              <w:jc w:val="center"/>
              <w:rPr>
                <w:rFonts w:eastAsia="Times New Roman"/>
                <w:noProof/>
                <w:sz w:val="18"/>
                <w:szCs w:val="18"/>
              </w:rPr>
            </w:pPr>
            <w:r>
              <w:rPr>
                <w:noProof/>
                <w:sz w:val="18"/>
              </w:rPr>
              <w:t>19,710</w:t>
            </w:r>
          </w:p>
        </w:tc>
        <w:tc>
          <w:tcPr>
            <w:tcW w:w="480" w:type="dxa"/>
            <w:tcBorders>
              <w:bottom w:val="single" w:sz="12" w:space="0" w:color="auto"/>
            </w:tcBorders>
          </w:tcPr>
          <w:p w:rsidR="00FC7BB4" w:rsidRDefault="00FC7BB4">
            <w:pPr>
              <w:ind w:right="-29"/>
              <w:jc w:val="center"/>
              <w:rPr>
                <w:rFonts w:eastAsia="Times New Roman"/>
                <w:noProof/>
                <w:sz w:val="18"/>
                <w:szCs w:val="18"/>
              </w:rPr>
            </w:pPr>
          </w:p>
        </w:tc>
        <w:tc>
          <w:tcPr>
            <w:tcW w:w="600" w:type="dxa"/>
            <w:tcBorders>
              <w:bottom w:val="single" w:sz="12" w:space="0" w:color="auto"/>
            </w:tcBorders>
          </w:tcPr>
          <w:p w:rsidR="00FC7BB4" w:rsidRDefault="00FC7BB4">
            <w:pPr>
              <w:ind w:right="-29"/>
              <w:jc w:val="center"/>
              <w:rPr>
                <w:rFonts w:eastAsia="Times New Roman"/>
                <w:noProof/>
                <w:sz w:val="18"/>
                <w:szCs w:val="18"/>
              </w:rPr>
            </w:pPr>
          </w:p>
        </w:tc>
        <w:tc>
          <w:tcPr>
            <w:tcW w:w="366"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54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720" w:type="dxa"/>
            <w:tcBorders>
              <w:bottom w:val="single" w:sz="12" w:space="0" w:color="auto"/>
            </w:tcBorders>
          </w:tcPr>
          <w:p w:rsidR="00FC7BB4" w:rsidRDefault="00FC7BB4">
            <w:pPr>
              <w:ind w:right="-29"/>
              <w:jc w:val="center"/>
              <w:rPr>
                <w:rFonts w:eastAsia="Times New Roman"/>
                <w:noProof/>
                <w:sz w:val="18"/>
                <w:szCs w:val="18"/>
              </w:rPr>
            </w:pPr>
          </w:p>
        </w:tc>
        <w:tc>
          <w:tcPr>
            <w:tcW w:w="900" w:type="dxa"/>
            <w:tcBorders>
              <w:bottom w:val="single" w:sz="12" w:space="0" w:color="auto"/>
            </w:tcBorders>
          </w:tcPr>
          <w:p w:rsidR="00FC7BB4" w:rsidRDefault="00AA576C">
            <w:pPr>
              <w:ind w:right="-29"/>
              <w:jc w:val="center"/>
              <w:rPr>
                <w:rFonts w:eastAsia="Times New Roman"/>
                <w:noProof/>
                <w:sz w:val="18"/>
                <w:szCs w:val="18"/>
              </w:rPr>
            </w:pPr>
            <w:r>
              <w:rPr>
                <w:noProof/>
                <w:sz w:val="18"/>
              </w:rPr>
              <w:t>19,710</w:t>
            </w:r>
          </w:p>
        </w:tc>
      </w:tr>
      <w:tr w:rsidR="00FC7BB4">
        <w:trPr>
          <w:jc w:val="center"/>
        </w:trPr>
        <w:tc>
          <w:tcPr>
            <w:tcW w:w="2802" w:type="dxa"/>
            <w:gridSpan w:val="3"/>
            <w:tcBorders>
              <w:top w:val="single" w:sz="12" w:space="0" w:color="auto"/>
              <w:left w:val="single" w:sz="12" w:space="0" w:color="auto"/>
              <w:bottom w:val="single" w:sz="12" w:space="0" w:color="auto"/>
            </w:tcBorders>
            <w:vAlign w:val="center"/>
          </w:tcPr>
          <w:p w:rsidR="00FC7BB4" w:rsidRDefault="00AA576C">
            <w:pPr>
              <w:ind w:right="-29"/>
              <w:jc w:val="center"/>
              <w:rPr>
                <w:rFonts w:eastAsia="Times New Roman"/>
                <w:noProof/>
                <w:sz w:val="18"/>
                <w:szCs w:val="18"/>
              </w:rPr>
            </w:pPr>
            <w:r>
              <w:rPr>
                <w:b/>
                <w:noProof/>
                <w:sz w:val="18"/>
              </w:rPr>
              <w:t>IZMAKSAS KOPĀ HOME ĢD</w:t>
            </w:r>
          </w:p>
        </w:tc>
        <w:tc>
          <w:tcPr>
            <w:tcW w:w="54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7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56,236</w:t>
            </w:r>
          </w:p>
          <w:p w:rsidR="00FC7BB4" w:rsidRDefault="00FC7BB4">
            <w:pPr>
              <w:spacing w:before="180" w:after="180"/>
              <w:ind w:right="-29"/>
              <w:jc w:val="center"/>
              <w:rPr>
                <w:rFonts w:eastAsia="Times New Roman"/>
                <w:noProof/>
                <w:sz w:val="18"/>
                <w:szCs w:val="18"/>
              </w:rPr>
            </w:pPr>
          </w:p>
        </w:tc>
        <w:tc>
          <w:tcPr>
            <w:tcW w:w="48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56,236</w:t>
            </w:r>
          </w:p>
          <w:p w:rsidR="00FC7BB4" w:rsidRDefault="00FC7BB4">
            <w:pPr>
              <w:spacing w:before="180" w:after="180"/>
              <w:ind w:right="-29"/>
              <w:jc w:val="center"/>
              <w:rPr>
                <w:rFonts w:eastAsia="Times New Roman"/>
                <w:noProof/>
                <w:sz w:val="18"/>
                <w:szCs w:val="18"/>
              </w:rPr>
            </w:pPr>
          </w:p>
        </w:tc>
        <w:tc>
          <w:tcPr>
            <w:tcW w:w="60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34"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60,196</w:t>
            </w:r>
          </w:p>
          <w:p w:rsidR="00FC7BB4" w:rsidRDefault="00FC7BB4">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840" w:type="dxa"/>
            <w:tcBorders>
              <w:top w:val="single" w:sz="12" w:space="0" w:color="auto"/>
              <w:bottom w:val="single" w:sz="12" w:space="0" w:color="auto"/>
            </w:tcBorders>
          </w:tcPr>
          <w:p w:rsidR="00FC7BB4" w:rsidRDefault="00AA576C">
            <w:pPr>
              <w:spacing w:before="180" w:after="180"/>
              <w:ind w:right="-29"/>
              <w:jc w:val="center"/>
              <w:rPr>
                <w:rFonts w:eastAsia="Times New Roman"/>
                <w:noProof/>
                <w:sz w:val="18"/>
                <w:szCs w:val="18"/>
              </w:rPr>
            </w:pPr>
            <w:r>
              <w:rPr>
                <w:noProof/>
                <w:sz w:val="18"/>
              </w:rPr>
              <w:t>19,710</w:t>
            </w:r>
          </w:p>
        </w:tc>
        <w:tc>
          <w:tcPr>
            <w:tcW w:w="48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60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366"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FC7BB4" w:rsidRDefault="00FC7BB4">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rsidR="00FC7BB4" w:rsidRDefault="00FC7BB4">
            <w:pPr>
              <w:spacing w:before="180" w:after="180"/>
              <w:ind w:right="-29"/>
              <w:jc w:val="center"/>
              <w:rPr>
                <w:rFonts w:eastAsia="Times New Roman"/>
                <w:b/>
                <w:noProof/>
                <w:sz w:val="18"/>
                <w:szCs w:val="18"/>
              </w:rPr>
            </w:pPr>
          </w:p>
          <w:p w:rsidR="00FC7BB4" w:rsidRDefault="00AA576C">
            <w:pPr>
              <w:spacing w:before="180" w:after="180"/>
              <w:ind w:right="-29"/>
              <w:jc w:val="center"/>
              <w:rPr>
                <w:rFonts w:eastAsia="Times New Roman"/>
                <w:b/>
                <w:noProof/>
                <w:sz w:val="18"/>
                <w:szCs w:val="18"/>
              </w:rPr>
            </w:pPr>
            <w:r>
              <w:rPr>
                <w:b/>
                <w:noProof/>
                <w:sz w:val="18"/>
              </w:rPr>
              <w:t>192,378</w:t>
            </w:r>
          </w:p>
        </w:tc>
      </w:tr>
    </w:tbl>
    <w:p w:rsidR="00FC7BB4" w:rsidRDefault="00FC7BB4">
      <w:pPr>
        <w:rPr>
          <w:rFonts w:eastAsia="Times New Roman"/>
          <w:noProof/>
          <w:szCs w:val="24"/>
        </w:rPr>
        <w:sectPr w:rsidR="00FC7BB4" w:rsidSect="00AA576C">
          <w:pgSz w:w="16840" w:h="11907" w:orient="landscape" w:code="9"/>
          <w:pgMar w:top="1134" w:right="1418" w:bottom="567" w:left="1418" w:header="709" w:footer="709" w:gutter="0"/>
          <w:cols w:space="708"/>
          <w:docGrid w:linePitch="360"/>
        </w:sectPr>
      </w:pPr>
    </w:p>
    <w:p w:rsidR="00FC7BB4" w:rsidRDefault="00AA576C">
      <w:pPr>
        <w:pStyle w:val="Heading3"/>
        <w:rPr>
          <w:rFonts w:eastAsia="Times New Roman"/>
          <w:noProof/>
          <w:szCs w:val="24"/>
        </w:rPr>
      </w:pPr>
      <w:r>
        <w:rPr>
          <w:noProof/>
        </w:rPr>
        <w:t xml:space="preserve">Paredzamā ietekme uz </w:t>
      </w:r>
      <w:r>
        <w:rPr>
          <w:i w:val="0"/>
          <w:noProof/>
        </w:rPr>
        <w:t>eu-LISA</w:t>
      </w:r>
      <w:r>
        <w:rPr>
          <w:noProof/>
        </w:rPr>
        <w:t xml:space="preserve"> cilvēkresursiem </w:t>
      </w:r>
    </w:p>
    <w:p w:rsidR="00FC7BB4" w:rsidRDefault="00AA576C">
      <w:pPr>
        <w:pStyle w:val="Heading4"/>
        <w:rPr>
          <w:rFonts w:eastAsia="Times New Roman"/>
          <w:noProof/>
          <w:szCs w:val="24"/>
        </w:rPr>
      </w:pPr>
      <w:r>
        <w:rPr>
          <w:noProof/>
        </w:rPr>
        <w:t xml:space="preserve">Kopsavilkums </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Priekšlikums/iniciatīva neparedz izmantot administratīvās apropriācijas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paredz izmantot administratīvās apropriācijas šādā veidā:</w:t>
      </w:r>
    </w:p>
    <w:p w:rsidR="00FC7BB4" w:rsidRDefault="00AA576C">
      <w:pPr>
        <w:rPr>
          <w:rFonts w:eastAsia="Times New Roman"/>
          <w:noProof/>
          <w:sz w:val="20"/>
          <w:szCs w:val="24"/>
        </w:rPr>
      </w:pPr>
      <w:r>
        <w:rPr>
          <w:noProof/>
          <w:sz w:val="20"/>
        </w:rPr>
        <w:t>EUR miljonos (trīs zīmes aiz komata)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FC7BB4">
        <w:trPr>
          <w:trHeight w:val="585"/>
        </w:trPr>
        <w:tc>
          <w:tcPr>
            <w:tcW w:w="1980" w:type="dxa"/>
          </w:tcPr>
          <w:p w:rsidR="00FC7BB4" w:rsidRDefault="00FC7BB4">
            <w:pPr>
              <w:spacing w:before="60" w:after="60"/>
              <w:rPr>
                <w:rFonts w:eastAsia="Times New Roman"/>
                <w:noProof/>
                <w:sz w:val="20"/>
                <w:szCs w:val="24"/>
              </w:rPr>
            </w:pPr>
          </w:p>
        </w:tc>
        <w:tc>
          <w:tcPr>
            <w:tcW w:w="1080" w:type="dxa"/>
            <w:vAlign w:val="center"/>
          </w:tcPr>
          <w:p w:rsidR="00FC7BB4" w:rsidRDefault="00AA576C">
            <w:pPr>
              <w:spacing w:before="60" w:after="60"/>
              <w:jc w:val="center"/>
              <w:rPr>
                <w:rFonts w:eastAsia="Times New Roman"/>
                <w:noProof/>
                <w:sz w:val="20"/>
                <w:szCs w:val="20"/>
              </w:rPr>
            </w:pPr>
            <w:r>
              <w:rPr>
                <w:b/>
                <w:noProof/>
                <w:sz w:val="20"/>
                <w:szCs w:val="20"/>
              </w:rPr>
              <w:t>2017.</w:t>
            </w:r>
            <w:r>
              <w:rPr>
                <w:noProof/>
                <w:sz w:val="20"/>
                <w:szCs w:val="20"/>
              </w:rPr>
              <w:t> gads</w:t>
            </w:r>
          </w:p>
        </w:tc>
        <w:tc>
          <w:tcPr>
            <w:tcW w:w="1080" w:type="dxa"/>
            <w:vAlign w:val="center"/>
          </w:tcPr>
          <w:p w:rsidR="00FC7BB4" w:rsidRDefault="00AA576C">
            <w:pPr>
              <w:spacing w:before="60" w:after="60"/>
              <w:jc w:val="center"/>
              <w:rPr>
                <w:rFonts w:eastAsia="Times New Roman"/>
                <w:noProof/>
                <w:sz w:val="20"/>
                <w:szCs w:val="20"/>
              </w:rPr>
            </w:pPr>
            <w:r>
              <w:rPr>
                <w:b/>
                <w:noProof/>
                <w:sz w:val="20"/>
                <w:szCs w:val="20"/>
              </w:rPr>
              <w:t>2018.</w:t>
            </w:r>
            <w:r>
              <w:rPr>
                <w:noProof/>
                <w:sz w:val="20"/>
                <w:szCs w:val="20"/>
              </w:rPr>
              <w:t> gads</w:t>
            </w:r>
          </w:p>
        </w:tc>
        <w:tc>
          <w:tcPr>
            <w:tcW w:w="1080" w:type="dxa"/>
            <w:vAlign w:val="center"/>
          </w:tcPr>
          <w:p w:rsidR="00FC7BB4" w:rsidRDefault="00AA576C">
            <w:pPr>
              <w:spacing w:before="60" w:after="60"/>
              <w:jc w:val="center"/>
              <w:rPr>
                <w:rFonts w:eastAsia="Times New Roman"/>
                <w:noProof/>
                <w:sz w:val="20"/>
                <w:szCs w:val="20"/>
              </w:rPr>
            </w:pPr>
            <w:r>
              <w:rPr>
                <w:b/>
                <w:noProof/>
                <w:sz w:val="20"/>
                <w:szCs w:val="20"/>
              </w:rPr>
              <w:t>2019.</w:t>
            </w:r>
            <w:r>
              <w:rPr>
                <w:noProof/>
                <w:sz w:val="20"/>
                <w:szCs w:val="20"/>
              </w:rPr>
              <w:t> gads</w:t>
            </w:r>
          </w:p>
        </w:tc>
        <w:tc>
          <w:tcPr>
            <w:tcW w:w="1080" w:type="dxa"/>
            <w:vAlign w:val="center"/>
          </w:tcPr>
          <w:p w:rsidR="00FC7BB4" w:rsidRDefault="00AA576C">
            <w:pPr>
              <w:spacing w:before="60" w:after="60"/>
              <w:jc w:val="center"/>
              <w:rPr>
                <w:rFonts w:eastAsia="Times New Roman"/>
                <w:noProof/>
                <w:sz w:val="20"/>
                <w:szCs w:val="20"/>
              </w:rPr>
            </w:pPr>
            <w:r>
              <w:rPr>
                <w:b/>
                <w:noProof/>
                <w:sz w:val="20"/>
                <w:szCs w:val="20"/>
              </w:rPr>
              <w:t>2020.</w:t>
            </w:r>
            <w:r>
              <w:rPr>
                <w:noProof/>
                <w:sz w:val="20"/>
                <w:szCs w:val="20"/>
              </w:rPr>
              <w:t> gads</w:t>
            </w:r>
          </w:p>
        </w:tc>
        <w:tc>
          <w:tcPr>
            <w:tcW w:w="3240" w:type="dxa"/>
            <w:vAlign w:val="center"/>
          </w:tcPr>
          <w:p w:rsidR="00FC7BB4" w:rsidRDefault="00AA576C">
            <w:pPr>
              <w:jc w:val="center"/>
              <w:rPr>
                <w:rFonts w:eastAsia="Times New Roman"/>
                <w:b/>
                <w:noProof/>
                <w:sz w:val="20"/>
                <w:szCs w:val="24"/>
              </w:rPr>
            </w:pPr>
            <w:r>
              <w:rPr>
                <w:noProof/>
                <w:sz w:val="20"/>
              </w:rPr>
              <w:t>Norādīt tik gadu, cik nepieciešams ietekmes ilguma atspoguļošanai (sk. 1.6. punktu)</w:t>
            </w:r>
          </w:p>
        </w:tc>
        <w:tc>
          <w:tcPr>
            <w:tcW w:w="1080" w:type="dxa"/>
            <w:vAlign w:val="center"/>
          </w:tcPr>
          <w:p w:rsidR="00FC7BB4" w:rsidRDefault="00AA576C">
            <w:pPr>
              <w:spacing w:before="60" w:after="60"/>
              <w:jc w:val="center"/>
              <w:rPr>
                <w:rFonts w:eastAsia="Times New Roman"/>
                <w:b/>
                <w:noProof/>
                <w:sz w:val="20"/>
                <w:szCs w:val="24"/>
              </w:rPr>
            </w:pPr>
            <w:r>
              <w:rPr>
                <w:b/>
                <w:noProof/>
                <w:sz w:val="20"/>
              </w:rPr>
              <w:t>KOPĀ</w:t>
            </w:r>
          </w:p>
        </w:tc>
      </w:tr>
    </w:tbl>
    <w:p w:rsidR="00FC7BB4" w:rsidRDefault="00FC7BB4">
      <w:pPr>
        <w:rPr>
          <w:rFonts w:eastAsia="Times New Roman"/>
          <w:noProof/>
          <w:sz w:val="20"/>
          <w:szCs w:val="24"/>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7BB4">
        <w:trPr>
          <w:trHeight w:val="585"/>
        </w:trPr>
        <w:tc>
          <w:tcPr>
            <w:tcW w:w="1980" w:type="dxa"/>
            <w:shd w:val="clear" w:color="auto" w:fill="CCCCCC"/>
            <w:vAlign w:val="center"/>
          </w:tcPr>
          <w:p w:rsidR="00FC7BB4" w:rsidRDefault="00AA576C">
            <w:pPr>
              <w:spacing w:before="60" w:after="60"/>
              <w:jc w:val="center"/>
              <w:rPr>
                <w:rFonts w:eastAsia="Times New Roman"/>
                <w:noProof/>
                <w:szCs w:val="24"/>
              </w:rPr>
            </w:pPr>
            <w:r>
              <w:rPr>
                <w:noProof/>
                <w:sz w:val="18"/>
              </w:rPr>
              <w:t>Ierēdņi (AD kategorija)</w:t>
            </w: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r>
      <w:tr w:rsidR="00FC7BB4">
        <w:trPr>
          <w:trHeight w:val="585"/>
        </w:trPr>
        <w:tc>
          <w:tcPr>
            <w:tcW w:w="1980" w:type="dxa"/>
            <w:vAlign w:val="center"/>
          </w:tcPr>
          <w:p w:rsidR="00FC7BB4" w:rsidRDefault="00AA576C">
            <w:pPr>
              <w:spacing w:before="60" w:after="60"/>
              <w:ind w:left="72"/>
              <w:rPr>
                <w:rFonts w:eastAsia="Times New Roman"/>
                <w:noProof/>
                <w:szCs w:val="24"/>
              </w:rPr>
            </w:pPr>
            <w:r>
              <w:rPr>
                <w:noProof/>
                <w:sz w:val="20"/>
              </w:rPr>
              <w:t>Ierēdņi (AST kategorija)</w:t>
            </w: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r>
      <w:tr w:rsidR="00FC7BB4">
        <w:trPr>
          <w:trHeight w:val="585"/>
        </w:trPr>
        <w:tc>
          <w:tcPr>
            <w:tcW w:w="1980" w:type="dxa"/>
            <w:vAlign w:val="center"/>
          </w:tcPr>
          <w:p w:rsidR="00FC7BB4" w:rsidRDefault="00AA576C">
            <w:pPr>
              <w:spacing w:before="60" w:after="60"/>
              <w:ind w:left="72"/>
              <w:rPr>
                <w:rFonts w:eastAsia="Times New Roman"/>
                <w:noProof/>
                <w:szCs w:val="24"/>
              </w:rPr>
            </w:pPr>
            <w:r>
              <w:rPr>
                <w:noProof/>
                <w:sz w:val="20"/>
              </w:rPr>
              <w:t>Līgumdarbinieki</w:t>
            </w: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r>
      <w:tr w:rsidR="00FC7BB4">
        <w:trPr>
          <w:trHeight w:val="585"/>
        </w:trPr>
        <w:tc>
          <w:tcPr>
            <w:tcW w:w="1980" w:type="dxa"/>
            <w:shd w:val="clear" w:color="auto" w:fill="CCCCCC"/>
            <w:vAlign w:val="center"/>
          </w:tcPr>
          <w:p w:rsidR="00FC7BB4" w:rsidRDefault="00AA576C">
            <w:pPr>
              <w:spacing w:before="60" w:after="60"/>
              <w:jc w:val="center"/>
              <w:rPr>
                <w:rFonts w:eastAsia="Times New Roman"/>
                <w:noProof/>
                <w:szCs w:val="24"/>
              </w:rPr>
            </w:pPr>
            <w:r>
              <w:rPr>
                <w:noProof/>
                <w:sz w:val="18"/>
              </w:rPr>
              <w:t xml:space="preserve">Pagaidu darbinieki </w:t>
            </w:r>
          </w:p>
        </w:tc>
        <w:tc>
          <w:tcPr>
            <w:tcW w:w="1080" w:type="dxa"/>
            <w:vAlign w:val="center"/>
          </w:tcPr>
          <w:p w:rsidR="00FC7BB4" w:rsidRDefault="00AA576C">
            <w:pPr>
              <w:spacing w:before="60" w:after="60"/>
              <w:jc w:val="right"/>
              <w:rPr>
                <w:rFonts w:eastAsia="Times New Roman"/>
                <w:noProof/>
                <w:sz w:val="20"/>
                <w:szCs w:val="24"/>
              </w:rPr>
            </w:pPr>
            <w:r>
              <w:rPr>
                <w:noProof/>
                <w:sz w:val="20"/>
              </w:rPr>
              <w:t>1 876</w:t>
            </w:r>
          </w:p>
        </w:tc>
        <w:tc>
          <w:tcPr>
            <w:tcW w:w="1080" w:type="dxa"/>
            <w:vAlign w:val="center"/>
          </w:tcPr>
          <w:p w:rsidR="00FC7BB4" w:rsidRDefault="00AA576C">
            <w:pPr>
              <w:spacing w:before="60" w:after="60"/>
              <w:jc w:val="right"/>
              <w:rPr>
                <w:rFonts w:eastAsia="Times New Roman"/>
                <w:noProof/>
                <w:sz w:val="20"/>
                <w:szCs w:val="24"/>
              </w:rPr>
            </w:pPr>
            <w:r>
              <w:rPr>
                <w:noProof/>
                <w:sz w:val="20"/>
              </w:rPr>
              <w:t>1 876</w:t>
            </w:r>
          </w:p>
        </w:tc>
        <w:tc>
          <w:tcPr>
            <w:tcW w:w="1080" w:type="dxa"/>
            <w:vAlign w:val="center"/>
          </w:tcPr>
          <w:p w:rsidR="00FC7BB4" w:rsidRDefault="00AA576C">
            <w:pPr>
              <w:spacing w:before="60" w:after="60"/>
              <w:jc w:val="right"/>
              <w:rPr>
                <w:rFonts w:eastAsia="Times New Roman"/>
                <w:noProof/>
                <w:sz w:val="20"/>
                <w:szCs w:val="24"/>
              </w:rPr>
            </w:pPr>
            <w:r>
              <w:rPr>
                <w:noProof/>
                <w:sz w:val="20"/>
              </w:rPr>
              <w:t>1 876</w:t>
            </w:r>
          </w:p>
        </w:tc>
        <w:tc>
          <w:tcPr>
            <w:tcW w:w="1080" w:type="dxa"/>
            <w:vAlign w:val="center"/>
          </w:tcPr>
          <w:p w:rsidR="00FC7BB4" w:rsidRDefault="00AA576C">
            <w:pPr>
              <w:spacing w:before="60" w:after="60"/>
              <w:jc w:val="right"/>
              <w:rPr>
                <w:rFonts w:eastAsia="Times New Roman"/>
                <w:noProof/>
                <w:sz w:val="20"/>
                <w:szCs w:val="24"/>
              </w:rPr>
            </w:pPr>
            <w:r>
              <w:rPr>
                <w:noProof/>
                <w:sz w:val="20"/>
              </w:rPr>
              <w:t>4 221</w:t>
            </w: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c>
          <w:tcPr>
            <w:tcW w:w="1080" w:type="dxa"/>
            <w:vAlign w:val="center"/>
          </w:tcPr>
          <w:p w:rsidR="00FC7BB4" w:rsidRDefault="00AA576C">
            <w:pPr>
              <w:spacing w:before="60" w:after="60"/>
              <w:jc w:val="right"/>
              <w:rPr>
                <w:rFonts w:eastAsia="Times New Roman"/>
                <w:b/>
                <w:noProof/>
                <w:sz w:val="20"/>
                <w:szCs w:val="24"/>
              </w:rPr>
            </w:pPr>
            <w:r>
              <w:rPr>
                <w:b/>
                <w:noProof/>
                <w:sz w:val="20"/>
              </w:rPr>
              <w:t>9 849</w:t>
            </w:r>
          </w:p>
        </w:tc>
      </w:tr>
      <w:tr w:rsidR="00FC7BB4">
        <w:trPr>
          <w:trHeight w:val="585"/>
        </w:trPr>
        <w:tc>
          <w:tcPr>
            <w:tcW w:w="1980" w:type="dxa"/>
            <w:shd w:val="clear" w:color="auto" w:fill="CCCCCC"/>
            <w:vAlign w:val="center"/>
          </w:tcPr>
          <w:p w:rsidR="00FC7BB4" w:rsidRDefault="00AA576C">
            <w:pPr>
              <w:spacing w:before="60" w:after="60"/>
              <w:jc w:val="center"/>
              <w:rPr>
                <w:rFonts w:eastAsia="Times New Roman"/>
                <w:noProof/>
                <w:szCs w:val="24"/>
              </w:rPr>
            </w:pPr>
            <w:r>
              <w:rPr>
                <w:noProof/>
                <w:sz w:val="18"/>
              </w:rPr>
              <w:t>Valstu norīkotie eksperti</w:t>
            </w: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c>
          <w:tcPr>
            <w:tcW w:w="1080" w:type="dxa"/>
            <w:vAlign w:val="center"/>
          </w:tcPr>
          <w:p w:rsidR="00FC7BB4" w:rsidRDefault="00FC7BB4">
            <w:pPr>
              <w:spacing w:before="60" w:after="60"/>
              <w:jc w:val="right"/>
              <w:rPr>
                <w:rFonts w:eastAsia="Times New Roman"/>
                <w:b/>
                <w:noProof/>
                <w:sz w:val="20"/>
                <w:szCs w:val="24"/>
              </w:rPr>
            </w:pPr>
          </w:p>
        </w:tc>
      </w:tr>
    </w:tbl>
    <w:p w:rsidR="00FC7BB4" w:rsidRDefault="00FC7BB4">
      <w:pPr>
        <w:rPr>
          <w:rFonts w:eastAsia="Times New Roman"/>
          <w:noProof/>
          <w:sz w:val="20"/>
          <w:szCs w:val="24"/>
        </w:rPr>
      </w:pPr>
    </w:p>
    <w:tbl>
      <w:tblPr>
        <w:tblW w:w="0" w:type="auto"/>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7BB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C7BB4" w:rsidRDefault="00AA576C">
            <w:pPr>
              <w:spacing w:before="60" w:after="60"/>
              <w:jc w:val="center"/>
              <w:rPr>
                <w:rFonts w:eastAsia="Times New Roman"/>
                <w:noProof/>
                <w:sz w:val="20"/>
                <w:szCs w:val="24"/>
              </w:rPr>
            </w:pPr>
            <w:r>
              <w:rPr>
                <w:b/>
                <w:noProof/>
                <w:sz w:val="20"/>
              </w:rPr>
              <w:t>KOPĀ</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jc w:val="right"/>
              <w:rPr>
                <w:rFonts w:eastAsia="Times New Roman"/>
                <w:b/>
                <w:noProof/>
                <w:sz w:val="20"/>
                <w:szCs w:val="24"/>
              </w:rPr>
            </w:pPr>
            <w:r>
              <w:rPr>
                <w:b/>
                <w:noProof/>
                <w:sz w:val="20"/>
              </w:rPr>
              <w:t>1 876</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jc w:val="right"/>
              <w:rPr>
                <w:rFonts w:eastAsia="Times New Roman"/>
                <w:b/>
                <w:noProof/>
                <w:sz w:val="20"/>
                <w:szCs w:val="24"/>
              </w:rPr>
            </w:pPr>
            <w:r>
              <w:rPr>
                <w:b/>
                <w:noProof/>
                <w:sz w:val="20"/>
              </w:rPr>
              <w:t>1 876</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jc w:val="right"/>
              <w:rPr>
                <w:rFonts w:eastAsia="Times New Roman"/>
                <w:b/>
                <w:noProof/>
                <w:sz w:val="20"/>
                <w:szCs w:val="24"/>
              </w:rPr>
            </w:pPr>
            <w:r>
              <w:rPr>
                <w:b/>
                <w:noProof/>
                <w:sz w:val="20"/>
              </w:rPr>
              <w:t>1 876</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jc w:val="right"/>
              <w:rPr>
                <w:rFonts w:eastAsia="Times New Roman"/>
                <w:b/>
                <w:noProof/>
                <w:sz w:val="20"/>
                <w:szCs w:val="24"/>
              </w:rPr>
            </w:pPr>
            <w:r>
              <w:rPr>
                <w:b/>
                <w:noProof/>
                <w:sz w:val="20"/>
              </w:rPr>
              <w:t>4 221</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jc w:val="right"/>
              <w:rPr>
                <w:rFonts w:eastAsia="Times New Roman"/>
                <w:b/>
                <w:noProof/>
                <w:sz w:val="20"/>
                <w:szCs w:val="24"/>
              </w:rPr>
            </w:pPr>
          </w:p>
        </w:tc>
        <w:tc>
          <w:tcPr>
            <w:tcW w:w="1080" w:type="dxa"/>
            <w:tcBorders>
              <w:top w:val="single" w:sz="12" w:space="0" w:color="auto"/>
              <w:left w:val="single" w:sz="2" w:space="0" w:color="auto"/>
              <w:bottom w:val="single" w:sz="12" w:space="0" w:color="auto"/>
              <w:right w:val="single" w:sz="12" w:space="0" w:color="auto"/>
            </w:tcBorders>
            <w:vAlign w:val="center"/>
          </w:tcPr>
          <w:p w:rsidR="00FC7BB4" w:rsidRDefault="00AA576C">
            <w:pPr>
              <w:spacing w:before="60" w:after="60"/>
              <w:jc w:val="right"/>
              <w:rPr>
                <w:rFonts w:eastAsia="Times New Roman"/>
                <w:b/>
                <w:noProof/>
                <w:sz w:val="20"/>
                <w:szCs w:val="24"/>
              </w:rPr>
            </w:pPr>
            <w:r>
              <w:rPr>
                <w:b/>
                <w:noProof/>
                <w:sz w:val="20"/>
              </w:rPr>
              <w:t>9 849</w:t>
            </w:r>
          </w:p>
        </w:tc>
      </w:tr>
    </w:tbl>
    <w:p w:rsidR="00FC7BB4" w:rsidRDefault="00FC7BB4">
      <w:pPr>
        <w:rPr>
          <w:rFonts w:eastAsia="Times New Roman"/>
          <w:noProof/>
          <w:szCs w:val="24"/>
          <w:u w:val="single"/>
        </w:rPr>
      </w:pPr>
    </w:p>
    <w:p w:rsidR="00FC7BB4" w:rsidRDefault="00AA576C">
      <w:pPr>
        <w:rPr>
          <w:rFonts w:eastAsia="Times New Roman"/>
          <w:noProof/>
          <w:szCs w:val="24"/>
          <w:u w:val="single"/>
        </w:rPr>
      </w:pPr>
      <w:r>
        <w:rPr>
          <w:noProof/>
          <w:u w:val="single"/>
        </w:rPr>
        <w:t xml:space="preserve">Darbinieku pieņemšana ir plānota 2017. gada janvārī. Visiem darbiniekiem jābūt pieejamiem 2017. gada sākumā, lai varētu savlaicīgi sākt trīs gadu izstrādes posmu ar mērķi </w:t>
      </w:r>
      <w:r>
        <w:rPr>
          <w:noProof/>
          <w:u w:val="single"/>
        </w:rPr>
        <w:t>nodrošināt IIS darbības uzsākšanu 2020. gadā. Resursi tiks veltīti projektu un līgumu vadībai, kā arī sistēmas izstrādei un testēšanai. Vairāk informācijas sniegts pielikumā.</w:t>
      </w:r>
    </w:p>
    <w:p w:rsidR="00FC7BB4" w:rsidRDefault="00AA576C">
      <w:pPr>
        <w:spacing w:before="0" w:after="200" w:line="276" w:lineRule="auto"/>
        <w:jc w:val="left"/>
        <w:rPr>
          <w:rFonts w:eastAsia="Times New Roman"/>
          <w:noProof/>
          <w:szCs w:val="24"/>
          <w:u w:val="single"/>
        </w:rPr>
      </w:pPr>
      <w:r>
        <w:rPr>
          <w:noProof/>
        </w:rPr>
        <w:br w:type="page"/>
      </w:r>
    </w:p>
    <w:p w:rsidR="00FC7BB4" w:rsidRDefault="00FC7BB4">
      <w:pPr>
        <w:rPr>
          <w:rFonts w:eastAsia="Times New Roman"/>
          <w:noProof/>
          <w:szCs w:val="24"/>
          <w:u w:val="single"/>
        </w:rPr>
      </w:pPr>
    </w:p>
    <w:tbl>
      <w:tblPr>
        <w:tblW w:w="0" w:type="auto"/>
        <w:tblCellMar>
          <w:left w:w="0" w:type="dxa"/>
          <w:right w:w="0" w:type="dxa"/>
        </w:tblCellMar>
        <w:tblLook w:val="04A0" w:firstRow="1" w:lastRow="0" w:firstColumn="1" w:lastColumn="0" w:noHBand="0" w:noVBand="1"/>
      </w:tblPr>
      <w:tblGrid>
        <w:gridCol w:w="1923"/>
        <w:gridCol w:w="1443"/>
        <w:gridCol w:w="1443"/>
        <w:gridCol w:w="1443"/>
        <w:gridCol w:w="1443"/>
      </w:tblGrid>
      <w:tr w:rsidR="00FC7BB4">
        <w:tc>
          <w:tcPr>
            <w:tcW w:w="1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7BB4" w:rsidRDefault="00AA576C">
            <w:pPr>
              <w:spacing w:line="276" w:lineRule="auto"/>
              <w:rPr>
                <w:b/>
                <w:noProof/>
                <w:sz w:val="22"/>
              </w:rPr>
            </w:pPr>
            <w:r>
              <w:rPr>
                <w:b/>
                <w:noProof/>
                <w:sz w:val="22"/>
              </w:rPr>
              <w:t>Amata vietas</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jc w:val="center"/>
              <w:rPr>
                <w:b/>
                <w:noProof/>
                <w:sz w:val="22"/>
              </w:rPr>
            </w:pPr>
            <w:r>
              <w:rPr>
                <w:b/>
                <w:noProof/>
              </w:rPr>
              <w:t>2017</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jc w:val="center"/>
              <w:rPr>
                <w:b/>
                <w:noProof/>
                <w:sz w:val="22"/>
              </w:rPr>
            </w:pPr>
            <w:r>
              <w:rPr>
                <w:b/>
                <w:noProof/>
              </w:rPr>
              <w:t>2018</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jc w:val="center"/>
              <w:rPr>
                <w:b/>
                <w:noProof/>
                <w:sz w:val="22"/>
              </w:rPr>
            </w:pPr>
            <w:r>
              <w:rPr>
                <w:b/>
                <w:noProof/>
              </w:rPr>
              <w:t>2019</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jc w:val="center"/>
              <w:rPr>
                <w:b/>
                <w:noProof/>
                <w:sz w:val="22"/>
              </w:rPr>
            </w:pPr>
            <w:r>
              <w:rPr>
                <w:b/>
                <w:noProof/>
              </w:rPr>
              <w:t>2020</w:t>
            </w:r>
          </w:p>
        </w:tc>
      </w:tr>
      <w:tr w:rsidR="00FC7BB4">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rPr>
                <w:noProof/>
                <w:sz w:val="22"/>
              </w:rPr>
            </w:pPr>
            <w:r>
              <w:rPr>
                <w:noProof/>
              </w:rPr>
              <w:t>Pamatscenārijs — paziņojums</w:t>
            </w:r>
            <w:r>
              <w:rPr>
                <w:rStyle w:val="FootnoteReference"/>
                <w:noProof/>
              </w:rPr>
              <w:footnoteReference w:id="19"/>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FC7BB4">
            <w:pPr>
              <w:jc w:val="center"/>
              <w:rPr>
                <w:rFonts w:eastAsia="Times New Roman"/>
                <w:noProof/>
                <w:sz w:val="20"/>
                <w:szCs w:val="20"/>
              </w:rPr>
            </w:pPr>
          </w:p>
          <w:p w:rsidR="00FC7BB4" w:rsidRDefault="00AA576C">
            <w:pPr>
              <w:jc w:val="center"/>
              <w:rPr>
                <w:rFonts w:eastAsia="Times New Roman"/>
                <w:noProof/>
                <w:sz w:val="20"/>
                <w:szCs w:val="20"/>
              </w:rPr>
            </w:pPr>
            <w:r>
              <w:rPr>
                <w:noProof/>
                <w:sz w:val="20"/>
              </w:rPr>
              <w:t>115</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FC7BB4">
            <w:pPr>
              <w:jc w:val="center"/>
              <w:rPr>
                <w:rFonts w:eastAsia="Times New Roman"/>
                <w:noProof/>
                <w:sz w:val="20"/>
                <w:szCs w:val="20"/>
              </w:rPr>
            </w:pPr>
          </w:p>
          <w:p w:rsidR="00FC7BB4" w:rsidRDefault="00AA576C">
            <w:pPr>
              <w:jc w:val="center"/>
              <w:rPr>
                <w:rFonts w:eastAsia="Times New Roman"/>
                <w:noProof/>
                <w:sz w:val="20"/>
                <w:szCs w:val="20"/>
              </w:rPr>
            </w:pPr>
            <w:r>
              <w:rPr>
                <w:noProof/>
                <w:sz w:val="20"/>
              </w:rPr>
              <w:t>113</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FC7BB4">
            <w:pPr>
              <w:jc w:val="center"/>
              <w:rPr>
                <w:rFonts w:eastAsia="Times New Roman"/>
                <w:noProof/>
                <w:sz w:val="20"/>
                <w:szCs w:val="20"/>
              </w:rPr>
            </w:pPr>
          </w:p>
          <w:p w:rsidR="00FC7BB4" w:rsidRDefault="00AA576C">
            <w:pPr>
              <w:jc w:val="center"/>
              <w:rPr>
                <w:rFonts w:eastAsia="Times New Roman"/>
                <w:noProof/>
                <w:sz w:val="20"/>
                <w:szCs w:val="20"/>
              </w:rPr>
            </w:pPr>
            <w:r>
              <w:rPr>
                <w:noProof/>
                <w:sz w:val="20"/>
              </w:rPr>
              <w:t>113</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FC7BB4">
            <w:pPr>
              <w:jc w:val="center"/>
              <w:rPr>
                <w:rFonts w:eastAsia="Times New Roman"/>
                <w:noProof/>
                <w:sz w:val="20"/>
                <w:szCs w:val="20"/>
              </w:rPr>
            </w:pPr>
          </w:p>
          <w:p w:rsidR="00FC7BB4" w:rsidRDefault="00AA576C">
            <w:pPr>
              <w:jc w:val="center"/>
              <w:rPr>
                <w:rFonts w:eastAsia="Times New Roman"/>
                <w:noProof/>
                <w:sz w:val="20"/>
                <w:szCs w:val="20"/>
              </w:rPr>
            </w:pPr>
            <w:r>
              <w:rPr>
                <w:noProof/>
                <w:sz w:val="20"/>
              </w:rPr>
              <w:t>113</w:t>
            </w:r>
          </w:p>
        </w:tc>
      </w:tr>
      <w:tr w:rsidR="00FC7BB4">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rPr>
                <w:noProof/>
                <w:sz w:val="22"/>
              </w:rPr>
            </w:pPr>
            <w:r>
              <w:rPr>
                <w:noProof/>
              </w:rPr>
              <w:t>Papildu amata vietas</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14</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14 *</w:t>
            </w:r>
          </w:p>
        </w:tc>
      </w:tr>
      <w:tr w:rsidR="00FC7BB4">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BB4" w:rsidRDefault="00AA576C">
            <w:pPr>
              <w:spacing w:line="276" w:lineRule="auto"/>
              <w:rPr>
                <w:b/>
                <w:bCs/>
                <w:noProof/>
                <w:sz w:val="22"/>
              </w:rPr>
            </w:pPr>
            <w:r>
              <w:rPr>
                <w:b/>
                <w:noProof/>
              </w:rPr>
              <w:t>Kopā</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129</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127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127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FC7BB4" w:rsidRDefault="00AA576C">
            <w:pPr>
              <w:jc w:val="center"/>
              <w:rPr>
                <w:rFonts w:eastAsia="Times New Roman"/>
                <w:noProof/>
                <w:sz w:val="20"/>
                <w:szCs w:val="20"/>
              </w:rPr>
            </w:pPr>
            <w:r>
              <w:rPr>
                <w:noProof/>
                <w:sz w:val="20"/>
              </w:rPr>
              <w:t>127</w:t>
            </w:r>
          </w:p>
        </w:tc>
      </w:tr>
    </w:tbl>
    <w:p w:rsidR="00FC7BB4" w:rsidRDefault="00FC7BB4">
      <w:pPr>
        <w:rPr>
          <w:noProof/>
        </w:rPr>
      </w:pPr>
    </w:p>
    <w:p w:rsidR="00FC7BB4" w:rsidRDefault="00AA576C">
      <w:pPr>
        <w:rPr>
          <w:noProof/>
        </w:rPr>
      </w:pPr>
      <w:r>
        <w:rPr>
          <w:noProof/>
        </w:rPr>
        <w:t xml:space="preserve">* 14 amata vietas tiek pievienotas </w:t>
      </w:r>
      <w:r>
        <w:rPr>
          <w:i/>
          <w:noProof/>
        </w:rPr>
        <w:t>eu-LISA</w:t>
      </w:r>
      <w:r>
        <w:rPr>
          <w:noProof/>
        </w:rPr>
        <w:t xml:space="preserve"> štatu sarakstā sistēmas izstrādei. Amata vietu skaits 2020. gadā un turpmākajos gados tiks pārskatīts, gatavojot Eiropas Savienības budžeta projektu 2020. gadam, ņemot vērā īpašās vajadzības, lai sistēma varētu darboties 24 stundas diennaktī un 7 dienas n</w:t>
      </w:r>
      <w:r>
        <w:rPr>
          <w:noProof/>
        </w:rPr>
        <w:t>edēļā.</w:t>
      </w:r>
    </w:p>
    <w:p w:rsidR="00FC7BB4" w:rsidRDefault="00FC7BB4">
      <w:pPr>
        <w:rPr>
          <w:rFonts w:eastAsia="Times New Roman"/>
          <w:noProof/>
          <w:szCs w:val="24"/>
          <w:u w:val="single"/>
        </w:rPr>
      </w:pPr>
    </w:p>
    <w:p w:rsidR="00FC7BB4" w:rsidRDefault="00FC7BB4">
      <w:pPr>
        <w:rPr>
          <w:rFonts w:eastAsia="Times New Roman"/>
          <w:noProof/>
          <w:szCs w:val="24"/>
        </w:rPr>
      </w:pPr>
    </w:p>
    <w:p w:rsidR="00FC7BB4" w:rsidRDefault="00AA576C">
      <w:pPr>
        <w:pStyle w:val="Heading3"/>
        <w:rPr>
          <w:rFonts w:eastAsia="Times New Roman"/>
          <w:noProof/>
          <w:szCs w:val="24"/>
        </w:rPr>
      </w:pPr>
      <w:r>
        <w:rPr>
          <w:noProof/>
        </w:rPr>
        <w:t>Paredzamā ietekme uz administratīvajām apropriācijām</w:t>
      </w:r>
    </w:p>
    <w:p w:rsidR="00FC7BB4" w:rsidRDefault="00AA576C">
      <w:pPr>
        <w:pStyle w:val="Heading4"/>
        <w:rPr>
          <w:rFonts w:eastAsia="Times New Roman"/>
          <w:noProof/>
        </w:rPr>
      </w:pPr>
      <w:r>
        <w:rPr>
          <w:noProof/>
        </w:rPr>
        <w:t xml:space="preserve">Kopsavilkums </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Priekšlikums/iniciatīva neparedz izmantot administratīvās apropriācijas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paredz izmantot administratīvās apropriācijas šādā veidā:</w:t>
      </w:r>
    </w:p>
    <w:p w:rsidR="00FC7BB4" w:rsidRDefault="00AA576C">
      <w:pPr>
        <w:rPr>
          <w:rFonts w:eastAsia="Times New Roman"/>
          <w:noProof/>
          <w:sz w:val="20"/>
          <w:szCs w:val="24"/>
        </w:rPr>
      </w:pPr>
      <w:r>
        <w:rPr>
          <w:noProof/>
          <w:sz w:val="20"/>
        </w:rPr>
        <w:t xml:space="preserve">EUR miljonos (trīs </w:t>
      </w:r>
      <w:r>
        <w:rPr>
          <w:noProof/>
          <w:sz w:val="20"/>
        </w:rPr>
        <w:t>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FC7BB4">
        <w:trPr>
          <w:trHeight w:val="585"/>
        </w:trPr>
        <w:tc>
          <w:tcPr>
            <w:tcW w:w="1980" w:type="dxa"/>
          </w:tcPr>
          <w:p w:rsidR="00FC7BB4" w:rsidRDefault="00FC7BB4">
            <w:pPr>
              <w:spacing w:before="60" w:after="60" w:line="200" w:lineRule="exact"/>
              <w:rPr>
                <w:rFonts w:eastAsia="Times New Roman"/>
                <w:noProof/>
                <w:sz w:val="16"/>
                <w:szCs w:val="16"/>
              </w:rPr>
            </w:pPr>
          </w:p>
        </w:tc>
        <w:tc>
          <w:tcPr>
            <w:tcW w:w="1080" w:type="dxa"/>
            <w:vAlign w:val="center"/>
          </w:tcPr>
          <w:p w:rsidR="00FC7BB4" w:rsidRDefault="00AA576C">
            <w:pPr>
              <w:spacing w:before="60" w:after="60" w:line="200" w:lineRule="exact"/>
              <w:jc w:val="center"/>
              <w:rPr>
                <w:rFonts w:eastAsia="Times New Roman"/>
                <w:noProof/>
                <w:sz w:val="16"/>
                <w:szCs w:val="16"/>
              </w:rPr>
            </w:pPr>
            <w:r>
              <w:rPr>
                <w:b/>
                <w:noProof/>
                <w:sz w:val="16"/>
                <w:szCs w:val="16"/>
              </w:rPr>
              <w:t>2017.</w:t>
            </w:r>
            <w:r>
              <w:rPr>
                <w:noProof/>
                <w:sz w:val="16"/>
                <w:szCs w:val="16"/>
              </w:rPr>
              <w:t> gads</w:t>
            </w:r>
            <w:r>
              <w:rPr>
                <w:rStyle w:val="FootnoteReference"/>
                <w:noProof/>
                <w:sz w:val="16"/>
                <w:szCs w:val="16"/>
              </w:rPr>
              <w:footnoteReference w:id="20"/>
            </w:r>
          </w:p>
        </w:tc>
        <w:tc>
          <w:tcPr>
            <w:tcW w:w="1080" w:type="dxa"/>
            <w:vAlign w:val="center"/>
          </w:tcPr>
          <w:p w:rsidR="00FC7BB4" w:rsidRDefault="00AA576C">
            <w:pPr>
              <w:spacing w:before="60" w:after="60" w:line="200" w:lineRule="exact"/>
              <w:jc w:val="center"/>
              <w:rPr>
                <w:rFonts w:eastAsia="Times New Roman"/>
                <w:noProof/>
                <w:sz w:val="16"/>
                <w:szCs w:val="16"/>
              </w:rPr>
            </w:pPr>
            <w:r>
              <w:rPr>
                <w:b/>
                <w:noProof/>
                <w:sz w:val="16"/>
                <w:szCs w:val="16"/>
              </w:rPr>
              <w:t>2018.</w:t>
            </w:r>
            <w:r>
              <w:rPr>
                <w:noProof/>
                <w:sz w:val="16"/>
                <w:szCs w:val="16"/>
              </w:rPr>
              <w:t> gads</w:t>
            </w:r>
          </w:p>
        </w:tc>
        <w:tc>
          <w:tcPr>
            <w:tcW w:w="1080" w:type="dxa"/>
            <w:vAlign w:val="center"/>
          </w:tcPr>
          <w:p w:rsidR="00FC7BB4" w:rsidRDefault="00AA576C">
            <w:pPr>
              <w:spacing w:before="60" w:after="60" w:line="200" w:lineRule="exact"/>
              <w:jc w:val="center"/>
              <w:rPr>
                <w:rFonts w:eastAsia="Times New Roman"/>
                <w:noProof/>
                <w:sz w:val="16"/>
                <w:szCs w:val="16"/>
              </w:rPr>
            </w:pPr>
            <w:r>
              <w:rPr>
                <w:b/>
                <w:noProof/>
                <w:sz w:val="16"/>
                <w:szCs w:val="16"/>
              </w:rPr>
              <w:t>2019.</w:t>
            </w:r>
            <w:r>
              <w:rPr>
                <w:noProof/>
                <w:sz w:val="16"/>
                <w:szCs w:val="16"/>
              </w:rPr>
              <w:t> gads</w:t>
            </w:r>
          </w:p>
        </w:tc>
        <w:tc>
          <w:tcPr>
            <w:tcW w:w="1080" w:type="dxa"/>
            <w:vAlign w:val="center"/>
          </w:tcPr>
          <w:p w:rsidR="00FC7BB4" w:rsidRDefault="00AA576C">
            <w:pPr>
              <w:spacing w:before="60" w:after="60" w:line="200" w:lineRule="exact"/>
              <w:jc w:val="center"/>
              <w:rPr>
                <w:rFonts w:eastAsia="Times New Roman"/>
                <w:noProof/>
                <w:sz w:val="16"/>
                <w:szCs w:val="16"/>
              </w:rPr>
            </w:pPr>
            <w:r>
              <w:rPr>
                <w:b/>
                <w:noProof/>
                <w:sz w:val="16"/>
                <w:szCs w:val="16"/>
              </w:rPr>
              <w:t>2020.</w:t>
            </w:r>
            <w:r>
              <w:rPr>
                <w:noProof/>
                <w:sz w:val="16"/>
                <w:szCs w:val="16"/>
              </w:rPr>
              <w:t> gads</w:t>
            </w:r>
          </w:p>
        </w:tc>
        <w:tc>
          <w:tcPr>
            <w:tcW w:w="3240" w:type="dxa"/>
            <w:vAlign w:val="center"/>
          </w:tcPr>
          <w:p w:rsidR="00FC7BB4" w:rsidRDefault="00AA576C">
            <w:pPr>
              <w:spacing w:line="200" w:lineRule="exact"/>
              <w:jc w:val="center"/>
              <w:rPr>
                <w:rFonts w:eastAsia="Times New Roman"/>
                <w:b/>
                <w:noProof/>
                <w:sz w:val="16"/>
                <w:szCs w:val="16"/>
              </w:rPr>
            </w:pPr>
            <w:r>
              <w:rPr>
                <w:noProof/>
                <w:sz w:val="16"/>
              </w:rPr>
              <w:t>Norādīt tik gadu, cik nepieciešams ietekmes ilguma atspoguļošanai (sk. 1.6. punktu)</w:t>
            </w:r>
          </w:p>
        </w:tc>
        <w:tc>
          <w:tcPr>
            <w:tcW w:w="1080" w:type="dxa"/>
            <w:vAlign w:val="center"/>
          </w:tcPr>
          <w:p w:rsidR="00FC7BB4" w:rsidRDefault="00AA576C">
            <w:pPr>
              <w:spacing w:before="60" w:after="60" w:line="200" w:lineRule="exact"/>
              <w:jc w:val="center"/>
              <w:rPr>
                <w:rFonts w:eastAsia="Times New Roman"/>
                <w:b/>
                <w:noProof/>
                <w:sz w:val="16"/>
                <w:szCs w:val="16"/>
              </w:rPr>
            </w:pPr>
            <w:r>
              <w:rPr>
                <w:b/>
                <w:noProof/>
                <w:sz w:val="16"/>
              </w:rPr>
              <w:t>KOPĀ</w:t>
            </w:r>
          </w:p>
        </w:tc>
      </w:tr>
    </w:tbl>
    <w:p w:rsidR="00FC7BB4" w:rsidRDefault="00FC7BB4">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7BB4">
        <w:trPr>
          <w:trHeight w:val="585"/>
        </w:trPr>
        <w:tc>
          <w:tcPr>
            <w:tcW w:w="1980" w:type="dxa"/>
            <w:shd w:val="clear" w:color="auto" w:fill="CCCCCC"/>
            <w:vAlign w:val="center"/>
          </w:tcPr>
          <w:p w:rsidR="00FC7BB4" w:rsidRDefault="00AA576C">
            <w:pPr>
              <w:spacing w:before="60" w:after="60" w:line="200" w:lineRule="exact"/>
              <w:jc w:val="center"/>
              <w:rPr>
                <w:rFonts w:eastAsia="Times New Roman"/>
                <w:b/>
                <w:noProof/>
                <w:sz w:val="16"/>
                <w:szCs w:val="16"/>
              </w:rPr>
            </w:pPr>
            <w:r>
              <w:rPr>
                <w:b/>
                <w:noProof/>
                <w:sz w:val="16"/>
              </w:rPr>
              <w:t>Daudzgadu finanšu shēmas 5. IZDEVUMU KATEGORIJA</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r w:rsidR="00FC7BB4">
        <w:trPr>
          <w:trHeight w:val="585"/>
        </w:trPr>
        <w:tc>
          <w:tcPr>
            <w:tcW w:w="1980" w:type="dxa"/>
            <w:vAlign w:val="center"/>
          </w:tcPr>
          <w:p w:rsidR="00FC7BB4" w:rsidRDefault="00AA576C">
            <w:pPr>
              <w:spacing w:before="60" w:after="60" w:line="200" w:lineRule="exact"/>
              <w:ind w:left="72"/>
              <w:jc w:val="left"/>
              <w:rPr>
                <w:rFonts w:eastAsia="Times New Roman"/>
                <w:noProof/>
                <w:sz w:val="16"/>
                <w:szCs w:val="24"/>
              </w:rPr>
            </w:pPr>
            <w:r>
              <w:rPr>
                <w:noProof/>
                <w:sz w:val="16"/>
              </w:rPr>
              <w:t>Cilvēkresursi HOME ĢD</w:t>
            </w: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AA576C">
            <w:pPr>
              <w:spacing w:before="60" w:after="60" w:line="200" w:lineRule="exact"/>
              <w:jc w:val="right"/>
              <w:rPr>
                <w:rFonts w:eastAsia="Times New Roman"/>
                <w:b/>
                <w:noProof/>
                <w:sz w:val="16"/>
                <w:szCs w:val="16"/>
              </w:rPr>
            </w:pPr>
            <w:r>
              <w:rPr>
                <w:b/>
                <w:noProof/>
                <w:sz w:val="16"/>
              </w:rPr>
              <w:t>1,206</w:t>
            </w:r>
          </w:p>
        </w:tc>
      </w:tr>
      <w:tr w:rsidR="00FC7BB4">
        <w:trPr>
          <w:trHeight w:val="585"/>
        </w:trPr>
        <w:tc>
          <w:tcPr>
            <w:tcW w:w="1980" w:type="dxa"/>
            <w:vAlign w:val="center"/>
          </w:tcPr>
          <w:p w:rsidR="00FC7BB4" w:rsidRDefault="00AA576C">
            <w:pPr>
              <w:spacing w:before="60" w:after="60" w:line="200" w:lineRule="exact"/>
              <w:ind w:left="72"/>
              <w:jc w:val="left"/>
              <w:rPr>
                <w:rFonts w:eastAsia="Times New Roman"/>
                <w:noProof/>
                <w:sz w:val="16"/>
                <w:szCs w:val="16"/>
              </w:rPr>
            </w:pPr>
            <w:r>
              <w:rPr>
                <w:noProof/>
                <w:sz w:val="16"/>
              </w:rPr>
              <w:t xml:space="preserve">Pārējie administratīvie izdevumi </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r w:rsidR="00FC7BB4">
        <w:trPr>
          <w:trHeight w:val="585"/>
        </w:trPr>
        <w:tc>
          <w:tcPr>
            <w:tcW w:w="1980" w:type="dxa"/>
            <w:shd w:val="clear" w:color="auto" w:fill="CCCCCC"/>
            <w:vAlign w:val="center"/>
          </w:tcPr>
          <w:p w:rsidR="00FC7BB4" w:rsidRDefault="00AA576C">
            <w:pPr>
              <w:spacing w:before="60" w:after="60" w:line="200" w:lineRule="exact"/>
              <w:jc w:val="center"/>
              <w:rPr>
                <w:rFonts w:eastAsia="Times New Roman"/>
                <w:b/>
                <w:noProof/>
                <w:sz w:val="16"/>
                <w:szCs w:val="16"/>
              </w:rPr>
            </w:pPr>
            <w:r>
              <w:rPr>
                <w:b/>
                <w:noProof/>
                <w:sz w:val="16"/>
              </w:rPr>
              <w:t xml:space="preserve">Starpsumma – daudzgadu finanšu shēmas 5. IZDEVUMU KATEGORIJA </w:t>
            </w: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0,402</w:t>
            </w:r>
          </w:p>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AA576C">
            <w:pPr>
              <w:spacing w:before="60" w:after="60" w:line="200" w:lineRule="exact"/>
              <w:jc w:val="right"/>
              <w:rPr>
                <w:rFonts w:eastAsia="Times New Roman"/>
                <w:noProof/>
                <w:sz w:val="16"/>
                <w:szCs w:val="16"/>
              </w:rPr>
            </w:pPr>
            <w:r>
              <w:rPr>
                <w:noProof/>
                <w:sz w:val="16"/>
              </w:rPr>
              <w:t>0</w:t>
            </w:r>
          </w:p>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AA576C">
            <w:pPr>
              <w:spacing w:before="60" w:after="60" w:line="200" w:lineRule="exact"/>
              <w:jc w:val="right"/>
              <w:rPr>
                <w:rFonts w:eastAsia="Times New Roman"/>
                <w:b/>
                <w:noProof/>
                <w:sz w:val="16"/>
                <w:szCs w:val="16"/>
              </w:rPr>
            </w:pPr>
            <w:r>
              <w:rPr>
                <w:b/>
                <w:noProof/>
                <w:sz w:val="16"/>
              </w:rPr>
              <w:t>1,206</w:t>
            </w:r>
          </w:p>
          <w:p w:rsidR="00FC7BB4" w:rsidRDefault="00FC7BB4">
            <w:pPr>
              <w:spacing w:before="60" w:after="60" w:line="200" w:lineRule="exact"/>
              <w:jc w:val="right"/>
              <w:rPr>
                <w:rFonts w:eastAsia="Times New Roman"/>
                <w:b/>
                <w:noProof/>
                <w:sz w:val="16"/>
                <w:szCs w:val="16"/>
              </w:rPr>
            </w:pPr>
          </w:p>
        </w:tc>
      </w:tr>
    </w:tbl>
    <w:p w:rsidR="00FC7BB4" w:rsidRDefault="00FC7BB4">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7BB4">
        <w:trPr>
          <w:trHeight w:val="585"/>
        </w:trPr>
        <w:tc>
          <w:tcPr>
            <w:tcW w:w="1980" w:type="dxa"/>
            <w:shd w:val="clear" w:color="auto" w:fill="CCCCCC"/>
            <w:vAlign w:val="center"/>
          </w:tcPr>
          <w:p w:rsidR="00FC7BB4" w:rsidRDefault="00AA576C">
            <w:pPr>
              <w:spacing w:before="60" w:after="60" w:line="200" w:lineRule="exact"/>
              <w:jc w:val="center"/>
              <w:rPr>
                <w:rFonts w:eastAsia="Times New Roman"/>
                <w:b/>
                <w:noProof/>
                <w:sz w:val="16"/>
                <w:szCs w:val="16"/>
              </w:rPr>
            </w:pPr>
            <w:r>
              <w:rPr>
                <w:b/>
                <w:noProof/>
                <w:sz w:val="16"/>
              </w:rPr>
              <w:t>Ārpus daudzgadu finanšu shēmas 5. IZDEVUMU KATEGORIJAS</w:t>
            </w:r>
            <w:r>
              <w:rPr>
                <w:rStyle w:val="FootnoteReference"/>
                <w:noProof/>
              </w:rPr>
              <w:footnoteReference w:id="21"/>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r w:rsidR="00FC7BB4">
        <w:trPr>
          <w:trHeight w:val="585"/>
        </w:trPr>
        <w:tc>
          <w:tcPr>
            <w:tcW w:w="1980" w:type="dxa"/>
            <w:vAlign w:val="center"/>
          </w:tcPr>
          <w:p w:rsidR="00FC7BB4" w:rsidRDefault="00AA576C">
            <w:pPr>
              <w:spacing w:before="60" w:after="60" w:line="200" w:lineRule="exact"/>
              <w:ind w:left="72"/>
              <w:jc w:val="left"/>
              <w:rPr>
                <w:rFonts w:eastAsia="Times New Roman"/>
                <w:noProof/>
                <w:sz w:val="16"/>
                <w:szCs w:val="16"/>
              </w:rPr>
            </w:pPr>
            <w:r>
              <w:rPr>
                <w:noProof/>
                <w:sz w:val="16"/>
                <w:szCs w:val="16"/>
              </w:rPr>
              <w:t xml:space="preserve">Cilvēkresursi </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r w:rsidR="00FC7BB4">
        <w:trPr>
          <w:trHeight w:val="585"/>
        </w:trPr>
        <w:tc>
          <w:tcPr>
            <w:tcW w:w="1980" w:type="dxa"/>
            <w:vAlign w:val="center"/>
          </w:tcPr>
          <w:p w:rsidR="00FC7BB4" w:rsidRDefault="00AA576C">
            <w:pPr>
              <w:spacing w:before="60" w:after="60" w:line="200" w:lineRule="exact"/>
              <w:ind w:left="72"/>
              <w:jc w:val="left"/>
              <w:rPr>
                <w:rFonts w:eastAsia="Times New Roman"/>
                <w:noProof/>
                <w:sz w:val="16"/>
                <w:szCs w:val="16"/>
              </w:rPr>
            </w:pPr>
            <w:r>
              <w:rPr>
                <w:noProof/>
                <w:sz w:val="16"/>
                <w:szCs w:val="16"/>
              </w:rPr>
              <w:t xml:space="preserve">Pārējie </w:t>
            </w:r>
            <w:r>
              <w:rPr>
                <w:noProof/>
                <w:sz w:val="16"/>
                <w:szCs w:val="16"/>
              </w:rPr>
              <w:t>administratīvie izdevumi</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r w:rsidR="00FC7BB4">
        <w:trPr>
          <w:trHeight w:val="585"/>
        </w:trPr>
        <w:tc>
          <w:tcPr>
            <w:tcW w:w="1980" w:type="dxa"/>
            <w:shd w:val="clear" w:color="auto" w:fill="CCCCCC"/>
            <w:vAlign w:val="center"/>
          </w:tcPr>
          <w:p w:rsidR="00FC7BB4" w:rsidRDefault="00AA576C">
            <w:pPr>
              <w:spacing w:before="60" w:after="60" w:line="200" w:lineRule="exact"/>
              <w:jc w:val="center"/>
              <w:rPr>
                <w:rFonts w:eastAsia="Times New Roman"/>
                <w:b/>
                <w:noProof/>
                <w:sz w:val="16"/>
                <w:szCs w:val="16"/>
              </w:rPr>
            </w:pPr>
            <w:r>
              <w:rPr>
                <w:b/>
                <w:noProof/>
                <w:sz w:val="16"/>
              </w:rPr>
              <w:t xml:space="preserve">Starpsumma –ārpus daudzgadu finanšu shēmas 5. IZDEVUMU KATEGORIJAS </w:t>
            </w: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c>
          <w:tcPr>
            <w:tcW w:w="1080" w:type="dxa"/>
            <w:vAlign w:val="center"/>
          </w:tcPr>
          <w:p w:rsidR="00FC7BB4" w:rsidRDefault="00FC7BB4">
            <w:pPr>
              <w:spacing w:before="60" w:after="60" w:line="200" w:lineRule="exact"/>
              <w:jc w:val="right"/>
              <w:rPr>
                <w:rFonts w:eastAsia="Times New Roman"/>
                <w:b/>
                <w:noProof/>
                <w:sz w:val="16"/>
                <w:szCs w:val="16"/>
              </w:rPr>
            </w:pPr>
          </w:p>
        </w:tc>
      </w:tr>
    </w:tbl>
    <w:p w:rsidR="00FC7BB4" w:rsidRDefault="00FC7BB4">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C7BB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C7BB4" w:rsidRDefault="00AA576C">
            <w:pPr>
              <w:spacing w:before="60" w:after="60" w:line="200" w:lineRule="exact"/>
              <w:jc w:val="center"/>
              <w:rPr>
                <w:rFonts w:eastAsia="Times New Roman"/>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line="200" w:lineRule="exact"/>
              <w:jc w:val="right"/>
              <w:rPr>
                <w:rFonts w:eastAsia="Times New Roman"/>
                <w:b/>
                <w:noProof/>
                <w:sz w:val="16"/>
                <w:szCs w:val="16"/>
              </w:rPr>
            </w:pPr>
            <w:r>
              <w:rPr>
                <w:b/>
                <w:noProof/>
                <w:sz w:val="16"/>
              </w:rPr>
              <w:t>0,402</w:t>
            </w:r>
          </w:p>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line="200" w:lineRule="exact"/>
              <w:jc w:val="right"/>
              <w:rPr>
                <w:rFonts w:eastAsia="Times New Roman"/>
                <w:b/>
                <w:noProof/>
                <w:sz w:val="16"/>
                <w:szCs w:val="16"/>
              </w:rPr>
            </w:pPr>
            <w:r>
              <w:rPr>
                <w:b/>
                <w:noProof/>
                <w:sz w:val="16"/>
              </w:rPr>
              <w:t>0,402</w:t>
            </w:r>
          </w:p>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line="200" w:lineRule="exact"/>
              <w:jc w:val="right"/>
              <w:rPr>
                <w:rFonts w:eastAsia="Times New Roman"/>
                <w:b/>
                <w:noProof/>
                <w:sz w:val="16"/>
                <w:szCs w:val="16"/>
              </w:rPr>
            </w:pPr>
            <w:r>
              <w:rPr>
                <w:b/>
                <w:noProof/>
                <w:sz w:val="16"/>
              </w:rPr>
              <w:t>0,402</w:t>
            </w:r>
          </w:p>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AA576C">
            <w:pPr>
              <w:spacing w:before="60" w:after="60" w:line="200" w:lineRule="exact"/>
              <w:jc w:val="right"/>
              <w:rPr>
                <w:rFonts w:eastAsia="Times New Roman"/>
                <w:b/>
                <w:noProof/>
                <w:sz w:val="16"/>
                <w:szCs w:val="16"/>
              </w:rPr>
            </w:pPr>
            <w:r>
              <w:rPr>
                <w:b/>
                <w:noProof/>
                <w:sz w:val="16"/>
              </w:rPr>
              <w:t>0</w:t>
            </w:r>
          </w:p>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C7BB4" w:rsidRDefault="00FC7BB4">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FC7BB4" w:rsidRDefault="00AA576C">
            <w:pPr>
              <w:spacing w:before="60" w:after="60" w:line="200" w:lineRule="exact"/>
              <w:jc w:val="right"/>
              <w:rPr>
                <w:rFonts w:eastAsia="Times New Roman"/>
                <w:b/>
                <w:noProof/>
                <w:sz w:val="16"/>
                <w:szCs w:val="16"/>
              </w:rPr>
            </w:pPr>
            <w:r>
              <w:rPr>
                <w:b/>
                <w:noProof/>
                <w:sz w:val="16"/>
              </w:rPr>
              <w:t>1,206</w:t>
            </w:r>
          </w:p>
          <w:p w:rsidR="00FC7BB4" w:rsidRDefault="00FC7BB4">
            <w:pPr>
              <w:spacing w:before="60" w:after="60" w:line="200" w:lineRule="exact"/>
              <w:jc w:val="right"/>
              <w:rPr>
                <w:rFonts w:eastAsia="Times New Roman"/>
                <w:b/>
                <w:noProof/>
                <w:sz w:val="16"/>
                <w:szCs w:val="16"/>
              </w:rPr>
            </w:pPr>
          </w:p>
        </w:tc>
      </w:tr>
    </w:tbl>
    <w:p w:rsidR="00FC7BB4" w:rsidRDefault="00AA576C">
      <w:pPr>
        <w:rPr>
          <w:rFonts w:eastAsia="Times New Roman"/>
          <w:noProof/>
          <w:sz w:val="18"/>
          <w:szCs w:val="24"/>
        </w:rPr>
      </w:pPr>
      <w:r>
        <w:rPr>
          <w:noProof/>
          <w:sz w:val="18"/>
        </w:rPr>
        <w:t xml:space="preserve">Vajadzīgās cilvēkresursu un citu administratīvu izdevumu apropriācijas tiks nodrošinātas no ĢD </w:t>
      </w:r>
      <w:r>
        <w:rPr>
          <w:noProof/>
          <w:sz w:val="18"/>
        </w:rPr>
        <w:t>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rsidR="00FC7BB4" w:rsidRDefault="00FC7BB4">
      <w:pPr>
        <w:rPr>
          <w:rFonts w:eastAsia="Times New Roman"/>
          <w:noProof/>
          <w:sz w:val="18"/>
          <w:szCs w:val="24"/>
        </w:rPr>
      </w:pPr>
    </w:p>
    <w:p w:rsidR="00FC7BB4" w:rsidRDefault="00FC7BB4">
      <w:pPr>
        <w:rPr>
          <w:rFonts w:eastAsia="Times New Roman"/>
          <w:noProof/>
          <w:sz w:val="18"/>
          <w:szCs w:val="24"/>
        </w:rPr>
        <w:sectPr w:rsidR="00FC7BB4" w:rsidSect="00AA576C">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FC7BB4" w:rsidRDefault="00AA576C">
      <w:pPr>
        <w:pStyle w:val="Heading4"/>
        <w:rPr>
          <w:rFonts w:eastAsia="Times New Roman"/>
          <w:noProof/>
          <w:szCs w:val="24"/>
        </w:rPr>
      </w:pPr>
      <w:r>
        <w:rPr>
          <w:noProof/>
        </w:rPr>
        <w:t>Paredzamās vajadzības pēc cilvēkresursiem</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 xml:space="preserve">Priekšlikums/iniciatīva neparedz cilvēkresursu izmantošanu.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 xml:space="preserve">Priekšlikums/iniciatīva paredz </w:t>
      </w:r>
      <w:r>
        <w:rPr>
          <w:noProof/>
        </w:rPr>
        <w:t>cilvēkresursu izmantošanu šādā veidā:</w:t>
      </w:r>
    </w:p>
    <w:p w:rsidR="00FC7BB4" w:rsidRDefault="00AA576C">
      <w:pPr>
        <w:spacing w:after="60"/>
        <w:jc w:val="right"/>
        <w:rPr>
          <w:rFonts w:eastAsia="Times New Roman"/>
          <w:i/>
          <w:noProof/>
          <w:sz w:val="20"/>
          <w:szCs w:val="24"/>
        </w:rPr>
      </w:pPr>
      <w:r>
        <w:rPr>
          <w:i/>
          <w:noProof/>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671"/>
        <w:gridCol w:w="599"/>
        <w:gridCol w:w="2620"/>
        <w:gridCol w:w="1178"/>
      </w:tblGrid>
      <w:tr w:rsidR="00FC7BB4">
        <w:trPr>
          <w:gridBefore w:val="1"/>
          <w:wBefore w:w="6" w:type="pct"/>
          <w:trHeight w:val="289"/>
          <w:jc w:val="center"/>
        </w:trPr>
        <w:tc>
          <w:tcPr>
            <w:tcW w:w="1897" w:type="pct"/>
            <w:gridSpan w:val="2"/>
            <w:shd w:val="clear" w:color="auto" w:fill="auto"/>
          </w:tcPr>
          <w:p w:rsidR="00FC7BB4" w:rsidRDefault="00FC7BB4">
            <w:pPr>
              <w:spacing w:before="40" w:after="40"/>
              <w:jc w:val="center"/>
              <w:rPr>
                <w:rFonts w:eastAsia="Times New Roman"/>
                <w:i/>
                <w:noProof/>
                <w:sz w:val="16"/>
                <w:szCs w:val="16"/>
              </w:rPr>
            </w:pPr>
          </w:p>
        </w:tc>
        <w:tc>
          <w:tcPr>
            <w:tcW w:w="318" w:type="pct"/>
            <w:shd w:val="clear" w:color="auto" w:fill="auto"/>
            <w:vAlign w:val="center"/>
          </w:tcPr>
          <w:p w:rsidR="00FC7BB4" w:rsidRDefault="00AA576C">
            <w:pPr>
              <w:spacing w:before="20" w:after="20"/>
              <w:jc w:val="center"/>
              <w:rPr>
                <w:rFonts w:eastAsia="Times New Roman"/>
                <w:noProof/>
                <w:sz w:val="16"/>
                <w:szCs w:val="16"/>
              </w:rPr>
            </w:pPr>
            <w:r>
              <w:rPr>
                <w:b/>
                <w:noProof/>
                <w:sz w:val="16"/>
                <w:szCs w:val="16"/>
              </w:rPr>
              <w:t>2017.</w:t>
            </w:r>
            <w:r>
              <w:rPr>
                <w:noProof/>
                <w:sz w:val="16"/>
                <w:szCs w:val="16"/>
              </w:rPr>
              <w:t> gads</w:t>
            </w:r>
          </w:p>
        </w:tc>
        <w:tc>
          <w:tcPr>
            <w:tcW w:w="318" w:type="pct"/>
            <w:shd w:val="clear" w:color="auto" w:fill="auto"/>
            <w:vAlign w:val="center"/>
          </w:tcPr>
          <w:p w:rsidR="00FC7BB4" w:rsidRDefault="00AA576C">
            <w:pPr>
              <w:spacing w:before="20" w:after="20"/>
              <w:jc w:val="center"/>
              <w:rPr>
                <w:rFonts w:eastAsia="Times New Roman"/>
                <w:noProof/>
                <w:sz w:val="16"/>
                <w:szCs w:val="16"/>
              </w:rPr>
            </w:pPr>
            <w:r>
              <w:rPr>
                <w:b/>
                <w:noProof/>
                <w:sz w:val="16"/>
                <w:szCs w:val="16"/>
              </w:rPr>
              <w:t>2018.</w:t>
            </w:r>
            <w:r>
              <w:rPr>
                <w:noProof/>
                <w:sz w:val="16"/>
                <w:szCs w:val="16"/>
              </w:rPr>
              <w:t> gads</w:t>
            </w:r>
          </w:p>
        </w:tc>
        <w:tc>
          <w:tcPr>
            <w:tcW w:w="326" w:type="pct"/>
            <w:shd w:val="clear" w:color="auto" w:fill="auto"/>
            <w:vAlign w:val="center"/>
          </w:tcPr>
          <w:p w:rsidR="00FC7BB4" w:rsidRDefault="00AA576C">
            <w:pPr>
              <w:spacing w:before="20" w:after="20"/>
              <w:jc w:val="center"/>
              <w:rPr>
                <w:rFonts w:eastAsia="Times New Roman"/>
                <w:noProof/>
                <w:sz w:val="16"/>
                <w:szCs w:val="16"/>
              </w:rPr>
            </w:pPr>
            <w:r>
              <w:rPr>
                <w:b/>
                <w:noProof/>
                <w:sz w:val="16"/>
                <w:szCs w:val="16"/>
              </w:rPr>
              <w:t>2019.</w:t>
            </w:r>
            <w:r>
              <w:rPr>
                <w:noProof/>
                <w:sz w:val="16"/>
                <w:szCs w:val="16"/>
              </w:rPr>
              <w:t> gads</w:t>
            </w:r>
          </w:p>
        </w:tc>
        <w:tc>
          <w:tcPr>
            <w:tcW w:w="291" w:type="pct"/>
            <w:shd w:val="clear" w:color="auto" w:fill="auto"/>
            <w:vAlign w:val="center"/>
          </w:tcPr>
          <w:p w:rsidR="00FC7BB4" w:rsidRDefault="00AA576C">
            <w:pPr>
              <w:spacing w:before="20" w:after="20"/>
              <w:jc w:val="center"/>
              <w:rPr>
                <w:rFonts w:eastAsia="Times New Roman"/>
                <w:noProof/>
                <w:sz w:val="16"/>
                <w:szCs w:val="16"/>
              </w:rPr>
            </w:pPr>
            <w:r>
              <w:rPr>
                <w:b/>
                <w:noProof/>
                <w:sz w:val="16"/>
                <w:szCs w:val="16"/>
              </w:rPr>
              <w:t>2020.</w:t>
            </w:r>
            <w:r>
              <w:rPr>
                <w:noProof/>
                <w:sz w:val="16"/>
                <w:szCs w:val="16"/>
              </w:rPr>
              <w:t> gads</w:t>
            </w:r>
          </w:p>
        </w:tc>
        <w:tc>
          <w:tcPr>
            <w:tcW w:w="1844" w:type="pct"/>
            <w:gridSpan w:val="2"/>
            <w:shd w:val="clear" w:color="auto" w:fill="auto"/>
            <w:vAlign w:val="center"/>
          </w:tcPr>
          <w:p w:rsidR="00FC7BB4" w:rsidRDefault="00AA576C">
            <w:pPr>
              <w:jc w:val="center"/>
              <w:rPr>
                <w:rFonts w:eastAsia="Times New Roman"/>
                <w:b/>
                <w:noProof/>
                <w:sz w:val="16"/>
                <w:szCs w:val="16"/>
              </w:rPr>
            </w:pPr>
            <w:r>
              <w:rPr>
                <w:noProof/>
                <w:sz w:val="16"/>
              </w:rPr>
              <w:t>Norādīt tik gadu, cik nepieciešams ietekmes ilguma atspoguļošanai (sk. 1.6. punktu)</w:t>
            </w:r>
          </w:p>
        </w:tc>
      </w:tr>
      <w:tr w:rsidR="00FC7BB4">
        <w:trPr>
          <w:gridBefore w:val="1"/>
          <w:wBefore w:w="6" w:type="pct"/>
          <w:trHeight w:val="289"/>
          <w:jc w:val="center"/>
        </w:trPr>
        <w:tc>
          <w:tcPr>
            <w:tcW w:w="2859" w:type="pct"/>
            <w:gridSpan w:val="5"/>
            <w:shd w:val="clear" w:color="auto" w:fill="auto"/>
          </w:tcPr>
          <w:p w:rsidR="00FC7BB4" w:rsidRDefault="00AA576C">
            <w:pPr>
              <w:spacing w:before="20" w:after="20"/>
              <w:rPr>
                <w:rFonts w:eastAsia="Times New Roman"/>
                <w:noProof/>
                <w:sz w:val="16"/>
                <w:szCs w:val="16"/>
              </w:rPr>
            </w:pPr>
            <w:r>
              <w:rPr>
                <w:rFonts w:eastAsia="Times New Roman"/>
                <w:b/>
                <w:noProof/>
                <w:sz w:val="16"/>
                <w:szCs w:val="16"/>
              </w:rPr>
              <w:sym w:font="Wingdings" w:char="F09F"/>
            </w:r>
            <w:r>
              <w:rPr>
                <w:noProof/>
                <w:sz w:val="16"/>
                <w:szCs w:val="16"/>
              </w:rPr>
              <w:t xml:space="preserve"> </w:t>
            </w:r>
            <w:r>
              <w:rPr>
                <w:b/>
                <w:noProof/>
                <w:sz w:val="16"/>
                <w:szCs w:val="16"/>
              </w:rPr>
              <w:t xml:space="preserve">Štatu sarakstā ietvertās amata vietas </w:t>
            </w:r>
            <w:r>
              <w:rPr>
                <w:b/>
                <w:noProof/>
                <w:sz w:val="16"/>
                <w:szCs w:val="16"/>
              </w:rPr>
              <w:t>(ierēdņi un pagaidu darbinieki)</w:t>
            </w:r>
          </w:p>
        </w:tc>
        <w:tc>
          <w:tcPr>
            <w:tcW w:w="291" w:type="pct"/>
            <w:shd w:val="clear" w:color="auto" w:fill="auto"/>
            <w:vAlign w:val="center"/>
          </w:tcPr>
          <w:p w:rsidR="00FC7BB4" w:rsidRDefault="00FC7BB4">
            <w:pPr>
              <w:spacing w:before="20" w:after="20"/>
              <w:jc w:val="center"/>
              <w:rPr>
                <w:rFonts w:eastAsia="Times New Roman"/>
                <w:noProof/>
                <w:sz w:val="16"/>
                <w:szCs w:val="16"/>
              </w:rPr>
            </w:pPr>
          </w:p>
        </w:tc>
        <w:tc>
          <w:tcPr>
            <w:tcW w:w="1844" w:type="pct"/>
            <w:gridSpan w:val="2"/>
            <w:shd w:val="clear" w:color="auto" w:fill="auto"/>
            <w:vAlign w:val="center"/>
          </w:tcPr>
          <w:p w:rsidR="00FC7BB4" w:rsidRDefault="00FC7BB4">
            <w:pPr>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4"/>
              <w:jc w:val="left"/>
              <w:rPr>
                <w:rFonts w:eastAsia="Times New Roman"/>
                <w:b/>
                <w:noProof/>
                <w:sz w:val="16"/>
                <w:szCs w:val="16"/>
              </w:rPr>
            </w:pPr>
            <w:r>
              <w:rPr>
                <w:noProof/>
                <w:sz w:val="16"/>
              </w:rPr>
              <w:t>18 01 01 01 (Galvenā mītne un Komisijas pārstāvniecības) – HOME ĢD</w:t>
            </w:r>
          </w:p>
        </w:tc>
        <w:tc>
          <w:tcPr>
            <w:tcW w:w="318" w:type="pct"/>
            <w:shd w:val="clear" w:color="auto" w:fill="auto"/>
            <w:vAlign w:val="center"/>
          </w:tcPr>
          <w:p w:rsidR="00FC7BB4" w:rsidRDefault="00AA576C">
            <w:pPr>
              <w:spacing w:beforeLines="20" w:before="48" w:afterLines="20" w:after="48"/>
              <w:jc w:val="center"/>
              <w:rPr>
                <w:rFonts w:eastAsia="Times New Roman"/>
                <w:noProof/>
                <w:sz w:val="16"/>
                <w:szCs w:val="16"/>
              </w:rPr>
            </w:pPr>
            <w:r>
              <w:rPr>
                <w:noProof/>
                <w:sz w:val="16"/>
              </w:rPr>
              <w:t>3</w:t>
            </w:r>
          </w:p>
        </w:tc>
        <w:tc>
          <w:tcPr>
            <w:tcW w:w="318" w:type="pct"/>
            <w:shd w:val="clear" w:color="auto" w:fill="auto"/>
            <w:vAlign w:val="center"/>
          </w:tcPr>
          <w:p w:rsidR="00FC7BB4" w:rsidRDefault="00AA576C">
            <w:pPr>
              <w:spacing w:beforeLines="20" w:before="48" w:afterLines="20" w:after="48"/>
              <w:jc w:val="center"/>
              <w:rPr>
                <w:rFonts w:eastAsia="Times New Roman"/>
                <w:noProof/>
                <w:sz w:val="16"/>
                <w:szCs w:val="16"/>
              </w:rPr>
            </w:pPr>
            <w:r>
              <w:rPr>
                <w:noProof/>
                <w:sz w:val="16"/>
              </w:rPr>
              <w:t>3</w:t>
            </w:r>
          </w:p>
        </w:tc>
        <w:tc>
          <w:tcPr>
            <w:tcW w:w="326" w:type="pct"/>
            <w:shd w:val="clear" w:color="auto" w:fill="auto"/>
            <w:vAlign w:val="center"/>
          </w:tcPr>
          <w:p w:rsidR="00FC7BB4" w:rsidRDefault="00AA576C">
            <w:pPr>
              <w:spacing w:beforeLines="20" w:before="48" w:afterLines="20" w:after="48"/>
              <w:jc w:val="center"/>
              <w:rPr>
                <w:rFonts w:eastAsia="Times New Roman"/>
                <w:noProof/>
                <w:sz w:val="16"/>
                <w:szCs w:val="16"/>
              </w:rPr>
            </w:pPr>
            <w:r>
              <w:rPr>
                <w:noProof/>
                <w:sz w:val="16"/>
              </w:rPr>
              <w:t>3</w:t>
            </w:r>
          </w:p>
        </w:tc>
        <w:tc>
          <w:tcPr>
            <w:tcW w:w="291" w:type="pct"/>
            <w:shd w:val="clear" w:color="auto" w:fill="auto"/>
            <w:vAlign w:val="center"/>
          </w:tcPr>
          <w:p w:rsidR="00FC7BB4" w:rsidRDefault="00AA576C">
            <w:pPr>
              <w:spacing w:beforeLines="20" w:before="48" w:afterLines="20" w:after="48"/>
              <w:jc w:val="center"/>
              <w:rPr>
                <w:rFonts w:eastAsia="Times New Roman"/>
                <w:noProof/>
                <w:sz w:val="16"/>
                <w:szCs w:val="16"/>
              </w:rPr>
            </w:pPr>
            <w:r>
              <w:rPr>
                <w:noProof/>
                <w:sz w:val="16"/>
              </w:rPr>
              <w:t>0</w:t>
            </w: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4"/>
              <w:jc w:val="left"/>
              <w:rPr>
                <w:rFonts w:eastAsia="Times New Roman"/>
                <w:noProof/>
                <w:sz w:val="16"/>
                <w:szCs w:val="16"/>
              </w:rPr>
            </w:pPr>
            <w:r>
              <w:rPr>
                <w:noProof/>
                <w:sz w:val="16"/>
              </w:rPr>
              <w:t>XX 01 01 02 (Delegācijas)</w:t>
            </w: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4"/>
              <w:jc w:val="left"/>
              <w:rPr>
                <w:rFonts w:eastAsia="Times New Roman"/>
                <w:noProof/>
                <w:sz w:val="16"/>
                <w:szCs w:val="16"/>
              </w:rPr>
            </w:pPr>
            <w:r>
              <w:rPr>
                <w:noProof/>
                <w:sz w:val="16"/>
              </w:rPr>
              <w:t>XX 01 05 01 (Netiešā pētniecība)</w:t>
            </w: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4"/>
              <w:jc w:val="left"/>
              <w:rPr>
                <w:rFonts w:eastAsia="Times New Roman"/>
                <w:noProof/>
                <w:sz w:val="16"/>
                <w:szCs w:val="16"/>
              </w:rPr>
            </w:pPr>
            <w:r>
              <w:rPr>
                <w:noProof/>
                <w:sz w:val="16"/>
              </w:rPr>
              <w:t>10 01 05 01 (Tiešā pētniecība)</w:t>
            </w:r>
          </w:p>
        </w:tc>
        <w:tc>
          <w:tcPr>
            <w:tcW w:w="318" w:type="pct"/>
            <w:shd w:val="clear" w:color="auto" w:fill="auto"/>
            <w:vAlign w:val="center"/>
          </w:tcPr>
          <w:p w:rsidR="00FC7BB4" w:rsidRDefault="00FC7BB4">
            <w:pPr>
              <w:spacing w:beforeLines="20" w:before="48" w:afterLines="20" w:after="48"/>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After w:val="1"/>
          <w:wAfter w:w="572" w:type="pct"/>
          <w:trHeight w:val="248"/>
          <w:jc w:val="center"/>
        </w:trPr>
        <w:tc>
          <w:tcPr>
            <w:tcW w:w="4428" w:type="pct"/>
            <w:gridSpan w:val="8"/>
            <w:shd w:val="clear" w:color="auto" w:fill="auto"/>
            <w:vAlign w:val="center"/>
          </w:tcPr>
          <w:p w:rsidR="00FC7BB4" w:rsidRDefault="00AA576C">
            <w:pPr>
              <w:spacing w:before="60" w:after="60"/>
              <w:jc w:val="left"/>
              <w:rPr>
                <w:rFonts w:eastAsia="Times New Roman"/>
                <w:b/>
                <w:noProof/>
                <w:sz w:val="16"/>
                <w:szCs w:val="16"/>
              </w:rPr>
            </w:pPr>
            <w:r>
              <w:rPr>
                <w:rFonts w:eastAsia="Times New Roman"/>
                <w:b/>
                <w:noProof/>
                <w:sz w:val="16"/>
                <w:szCs w:val="16"/>
              </w:rPr>
              <w:sym w:font="Wingdings" w:char="F09F"/>
            </w:r>
            <w:r>
              <w:rPr>
                <w:b/>
                <w:noProof/>
                <w:sz w:val="16"/>
                <w:szCs w:val="16"/>
              </w:rPr>
              <w:t xml:space="preserve">Ārštata darbinieki (izsakot ar </w:t>
            </w:r>
            <w:r>
              <w:rPr>
                <w:b/>
                <w:noProof/>
                <w:sz w:val="16"/>
                <w:szCs w:val="16"/>
              </w:rPr>
              <w:t>pilnslodzes ekvivalentu – FTE)</w:t>
            </w:r>
            <w:r>
              <w:rPr>
                <w:rStyle w:val="FootnoteReference"/>
                <w:b/>
                <w:noProof/>
                <w:sz w:val="16"/>
                <w:szCs w:val="16"/>
              </w:rPr>
              <w:footnoteReference w:id="22"/>
            </w:r>
          </w:p>
          <w:p w:rsidR="00FC7BB4" w:rsidRDefault="00FC7BB4">
            <w:pPr>
              <w:spacing w:before="0" w:after="0"/>
              <w:jc w:val="left"/>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6"/>
              <w:jc w:val="left"/>
              <w:rPr>
                <w:rFonts w:eastAsia="Times New Roman"/>
                <w:noProof/>
                <w:sz w:val="16"/>
                <w:szCs w:val="16"/>
              </w:rPr>
            </w:pPr>
            <w:r>
              <w:rPr>
                <w:noProof/>
                <w:sz w:val="16"/>
              </w:rPr>
              <w:t xml:space="preserve">XX 01 02 02 (CA, LA, SNE, INT un JED delegācijās) </w:t>
            </w: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948" w:type="pct"/>
            <w:vMerge w:val="restart"/>
            <w:shd w:val="clear" w:color="auto" w:fill="auto"/>
            <w:vAlign w:val="center"/>
          </w:tcPr>
          <w:p w:rsidR="00FC7BB4" w:rsidRDefault="00AA576C">
            <w:pPr>
              <w:spacing w:beforeLines="20" w:before="48" w:afterLines="20" w:after="48"/>
              <w:ind w:left="136"/>
              <w:jc w:val="left"/>
              <w:rPr>
                <w:rFonts w:eastAsia="Times New Roman"/>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3"/>
            </w:r>
          </w:p>
          <w:p w:rsidR="00FC7BB4" w:rsidRDefault="00FC7BB4">
            <w:pPr>
              <w:spacing w:beforeLines="20" w:before="48" w:afterLines="20" w:after="48"/>
              <w:ind w:left="136"/>
              <w:jc w:val="left"/>
              <w:rPr>
                <w:rFonts w:eastAsia="Times New Roman"/>
                <w:b/>
                <w:noProof/>
                <w:sz w:val="16"/>
                <w:szCs w:val="16"/>
              </w:rPr>
            </w:pPr>
          </w:p>
        </w:tc>
        <w:tc>
          <w:tcPr>
            <w:tcW w:w="949" w:type="pct"/>
            <w:shd w:val="clear" w:color="auto" w:fill="auto"/>
            <w:vAlign w:val="center"/>
          </w:tcPr>
          <w:p w:rsidR="00FC7BB4" w:rsidRDefault="00AA576C">
            <w:pPr>
              <w:spacing w:beforeLines="20" w:before="48" w:afterLines="20" w:after="48"/>
              <w:ind w:left="136"/>
              <w:jc w:val="left"/>
              <w:rPr>
                <w:rFonts w:eastAsia="Times New Roman"/>
                <w:b/>
                <w:noProof/>
                <w:sz w:val="16"/>
                <w:szCs w:val="16"/>
              </w:rPr>
            </w:pPr>
            <w:r>
              <w:rPr>
                <w:noProof/>
                <w:sz w:val="16"/>
              </w:rPr>
              <w:t>- galvenā mītne</w:t>
            </w:r>
          </w:p>
          <w:p w:rsidR="00FC7BB4" w:rsidRDefault="00FC7BB4">
            <w:pPr>
              <w:spacing w:beforeLines="20" w:before="48" w:afterLines="20" w:after="48"/>
              <w:ind w:left="136"/>
              <w:jc w:val="left"/>
              <w:rPr>
                <w:rFonts w:eastAsia="Times New Roman"/>
                <w:b/>
                <w:noProof/>
                <w:sz w:val="16"/>
                <w:szCs w:val="16"/>
              </w:rPr>
            </w:pPr>
          </w:p>
        </w:tc>
        <w:tc>
          <w:tcPr>
            <w:tcW w:w="318" w:type="pct"/>
            <w:shd w:val="clear" w:color="auto" w:fill="auto"/>
            <w:vAlign w:val="center"/>
          </w:tcPr>
          <w:p w:rsidR="00FC7BB4" w:rsidRDefault="00FC7BB4">
            <w:pPr>
              <w:spacing w:beforeLines="20" w:before="48" w:afterLines="20" w:after="48"/>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948" w:type="pct"/>
            <w:vMerge/>
            <w:shd w:val="clear" w:color="auto" w:fill="auto"/>
            <w:vAlign w:val="center"/>
          </w:tcPr>
          <w:p w:rsidR="00FC7BB4" w:rsidRDefault="00FC7BB4">
            <w:pPr>
              <w:spacing w:beforeLines="20" w:before="48" w:afterLines="20" w:after="48"/>
              <w:ind w:left="136"/>
              <w:jc w:val="left"/>
              <w:rPr>
                <w:rFonts w:eastAsia="Times New Roman"/>
                <w:b/>
                <w:noProof/>
                <w:sz w:val="16"/>
                <w:szCs w:val="16"/>
              </w:rPr>
            </w:pPr>
          </w:p>
        </w:tc>
        <w:tc>
          <w:tcPr>
            <w:tcW w:w="949" w:type="pct"/>
            <w:shd w:val="clear" w:color="auto" w:fill="auto"/>
            <w:vAlign w:val="center"/>
          </w:tcPr>
          <w:p w:rsidR="00FC7BB4" w:rsidRDefault="00AA576C">
            <w:pPr>
              <w:spacing w:beforeLines="20" w:before="48" w:afterLines="20" w:after="48"/>
              <w:ind w:left="136"/>
              <w:jc w:val="left"/>
              <w:rPr>
                <w:rFonts w:eastAsia="Times New Roman"/>
                <w:b/>
                <w:noProof/>
                <w:sz w:val="16"/>
                <w:szCs w:val="16"/>
              </w:rPr>
            </w:pPr>
            <w:r>
              <w:rPr>
                <w:noProof/>
                <w:sz w:val="16"/>
              </w:rPr>
              <w:t xml:space="preserve">- delegācijas </w:t>
            </w:r>
          </w:p>
        </w:tc>
        <w:tc>
          <w:tcPr>
            <w:tcW w:w="318" w:type="pct"/>
            <w:shd w:val="clear" w:color="auto" w:fill="auto"/>
            <w:vAlign w:val="center"/>
          </w:tcPr>
          <w:p w:rsidR="00FC7BB4" w:rsidRDefault="00FC7BB4">
            <w:pPr>
              <w:spacing w:beforeLines="20" w:before="48" w:afterLines="20" w:after="48"/>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6"/>
              <w:jc w:val="left"/>
              <w:rPr>
                <w:rFonts w:eastAsia="Times New Roman"/>
                <w:noProof/>
                <w:sz w:val="16"/>
                <w:szCs w:val="16"/>
              </w:rPr>
            </w:pPr>
            <w:r>
              <w:rPr>
                <w:b/>
                <w:noProof/>
                <w:sz w:val="16"/>
                <w:szCs w:val="16"/>
              </w:rPr>
              <w:t>XX</w:t>
            </w:r>
            <w:r>
              <w:rPr>
                <w:noProof/>
                <w:sz w:val="16"/>
                <w:szCs w:val="16"/>
              </w:rPr>
              <w:t xml:space="preserve"> 01 05 02 (CA, SNE, INT – netiešā pētniecība)</w:t>
            </w: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shd w:val="clear" w:color="auto" w:fill="auto"/>
            <w:vAlign w:val="center"/>
          </w:tcPr>
          <w:p w:rsidR="00FC7BB4" w:rsidRDefault="00AA576C">
            <w:pPr>
              <w:spacing w:beforeLines="20" w:before="48" w:afterLines="20" w:after="48"/>
              <w:ind w:left="136"/>
              <w:jc w:val="left"/>
              <w:rPr>
                <w:rFonts w:eastAsia="Times New Roman"/>
                <w:noProof/>
                <w:sz w:val="16"/>
                <w:szCs w:val="16"/>
              </w:rPr>
            </w:pPr>
            <w:r>
              <w:rPr>
                <w:noProof/>
                <w:sz w:val="16"/>
                <w:szCs w:val="16"/>
              </w:rPr>
              <w:t>10 01 05 02 (CA, INT, SNE – tiešā pētniecība)</w:t>
            </w: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tcBorders>
              <w:bottom w:val="double" w:sz="4" w:space="0" w:color="auto"/>
            </w:tcBorders>
            <w:shd w:val="clear" w:color="auto" w:fill="auto"/>
            <w:vAlign w:val="center"/>
          </w:tcPr>
          <w:p w:rsidR="00FC7BB4" w:rsidRDefault="00AA576C">
            <w:pPr>
              <w:spacing w:beforeLines="20" w:before="48" w:afterLines="20" w:after="48"/>
              <w:ind w:left="134"/>
              <w:jc w:val="left"/>
              <w:rPr>
                <w:rFonts w:eastAsia="Times New Roman"/>
                <w:noProof/>
                <w:sz w:val="16"/>
                <w:szCs w:val="16"/>
              </w:rPr>
            </w:pPr>
            <w:r>
              <w:rPr>
                <w:noProof/>
                <w:sz w:val="16"/>
                <w:szCs w:val="16"/>
              </w:rPr>
              <w:t>Citas budžeta pozīcijas (precizēt)</w:t>
            </w:r>
          </w:p>
        </w:tc>
        <w:tc>
          <w:tcPr>
            <w:tcW w:w="318" w:type="pct"/>
            <w:tcBorders>
              <w:bottom w:val="double" w:sz="4" w:space="0" w:color="auto"/>
            </w:tcBorders>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18" w:type="pct"/>
            <w:tcBorders>
              <w:bottom w:val="double" w:sz="4" w:space="0" w:color="auto"/>
            </w:tcBorders>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326" w:type="pct"/>
            <w:tcBorders>
              <w:bottom w:val="double" w:sz="4" w:space="0" w:color="auto"/>
            </w:tcBorders>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291" w:type="pct"/>
            <w:tcBorders>
              <w:bottom w:val="double" w:sz="4" w:space="0" w:color="auto"/>
            </w:tcBorders>
            <w:shd w:val="clear" w:color="auto" w:fill="auto"/>
            <w:vAlign w:val="center"/>
          </w:tcPr>
          <w:p w:rsidR="00FC7BB4" w:rsidRDefault="00FC7BB4">
            <w:pPr>
              <w:spacing w:beforeLines="20" w:before="48" w:afterLines="20" w:after="48"/>
              <w:jc w:val="center"/>
              <w:rPr>
                <w:rFonts w:eastAsia="Times New Roman"/>
                <w:noProof/>
                <w:sz w:val="16"/>
                <w:szCs w:val="16"/>
              </w:rPr>
            </w:pPr>
          </w:p>
        </w:tc>
        <w:tc>
          <w:tcPr>
            <w:tcW w:w="1844" w:type="pct"/>
            <w:gridSpan w:val="2"/>
            <w:tcBorders>
              <w:bottom w:val="double" w:sz="4" w:space="0" w:color="auto"/>
            </w:tcBorders>
            <w:shd w:val="clear" w:color="auto" w:fill="auto"/>
            <w:vAlign w:val="center"/>
          </w:tcPr>
          <w:p w:rsidR="00FC7BB4" w:rsidRDefault="00FC7BB4">
            <w:pPr>
              <w:spacing w:beforeLines="20" w:before="48" w:afterLines="20" w:after="48"/>
              <w:jc w:val="center"/>
              <w:rPr>
                <w:rFonts w:eastAsia="Times New Roman"/>
                <w:noProof/>
                <w:sz w:val="16"/>
                <w:szCs w:val="16"/>
              </w:rPr>
            </w:pPr>
          </w:p>
        </w:tc>
      </w:tr>
      <w:tr w:rsidR="00FC7BB4">
        <w:trPr>
          <w:gridBefore w:val="1"/>
          <w:wBefore w:w="6" w:type="pct"/>
          <w:trHeight w:val="289"/>
          <w:jc w:val="center"/>
        </w:trPr>
        <w:tc>
          <w:tcPr>
            <w:tcW w:w="1897" w:type="pct"/>
            <w:gridSpan w:val="2"/>
            <w:tcBorders>
              <w:top w:val="double" w:sz="4" w:space="0" w:color="auto"/>
            </w:tcBorders>
            <w:shd w:val="clear" w:color="auto" w:fill="auto"/>
            <w:vAlign w:val="center"/>
          </w:tcPr>
          <w:p w:rsidR="00FC7BB4" w:rsidRDefault="00AA576C">
            <w:pPr>
              <w:spacing w:beforeLines="20" w:before="48" w:afterLines="20" w:after="48"/>
              <w:ind w:left="136"/>
              <w:jc w:val="left"/>
              <w:rPr>
                <w:rFonts w:eastAsia="Times New Roman"/>
                <w:noProof/>
                <w:sz w:val="16"/>
                <w:szCs w:val="16"/>
              </w:rPr>
            </w:pPr>
            <w:r>
              <w:rPr>
                <w:b/>
                <w:noProof/>
                <w:sz w:val="16"/>
              </w:rPr>
              <w:t>KOPĀ</w:t>
            </w:r>
          </w:p>
        </w:tc>
        <w:tc>
          <w:tcPr>
            <w:tcW w:w="318" w:type="pct"/>
            <w:tcBorders>
              <w:top w:val="double" w:sz="4" w:space="0" w:color="auto"/>
            </w:tcBorders>
            <w:shd w:val="clear" w:color="auto" w:fill="auto"/>
            <w:vAlign w:val="center"/>
          </w:tcPr>
          <w:p w:rsidR="00FC7BB4" w:rsidRDefault="00AA576C">
            <w:pPr>
              <w:spacing w:beforeLines="20" w:before="48" w:afterLines="20" w:after="48"/>
              <w:jc w:val="center"/>
              <w:rPr>
                <w:rFonts w:eastAsia="Times New Roman"/>
                <w:b/>
                <w:noProof/>
                <w:sz w:val="16"/>
                <w:szCs w:val="16"/>
              </w:rPr>
            </w:pPr>
            <w:r>
              <w:rPr>
                <w:b/>
                <w:noProof/>
                <w:sz w:val="16"/>
              </w:rPr>
              <w:t>3</w:t>
            </w:r>
          </w:p>
        </w:tc>
        <w:tc>
          <w:tcPr>
            <w:tcW w:w="318" w:type="pct"/>
            <w:tcBorders>
              <w:top w:val="double" w:sz="4" w:space="0" w:color="auto"/>
            </w:tcBorders>
            <w:shd w:val="clear" w:color="auto" w:fill="auto"/>
            <w:vAlign w:val="center"/>
          </w:tcPr>
          <w:p w:rsidR="00FC7BB4" w:rsidRDefault="00AA576C">
            <w:pPr>
              <w:spacing w:beforeLines="20" w:before="48" w:afterLines="20" w:after="48"/>
              <w:jc w:val="center"/>
              <w:rPr>
                <w:rFonts w:eastAsia="Times New Roman"/>
                <w:b/>
                <w:noProof/>
                <w:sz w:val="16"/>
                <w:szCs w:val="16"/>
              </w:rPr>
            </w:pPr>
            <w:r>
              <w:rPr>
                <w:b/>
                <w:noProof/>
                <w:sz w:val="16"/>
              </w:rPr>
              <w:t>3</w:t>
            </w:r>
          </w:p>
        </w:tc>
        <w:tc>
          <w:tcPr>
            <w:tcW w:w="326" w:type="pct"/>
            <w:tcBorders>
              <w:top w:val="double" w:sz="4" w:space="0" w:color="auto"/>
            </w:tcBorders>
            <w:shd w:val="clear" w:color="auto" w:fill="auto"/>
            <w:vAlign w:val="center"/>
          </w:tcPr>
          <w:p w:rsidR="00FC7BB4" w:rsidRDefault="00AA576C">
            <w:pPr>
              <w:spacing w:beforeLines="20" w:before="48" w:afterLines="20" w:after="48"/>
              <w:jc w:val="center"/>
              <w:rPr>
                <w:rFonts w:eastAsia="Times New Roman"/>
                <w:b/>
                <w:noProof/>
                <w:sz w:val="16"/>
                <w:szCs w:val="16"/>
              </w:rPr>
            </w:pPr>
            <w:r>
              <w:rPr>
                <w:b/>
                <w:noProof/>
                <w:sz w:val="16"/>
              </w:rPr>
              <w:t>3</w:t>
            </w:r>
          </w:p>
        </w:tc>
        <w:tc>
          <w:tcPr>
            <w:tcW w:w="291" w:type="pct"/>
            <w:tcBorders>
              <w:top w:val="double" w:sz="4" w:space="0" w:color="auto"/>
            </w:tcBorders>
            <w:shd w:val="clear" w:color="auto" w:fill="auto"/>
            <w:vAlign w:val="center"/>
          </w:tcPr>
          <w:p w:rsidR="00FC7BB4" w:rsidRDefault="00AA576C">
            <w:pPr>
              <w:spacing w:beforeLines="20" w:before="48" w:afterLines="20" w:after="48"/>
              <w:jc w:val="center"/>
              <w:rPr>
                <w:rFonts w:eastAsia="Times New Roman"/>
                <w:b/>
                <w:noProof/>
                <w:sz w:val="16"/>
                <w:szCs w:val="16"/>
              </w:rPr>
            </w:pPr>
            <w:r>
              <w:rPr>
                <w:b/>
                <w:noProof/>
                <w:sz w:val="16"/>
              </w:rPr>
              <w:t>0</w:t>
            </w:r>
          </w:p>
        </w:tc>
        <w:tc>
          <w:tcPr>
            <w:tcW w:w="1844" w:type="pct"/>
            <w:gridSpan w:val="2"/>
            <w:tcBorders>
              <w:top w:val="double" w:sz="4" w:space="0" w:color="auto"/>
            </w:tcBorders>
            <w:shd w:val="clear" w:color="auto" w:fill="auto"/>
            <w:vAlign w:val="center"/>
          </w:tcPr>
          <w:p w:rsidR="00FC7BB4" w:rsidRDefault="00FC7BB4">
            <w:pPr>
              <w:spacing w:beforeLines="20" w:before="48" w:afterLines="20" w:after="48"/>
              <w:jc w:val="center"/>
              <w:rPr>
                <w:rFonts w:eastAsia="Times New Roman"/>
                <w:b/>
                <w:noProof/>
                <w:sz w:val="16"/>
                <w:szCs w:val="16"/>
              </w:rPr>
            </w:pPr>
          </w:p>
        </w:tc>
      </w:tr>
    </w:tbl>
    <w:p w:rsidR="00FC7BB4" w:rsidRDefault="00AA576C">
      <w:pPr>
        <w:spacing w:before="60" w:after="60"/>
        <w:ind w:left="851"/>
        <w:rPr>
          <w:rFonts w:eastAsia="Times New Roman"/>
          <w:noProof/>
          <w:sz w:val="16"/>
          <w:szCs w:val="16"/>
        </w:rPr>
      </w:pPr>
      <w:r>
        <w:rPr>
          <w:b/>
          <w:noProof/>
          <w:sz w:val="16"/>
          <w:szCs w:val="16"/>
        </w:rPr>
        <w:t>18</w:t>
      </w:r>
      <w:r>
        <w:rPr>
          <w:noProof/>
          <w:sz w:val="16"/>
          <w:szCs w:val="16"/>
        </w:rPr>
        <w:t xml:space="preserve"> ir attiecīgā politikas joma vai budžeta sadaļa.</w:t>
      </w:r>
    </w:p>
    <w:p w:rsidR="00FC7BB4" w:rsidRDefault="00AA576C">
      <w:pPr>
        <w:ind w:left="850"/>
        <w:rPr>
          <w:rFonts w:eastAsia="Times New Roman"/>
          <w:noProof/>
          <w:sz w:val="18"/>
          <w:szCs w:val="18"/>
        </w:rPr>
      </w:pPr>
      <w:r>
        <w:rPr>
          <w:noProof/>
          <w:sz w:val="18"/>
        </w:rPr>
        <w:t xml:space="preserve">Vajadzības pēc cilvēkresursiem tiks nodrošinātas, izmantojot attiecīgā ĢD darbiniekus, kuri jau ir iesaistīti konkrētās darbības pārvaldībā un/vai </w:t>
      </w:r>
      <w:r>
        <w:rPr>
          <w:noProof/>
          <w:sz w:val="18"/>
        </w:rPr>
        <w:t>ir pārgrupēti attiecīgajā ģenerāldirektorātā, vajadzības gadījumā izmantojot arī vadošajam ĢD gada budžeta sadales procedūrā piešķirtus papildu resursus un ņemot vērā budžeta ierobežojumus.</w:t>
      </w:r>
    </w:p>
    <w:p w:rsidR="00FC7BB4" w:rsidRDefault="00AA576C">
      <w:pPr>
        <w:rPr>
          <w:rFonts w:eastAsia="Times New Roman"/>
          <w:noProof/>
          <w:sz w:val="20"/>
          <w:szCs w:val="24"/>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C7BB4">
        <w:tc>
          <w:tcPr>
            <w:tcW w:w="3240" w:type="dxa"/>
          </w:tcPr>
          <w:p w:rsidR="00FC7BB4" w:rsidRDefault="00AA576C">
            <w:pPr>
              <w:rPr>
                <w:rFonts w:eastAsia="Times New Roman"/>
                <w:noProof/>
                <w:sz w:val="20"/>
                <w:szCs w:val="24"/>
              </w:rPr>
            </w:pPr>
            <w:r>
              <w:rPr>
                <w:noProof/>
                <w:sz w:val="20"/>
              </w:rPr>
              <w:t>Ierēdņi un pagaidu darbinieki HOME ĢD</w:t>
            </w:r>
          </w:p>
        </w:tc>
        <w:tc>
          <w:tcPr>
            <w:tcW w:w="7200" w:type="dxa"/>
          </w:tcPr>
          <w:p w:rsidR="00FC7BB4" w:rsidRDefault="00AA576C">
            <w:pPr>
              <w:rPr>
                <w:rFonts w:eastAsia="Times New Roman"/>
                <w:noProof/>
                <w:sz w:val="20"/>
                <w:szCs w:val="24"/>
              </w:rPr>
            </w:pPr>
            <w:r>
              <w:rPr>
                <w:noProof/>
                <w:sz w:val="20"/>
              </w:rPr>
              <w:t>Da</w:t>
            </w:r>
            <w:r>
              <w:rPr>
                <w:noProof/>
                <w:sz w:val="20"/>
              </w:rPr>
              <w:t>rbinieki nodarbosies ar dotāciju pārvaldību, kas dalībvalstīm piešķirtas saskaņā ar IDF-Robežu fonda gada programmām.</w:t>
            </w:r>
          </w:p>
        </w:tc>
      </w:tr>
    </w:tbl>
    <w:p w:rsidR="00FC7BB4" w:rsidRDefault="00FC7BB4">
      <w:pPr>
        <w:rPr>
          <w:rFonts w:eastAsia="Times New Roman"/>
          <w:noProof/>
          <w:szCs w:val="24"/>
        </w:rPr>
        <w:sectPr w:rsidR="00FC7BB4" w:rsidSect="00AA576C">
          <w:pgSz w:w="11907" w:h="16840"/>
          <w:pgMar w:top="1134" w:right="1418" w:bottom="1134" w:left="1418" w:header="709" w:footer="709" w:gutter="0"/>
          <w:cols w:space="708"/>
          <w:docGrid w:linePitch="360"/>
        </w:sectPr>
      </w:pPr>
    </w:p>
    <w:p w:rsidR="00FC7BB4" w:rsidRDefault="00AA576C">
      <w:pPr>
        <w:pStyle w:val="Heading3"/>
        <w:rPr>
          <w:rFonts w:eastAsia="Times New Roman"/>
          <w:noProof/>
          <w:szCs w:val="24"/>
        </w:rPr>
      </w:pPr>
      <w:r>
        <w:rPr>
          <w:noProof/>
        </w:rPr>
        <w:t xml:space="preserve">Saderība ar kārtējo daudzgadu finanšu shēmu </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atbilst kārtējai daudzgadu finanšu shēmai.</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Pieņemot priekšlikumu/iniciatīvu, jāpārplāno attiecīgā izdevumu kategorija daudzgadu finanšu shēmā.</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Pieņemot priekšlikumu/iniciatīvu, jāpiemēro elastības instruments vai jāpārskata daudzgadu finanšu shēma.</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Aprakstīt, kas jādara, norādot attiecīgās iz</w:t>
      </w:r>
      <w:r>
        <w:rPr>
          <w:noProof/>
          <w:sz w:val="20"/>
        </w:rPr>
        <w:t>devumu kategorijas, budžeta pozīcijas un summas.</w:t>
      </w: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FC7BB4">
      <w:pPr>
        <w:pBdr>
          <w:top w:val="single" w:sz="4" w:space="1" w:color="auto"/>
          <w:left w:val="single" w:sz="4" w:space="4" w:color="auto"/>
          <w:bottom w:val="single" w:sz="4" w:space="1" w:color="auto"/>
          <w:right w:val="single" w:sz="4" w:space="4" w:color="auto"/>
        </w:pBdr>
        <w:ind w:left="850"/>
        <w:rPr>
          <w:rFonts w:eastAsia="Times New Roman"/>
          <w:noProof/>
          <w:szCs w:val="24"/>
        </w:rPr>
      </w:pPr>
    </w:p>
    <w:p w:rsidR="00FC7BB4" w:rsidRDefault="00AA576C">
      <w:pPr>
        <w:pStyle w:val="Heading3"/>
        <w:rPr>
          <w:rFonts w:eastAsia="Times New Roman"/>
          <w:noProof/>
          <w:szCs w:val="24"/>
        </w:rPr>
      </w:pPr>
      <w:r>
        <w:rPr>
          <w:noProof/>
        </w:rPr>
        <w:t xml:space="preserve">Trešo personu iemaksas </w:t>
      </w:r>
    </w:p>
    <w:p w:rsidR="00FC7BB4" w:rsidRDefault="00AA576C">
      <w:pPr>
        <w:pStyle w:val="Tiret1"/>
        <w:tabs>
          <w:tab w:val="clear" w:pos="1417"/>
          <w:tab w:val="num" w:pos="1134"/>
        </w:tabs>
        <w:rPr>
          <w:noProof/>
        </w:rPr>
      </w:pPr>
      <w:r>
        <w:rPr>
          <w:noProof/>
        </w:rPr>
        <w:sym w:font="Wingdings" w:char="F078"/>
      </w:r>
      <w:r>
        <w:rPr>
          <w:noProof/>
        </w:rPr>
        <w:t xml:space="preserve">Priekšlikums/iniciatīva neparedz trešo personu līdzfinansējumu </w:t>
      </w:r>
    </w:p>
    <w:p w:rsidR="00FC7BB4" w:rsidRDefault="00AA576C">
      <w:pPr>
        <w:pStyle w:val="Tiret1"/>
        <w:tabs>
          <w:tab w:val="clear" w:pos="1417"/>
          <w:tab w:val="num" w:pos="1134"/>
        </w:tabs>
        <w:rPr>
          <w:noProof/>
        </w:rPr>
      </w:pPr>
      <w:r>
        <w:rPr>
          <w:noProof/>
        </w:rPr>
        <w:t>Priekšlikums/iniciatīva paredz šādu līdzfinansējumu:</w:t>
      </w:r>
    </w:p>
    <w:p w:rsidR="00FC7BB4" w:rsidRDefault="00AA576C">
      <w:pPr>
        <w:jc w:val="right"/>
        <w:rPr>
          <w:rFonts w:eastAsia="Times New Roman"/>
          <w:noProof/>
          <w:sz w:val="20"/>
          <w:szCs w:val="24"/>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50"/>
        <w:gridCol w:w="14"/>
        <w:gridCol w:w="964"/>
        <w:gridCol w:w="964"/>
        <w:gridCol w:w="964"/>
        <w:gridCol w:w="964"/>
        <w:gridCol w:w="1158"/>
      </w:tblGrid>
      <w:tr w:rsidR="00FC7BB4">
        <w:trPr>
          <w:cantSplit/>
        </w:trPr>
        <w:tc>
          <w:tcPr>
            <w:tcW w:w="2340" w:type="dxa"/>
          </w:tcPr>
          <w:p w:rsidR="00FC7BB4" w:rsidRDefault="00FC7BB4">
            <w:pPr>
              <w:spacing w:before="60" w:after="60"/>
              <w:rPr>
                <w:rFonts w:eastAsia="Times New Roman"/>
                <w:noProof/>
                <w:sz w:val="20"/>
                <w:szCs w:val="24"/>
              </w:rPr>
            </w:pPr>
          </w:p>
        </w:tc>
        <w:tc>
          <w:tcPr>
            <w:tcW w:w="964" w:type="dxa"/>
            <w:vAlign w:val="center"/>
          </w:tcPr>
          <w:p w:rsidR="00FC7BB4" w:rsidRDefault="00AA576C">
            <w:pPr>
              <w:jc w:val="center"/>
              <w:rPr>
                <w:rFonts w:eastAsia="Times New Roman"/>
                <w:noProof/>
                <w:sz w:val="20"/>
                <w:szCs w:val="20"/>
              </w:rPr>
            </w:pPr>
            <w:r>
              <w:rPr>
                <w:b/>
                <w:noProof/>
                <w:sz w:val="20"/>
                <w:szCs w:val="20"/>
              </w:rPr>
              <w:t>N</w:t>
            </w:r>
            <w:r>
              <w:rPr>
                <w:noProof/>
                <w:sz w:val="20"/>
                <w:szCs w:val="20"/>
              </w:rPr>
              <w:t> gads</w:t>
            </w:r>
          </w:p>
        </w:tc>
        <w:tc>
          <w:tcPr>
            <w:tcW w:w="964" w:type="dxa"/>
            <w:vAlign w:val="center"/>
          </w:tcPr>
          <w:p w:rsidR="00FC7BB4" w:rsidRDefault="00AA576C">
            <w:pPr>
              <w:jc w:val="center"/>
              <w:rPr>
                <w:rFonts w:eastAsia="Times New Roman"/>
                <w:noProof/>
                <w:sz w:val="20"/>
                <w:szCs w:val="20"/>
              </w:rPr>
            </w:pPr>
            <w:r>
              <w:rPr>
                <w:b/>
                <w:noProof/>
                <w:sz w:val="20"/>
                <w:szCs w:val="20"/>
              </w:rPr>
              <w:t>N+1</w:t>
            </w:r>
            <w:r>
              <w:rPr>
                <w:noProof/>
                <w:sz w:val="20"/>
                <w:szCs w:val="20"/>
              </w:rPr>
              <w:t xml:space="preserve"> gads</w:t>
            </w:r>
          </w:p>
        </w:tc>
        <w:tc>
          <w:tcPr>
            <w:tcW w:w="950" w:type="dxa"/>
            <w:vAlign w:val="center"/>
          </w:tcPr>
          <w:p w:rsidR="00FC7BB4" w:rsidRDefault="00AA576C">
            <w:pPr>
              <w:jc w:val="center"/>
              <w:rPr>
                <w:rFonts w:eastAsia="Times New Roman"/>
                <w:noProof/>
                <w:sz w:val="20"/>
                <w:szCs w:val="20"/>
              </w:rPr>
            </w:pPr>
            <w:r>
              <w:rPr>
                <w:b/>
                <w:noProof/>
                <w:sz w:val="20"/>
                <w:szCs w:val="20"/>
              </w:rPr>
              <w:t>N+2</w:t>
            </w:r>
            <w:r>
              <w:rPr>
                <w:noProof/>
                <w:sz w:val="20"/>
                <w:szCs w:val="20"/>
              </w:rPr>
              <w:t xml:space="preserve"> gads</w:t>
            </w:r>
          </w:p>
        </w:tc>
        <w:tc>
          <w:tcPr>
            <w:tcW w:w="978" w:type="dxa"/>
            <w:gridSpan w:val="2"/>
            <w:vAlign w:val="center"/>
          </w:tcPr>
          <w:p w:rsidR="00FC7BB4" w:rsidRDefault="00AA576C">
            <w:pPr>
              <w:jc w:val="center"/>
              <w:rPr>
                <w:rFonts w:eastAsia="Times New Roman"/>
                <w:noProof/>
                <w:sz w:val="20"/>
                <w:szCs w:val="20"/>
              </w:rPr>
            </w:pPr>
            <w:r>
              <w:rPr>
                <w:b/>
                <w:noProof/>
                <w:sz w:val="20"/>
                <w:szCs w:val="20"/>
              </w:rPr>
              <w:t>N+3</w:t>
            </w:r>
            <w:r>
              <w:rPr>
                <w:noProof/>
                <w:sz w:val="20"/>
                <w:szCs w:val="20"/>
              </w:rPr>
              <w:t xml:space="preserve"> gads</w:t>
            </w:r>
          </w:p>
        </w:tc>
        <w:tc>
          <w:tcPr>
            <w:tcW w:w="2892" w:type="dxa"/>
            <w:gridSpan w:val="3"/>
            <w:vAlign w:val="center"/>
          </w:tcPr>
          <w:p w:rsidR="00FC7BB4" w:rsidRDefault="00AA576C">
            <w:pPr>
              <w:jc w:val="center"/>
              <w:rPr>
                <w:rFonts w:eastAsia="Times New Roman"/>
                <w:b/>
                <w:noProof/>
                <w:sz w:val="20"/>
                <w:szCs w:val="20"/>
              </w:rPr>
            </w:pPr>
            <w:r>
              <w:rPr>
                <w:noProof/>
                <w:sz w:val="20"/>
                <w:szCs w:val="20"/>
              </w:rPr>
              <w:t>Norādīt tik gadu, cik nepieciešams ietekmes ilguma atspoguļošanai (sk. 1.6. punktu)</w:t>
            </w:r>
          </w:p>
        </w:tc>
        <w:tc>
          <w:tcPr>
            <w:tcW w:w="1158" w:type="dxa"/>
            <w:vAlign w:val="center"/>
          </w:tcPr>
          <w:p w:rsidR="00FC7BB4" w:rsidRDefault="00AA576C">
            <w:pPr>
              <w:spacing w:before="60" w:after="60"/>
              <w:jc w:val="center"/>
              <w:rPr>
                <w:rFonts w:eastAsia="Times New Roman"/>
                <w:noProof/>
                <w:sz w:val="20"/>
                <w:szCs w:val="20"/>
              </w:rPr>
            </w:pPr>
            <w:r>
              <w:rPr>
                <w:noProof/>
                <w:sz w:val="20"/>
                <w:szCs w:val="20"/>
              </w:rPr>
              <w:t>Kopā</w:t>
            </w:r>
          </w:p>
        </w:tc>
      </w:tr>
      <w:tr w:rsidR="00FC7BB4">
        <w:trPr>
          <w:cantSplit/>
        </w:trPr>
        <w:tc>
          <w:tcPr>
            <w:tcW w:w="2340" w:type="dxa"/>
          </w:tcPr>
          <w:p w:rsidR="00FC7BB4" w:rsidRDefault="00AA576C">
            <w:pPr>
              <w:rPr>
                <w:rFonts w:eastAsia="Times New Roman"/>
                <w:noProof/>
                <w:sz w:val="22"/>
                <w:szCs w:val="24"/>
              </w:rPr>
            </w:pPr>
            <w:r>
              <w:rPr>
                <w:noProof/>
                <w:sz w:val="20"/>
              </w:rPr>
              <w:t>Norādīt līdzfinansējuma struktūru</w:t>
            </w:r>
            <w:r>
              <w:rPr>
                <w:i/>
                <w:noProof/>
                <w:sz w:val="20"/>
              </w:rPr>
              <w:t xml:space="preserve"> </w:t>
            </w: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gridSpan w:val="2"/>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1158" w:type="dxa"/>
            <w:vAlign w:val="center"/>
          </w:tcPr>
          <w:p w:rsidR="00FC7BB4" w:rsidRDefault="00FC7BB4">
            <w:pPr>
              <w:spacing w:before="60" w:after="60"/>
              <w:jc w:val="center"/>
              <w:rPr>
                <w:rFonts w:eastAsia="Times New Roman"/>
                <w:noProof/>
                <w:sz w:val="20"/>
                <w:szCs w:val="24"/>
              </w:rPr>
            </w:pPr>
          </w:p>
        </w:tc>
      </w:tr>
      <w:tr w:rsidR="00FC7BB4">
        <w:trPr>
          <w:cantSplit/>
        </w:trPr>
        <w:tc>
          <w:tcPr>
            <w:tcW w:w="2340" w:type="dxa"/>
          </w:tcPr>
          <w:p w:rsidR="00FC7BB4" w:rsidRDefault="00AA576C">
            <w:pPr>
              <w:spacing w:before="60" w:after="60"/>
              <w:jc w:val="left"/>
              <w:rPr>
                <w:rFonts w:eastAsia="Times New Roman"/>
                <w:noProof/>
                <w:sz w:val="20"/>
                <w:szCs w:val="24"/>
              </w:rPr>
            </w:pPr>
            <w:r>
              <w:rPr>
                <w:noProof/>
                <w:sz w:val="20"/>
              </w:rPr>
              <w:t xml:space="preserve">KOPĀ līdzfinansējuma apropriācijas </w:t>
            </w: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gridSpan w:val="2"/>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964" w:type="dxa"/>
            <w:vAlign w:val="center"/>
          </w:tcPr>
          <w:p w:rsidR="00FC7BB4" w:rsidRDefault="00FC7BB4">
            <w:pPr>
              <w:spacing w:before="60" w:after="60"/>
              <w:jc w:val="center"/>
              <w:rPr>
                <w:rFonts w:eastAsia="Times New Roman"/>
                <w:noProof/>
                <w:sz w:val="20"/>
                <w:szCs w:val="24"/>
              </w:rPr>
            </w:pPr>
          </w:p>
        </w:tc>
        <w:tc>
          <w:tcPr>
            <w:tcW w:w="1158" w:type="dxa"/>
            <w:vAlign w:val="center"/>
          </w:tcPr>
          <w:p w:rsidR="00FC7BB4" w:rsidRDefault="00FC7BB4">
            <w:pPr>
              <w:spacing w:before="60" w:after="60"/>
              <w:jc w:val="center"/>
              <w:rPr>
                <w:rFonts w:eastAsia="Times New Roman"/>
                <w:noProof/>
                <w:sz w:val="20"/>
                <w:szCs w:val="24"/>
              </w:rPr>
            </w:pPr>
          </w:p>
        </w:tc>
      </w:tr>
    </w:tbl>
    <w:p w:rsidR="00FC7BB4" w:rsidRDefault="00AA576C">
      <w:pPr>
        <w:rPr>
          <w:rFonts w:eastAsia="Times New Roman"/>
          <w:noProof/>
          <w:szCs w:val="24"/>
        </w:rPr>
      </w:pPr>
      <w:r>
        <w:rPr>
          <w:noProof/>
        </w:rPr>
        <w:br/>
      </w:r>
    </w:p>
    <w:p w:rsidR="00FC7BB4" w:rsidRDefault="00AA576C">
      <w:pPr>
        <w:pStyle w:val="Heading2"/>
        <w:rPr>
          <w:noProof/>
          <w:szCs w:val="24"/>
        </w:rPr>
      </w:pPr>
      <w:r>
        <w:rPr>
          <w:noProof/>
        </w:rPr>
        <w:br w:type="page"/>
        <w:t xml:space="preserve">Paredzamā ietekme uz ieņēmumiem </w:t>
      </w:r>
    </w:p>
    <w:p w:rsidR="00FC7BB4" w:rsidRDefault="00AA576C">
      <w:pPr>
        <w:pStyle w:val="Tiret1"/>
        <w:tabs>
          <w:tab w:val="clear" w:pos="1417"/>
          <w:tab w:val="num" w:pos="1134"/>
        </w:tabs>
        <w:rPr>
          <w:noProof/>
        </w:rPr>
      </w:pPr>
      <w:r>
        <w:rPr>
          <w:noProof/>
        </w:rPr>
        <w:sym w:font="Wingdings" w:char="F0A8"/>
      </w:r>
      <w:r>
        <w:rPr>
          <w:noProof/>
        </w:rPr>
        <w:tab/>
      </w:r>
      <w:r>
        <w:rPr>
          <w:noProof/>
        </w:rPr>
        <w:sym w:font="Wingdings" w:char="F0A8"/>
      </w:r>
      <w:r>
        <w:rPr>
          <w:noProof/>
        </w:rPr>
        <w:t>Priekšlikums/iniciatīva finansiāli neietekmē ieņēmumus</w:t>
      </w:r>
    </w:p>
    <w:p w:rsidR="00FC7BB4" w:rsidRDefault="00AA576C">
      <w:pPr>
        <w:pStyle w:val="Tiret1"/>
        <w:tabs>
          <w:tab w:val="clear" w:pos="1417"/>
          <w:tab w:val="num" w:pos="1134"/>
        </w:tabs>
        <w:rPr>
          <w:noProof/>
        </w:rPr>
      </w:pPr>
      <w:r>
        <w:rPr>
          <w:noProof/>
        </w:rPr>
        <w:sym w:font="Wingdings" w:char="F078"/>
      </w:r>
      <w:r>
        <w:rPr>
          <w:noProof/>
        </w:rPr>
        <w:tab/>
      </w:r>
      <w:r>
        <w:rPr>
          <w:noProof/>
        </w:rPr>
        <w:sym w:font="Wingdings" w:char="F078"/>
      </w:r>
      <w:r>
        <w:rPr>
          <w:noProof/>
        </w:rPr>
        <w:t>Priekšlikums/iniciatīva finansiāli ietekmē:</w:t>
      </w:r>
    </w:p>
    <w:p w:rsidR="00FC7BB4" w:rsidRDefault="00AA576C">
      <w:pPr>
        <w:pStyle w:val="Tiret2"/>
        <w:numPr>
          <w:ilvl w:val="0"/>
          <w:numId w:val="19"/>
        </w:numPr>
        <w:rPr>
          <w:noProof/>
        </w:rPr>
      </w:pPr>
      <w:bookmarkStart w:id="5" w:name="DQPStarAt1DQPStarAtE9C8B62782AC4BB888F2B"/>
      <w:r>
        <w:rPr>
          <w:noProof/>
        </w:rPr>
        <w:sym w:font="Wingdings" w:char="F0A8"/>
      </w:r>
      <w:r>
        <w:rPr>
          <w:noProof/>
        </w:rPr>
        <w:tab/>
      </w:r>
      <w:r>
        <w:rPr>
          <w:noProof/>
        </w:rPr>
        <w:sym w:font="Wingdings" w:char="F0A8"/>
      </w:r>
      <w:r>
        <w:rPr>
          <w:noProof/>
        </w:rPr>
        <w:t xml:space="preserve">pašu resursus </w:t>
      </w:r>
    </w:p>
    <w:bookmarkEnd w:id="5"/>
    <w:p w:rsidR="00FC7BB4" w:rsidRDefault="00AA576C">
      <w:pPr>
        <w:pStyle w:val="Tiret2"/>
        <w:rPr>
          <w:noProof/>
        </w:rPr>
      </w:pPr>
      <w:r>
        <w:rPr>
          <w:noProof/>
        </w:rPr>
        <w:sym w:font="Wingdings" w:char="F078"/>
      </w:r>
      <w:r>
        <w:rPr>
          <w:noProof/>
        </w:rPr>
        <w:tab/>
      </w:r>
      <w:r>
        <w:rPr>
          <w:noProof/>
        </w:rPr>
        <w:sym w:font="Wingdings" w:char="F078"/>
      </w:r>
      <w:r>
        <w:rPr>
          <w:noProof/>
        </w:rPr>
        <w:t xml:space="preserve">dažādus ieņēmumus </w:t>
      </w:r>
    </w:p>
    <w:p w:rsidR="00FC7BB4" w:rsidRDefault="00AA576C">
      <w:pPr>
        <w:jc w:val="right"/>
        <w:rPr>
          <w:rFonts w:eastAsia="Times New Roman"/>
          <w:i/>
          <w:noProof/>
          <w:sz w:val="20"/>
          <w:szCs w:val="24"/>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C7BB4">
        <w:trPr>
          <w:trHeight w:val="388"/>
        </w:trPr>
        <w:tc>
          <w:tcPr>
            <w:tcW w:w="2144" w:type="dxa"/>
            <w:vMerge w:val="restart"/>
            <w:vAlign w:val="center"/>
          </w:tcPr>
          <w:p w:rsidR="00FC7BB4" w:rsidRDefault="00AA576C">
            <w:pPr>
              <w:spacing w:before="40" w:after="40"/>
              <w:rPr>
                <w:rFonts w:eastAsia="Times New Roman"/>
                <w:noProof/>
                <w:sz w:val="18"/>
                <w:szCs w:val="24"/>
              </w:rPr>
            </w:pPr>
            <w:r>
              <w:rPr>
                <w:noProof/>
                <w:sz w:val="18"/>
              </w:rPr>
              <w:t>Budžeta ieņēmumu pozīcija</w:t>
            </w:r>
          </w:p>
        </w:tc>
        <w:tc>
          <w:tcPr>
            <w:tcW w:w="1276" w:type="dxa"/>
            <w:vMerge w:val="restart"/>
            <w:vAlign w:val="center"/>
          </w:tcPr>
          <w:p w:rsidR="00FC7BB4" w:rsidRDefault="00AA576C">
            <w:pPr>
              <w:jc w:val="center"/>
              <w:rPr>
                <w:rFonts w:eastAsia="Times New Roman"/>
                <w:noProof/>
                <w:sz w:val="18"/>
                <w:szCs w:val="24"/>
              </w:rPr>
            </w:pPr>
            <w:r>
              <w:rPr>
                <w:noProof/>
                <w:sz w:val="18"/>
              </w:rPr>
              <w:t>Kārtējā finanšu gadā pieejamās apropriācijas</w:t>
            </w:r>
          </w:p>
        </w:tc>
        <w:tc>
          <w:tcPr>
            <w:tcW w:w="7200" w:type="dxa"/>
            <w:gridSpan w:val="7"/>
            <w:vAlign w:val="center"/>
          </w:tcPr>
          <w:p w:rsidR="00FC7BB4" w:rsidRDefault="00AA576C">
            <w:pPr>
              <w:jc w:val="center"/>
              <w:rPr>
                <w:rFonts w:eastAsia="Times New Roman"/>
                <w:noProof/>
                <w:sz w:val="18"/>
                <w:szCs w:val="24"/>
              </w:rPr>
            </w:pPr>
            <w:r>
              <w:rPr>
                <w:noProof/>
                <w:sz w:val="18"/>
              </w:rPr>
              <w:t>Priekšlikuma/iniciatīvas ietekme</w:t>
            </w:r>
            <w:r>
              <w:rPr>
                <w:rStyle w:val="FootnoteReference"/>
                <w:noProof/>
              </w:rPr>
              <w:footnoteReference w:id="24"/>
            </w:r>
          </w:p>
        </w:tc>
      </w:tr>
      <w:tr w:rsidR="00FC7BB4">
        <w:trPr>
          <w:trHeight w:val="388"/>
        </w:trPr>
        <w:tc>
          <w:tcPr>
            <w:tcW w:w="2144" w:type="dxa"/>
            <w:vMerge/>
          </w:tcPr>
          <w:p w:rsidR="00FC7BB4" w:rsidRDefault="00FC7BB4">
            <w:pPr>
              <w:spacing w:before="40" w:after="40"/>
              <w:rPr>
                <w:rFonts w:eastAsia="Times New Roman"/>
                <w:noProof/>
                <w:sz w:val="18"/>
                <w:szCs w:val="24"/>
              </w:rPr>
            </w:pPr>
          </w:p>
        </w:tc>
        <w:tc>
          <w:tcPr>
            <w:tcW w:w="1276" w:type="dxa"/>
            <w:vMerge/>
          </w:tcPr>
          <w:p w:rsidR="00FC7BB4" w:rsidRDefault="00FC7BB4">
            <w:pPr>
              <w:spacing w:beforeLines="40" w:before="96" w:afterLines="40" w:after="96"/>
              <w:rPr>
                <w:rFonts w:eastAsia="Times New Roman"/>
                <w:i/>
                <w:noProof/>
                <w:sz w:val="18"/>
                <w:szCs w:val="24"/>
              </w:rPr>
            </w:pPr>
          </w:p>
        </w:tc>
        <w:tc>
          <w:tcPr>
            <w:tcW w:w="1080" w:type="dxa"/>
            <w:vAlign w:val="center"/>
          </w:tcPr>
          <w:p w:rsidR="00FC7BB4" w:rsidRDefault="00AA576C">
            <w:pPr>
              <w:jc w:val="center"/>
              <w:rPr>
                <w:rFonts w:eastAsia="Times New Roman"/>
                <w:noProof/>
                <w:sz w:val="18"/>
                <w:szCs w:val="18"/>
              </w:rPr>
            </w:pPr>
            <w:r>
              <w:rPr>
                <w:b/>
                <w:noProof/>
                <w:sz w:val="18"/>
                <w:szCs w:val="18"/>
              </w:rPr>
              <w:t>2017.</w:t>
            </w:r>
            <w:r>
              <w:rPr>
                <w:noProof/>
                <w:sz w:val="18"/>
                <w:szCs w:val="18"/>
              </w:rPr>
              <w:t> gads</w:t>
            </w:r>
          </w:p>
        </w:tc>
        <w:tc>
          <w:tcPr>
            <w:tcW w:w="900" w:type="dxa"/>
            <w:vAlign w:val="center"/>
          </w:tcPr>
          <w:p w:rsidR="00FC7BB4" w:rsidRDefault="00AA576C">
            <w:pPr>
              <w:jc w:val="center"/>
              <w:rPr>
                <w:rFonts w:eastAsia="Times New Roman"/>
                <w:noProof/>
                <w:sz w:val="18"/>
                <w:szCs w:val="18"/>
              </w:rPr>
            </w:pPr>
            <w:r>
              <w:rPr>
                <w:b/>
                <w:noProof/>
                <w:sz w:val="18"/>
                <w:szCs w:val="18"/>
              </w:rPr>
              <w:t>2018.</w:t>
            </w:r>
            <w:r>
              <w:rPr>
                <w:noProof/>
                <w:sz w:val="18"/>
                <w:szCs w:val="18"/>
              </w:rPr>
              <w:t> gads</w:t>
            </w:r>
          </w:p>
        </w:tc>
        <w:tc>
          <w:tcPr>
            <w:tcW w:w="900" w:type="dxa"/>
            <w:vAlign w:val="center"/>
          </w:tcPr>
          <w:p w:rsidR="00FC7BB4" w:rsidRDefault="00AA576C">
            <w:pPr>
              <w:jc w:val="center"/>
              <w:rPr>
                <w:rFonts w:eastAsia="Times New Roman"/>
                <w:noProof/>
                <w:sz w:val="18"/>
                <w:szCs w:val="18"/>
              </w:rPr>
            </w:pPr>
            <w:r>
              <w:rPr>
                <w:b/>
                <w:noProof/>
                <w:sz w:val="18"/>
                <w:szCs w:val="18"/>
              </w:rPr>
              <w:t>2019.</w:t>
            </w:r>
            <w:r>
              <w:rPr>
                <w:noProof/>
                <w:sz w:val="18"/>
                <w:szCs w:val="18"/>
              </w:rPr>
              <w:t> gads</w:t>
            </w:r>
          </w:p>
        </w:tc>
        <w:tc>
          <w:tcPr>
            <w:tcW w:w="1080" w:type="dxa"/>
            <w:vAlign w:val="center"/>
          </w:tcPr>
          <w:p w:rsidR="00FC7BB4" w:rsidRDefault="00AA576C">
            <w:pPr>
              <w:jc w:val="center"/>
              <w:rPr>
                <w:rFonts w:eastAsia="Times New Roman"/>
                <w:noProof/>
                <w:sz w:val="18"/>
                <w:szCs w:val="18"/>
              </w:rPr>
            </w:pPr>
            <w:r>
              <w:rPr>
                <w:b/>
                <w:noProof/>
                <w:sz w:val="18"/>
                <w:szCs w:val="18"/>
              </w:rPr>
              <w:t>2020.</w:t>
            </w:r>
            <w:r>
              <w:rPr>
                <w:noProof/>
                <w:sz w:val="18"/>
                <w:szCs w:val="18"/>
              </w:rPr>
              <w:t> gads</w:t>
            </w:r>
          </w:p>
        </w:tc>
        <w:tc>
          <w:tcPr>
            <w:tcW w:w="3240" w:type="dxa"/>
            <w:gridSpan w:val="3"/>
            <w:vAlign w:val="center"/>
          </w:tcPr>
          <w:p w:rsidR="00FC7BB4" w:rsidRDefault="00AA576C">
            <w:pPr>
              <w:jc w:val="center"/>
              <w:rPr>
                <w:rFonts w:eastAsia="Times New Roman"/>
                <w:b/>
                <w:noProof/>
                <w:sz w:val="18"/>
                <w:szCs w:val="24"/>
              </w:rPr>
            </w:pPr>
            <w:r>
              <w:rPr>
                <w:noProof/>
                <w:sz w:val="18"/>
              </w:rPr>
              <w:t>Norādīt tik gadu, cik nepieciešams ietekmes ilguma atspoguļošanai (sk. 1.6. punktu)</w:t>
            </w:r>
          </w:p>
        </w:tc>
      </w:tr>
      <w:tr w:rsidR="00FC7BB4">
        <w:trPr>
          <w:trHeight w:val="388"/>
        </w:trPr>
        <w:tc>
          <w:tcPr>
            <w:tcW w:w="2144" w:type="dxa"/>
            <w:vAlign w:val="center"/>
          </w:tcPr>
          <w:p w:rsidR="00FC7BB4" w:rsidRDefault="00AA576C">
            <w:pPr>
              <w:spacing w:before="40" w:after="40"/>
              <w:rPr>
                <w:rFonts w:eastAsia="Times New Roman"/>
                <w:noProof/>
                <w:sz w:val="18"/>
                <w:szCs w:val="24"/>
              </w:rPr>
            </w:pPr>
            <w:r>
              <w:rPr>
                <w:noProof/>
                <w:sz w:val="18"/>
              </w:rPr>
              <w:t>6313. pants</w:t>
            </w:r>
          </w:p>
        </w:tc>
        <w:tc>
          <w:tcPr>
            <w:tcW w:w="1276" w:type="dxa"/>
          </w:tcPr>
          <w:p w:rsidR="00FC7BB4" w:rsidRDefault="00FC7BB4">
            <w:pPr>
              <w:spacing w:beforeLines="40" w:before="96" w:afterLines="40" w:after="96"/>
              <w:jc w:val="center"/>
              <w:rPr>
                <w:rFonts w:eastAsia="Times New Roman"/>
                <w:i/>
                <w:noProof/>
                <w:sz w:val="18"/>
                <w:szCs w:val="24"/>
              </w:rPr>
            </w:pPr>
          </w:p>
        </w:tc>
        <w:tc>
          <w:tcPr>
            <w:tcW w:w="1080" w:type="dxa"/>
          </w:tcPr>
          <w:p w:rsidR="00FC7BB4" w:rsidRDefault="00AA576C">
            <w:pPr>
              <w:spacing w:beforeLines="40" w:before="96" w:afterLines="40" w:after="96"/>
              <w:jc w:val="center"/>
              <w:rPr>
                <w:rFonts w:eastAsia="Times New Roman"/>
                <w:noProof/>
                <w:sz w:val="18"/>
                <w:szCs w:val="24"/>
              </w:rPr>
            </w:pPr>
            <w:r>
              <w:rPr>
                <w:noProof/>
                <w:sz w:val="18"/>
              </w:rPr>
              <w:t>4,798</w:t>
            </w:r>
          </w:p>
        </w:tc>
        <w:tc>
          <w:tcPr>
            <w:tcW w:w="900" w:type="dxa"/>
          </w:tcPr>
          <w:p w:rsidR="00FC7BB4" w:rsidRDefault="00AA576C">
            <w:pPr>
              <w:spacing w:beforeLines="40" w:before="96" w:afterLines="40" w:after="96"/>
              <w:jc w:val="center"/>
              <w:rPr>
                <w:rFonts w:eastAsia="Times New Roman"/>
                <w:noProof/>
                <w:sz w:val="18"/>
                <w:szCs w:val="24"/>
              </w:rPr>
            </w:pPr>
            <w:r>
              <w:rPr>
                <w:noProof/>
                <w:sz w:val="18"/>
              </w:rPr>
              <w:t>6,983</w:t>
            </w:r>
          </w:p>
        </w:tc>
        <w:tc>
          <w:tcPr>
            <w:tcW w:w="900" w:type="dxa"/>
          </w:tcPr>
          <w:p w:rsidR="00FC7BB4" w:rsidRDefault="00AA576C">
            <w:pPr>
              <w:spacing w:beforeLines="40" w:before="96" w:afterLines="40" w:after="96"/>
              <w:jc w:val="center"/>
              <w:rPr>
                <w:rFonts w:eastAsia="Times New Roman"/>
                <w:noProof/>
                <w:sz w:val="18"/>
                <w:szCs w:val="24"/>
              </w:rPr>
            </w:pPr>
            <w:r>
              <w:rPr>
                <w:noProof/>
                <w:sz w:val="18"/>
              </w:rPr>
              <w:t>8,932</w:t>
            </w:r>
          </w:p>
        </w:tc>
        <w:tc>
          <w:tcPr>
            <w:tcW w:w="1080" w:type="dxa"/>
          </w:tcPr>
          <w:p w:rsidR="00FC7BB4" w:rsidRDefault="00AA576C">
            <w:pPr>
              <w:spacing w:beforeLines="40" w:before="96" w:afterLines="40" w:after="96"/>
              <w:jc w:val="center"/>
              <w:rPr>
                <w:rFonts w:eastAsia="Times New Roman"/>
                <w:noProof/>
                <w:sz w:val="18"/>
                <w:szCs w:val="24"/>
              </w:rPr>
            </w:pPr>
            <w:r>
              <w:rPr>
                <w:noProof/>
                <w:sz w:val="18"/>
              </w:rPr>
              <w:t>6,315</w:t>
            </w:r>
          </w:p>
        </w:tc>
        <w:tc>
          <w:tcPr>
            <w:tcW w:w="1080" w:type="dxa"/>
          </w:tcPr>
          <w:p w:rsidR="00FC7BB4" w:rsidRDefault="00FC7BB4">
            <w:pPr>
              <w:spacing w:beforeLines="40" w:before="96" w:afterLines="40" w:after="96"/>
              <w:jc w:val="center"/>
              <w:rPr>
                <w:rFonts w:eastAsia="Times New Roman"/>
                <w:noProof/>
                <w:sz w:val="18"/>
                <w:szCs w:val="24"/>
              </w:rPr>
            </w:pPr>
          </w:p>
        </w:tc>
        <w:tc>
          <w:tcPr>
            <w:tcW w:w="1080" w:type="dxa"/>
          </w:tcPr>
          <w:p w:rsidR="00FC7BB4" w:rsidRDefault="00FC7BB4">
            <w:pPr>
              <w:spacing w:beforeLines="40" w:before="96" w:afterLines="40" w:after="96"/>
              <w:jc w:val="center"/>
              <w:rPr>
                <w:rFonts w:eastAsia="Times New Roman"/>
                <w:noProof/>
                <w:sz w:val="18"/>
                <w:szCs w:val="24"/>
              </w:rPr>
            </w:pPr>
          </w:p>
        </w:tc>
        <w:tc>
          <w:tcPr>
            <w:tcW w:w="1080" w:type="dxa"/>
          </w:tcPr>
          <w:p w:rsidR="00FC7BB4" w:rsidRDefault="00FC7BB4">
            <w:pPr>
              <w:spacing w:beforeLines="40" w:before="96" w:afterLines="40" w:after="96"/>
              <w:jc w:val="center"/>
              <w:rPr>
                <w:rFonts w:eastAsia="Times New Roman"/>
                <w:noProof/>
                <w:sz w:val="18"/>
                <w:szCs w:val="24"/>
              </w:rPr>
            </w:pPr>
          </w:p>
        </w:tc>
      </w:tr>
    </w:tbl>
    <w:p w:rsidR="00FC7BB4" w:rsidRDefault="00AA576C">
      <w:pPr>
        <w:ind w:left="850"/>
        <w:rPr>
          <w:rFonts w:eastAsia="Times New Roman"/>
          <w:noProof/>
          <w:sz w:val="20"/>
          <w:szCs w:val="24"/>
        </w:rPr>
      </w:pPr>
      <w:r>
        <w:rPr>
          <w:noProof/>
          <w:sz w:val="20"/>
        </w:rPr>
        <w:t xml:space="preserve">Attiecībā uz dažādiem ieņēmumiem, kas ir </w:t>
      </w:r>
      <w:r>
        <w:rPr>
          <w:noProof/>
          <w:sz w:val="20"/>
        </w:rPr>
        <w:t>“piešķirtie ieņēmumi”, norādīt attiecīgo(-ās) izdevumu pozīciju(-as).</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sz w:val="20"/>
        </w:rPr>
        <w:t>18.02.01.03 (Viedrobežas) un 18.0207 (</w:t>
      </w:r>
      <w:r>
        <w:rPr>
          <w:i/>
          <w:noProof/>
          <w:sz w:val="20"/>
        </w:rPr>
        <w:t>eu-LISA</w:t>
      </w:r>
      <w:r>
        <w:rPr>
          <w:noProof/>
          <w:sz w:val="20"/>
        </w:rPr>
        <w:t>)</w:t>
      </w:r>
    </w:p>
    <w:p w:rsidR="00FC7BB4" w:rsidRDefault="00AA576C">
      <w:pPr>
        <w:ind w:left="850"/>
        <w:rPr>
          <w:rFonts w:eastAsia="Times New Roman"/>
          <w:noProof/>
          <w:sz w:val="20"/>
          <w:szCs w:val="24"/>
        </w:rPr>
      </w:pPr>
      <w:r>
        <w:rPr>
          <w:noProof/>
          <w:sz w:val="20"/>
        </w:rPr>
        <w:t>Norādīt, ar kādu metodi aprēķināta ietekme uz ieņēmumiem.</w:t>
      </w:r>
    </w:p>
    <w:p w:rsidR="00FC7BB4" w:rsidRDefault="00AA576C">
      <w:pPr>
        <w:pBdr>
          <w:top w:val="single" w:sz="4" w:space="1" w:color="auto"/>
          <w:left w:val="single" w:sz="4" w:space="4" w:color="auto"/>
          <w:bottom w:val="single" w:sz="4" w:space="1" w:color="auto"/>
          <w:right w:val="single" w:sz="4" w:space="4" w:color="auto"/>
        </w:pBdr>
        <w:ind w:left="850"/>
        <w:rPr>
          <w:rFonts w:eastAsia="Times New Roman"/>
          <w:noProof/>
          <w:szCs w:val="24"/>
        </w:rPr>
      </w:pPr>
      <w:r>
        <w:rPr>
          <w:noProof/>
        </w:rPr>
        <w:t xml:space="preserve">Budžetā iekļauj Šengenas </w:t>
      </w:r>
      <w:r>
        <w:rPr>
          <w:i/>
          <w:noProof/>
        </w:rPr>
        <w:t>acquis</w:t>
      </w:r>
      <w:r>
        <w:rPr>
          <w:noProof/>
        </w:rPr>
        <w:t xml:space="preserve"> un ar </w:t>
      </w:r>
      <w:r>
        <w:rPr>
          <w:i/>
          <w:noProof/>
        </w:rPr>
        <w:t>Eurodac</w:t>
      </w:r>
      <w:r>
        <w:rPr>
          <w:noProof/>
        </w:rPr>
        <w:t xml:space="preserve"> saistīto pasākumu īstenošanā, piemērošanā un pilnveidošanā asociēto valstu iemaksas, kā paredzēts attiecīgajos nolīgumos. Sniegtās aplēses ir vienīgi indikatīvas un balstītas uz jaunākajiem aprēķiniem par ieņēmumiem Šengenas </w:t>
      </w:r>
      <w:r>
        <w:rPr>
          <w:i/>
          <w:noProof/>
        </w:rPr>
        <w:t>acquis</w:t>
      </w:r>
      <w:r>
        <w:rPr>
          <w:noProof/>
        </w:rPr>
        <w:t xml:space="preserve"> īstenošanai no valstīm </w:t>
      </w:r>
      <w:r>
        <w:rPr>
          <w:noProof/>
        </w:rPr>
        <w:t xml:space="preserve">(Islande, Norvēģija un Šveice), kas pašlaik katru gadu veic iemaksu Eiropas Savienības vispārējā budžetā (izlietotie maksājumi) par attiecīgo finanšu gadu, kuru aprēķina atbilstoši tās IKP kā procentu no visu piedalošos valstu IKP. Aprēķins ir balstīts uz </w:t>
      </w:r>
      <w:r>
        <w:rPr>
          <w:noProof/>
        </w:rPr>
        <w:t xml:space="preserve">2015. gada jūnija skaitļiem, kurus sniedzis </w:t>
      </w:r>
      <w:r>
        <w:rPr>
          <w:i/>
          <w:noProof/>
        </w:rPr>
        <w:t>EUROSTAT</w:t>
      </w:r>
      <w:r>
        <w:rPr>
          <w:noProof/>
        </w:rPr>
        <w:t xml:space="preserve"> un kas ir būtiski atšķirīgi atkarībā no piedalošos valstu ekonomiskās situācijas.</w:t>
      </w:r>
    </w:p>
    <w:p w:rsidR="00FC7BB4" w:rsidRDefault="00FC7BB4">
      <w:pPr>
        <w:rPr>
          <w:noProof/>
        </w:rPr>
      </w:pPr>
    </w:p>
    <w:p w:rsidR="00FC7BB4" w:rsidRDefault="00FC7BB4">
      <w:pPr>
        <w:rPr>
          <w:noProof/>
        </w:rPr>
      </w:pPr>
    </w:p>
    <w:p w:rsidR="00FC7BB4" w:rsidRDefault="00FC7BB4">
      <w:pPr>
        <w:rPr>
          <w:noProof/>
        </w:rPr>
      </w:pPr>
    </w:p>
    <w:sectPr w:rsidR="00FC7BB4" w:rsidSect="00AA576C">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B4" w:rsidRDefault="00AA576C">
      <w:pPr>
        <w:spacing w:before="0" w:after="0"/>
      </w:pPr>
      <w:r>
        <w:separator/>
      </w:r>
    </w:p>
  </w:endnote>
  <w:endnote w:type="continuationSeparator" w:id="0">
    <w:p w:rsidR="00FC7BB4" w:rsidRDefault="00AA57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rPr>
        <w:rFonts w:ascii="Arial" w:hAnsi="Arial" w:cs="Arial"/>
        <w:b/>
        <w:sz w:val="48"/>
      </w:rPr>
    </w:pPr>
    <w:r w:rsidRPr="00AA576C">
      <w:rPr>
        <w:rFonts w:ascii="Arial" w:hAnsi="Arial" w:cs="Arial"/>
        <w:b/>
        <w:sz w:val="48"/>
      </w:rPr>
      <w:t>LV</w:t>
    </w:r>
    <w:r w:rsidRPr="00AA576C">
      <w:rPr>
        <w:rFonts w:ascii="Arial" w:hAnsi="Arial" w:cs="Arial"/>
        <w:b/>
        <w:sz w:val="48"/>
      </w:rPr>
      <w:tab/>
    </w:r>
    <w:r w:rsidRPr="00AA576C">
      <w:rPr>
        <w:rFonts w:ascii="Arial" w:hAnsi="Arial" w:cs="Arial"/>
        <w:b/>
        <w:sz w:val="48"/>
      </w:rPr>
      <w:tab/>
    </w:r>
    <w:fldSimple w:instr=" DOCVARIABLE &quot;LW_Confidence&quot; \* MERGEFORMAT ">
      <w:r>
        <w:t xml:space="preserve"> </w:t>
      </w:r>
    </w:fldSimple>
    <w:r w:rsidRPr="00AA576C">
      <w:tab/>
    </w:r>
    <w:r w:rsidRPr="00AA576C">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rPr>
        <w:rFonts w:ascii="Arial" w:hAnsi="Arial" w:cs="Arial"/>
        <w:b/>
        <w:sz w:val="48"/>
      </w:rPr>
    </w:pPr>
    <w:bookmarkStart w:id="0" w:name="_GoBack"/>
    <w:bookmarkEnd w:id="0"/>
    <w:r w:rsidRPr="00AA576C">
      <w:rPr>
        <w:rFonts w:ascii="Arial" w:hAnsi="Arial" w:cs="Arial"/>
        <w:b/>
        <w:sz w:val="48"/>
      </w:rPr>
      <w:t>LV</w:t>
    </w:r>
    <w:r w:rsidRPr="00AA576C">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AA576C">
      <w:tab/>
    </w:r>
    <w:r w:rsidRPr="00AA576C">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Landscape"/>
      <w:rPr>
        <w:rFonts w:ascii="Arial" w:hAnsi="Arial" w:cs="Arial"/>
        <w:b/>
        <w:sz w:val="48"/>
      </w:rPr>
    </w:pPr>
    <w:r w:rsidRPr="00AA576C">
      <w:rPr>
        <w:rFonts w:ascii="Arial" w:hAnsi="Arial" w:cs="Arial"/>
        <w:b/>
        <w:sz w:val="48"/>
      </w:rPr>
      <w:t>LV</w:t>
    </w:r>
    <w:r w:rsidRPr="00AA576C">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AA576C">
      <w:tab/>
    </w:r>
    <w:r w:rsidRPr="00AA576C">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rPr>
        <w:rFonts w:ascii="Arial" w:hAnsi="Arial" w:cs="Arial"/>
        <w:b/>
        <w:sz w:val="48"/>
      </w:rPr>
    </w:pPr>
    <w:r w:rsidRPr="00AA576C">
      <w:rPr>
        <w:rFonts w:ascii="Arial" w:hAnsi="Arial" w:cs="Arial"/>
        <w:b/>
        <w:sz w:val="48"/>
      </w:rPr>
      <w:t>LV</w:t>
    </w:r>
    <w:r w:rsidRPr="00AA576C">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AA576C">
      <w:tab/>
    </w:r>
    <w:r w:rsidRPr="00AA576C">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B4" w:rsidRDefault="00AA576C">
      <w:pPr>
        <w:spacing w:before="0" w:after="0"/>
      </w:pPr>
      <w:r>
        <w:separator/>
      </w:r>
    </w:p>
  </w:footnote>
  <w:footnote w:type="continuationSeparator" w:id="0">
    <w:p w:rsidR="00FC7BB4" w:rsidRDefault="00AA576C">
      <w:pPr>
        <w:spacing w:before="0" w:after="0"/>
      </w:pPr>
      <w:r>
        <w:continuationSeparator/>
      </w:r>
    </w:p>
  </w:footnote>
  <w:footnote w:id="1">
    <w:p w:rsidR="00FC7BB4" w:rsidRDefault="00AA576C">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2">
    <w:p w:rsidR="00FC7BB4" w:rsidRDefault="00AA576C">
      <w:pPr>
        <w:pStyle w:val="FootnoteText"/>
        <w:rPr>
          <w:szCs w:val="24"/>
        </w:rPr>
      </w:pPr>
      <w:r>
        <w:rPr>
          <w:rStyle w:val="FootnoteReference"/>
        </w:rPr>
        <w:footnoteRef/>
      </w:r>
      <w:r>
        <w:tab/>
      </w:r>
      <w:r>
        <w:t>Kā paredzēts F</w:t>
      </w:r>
      <w:r>
        <w:t>inanšu regulas 54. panta 2. punkta attiecīgi a) vai b) apakšpunktā.</w:t>
      </w:r>
    </w:p>
  </w:footnote>
  <w:footnote w:id="3">
    <w:p w:rsidR="00FC7BB4" w:rsidRDefault="00AA576C">
      <w:pPr>
        <w:pStyle w:val="FootnoteText"/>
      </w:pPr>
      <w:r>
        <w:rPr>
          <w:rStyle w:val="FootnoteReference"/>
        </w:rPr>
        <w:footnoteRef/>
      </w:r>
      <w:r>
        <w:tab/>
      </w:r>
      <w:r>
        <w:t>Ar nosacījumu, ka IIS tiesiskais regulējums tiek pieņemts līdz 2016. gada beigām, kas ļautu uzsākt izstrāde 2017. gada sākumā.</w:t>
      </w:r>
    </w:p>
  </w:footnote>
  <w:footnote w:id="4">
    <w:p w:rsidR="00FC7BB4" w:rsidRDefault="00AA576C">
      <w:pPr>
        <w:pStyle w:val="FootnoteText"/>
      </w:pPr>
      <w:r>
        <w:rPr>
          <w:rStyle w:val="FootnoteReference"/>
        </w:rPr>
        <w:footnoteRef/>
      </w:r>
      <w:r>
        <w:tab/>
      </w:r>
      <w:r>
        <w:t xml:space="preserve">Komisijas paziņojums Eiropas Parlamentam un Padomei </w:t>
      </w:r>
      <w:r>
        <w:t>"</w:t>
      </w:r>
      <w:proofErr w:type="spellStart"/>
      <w:r>
        <w:t>Viedrobežas</w:t>
      </w:r>
      <w:proofErr w:type="spellEnd"/>
      <w:r>
        <w:t xml:space="preserve"> – risinājumi un turpmākā rīcība", (COM(2011) 680 galīgā redakcija).</w:t>
      </w:r>
    </w:p>
  </w:footnote>
  <w:footnote w:id="5">
    <w:p w:rsidR="00FC7BB4" w:rsidRDefault="00AA576C">
      <w:pPr>
        <w:pStyle w:val="FootnoteText"/>
      </w:pPr>
      <w:r>
        <w:rPr>
          <w:rStyle w:val="FootnoteReference"/>
        </w:rPr>
        <w:footnoteRef/>
      </w:r>
      <w:r>
        <w:tab/>
      </w:r>
      <w:r>
        <w:t xml:space="preserve">Eiropas Parlamenta un Padomes Regula (ES) </w:t>
      </w:r>
      <w:proofErr w:type="spellStart"/>
      <w:r>
        <w:t>Nr</w:t>
      </w:r>
      <w:proofErr w:type="spellEnd"/>
      <w:r>
        <w:t>. 515/2014 (2014. gada 16. aprīlis), ar ko kā daļu no Iekšējās drošības fonda izveido finansiāla atbalsta instrumentu ārējām robe</w:t>
      </w:r>
      <w:r>
        <w:t xml:space="preserve">žām un vīzām un atceļ Lēmumu </w:t>
      </w:r>
      <w:proofErr w:type="spellStart"/>
      <w:r>
        <w:t>Nr</w:t>
      </w:r>
      <w:proofErr w:type="spellEnd"/>
      <w:r>
        <w:t>. 574/2007/EK.</w:t>
      </w:r>
    </w:p>
  </w:footnote>
  <w:footnote w:id="6">
    <w:p w:rsidR="00FC7BB4" w:rsidRDefault="00AA576C">
      <w:pPr>
        <w:pStyle w:val="FootnoteText"/>
      </w:pPr>
      <w:r>
        <w:rPr>
          <w:rStyle w:val="FootnoteReference"/>
        </w:rPr>
        <w:footnoteRef/>
      </w:r>
      <w:r>
        <w:tab/>
      </w:r>
      <w:r>
        <w:t xml:space="preserve">Eiropas Parlamenta un Padomes Regula (ES) </w:t>
      </w:r>
      <w:proofErr w:type="spellStart"/>
      <w:r>
        <w:t>Nr</w:t>
      </w:r>
      <w:proofErr w:type="spellEnd"/>
      <w:r>
        <w:t>. 1077/2011 (2011. gada 25. oktobris), ar ko izveido Eiropas Aģentūru lielapjoma IT sistēmu darbības pārvaldībai brīvības, drošības un tiesiskuma telpā. 1. panta 3.</w:t>
      </w:r>
      <w:r>
        <w:t> punkts: "Aģentūrai var uzticēt atbildību arī par tādu citu lielapjoma IT sistēmu brīvības, drošības un tiesiskuma telpā, kas nav 2. punktā minētās sistēmas, sagatavošanas, izvēršanas un darbības pārvaldību, bet vienīgi tad, ja tas ir paredzēts attiecīgajo</w:t>
      </w:r>
      <w:r>
        <w:t>s leģislatīvajos instrumentos [...]."</w:t>
      </w:r>
    </w:p>
  </w:footnote>
  <w:footnote w:id="7">
    <w:p w:rsidR="00FC7BB4" w:rsidRDefault="00AA576C">
      <w:pPr>
        <w:pStyle w:val="FootnoteText"/>
      </w:pPr>
      <w:r>
        <w:rPr>
          <w:rStyle w:val="FootnoteReference"/>
        </w:rPr>
        <w:footnoteRef/>
      </w:r>
      <w:r>
        <w:tab/>
      </w:r>
      <w:r>
        <w:t>COM(2010)93, 2010. gada 19. marts.</w:t>
      </w:r>
    </w:p>
  </w:footnote>
  <w:footnote w:id="8">
    <w:p w:rsidR="00FC7BB4" w:rsidRDefault="00AA576C">
      <w:pPr>
        <w:autoSpaceDE w:val="0"/>
        <w:autoSpaceDN w:val="0"/>
        <w:adjustRightInd w:val="0"/>
        <w:spacing w:before="0" w:after="0"/>
        <w:ind w:left="720" w:hanging="720"/>
        <w:jc w:val="left"/>
        <w:rPr>
          <w:sz w:val="20"/>
          <w:szCs w:val="20"/>
        </w:rPr>
      </w:pPr>
      <w:r>
        <w:rPr>
          <w:rStyle w:val="FootnoteReference"/>
        </w:rPr>
        <w:footnoteRef/>
      </w:r>
      <w:r>
        <w:tab/>
      </w:r>
      <w:r>
        <w:rPr>
          <w:sz w:val="20"/>
        </w:rPr>
        <w:t>Padomes Lēmums 2008/633/JHA (2008. gada 23. jūnijs) par izraudzīto dalībvalstu iestāžu un Eiropola piekļuvi Vīzu informācijas sistēmai (VIS) konsultāciju nolūkos, lai novērstu, at</w:t>
      </w:r>
      <w:r>
        <w:rPr>
          <w:sz w:val="20"/>
        </w:rPr>
        <w:t xml:space="preserve">klātu un izmeklētu teroristu nodarījumus un citus smagus noziedzīgus nodarījumus, un Eiropas Parlamenta un Padomes Regula (EK) </w:t>
      </w:r>
      <w:proofErr w:type="spellStart"/>
      <w:r>
        <w:rPr>
          <w:sz w:val="20"/>
        </w:rPr>
        <w:t>Nr</w:t>
      </w:r>
      <w:proofErr w:type="spellEnd"/>
      <w:r>
        <w:rPr>
          <w:sz w:val="20"/>
        </w:rPr>
        <w:t xml:space="preserve">. 767/2008 (2008. gada 9. jūlijs) par Vīzu informācijas sistēmu (VIS) un datu apmaiņu starp dalībvalstīm saistībā ar īstermiņa </w:t>
      </w:r>
      <w:r>
        <w:rPr>
          <w:sz w:val="20"/>
        </w:rPr>
        <w:t>vīzām (VIS regula).</w:t>
      </w:r>
    </w:p>
  </w:footnote>
  <w:footnote w:id="9">
    <w:p w:rsidR="00FC7BB4" w:rsidRDefault="00AA576C">
      <w:pPr>
        <w:pStyle w:val="FootnoteText"/>
      </w:pPr>
      <w:r>
        <w:rPr>
          <w:rStyle w:val="FootnoteReference"/>
        </w:rPr>
        <w:footnoteRef/>
      </w:r>
      <w:r>
        <w:tab/>
      </w:r>
      <w:r>
        <w:t xml:space="preserve">Skaidrojumus par pārvaldības veidiem un atsauces uz Finanšu regulu skatīt </w:t>
      </w:r>
      <w:proofErr w:type="spellStart"/>
      <w:r>
        <w:rPr>
          <w:i/>
        </w:rPr>
        <w:t>BudgWeb</w:t>
      </w:r>
      <w:proofErr w:type="spellEnd"/>
      <w:r>
        <w:t xml:space="preserve"> tīmekļa vietnē:</w:t>
      </w:r>
    </w:p>
    <w:p w:rsidR="00FC7BB4" w:rsidRDefault="00AA576C">
      <w:pPr>
        <w:pStyle w:val="FootnoteText"/>
        <w:ind w:left="1440"/>
        <w:rPr>
          <w:szCs w:val="24"/>
        </w:rPr>
      </w:pPr>
      <w:hyperlink r:id="rId1">
        <w:r>
          <w:rPr>
            <w:rStyle w:val="Hyperlink"/>
          </w:rPr>
          <w:t>https://myintracomm.ec.europa.eu/budgw</w:t>
        </w:r>
        <w:r>
          <w:rPr>
            <w:rStyle w:val="Hyperlink"/>
          </w:rPr>
          <w:t>eb/EN/man/budgmanag/Pages/budgmanag.aspx</w:t>
        </w:r>
      </w:hyperlink>
      <w:r>
        <w:t xml:space="preserve"> </w:t>
      </w:r>
    </w:p>
  </w:footnote>
  <w:footnote w:id="10">
    <w:p w:rsidR="00FC7BB4" w:rsidRDefault="00AA576C">
      <w:pPr>
        <w:pStyle w:val="FootnoteText"/>
        <w:rPr>
          <w:szCs w:val="24"/>
        </w:rPr>
      </w:pPr>
      <w:r>
        <w:rPr>
          <w:rStyle w:val="FootnoteReference"/>
        </w:rPr>
        <w:footnoteRef/>
      </w:r>
      <w:r>
        <w:tab/>
      </w:r>
      <w:proofErr w:type="spellStart"/>
      <w:r>
        <w:t>Dif</w:t>
      </w:r>
      <w:proofErr w:type="spellEnd"/>
      <w:r>
        <w:t xml:space="preserve">. = diferencētās apropriācijas, </w:t>
      </w:r>
      <w:proofErr w:type="spellStart"/>
      <w:r>
        <w:t>nedif</w:t>
      </w:r>
      <w:proofErr w:type="spellEnd"/>
      <w:r>
        <w:t>. = nediferencētās apropriācijas.</w:t>
      </w:r>
    </w:p>
  </w:footnote>
  <w:footnote w:id="11">
    <w:p w:rsidR="00FC7BB4" w:rsidRDefault="00AA576C">
      <w:pPr>
        <w:pStyle w:val="FootnoteText"/>
        <w:rPr>
          <w:szCs w:val="24"/>
        </w:rPr>
      </w:pPr>
      <w:r>
        <w:rPr>
          <w:rStyle w:val="FootnoteReference"/>
        </w:rPr>
        <w:footnoteRef/>
      </w:r>
      <w:r>
        <w:tab/>
      </w:r>
      <w:r>
        <w:t xml:space="preserve">EBTA: Eiropas Brīvās tirdzniecības asociācija. </w:t>
      </w:r>
    </w:p>
  </w:footnote>
  <w:footnote w:id="12">
    <w:p w:rsidR="00FC7BB4" w:rsidRDefault="00AA576C">
      <w:pPr>
        <w:pStyle w:val="FootnoteText"/>
        <w:rPr>
          <w:szCs w:val="24"/>
        </w:rPr>
      </w:pPr>
      <w:r>
        <w:rPr>
          <w:rStyle w:val="FootnoteReference"/>
        </w:rPr>
        <w:footnoteRef/>
      </w:r>
      <w:r>
        <w:tab/>
      </w:r>
      <w:r>
        <w:t xml:space="preserve">Kandidātvalstis un attiecīgā gadījumā potenciālās kandidātvalstis no </w:t>
      </w:r>
      <w:proofErr w:type="spellStart"/>
      <w:r>
        <w:t>Rietumbalkāniem</w:t>
      </w:r>
      <w:proofErr w:type="spellEnd"/>
      <w:r>
        <w:t>.</w:t>
      </w:r>
    </w:p>
  </w:footnote>
  <w:footnote w:id="13">
    <w:p w:rsidR="00FC7BB4" w:rsidRDefault="00AA576C">
      <w:pPr>
        <w:pStyle w:val="FootnoteText"/>
        <w:rPr>
          <w:szCs w:val="24"/>
        </w:rPr>
      </w:pPr>
      <w:r>
        <w:rPr>
          <w:rStyle w:val="FootnoteReference"/>
        </w:rPr>
        <w:footnoteRef/>
      </w:r>
      <w:r>
        <w:tab/>
      </w:r>
      <w:r>
        <w:t>Tehniskais un/vai administratīvais atbalsts un ES programmu un/vai darbību īstenošanas atbalsta izdevumi (kādreizējās “BA” pozīcijas), netiešā pētniecība, tiešā pētniecība.</w:t>
      </w:r>
    </w:p>
  </w:footnote>
  <w:footnote w:id="14">
    <w:p w:rsidR="00FC7BB4" w:rsidRDefault="00AA576C">
      <w:pPr>
        <w:pStyle w:val="FootnoteText"/>
        <w:rPr>
          <w:szCs w:val="24"/>
        </w:rPr>
      </w:pPr>
      <w:r>
        <w:rPr>
          <w:rStyle w:val="FootnoteReference"/>
        </w:rPr>
        <w:footnoteRef/>
      </w:r>
      <w:r>
        <w:tab/>
      </w:r>
      <w:r>
        <w:t>N gads ir gads, kurā priekšlikumu/iniciatīvu sāk īstenot.</w:t>
      </w:r>
    </w:p>
  </w:footnote>
  <w:footnote w:id="15">
    <w:p w:rsidR="00FC7BB4" w:rsidRDefault="00AA576C">
      <w:pPr>
        <w:pStyle w:val="FootnoteText"/>
        <w:rPr>
          <w:szCs w:val="24"/>
        </w:rPr>
      </w:pPr>
      <w:r>
        <w:rPr>
          <w:rStyle w:val="FootnoteReference"/>
        </w:rPr>
        <w:footnoteRef/>
      </w:r>
      <w:r>
        <w:tab/>
      </w:r>
      <w:r>
        <w:t>Rezultāti ir attiec</w:t>
      </w:r>
      <w:r>
        <w:t xml:space="preserve">īgie produkti vai pakalpojumi (piemēram, finansēto studentu apmaiņu skaits, uzbūvēto ceļu garums kilometros </w:t>
      </w:r>
      <w:proofErr w:type="spellStart"/>
      <w:r>
        <w:t>utt</w:t>
      </w:r>
      <w:proofErr w:type="spellEnd"/>
      <w:r>
        <w:t>.).</w:t>
      </w:r>
    </w:p>
  </w:footnote>
  <w:footnote w:id="16">
    <w:p w:rsidR="00FC7BB4" w:rsidRDefault="00AA576C">
      <w:pPr>
        <w:pStyle w:val="FootnoteText"/>
        <w:rPr>
          <w:szCs w:val="24"/>
        </w:rPr>
      </w:pPr>
      <w:r>
        <w:rPr>
          <w:rStyle w:val="FootnoteReference"/>
        </w:rPr>
        <w:footnoteRef/>
      </w:r>
      <w:r>
        <w:tab/>
      </w:r>
      <w:r>
        <w:t>Kā norādīts 1.4.2. punktā. “Konkrētais(-</w:t>
      </w:r>
      <w:proofErr w:type="spellStart"/>
      <w:r>
        <w:t>ie</w:t>
      </w:r>
      <w:proofErr w:type="spellEnd"/>
      <w:r>
        <w:t xml:space="preserve">) mērķis(-i)…” </w:t>
      </w:r>
    </w:p>
  </w:footnote>
  <w:footnote w:id="17">
    <w:p w:rsidR="00FC7BB4" w:rsidRDefault="00AA576C">
      <w:pPr>
        <w:pStyle w:val="FootnoteText"/>
        <w:rPr>
          <w:szCs w:val="24"/>
        </w:rPr>
      </w:pPr>
      <w:r>
        <w:rPr>
          <w:rStyle w:val="FootnoteReference"/>
        </w:rPr>
        <w:footnoteRef/>
      </w:r>
      <w:r>
        <w:tab/>
      </w:r>
      <w:r>
        <w:t xml:space="preserve">Rezultāti ir attiecīgie produkti vai pakalpojumi (piemēram, finansēto studentu </w:t>
      </w:r>
      <w:r>
        <w:t xml:space="preserve">apmaiņu skaits, uzbūvēto ceļu garums kilometros </w:t>
      </w:r>
      <w:proofErr w:type="spellStart"/>
      <w:r>
        <w:t>utt</w:t>
      </w:r>
      <w:proofErr w:type="spellEnd"/>
      <w:r>
        <w:t>.).</w:t>
      </w:r>
    </w:p>
  </w:footnote>
  <w:footnote w:id="18">
    <w:p w:rsidR="00FC7BB4" w:rsidRDefault="00AA576C">
      <w:pPr>
        <w:pStyle w:val="FootnoteText"/>
        <w:rPr>
          <w:szCs w:val="24"/>
        </w:rPr>
      </w:pPr>
      <w:r>
        <w:rPr>
          <w:rStyle w:val="FootnoteReference"/>
        </w:rPr>
        <w:footnoteRef/>
      </w:r>
      <w:r>
        <w:tab/>
      </w:r>
      <w:r>
        <w:t>Kā norādīts 1.4.2. punktā. “Konkrētais(-</w:t>
      </w:r>
      <w:proofErr w:type="spellStart"/>
      <w:r>
        <w:t>ie</w:t>
      </w:r>
      <w:proofErr w:type="spellEnd"/>
      <w:r>
        <w:t xml:space="preserve">) mērķis(-i)…” </w:t>
      </w:r>
    </w:p>
  </w:footnote>
  <w:footnote w:id="19">
    <w:p w:rsidR="00FC7BB4" w:rsidRDefault="00AA576C">
      <w:pPr>
        <w:pStyle w:val="FootnoteText"/>
      </w:pPr>
      <w:r>
        <w:rPr>
          <w:rStyle w:val="FootnoteReference"/>
        </w:rPr>
        <w:footnoteRef/>
      </w:r>
      <w:r>
        <w:tab/>
      </w:r>
      <w:r>
        <w:t xml:space="preserve">COM(2013) 519 </w:t>
      </w:r>
      <w:proofErr w:type="spellStart"/>
      <w:r>
        <w:rPr>
          <w:i/>
        </w:rPr>
        <w:t>final</w:t>
      </w:r>
      <w:proofErr w:type="spellEnd"/>
      <w:r>
        <w:t xml:space="preserve">: Komisijas paziņojums Eiropas Parlamentam un Padomei "Cilvēkresursu un finanšu resursu plānošana decentralizētām </w:t>
      </w:r>
      <w:r>
        <w:t>aģentūrām 2014.–2020. gadam".</w:t>
      </w:r>
    </w:p>
  </w:footnote>
  <w:footnote w:id="20">
    <w:p w:rsidR="00FC7BB4" w:rsidRDefault="00AA576C">
      <w:pPr>
        <w:pStyle w:val="FootnoteText"/>
        <w:rPr>
          <w:szCs w:val="24"/>
        </w:rPr>
      </w:pPr>
      <w:r>
        <w:rPr>
          <w:rStyle w:val="FootnoteReference"/>
        </w:rPr>
        <w:footnoteRef/>
      </w:r>
      <w:r>
        <w:tab/>
      </w:r>
      <w:r>
        <w:t>N gads ir gads, kurā priekšlikumu/iniciatīvu sāk īstenot.</w:t>
      </w:r>
    </w:p>
  </w:footnote>
  <w:footnote w:id="21">
    <w:p w:rsidR="00FC7BB4" w:rsidRDefault="00AA576C">
      <w:pPr>
        <w:pStyle w:val="FootnoteText"/>
        <w:rPr>
          <w:szCs w:val="24"/>
        </w:rPr>
      </w:pPr>
      <w:r>
        <w:rPr>
          <w:rStyle w:val="FootnoteReference"/>
        </w:rPr>
        <w:footnoteRef/>
      </w:r>
      <w:r>
        <w:tab/>
      </w:r>
      <w:r>
        <w:t>Tehniskais un/vai administratīvais atbalsts un ES programmu un/vai darbību īstenošanas atbalsta izdevumi (kādreizējās "BA" pozīcijas), netiešā pētniecība, tiešā pēt</w:t>
      </w:r>
      <w:r>
        <w:t>niecība.</w:t>
      </w:r>
    </w:p>
  </w:footnote>
  <w:footnote w:id="22">
    <w:p w:rsidR="00FC7BB4" w:rsidRDefault="00AA576C">
      <w:pPr>
        <w:pStyle w:val="FootnoteText"/>
        <w:rPr>
          <w:szCs w:val="24"/>
        </w:rPr>
      </w:pPr>
      <w:r>
        <w:rPr>
          <w:rStyle w:val="FootnoteReference"/>
        </w:rPr>
        <w:footnoteRef/>
      </w:r>
      <w:r>
        <w:tab/>
      </w:r>
      <w:r>
        <w:t xml:space="preserve">CA – līgumdarbinieki, AL – vietējie darbinieki, SNE – valstu norīkotie eksperti, INT – aģentūras darbinieki, JED – jaunākie eksperti delegācijās. </w:t>
      </w:r>
    </w:p>
  </w:footnote>
  <w:footnote w:id="23">
    <w:p w:rsidR="00FC7BB4" w:rsidRDefault="00AA576C">
      <w:pPr>
        <w:pStyle w:val="FootnoteText"/>
        <w:rPr>
          <w:szCs w:val="24"/>
        </w:rPr>
      </w:pPr>
      <w:r>
        <w:rPr>
          <w:rStyle w:val="FootnoteReference"/>
        </w:rPr>
        <w:footnoteRef/>
      </w:r>
      <w:r>
        <w:tab/>
      </w:r>
      <w:r>
        <w:t>Ārštata darbiniekiem paredzēto maksimālo summu finansē no darbības apropriācijām (kādreizējām „B</w:t>
      </w:r>
      <w:r>
        <w:t>A” pozīcijām).</w:t>
      </w:r>
    </w:p>
  </w:footnote>
  <w:footnote w:id="24">
    <w:p w:rsidR="00FC7BB4" w:rsidRDefault="00AA576C">
      <w:pPr>
        <w:pStyle w:val="FootnoteText"/>
        <w:rPr>
          <w:szCs w:val="24"/>
        </w:rPr>
      </w:pPr>
      <w:r>
        <w:rPr>
          <w:rStyle w:val="FootnoteReference"/>
        </w:rPr>
        <w:footnoteRef/>
      </w:r>
      <w:r>
        <w:tab/>
      </w:r>
      <w:r>
        <w:t xml:space="preserve">Norādītajām tradicionālo pašu resursu (muitas nodokļi, cukura nodevas) summām jābūt neto summām, </w:t>
      </w:r>
      <w:proofErr w:type="spellStart"/>
      <w:r>
        <w:t>t.i</w:t>
      </w:r>
      <w:proofErr w:type="spellEnd"/>
      <w:r>
        <w:t>.,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C" w:rsidRPr="00AA576C" w:rsidRDefault="00AA576C" w:rsidP="00AA5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770F5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D42BDD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032E7D0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4">
    <w:nsid w:val="FFFFFF89"/>
    <w:multiLevelType w:val="singleLevel"/>
    <w:tmpl w:val="9480916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96D67A1"/>
    <w:multiLevelType w:val="multilevel"/>
    <w:tmpl w:val="9AC8831A"/>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E4E71E4"/>
    <w:multiLevelType w:val="multilevel"/>
    <w:tmpl w:val="21145626"/>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0">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12"/>
  </w:num>
  <w:num w:numId="7">
    <w:abstractNumId w:val="26"/>
  </w:num>
  <w:num w:numId="8">
    <w:abstractNumId w:val="28"/>
  </w:num>
  <w:num w:numId="9">
    <w:abstractNumId w:val="9"/>
  </w:num>
  <w:num w:numId="10">
    <w:abstractNumId w:val="6"/>
  </w:num>
  <w:num w:numId="11">
    <w:abstractNumId w:val="5"/>
  </w:num>
  <w:num w:numId="12">
    <w:abstractNumId w:val="25"/>
  </w:num>
  <w:num w:numId="13">
    <w:abstractNumId w:val="13"/>
  </w:num>
  <w:num w:numId="14">
    <w:abstractNumId w:val="22"/>
  </w:num>
  <w:num w:numId="15">
    <w:abstractNumId w:val="18"/>
  </w:num>
  <w:num w:numId="16">
    <w:abstractNumId w:val="27"/>
  </w:num>
  <w:num w:numId="17">
    <w:abstractNumId w:val="30"/>
  </w:num>
  <w:num w:numId="18">
    <w:abstractNumId w:val="14"/>
    <w:lvlOverride w:ilvl="0">
      <w:startOverride w:val="1"/>
    </w:lvlOverride>
  </w:num>
  <w:num w:numId="19">
    <w:abstractNumId w:val="24"/>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21"/>
  </w:num>
  <w:num w:numId="23">
    <w:abstractNumId w:val="14"/>
  </w:num>
  <w:num w:numId="24">
    <w:abstractNumId w:val="24"/>
  </w:num>
  <w:num w:numId="25">
    <w:abstractNumId w:val="11"/>
  </w:num>
  <w:num w:numId="26">
    <w:abstractNumId w:val="15"/>
  </w:num>
  <w:num w:numId="27">
    <w:abstractNumId w:val="8"/>
  </w:num>
  <w:num w:numId="28">
    <w:abstractNumId w:val="23"/>
  </w:num>
  <w:num w:numId="29">
    <w:abstractNumId w:val="7"/>
  </w:num>
  <w:num w:numId="30">
    <w:abstractNumId w:val="16"/>
  </w:num>
  <w:num w:numId="31">
    <w:abstractNumId w:val="19"/>
  </w:num>
  <w:num w:numId="32">
    <w:abstractNumId w:val="20"/>
  </w:num>
  <w:num w:numId="33">
    <w:abstractNumId w:val="10"/>
  </w:num>
  <w:num w:numId="34">
    <w:abstractNumId w:val="17"/>
  </w:num>
  <w:num w:numId="35">
    <w:abstractNumId w:val="29"/>
  </w:num>
  <w:num w:numId="36">
    <w:abstractNumId w:val="21"/>
  </w:num>
  <w:num w:numId="37">
    <w:abstractNumId w:val="14"/>
  </w:num>
  <w:num w:numId="38">
    <w:abstractNumId w:val="24"/>
  </w:num>
  <w:num w:numId="39">
    <w:abstractNumId w:val="11"/>
  </w:num>
  <w:num w:numId="40">
    <w:abstractNumId w:val="15"/>
  </w:num>
  <w:num w:numId="41">
    <w:abstractNumId w:val="8"/>
  </w:num>
  <w:num w:numId="42">
    <w:abstractNumId w:val="23"/>
  </w:num>
  <w:num w:numId="43">
    <w:abstractNumId w:val="7"/>
  </w:num>
  <w:num w:numId="44">
    <w:abstractNumId w:val="16"/>
  </w:num>
  <w:num w:numId="45">
    <w:abstractNumId w:val="19"/>
  </w:num>
  <w:num w:numId="46">
    <w:abstractNumId w:val="20"/>
  </w:num>
  <w:num w:numId="47">
    <w:abstractNumId w:val="10"/>
  </w:num>
  <w:num w:numId="48">
    <w:abstractNumId w:val="17"/>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2 09:41: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1"/>
    <w:docVar w:name="DQCResult_StructureCheck" w:val="0;0"/>
    <w:docVar w:name="DQCResult_SuperfluousWhitespace" w:val="0;18"/>
    <w:docVar w:name="DQCResult_UnknownFonts" w:val="0;0"/>
    <w:docVar w:name="DQCResult_UnknownStyles" w:val="0;1"/>
    <w:docVar w:name="DQCStatus" w:val="Yellow"/>
    <w:docVar w:name="DQCVersion" w:val="3"/>
    <w:docVar w:name="DQCWithWarnings" w:val="0"/>
    <w:docVar w:name="LW_ACCOMPAGNANT" w:val="dokumentam"/>
    <w:docVar w:name="LW_ACCOMPAGNANT.CP" w:val="dokumentam"/>
    <w:docVar w:name="LW_ANNEX_NBR_FIRST" w:val="1"/>
    <w:docVar w:name="LW_ANNEX_NBR_LAST" w:val="2"/>
    <w:docVar w:name="LW_CONFIDENCE" w:val=" "/>
    <w:docVar w:name="LW_CONST_RESTREINT_UE" w:val="RESTREINT UE/EU RESTRICTED"/>
    <w:docVar w:name="LW_CORRIGENDUM" w:val="&lt;UNUSED&gt;"/>
    <w:docVar w:name="LW_COVERPAGE_GUID" w:val="8F2E0659D9E5424592031F353536899D"/>
    <w:docVar w:name="LW_CROSSREFERENCE" w:val="{SWD(2016) 114 final}_x000a_{SWD(2016) 115 final}_x000a_{SWD(2016) 116 final}"/>
    <w:docVar w:name="LW_DocType" w:val="ANNEX"/>
    <w:docVar w:name="LW_EMISSION" w:val="6.4.2016"/>
    <w:docVar w:name="LW_EMISSION_ISODATE" w:val="2016-04-06"/>
    <w:docVar w:name="LW_EMISSION_LOCATION" w:val="BRX"/>
    <w:docVar w:name="LW_EMISSION_PREFIX" w:val="Brisel\u275?,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 w:val="ar ko izveido iece\u316?o\u353?anas/izce\u316?o\u353?anas sist\u275?mu (IIS), lai re\u291?istr\u275?tu to tre\u353?o valstu valstspieder\u299?go iece\u316?o\u353?anas un izce\u316?o\u353?anas datus un iece\u316?o\u353?anas atteikumus, kuri \u353?\u311?\u275?rso Eiropas Savien\u299?bas dal\u299?bvalstu \u257?r\u275?j\u257?s robe\u382?as, un ar ko paredz nosac\u299?jumus piek\u316?uvei IIS ties\u299?baizsardz\u299?bas nol\u363?kos un groza Regulu (EK) Nr.&lt;LWCR:NBS&gt;767/2008 un Regulu (ES) Nr.&lt;LWCR:NBS&gt;1077/2011"/>
    <w:docVar w:name="LW_OBJETACTEPRINCIPAL.CP" w:val="ar ko izveido iece\u316?o\u353?anas/izce\u316?o\u353?anas sist\u275?mu (IIS), lai re\u291?istr\u275?tu to tre\u353?o valstu valstspieder\u299?go iece\u316?o\u353?anas un izce\u316?o\u353?anas datus un iece\u316?o\u353?anas atteikumus, kuri \u353?\u311?\u275?rso Eiropas Savien\u299?bas dal\u299?bvalstu \u257?r\u275?j\u257?s robe\u382?as, un ar ko paredz nosac\u299?jumus piek\u316?uvei IIS ties\u299?baizsardz\u299?bas nol\u363?kos un groza Regulu (EK) Nr. 767/2008 un Regulu (ES) Nr. 1077/2011"/>
    <w:docVar w:name="LW_PART_NBR" w:val="&lt;UNUSED&gt;"/>
    <w:docVar w:name="LW_PART_NBR_TOTAL" w:val="&lt;UNUSED&gt;"/>
    <w:docVar w:name="LW_REF.INST.NEW" w:val="COM"/>
    <w:docVar w:name="LW_REF.INST.NEW_ADOPTED" w:val="final"/>
    <w:docVar w:name="LW_REF.INST.NEW_TEXT" w:val="(2016) 194"/>
    <w:docVar w:name="LW_REF.INTERNE" w:val="&lt;UNUSED&gt;"/>
    <w:docVar w:name="LW_SUPERTITRE" w:val="&lt;UNUSED&gt;"/>
    <w:docVar w:name="LW_TITRE.OBJ.CP" w:val="&lt;UNUSED&gt;"/>
    <w:docVar w:name="LW_TYPE.DOC" w:val="PIELIKUMI"/>
    <w:docVar w:name="LW_TYPE.DOC.CP" w:val="PIELIKUMI"/>
    <w:docVar w:name="LW_TYPEACTEPRINCIPAL" w:val="Priek\u353?likums_x000b__x000b_Eiropas Parlamenta un Padomes Regula,_x000b_"/>
    <w:docVar w:name="LW_TYPEACTEPRINCIPAL.CP" w:val="Priek\u353?likums_x000b__x000b_Eiropas Parlamenta un Padomes Regula,_x000b_"/>
  </w:docVars>
  <w:rsids>
    <w:rsidRoot w:val="00FC7BB4"/>
    <w:rsid w:val="00AA576C"/>
    <w:rsid w:val="00FC7BB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6"/>
      </w:numPr>
      <w:spacing w:before="240" w:after="60"/>
      <w:jc w:val="left"/>
      <w:outlineLvl w:val="4"/>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uiPriority w:val="99"/>
    <w:rPr>
      <w:sz w:val="16"/>
      <w:shd w:val="clear" w:color="auto" w:fill="auto"/>
    </w:rPr>
  </w:style>
  <w:style w:type="numbering" w:customStyle="1" w:styleId="NoList1">
    <w:name w:val="No List1"/>
    <w:next w:val="NoList"/>
    <w:uiPriority w:val="99"/>
    <w:semiHidden/>
    <w:unhideWhenUsed/>
  </w:style>
  <w:style w:type="paragraph" w:styleId="ListNumber2">
    <w:name w:val="List Number 2"/>
    <w:basedOn w:val="Normal"/>
    <w:pPr>
      <w:numPr>
        <w:numId w:val="9"/>
      </w:numPr>
    </w:pPr>
    <w:rPr>
      <w:rFonts w:eastAsia="Times New Roman"/>
      <w:szCs w:val="24"/>
    </w:rPr>
  </w:style>
  <w:style w:type="paragraph" w:styleId="ListNumber3">
    <w:name w:val="List Number 3"/>
    <w:basedOn w:val="Normal"/>
    <w:pPr>
      <w:numPr>
        <w:numId w:val="10"/>
      </w:numPr>
    </w:pPr>
    <w:rPr>
      <w:rFonts w:eastAsia="Times New Roman"/>
      <w:szCs w:val="24"/>
    </w:rPr>
  </w:style>
  <w:style w:type="paragraph" w:styleId="ListNumber4">
    <w:name w:val="List Number 4"/>
    <w:basedOn w:val="Normal"/>
    <w:pPr>
      <w:numPr>
        <w:numId w:val="11"/>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8"/>
      </w:numPr>
      <w:tabs>
        <w:tab w:val="clear" w:pos="1702"/>
        <w:tab w:val="num" w:pos="1560"/>
      </w:tabs>
      <w:ind w:left="1560"/>
    </w:pPr>
    <w:rPr>
      <w:rFonts w:eastAsia="Times New Roman"/>
      <w:szCs w:val="24"/>
    </w:rPr>
  </w:style>
  <w:style w:type="paragraph" w:customStyle="1" w:styleId="ListNumber1Level2">
    <w:name w:val="List Number 1 (Level 2)"/>
    <w:basedOn w:val="Text1"/>
    <w:pPr>
      <w:numPr>
        <w:ilvl w:val="1"/>
        <w:numId w:val="8"/>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3Level2">
    <w:name w:val="List Number 3 (Level 2)"/>
    <w:basedOn w:val="Text3"/>
    <w:pPr>
      <w:numPr>
        <w:ilvl w:val="1"/>
        <w:numId w:val="10"/>
      </w:numPr>
    </w:pPr>
    <w:rPr>
      <w:rFonts w:eastAsia="Times New Roman"/>
      <w:szCs w:val="24"/>
    </w:rPr>
  </w:style>
  <w:style w:type="paragraph" w:customStyle="1" w:styleId="ListNumber4Level2">
    <w:name w:val="List Number 4 (Level 2)"/>
    <w:basedOn w:val="Text4"/>
    <w:pPr>
      <w:numPr>
        <w:ilvl w:val="1"/>
        <w:numId w:val="11"/>
      </w:numPr>
    </w:pPr>
    <w:rPr>
      <w:rFonts w:eastAsia="Times New Roman"/>
      <w:szCs w:val="24"/>
    </w:rPr>
  </w:style>
  <w:style w:type="paragraph" w:customStyle="1" w:styleId="ListNumber1Level3">
    <w:name w:val="List Number 1 (Level 3)"/>
    <w:basedOn w:val="Text1"/>
    <w:pPr>
      <w:numPr>
        <w:ilvl w:val="2"/>
        <w:numId w:val="8"/>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3Level3">
    <w:name w:val="List Number 3 (Level 3)"/>
    <w:basedOn w:val="Text3"/>
    <w:pPr>
      <w:numPr>
        <w:ilvl w:val="2"/>
        <w:numId w:val="10"/>
      </w:numPr>
    </w:pPr>
    <w:rPr>
      <w:rFonts w:eastAsia="Times New Roman"/>
      <w:szCs w:val="24"/>
    </w:rPr>
  </w:style>
  <w:style w:type="paragraph" w:customStyle="1" w:styleId="ListNumber4Level3">
    <w:name w:val="List Number 4 (Level 3)"/>
    <w:basedOn w:val="Text4"/>
    <w:pPr>
      <w:numPr>
        <w:ilvl w:val="2"/>
        <w:numId w:val="11"/>
      </w:numPr>
    </w:pPr>
    <w:rPr>
      <w:rFonts w:eastAsia="Times New Roman"/>
      <w:szCs w:val="24"/>
    </w:rPr>
  </w:style>
  <w:style w:type="paragraph" w:customStyle="1" w:styleId="ListNumber1Level4">
    <w:name w:val="List Number 1 (Level 4)"/>
    <w:basedOn w:val="Text1"/>
    <w:pPr>
      <w:numPr>
        <w:ilvl w:val="3"/>
        <w:numId w:val="8"/>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customStyle="1" w:styleId="ListNumber3Level4">
    <w:name w:val="List Number 3 (Level 4)"/>
    <w:basedOn w:val="Text3"/>
    <w:pPr>
      <w:numPr>
        <w:ilvl w:val="3"/>
        <w:numId w:val="10"/>
      </w:numPr>
    </w:pPr>
    <w:rPr>
      <w:rFonts w:eastAsia="Times New Roman"/>
      <w:szCs w:val="24"/>
    </w:rPr>
  </w:style>
  <w:style w:type="paragraph" w:customStyle="1" w:styleId="ListNumber4Level4">
    <w:name w:val="List Number 4 (Level 4)"/>
    <w:basedOn w:val="Text4"/>
    <w:pPr>
      <w:numPr>
        <w:ilvl w:val="3"/>
        <w:numId w:val="11"/>
      </w:numPr>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Normal12">
    <w:name w:val="Normal12"/>
    <w:basedOn w:val="Normal"/>
    <w:pPr>
      <w:widowControl w:val="0"/>
      <w:spacing w:before="0" w:after="240"/>
      <w:jc w:val="left"/>
    </w:pPr>
    <w:rPr>
      <w:rFonts w:eastAsia="Times New Roman"/>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rFonts w:eastAsia="Times New Roman"/>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rFonts w:eastAsia="Times New Roman"/>
      <w:szCs w:val="24"/>
    </w:rPr>
  </w:style>
  <w:style w:type="paragraph" w:customStyle="1" w:styleId="ArticleTitle">
    <w:name w:val="ArticleTitle"/>
    <w:basedOn w:val="Normal"/>
    <w:next w:val="Normal"/>
    <w:pPr>
      <w:keepNext/>
      <w:spacing w:before="360" w:after="60" w:line="480" w:lineRule="auto"/>
      <w:contextualSpacing/>
      <w:jc w:val="center"/>
    </w:pPr>
    <w:rPr>
      <w:rFonts w:eastAsia="Times New Roman"/>
      <w:i/>
      <w:szCs w:val="20"/>
    </w:rPr>
  </w:style>
  <w:style w:type="paragraph" w:customStyle="1" w:styleId="Style1">
    <w:name w:val="Style1"/>
    <w:basedOn w:val="Titrearticle"/>
    <w:rPr>
      <w:rFonts w:eastAsia="Times New Roman"/>
      <w:szCs w:val="24"/>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customStyle="1" w:styleId="Par-equal">
    <w:name w:val="Par-equal"/>
    <w:basedOn w:val="Normal"/>
    <w:next w:val="Normal"/>
    <w:pPr>
      <w:widowControl w:val="0"/>
      <w:numPr>
        <w:numId w:val="7"/>
      </w:numPr>
      <w:spacing w:before="0" w:after="0" w:line="360" w:lineRule="auto"/>
      <w:jc w:val="left"/>
    </w:pPr>
    <w:rPr>
      <w:rFonts w:eastAsia="Times New Roman"/>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rFonts w:eastAsia="Times New Roman"/>
      <w:szCs w:val="20"/>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lv-LV"/>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Number">
    <w:name w:val="List Number"/>
    <w:basedOn w:val="Normal"/>
    <w:pPr>
      <w:numPr>
        <w:numId w:val="5"/>
      </w:numPr>
      <w:contextualSpacing/>
    </w:pPr>
    <w:rPr>
      <w:rFonts w:eastAsia="Times New Roman"/>
      <w:szCs w:val="24"/>
    </w:rPr>
  </w:style>
  <w:style w:type="paragraph" w:customStyle="1" w:styleId="ListNumberLevel2">
    <w:name w:val="List Number (Level 2)"/>
    <w:basedOn w:val="Normal"/>
    <w:pPr>
      <w:numPr>
        <w:ilvl w:val="1"/>
        <w:numId w:val="14"/>
      </w:numPr>
      <w:tabs>
        <w:tab w:val="num" w:pos="1417"/>
      </w:tabs>
      <w:ind w:left="1417"/>
    </w:pPr>
    <w:rPr>
      <w:rFonts w:eastAsia="Times New Roman"/>
      <w:szCs w:val="24"/>
    </w:rPr>
  </w:style>
  <w:style w:type="paragraph" w:customStyle="1" w:styleId="ListNumberLevel3">
    <w:name w:val="List Number (Level 3)"/>
    <w:basedOn w:val="Normal"/>
    <w:pPr>
      <w:numPr>
        <w:ilvl w:val="2"/>
        <w:numId w:val="14"/>
      </w:numPr>
      <w:tabs>
        <w:tab w:val="num" w:pos="2126"/>
      </w:tabs>
      <w:ind w:left="2126"/>
    </w:pPr>
    <w:rPr>
      <w:rFonts w:eastAsia="Times New Roman"/>
      <w:szCs w:val="24"/>
    </w:rPr>
  </w:style>
  <w:style w:type="paragraph" w:customStyle="1" w:styleId="ListNumberLevel4">
    <w:name w:val="List Number (Level 4)"/>
    <w:basedOn w:val="Normal"/>
    <w:pPr>
      <w:numPr>
        <w:ilvl w:val="3"/>
        <w:numId w:val="14"/>
      </w:numPr>
      <w:tabs>
        <w:tab w:val="num" w:pos="2835"/>
      </w:tabs>
      <w:ind w:left="2835"/>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rFonts w:eastAsia="Times New Roman"/>
      <w:szCs w:val="24"/>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rPr>
      <w:rFonts w:eastAsia="Times New Roman"/>
      <w:szCs w:val="24"/>
    </w:rPr>
  </w:style>
  <w:style w:type="paragraph" w:customStyle="1" w:styleId="listdash20">
    <w:name w:val="listdash2"/>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paragraph" w:customStyle="1" w:styleId="NoteHead">
    <w:name w:val="NoteHead"/>
    <w:basedOn w:val="Normal"/>
    <w:next w:val="Normal"/>
    <w:pPr>
      <w:spacing w:before="720" w:after="720"/>
      <w:jc w:val="center"/>
    </w:pPr>
    <w:rPr>
      <w:rFonts w:eastAsia="Times New Roman"/>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lv-LV"/>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rFonts w:eastAsia="Times New Roman"/>
      <w:szCs w:val="24"/>
    </w:rPr>
  </w:style>
  <w:style w:type="paragraph" w:customStyle="1" w:styleId="Normal3">
    <w:name w:val="Normal3"/>
    <w:basedOn w:val="Normal"/>
    <w:pPr>
      <w:spacing w:after="0"/>
    </w:pPr>
    <w:rPr>
      <w:rFonts w:eastAsia="Times New Roman"/>
      <w:szCs w:val="24"/>
    </w:rPr>
  </w:style>
  <w:style w:type="paragraph" w:styleId="Header">
    <w:name w:val="header"/>
    <w:basedOn w:val="Normal"/>
    <w:link w:val="HeaderChar"/>
    <w:uiPriority w:val="99"/>
    <w:unhideWhenUsed/>
    <w:rsid w:val="00AA576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A576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A576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numPr>
        <w:ilvl w:val="4"/>
        <w:numId w:val="6"/>
      </w:numPr>
      <w:spacing w:before="240" w:after="60"/>
      <w:jc w:val="left"/>
      <w:outlineLvl w:val="4"/>
    </w:pPr>
    <w:rPr>
      <w:rFonts w:eastAsia="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uiPriority w:val="99"/>
    <w:rPr>
      <w:sz w:val="16"/>
      <w:shd w:val="clear" w:color="auto" w:fill="auto"/>
    </w:rPr>
  </w:style>
  <w:style w:type="numbering" w:customStyle="1" w:styleId="NoList1">
    <w:name w:val="No List1"/>
    <w:next w:val="NoList"/>
    <w:uiPriority w:val="99"/>
    <w:semiHidden/>
    <w:unhideWhenUsed/>
  </w:style>
  <w:style w:type="paragraph" w:styleId="ListNumber2">
    <w:name w:val="List Number 2"/>
    <w:basedOn w:val="Normal"/>
    <w:pPr>
      <w:numPr>
        <w:numId w:val="9"/>
      </w:numPr>
    </w:pPr>
    <w:rPr>
      <w:rFonts w:eastAsia="Times New Roman"/>
      <w:szCs w:val="24"/>
    </w:rPr>
  </w:style>
  <w:style w:type="paragraph" w:styleId="ListNumber3">
    <w:name w:val="List Number 3"/>
    <w:basedOn w:val="Normal"/>
    <w:pPr>
      <w:numPr>
        <w:numId w:val="10"/>
      </w:numPr>
    </w:pPr>
    <w:rPr>
      <w:rFonts w:eastAsia="Times New Roman"/>
      <w:szCs w:val="24"/>
    </w:rPr>
  </w:style>
  <w:style w:type="paragraph" w:styleId="ListNumber4">
    <w:name w:val="List Number 4"/>
    <w:basedOn w:val="Normal"/>
    <w:pPr>
      <w:numPr>
        <w:numId w:val="11"/>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8"/>
      </w:numPr>
      <w:tabs>
        <w:tab w:val="clear" w:pos="1702"/>
        <w:tab w:val="num" w:pos="1560"/>
      </w:tabs>
      <w:ind w:left="1560"/>
    </w:pPr>
    <w:rPr>
      <w:rFonts w:eastAsia="Times New Roman"/>
      <w:szCs w:val="24"/>
    </w:rPr>
  </w:style>
  <w:style w:type="paragraph" w:customStyle="1" w:styleId="ListNumber1Level2">
    <w:name w:val="List Number 1 (Level 2)"/>
    <w:basedOn w:val="Text1"/>
    <w:pPr>
      <w:numPr>
        <w:ilvl w:val="1"/>
        <w:numId w:val="8"/>
      </w:numPr>
    </w:pPr>
    <w:rPr>
      <w:rFonts w:eastAsia="Times New Roman"/>
      <w:szCs w:val="24"/>
    </w:rPr>
  </w:style>
  <w:style w:type="paragraph" w:customStyle="1" w:styleId="ListNumber2Level2">
    <w:name w:val="List Number 2 (Level 2)"/>
    <w:basedOn w:val="Text2"/>
    <w:pPr>
      <w:numPr>
        <w:ilvl w:val="1"/>
        <w:numId w:val="9"/>
      </w:numPr>
    </w:pPr>
    <w:rPr>
      <w:rFonts w:eastAsia="Times New Roman"/>
      <w:szCs w:val="24"/>
    </w:rPr>
  </w:style>
  <w:style w:type="paragraph" w:customStyle="1" w:styleId="ListNumber3Level2">
    <w:name w:val="List Number 3 (Level 2)"/>
    <w:basedOn w:val="Text3"/>
    <w:pPr>
      <w:numPr>
        <w:ilvl w:val="1"/>
        <w:numId w:val="10"/>
      </w:numPr>
    </w:pPr>
    <w:rPr>
      <w:rFonts w:eastAsia="Times New Roman"/>
      <w:szCs w:val="24"/>
    </w:rPr>
  </w:style>
  <w:style w:type="paragraph" w:customStyle="1" w:styleId="ListNumber4Level2">
    <w:name w:val="List Number 4 (Level 2)"/>
    <w:basedOn w:val="Text4"/>
    <w:pPr>
      <w:numPr>
        <w:ilvl w:val="1"/>
        <w:numId w:val="11"/>
      </w:numPr>
    </w:pPr>
    <w:rPr>
      <w:rFonts w:eastAsia="Times New Roman"/>
      <w:szCs w:val="24"/>
    </w:rPr>
  </w:style>
  <w:style w:type="paragraph" w:customStyle="1" w:styleId="ListNumber1Level3">
    <w:name w:val="List Number 1 (Level 3)"/>
    <w:basedOn w:val="Text1"/>
    <w:pPr>
      <w:numPr>
        <w:ilvl w:val="2"/>
        <w:numId w:val="8"/>
      </w:numPr>
    </w:pPr>
    <w:rPr>
      <w:rFonts w:eastAsia="Times New Roman"/>
      <w:szCs w:val="24"/>
    </w:rPr>
  </w:style>
  <w:style w:type="paragraph" w:customStyle="1" w:styleId="ListNumber2Level3">
    <w:name w:val="List Number 2 (Level 3)"/>
    <w:basedOn w:val="Text2"/>
    <w:pPr>
      <w:numPr>
        <w:ilvl w:val="2"/>
        <w:numId w:val="9"/>
      </w:numPr>
    </w:pPr>
    <w:rPr>
      <w:rFonts w:eastAsia="Times New Roman"/>
      <w:szCs w:val="24"/>
    </w:rPr>
  </w:style>
  <w:style w:type="paragraph" w:customStyle="1" w:styleId="ListNumber3Level3">
    <w:name w:val="List Number 3 (Level 3)"/>
    <w:basedOn w:val="Text3"/>
    <w:pPr>
      <w:numPr>
        <w:ilvl w:val="2"/>
        <w:numId w:val="10"/>
      </w:numPr>
    </w:pPr>
    <w:rPr>
      <w:rFonts w:eastAsia="Times New Roman"/>
      <w:szCs w:val="24"/>
    </w:rPr>
  </w:style>
  <w:style w:type="paragraph" w:customStyle="1" w:styleId="ListNumber4Level3">
    <w:name w:val="List Number 4 (Level 3)"/>
    <w:basedOn w:val="Text4"/>
    <w:pPr>
      <w:numPr>
        <w:ilvl w:val="2"/>
        <w:numId w:val="11"/>
      </w:numPr>
    </w:pPr>
    <w:rPr>
      <w:rFonts w:eastAsia="Times New Roman"/>
      <w:szCs w:val="24"/>
    </w:rPr>
  </w:style>
  <w:style w:type="paragraph" w:customStyle="1" w:styleId="ListNumber1Level4">
    <w:name w:val="List Number 1 (Level 4)"/>
    <w:basedOn w:val="Text1"/>
    <w:pPr>
      <w:numPr>
        <w:ilvl w:val="3"/>
        <w:numId w:val="8"/>
      </w:numPr>
    </w:pPr>
    <w:rPr>
      <w:rFonts w:eastAsia="Times New Roman"/>
      <w:szCs w:val="24"/>
    </w:rPr>
  </w:style>
  <w:style w:type="paragraph" w:customStyle="1" w:styleId="ListNumber2Level4">
    <w:name w:val="List Number 2 (Level 4)"/>
    <w:basedOn w:val="Text2"/>
    <w:pPr>
      <w:numPr>
        <w:ilvl w:val="3"/>
        <w:numId w:val="9"/>
      </w:numPr>
    </w:pPr>
    <w:rPr>
      <w:rFonts w:eastAsia="Times New Roman"/>
      <w:szCs w:val="24"/>
    </w:rPr>
  </w:style>
  <w:style w:type="paragraph" w:customStyle="1" w:styleId="ListNumber3Level4">
    <w:name w:val="List Number 3 (Level 4)"/>
    <w:basedOn w:val="Text3"/>
    <w:pPr>
      <w:numPr>
        <w:ilvl w:val="3"/>
        <w:numId w:val="10"/>
      </w:numPr>
    </w:pPr>
    <w:rPr>
      <w:rFonts w:eastAsia="Times New Roman"/>
      <w:szCs w:val="24"/>
    </w:rPr>
  </w:style>
  <w:style w:type="paragraph" w:customStyle="1" w:styleId="ListNumber4Level4">
    <w:name w:val="List Number 4 (Level 4)"/>
    <w:basedOn w:val="Text4"/>
    <w:pPr>
      <w:numPr>
        <w:ilvl w:val="3"/>
        <w:numId w:val="11"/>
      </w:numPr>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rPr>
  </w:style>
  <w:style w:type="paragraph" w:customStyle="1" w:styleId="ATHeading2">
    <w:name w:val="AT Heading 2"/>
    <w:basedOn w:val="Normal"/>
    <w:next w:val="Normal"/>
    <w:pPr>
      <w:jc w:val="left"/>
      <w:outlineLvl w:val="1"/>
    </w:pPr>
    <w:rPr>
      <w:rFonts w:eastAsia="Times New Roman"/>
      <w:b/>
      <w:noProof/>
      <w:sz w:val="28"/>
      <w:szCs w:val="20"/>
    </w:rPr>
  </w:style>
  <w:style w:type="paragraph" w:customStyle="1" w:styleId="ATHeading3">
    <w:name w:val="AT Heading 3"/>
    <w:basedOn w:val="Normal"/>
    <w:next w:val="Normal"/>
    <w:pPr>
      <w:keepNext/>
      <w:keepLines/>
      <w:jc w:val="left"/>
      <w:outlineLvl w:val="2"/>
    </w:pPr>
    <w:rPr>
      <w:rFonts w:eastAsia="Times New Roman"/>
      <w:b/>
      <w:noProof/>
      <w:szCs w:val="20"/>
    </w:rPr>
  </w:style>
  <w:style w:type="paragraph" w:customStyle="1" w:styleId="Normal12">
    <w:name w:val="Normal12"/>
    <w:basedOn w:val="Normal"/>
    <w:pPr>
      <w:widowControl w:val="0"/>
      <w:spacing w:before="0" w:after="240"/>
      <w:jc w:val="left"/>
    </w:pPr>
    <w:rPr>
      <w:rFonts w:eastAsia="Times New Roman"/>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rFonts w:eastAsia="Times New Roman"/>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rFonts w:eastAsia="Times New Roman"/>
      <w:szCs w:val="24"/>
    </w:rPr>
  </w:style>
  <w:style w:type="paragraph" w:customStyle="1" w:styleId="ArticleTitle">
    <w:name w:val="ArticleTitle"/>
    <w:basedOn w:val="Normal"/>
    <w:next w:val="Normal"/>
    <w:pPr>
      <w:keepNext/>
      <w:spacing w:before="360" w:after="60" w:line="480" w:lineRule="auto"/>
      <w:contextualSpacing/>
      <w:jc w:val="center"/>
    </w:pPr>
    <w:rPr>
      <w:rFonts w:eastAsia="Times New Roman"/>
      <w:i/>
      <w:szCs w:val="20"/>
    </w:rPr>
  </w:style>
  <w:style w:type="paragraph" w:customStyle="1" w:styleId="Style1">
    <w:name w:val="Style1"/>
    <w:basedOn w:val="Titrearticle"/>
    <w:rPr>
      <w:rFonts w:eastAsia="Times New Roman"/>
      <w:szCs w:val="24"/>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customStyle="1" w:styleId="Par-equal">
    <w:name w:val="Par-equal"/>
    <w:basedOn w:val="Normal"/>
    <w:next w:val="Normal"/>
    <w:pPr>
      <w:widowControl w:val="0"/>
      <w:numPr>
        <w:numId w:val="7"/>
      </w:numPr>
      <w:spacing w:before="0" w:after="0" w:line="360" w:lineRule="auto"/>
      <w:jc w:val="left"/>
    </w:pPr>
    <w:rPr>
      <w:rFonts w:eastAsia="Times New Roman"/>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rFonts w:eastAsia="Times New Roman"/>
      <w:szCs w:val="20"/>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val="lv-LV"/>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ListNumber">
    <w:name w:val="List Number"/>
    <w:basedOn w:val="Normal"/>
    <w:pPr>
      <w:numPr>
        <w:numId w:val="5"/>
      </w:numPr>
      <w:contextualSpacing/>
    </w:pPr>
    <w:rPr>
      <w:rFonts w:eastAsia="Times New Roman"/>
      <w:szCs w:val="24"/>
    </w:rPr>
  </w:style>
  <w:style w:type="paragraph" w:customStyle="1" w:styleId="ListNumberLevel2">
    <w:name w:val="List Number (Level 2)"/>
    <w:basedOn w:val="Normal"/>
    <w:pPr>
      <w:numPr>
        <w:ilvl w:val="1"/>
        <w:numId w:val="14"/>
      </w:numPr>
      <w:tabs>
        <w:tab w:val="num" w:pos="1417"/>
      </w:tabs>
      <w:ind w:left="1417"/>
    </w:pPr>
    <w:rPr>
      <w:rFonts w:eastAsia="Times New Roman"/>
      <w:szCs w:val="24"/>
    </w:rPr>
  </w:style>
  <w:style w:type="paragraph" w:customStyle="1" w:styleId="ListNumberLevel3">
    <w:name w:val="List Number (Level 3)"/>
    <w:basedOn w:val="Normal"/>
    <w:pPr>
      <w:numPr>
        <w:ilvl w:val="2"/>
        <w:numId w:val="14"/>
      </w:numPr>
      <w:tabs>
        <w:tab w:val="num" w:pos="2126"/>
      </w:tabs>
      <w:ind w:left="2126"/>
    </w:pPr>
    <w:rPr>
      <w:rFonts w:eastAsia="Times New Roman"/>
      <w:szCs w:val="24"/>
    </w:rPr>
  </w:style>
  <w:style w:type="paragraph" w:customStyle="1" w:styleId="ListNumberLevel4">
    <w:name w:val="List Number (Level 4)"/>
    <w:basedOn w:val="Normal"/>
    <w:pPr>
      <w:numPr>
        <w:ilvl w:val="3"/>
        <w:numId w:val="14"/>
      </w:numPr>
      <w:tabs>
        <w:tab w:val="num" w:pos="2835"/>
      </w:tabs>
      <w:ind w:left="2835"/>
    </w:pPr>
    <w:rPr>
      <w:rFonts w:eastAsia="Times New Roman"/>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rPr>
      <w:rFonts w:eastAsia="Times New Roman"/>
      <w:szCs w:val="24"/>
    </w:r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rPr>
      <w:rFonts w:eastAsia="Times New Roman"/>
      <w:szCs w:val="24"/>
    </w:rPr>
  </w:style>
  <w:style w:type="paragraph" w:customStyle="1" w:styleId="listdash20">
    <w:name w:val="listdash2"/>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1">
    <w:name w:val="Normal1"/>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paragraph" w:customStyle="1" w:styleId="NoteHead">
    <w:name w:val="NoteHead"/>
    <w:basedOn w:val="Normal"/>
    <w:next w:val="Normal"/>
    <w:pPr>
      <w:spacing w:before="720" w:after="720"/>
      <w:jc w:val="center"/>
    </w:pPr>
    <w:rPr>
      <w:rFonts w:eastAsia="Times New Roman"/>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lv-LV"/>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rFonts w:eastAsia="Times New Roman"/>
      <w:szCs w:val="24"/>
    </w:rPr>
  </w:style>
  <w:style w:type="paragraph" w:customStyle="1" w:styleId="Normal3">
    <w:name w:val="Normal3"/>
    <w:basedOn w:val="Normal"/>
    <w:pPr>
      <w:spacing w:after="0"/>
    </w:pPr>
    <w:rPr>
      <w:rFonts w:eastAsia="Times New Roman"/>
      <w:szCs w:val="24"/>
    </w:rPr>
  </w:style>
  <w:style w:type="paragraph" w:styleId="Header">
    <w:name w:val="header"/>
    <w:basedOn w:val="Normal"/>
    <w:link w:val="HeaderChar"/>
    <w:uiPriority w:val="99"/>
    <w:unhideWhenUsed/>
    <w:rsid w:val="00AA576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A576C"/>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A576C"/>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7</TotalTime>
  <Pages>8</Pages>
  <Words>5813</Words>
  <Characters>39649</Characters>
  <Application>Microsoft Office Word</Application>
  <DocSecurity>0</DocSecurity>
  <Lines>2086</Lines>
  <Paragraphs>927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PUCCIANTI Gabriele (ELARG)</dc:creator>
  <cp:lastModifiedBy>Stefanie Heilemann</cp:lastModifiedBy>
  <cp:revision>9</cp:revision>
  <dcterms:created xsi:type="dcterms:W3CDTF">2016-04-29T13:26:00Z</dcterms:created>
  <dcterms:modified xsi:type="dcterms:W3CDTF">2016-05-02T09:07:00Z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