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77" w:rsidRDefault="002F462A" w:rsidP="002F462A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F287A3F-2AB5-4C09-B0BC-5AB443D59242" style="width:450.6pt;height:352.2pt">
            <v:imagedata r:id="rId9" o:title=""/>
          </v:shape>
        </w:pict>
      </w:r>
    </w:p>
    <w:p w:rsidR="00827A77" w:rsidRDefault="00827A77">
      <w:pPr>
        <w:rPr>
          <w:noProof/>
        </w:rPr>
        <w:sectPr w:rsidR="00827A77" w:rsidSect="002F46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827A77" w:rsidRDefault="00827A77">
      <w:pPr>
        <w:pStyle w:val="Exposdesmotifstitre"/>
        <w:rPr>
          <w:noProof/>
        </w:rPr>
      </w:pPr>
    </w:p>
    <w:p w:rsidR="00827A77" w:rsidRDefault="00827A77">
      <w:pPr>
        <w:rPr>
          <w:noProof/>
        </w:rPr>
      </w:pPr>
    </w:p>
    <w:p w:rsidR="00827A77" w:rsidRDefault="002F462A">
      <w:pPr>
        <w:pStyle w:val="Statut"/>
        <w:rPr>
          <w:noProof/>
        </w:rPr>
      </w:pPr>
      <w:r>
        <w:rPr>
          <w:noProof/>
        </w:rPr>
        <w:t>Rakkomandazzjoni għal</w:t>
      </w:r>
    </w:p>
    <w:p w:rsidR="00827A77" w:rsidRDefault="002F462A">
      <w:pPr>
        <w:pStyle w:val="Typedudocument"/>
        <w:rPr>
          <w:noProof/>
        </w:rPr>
      </w:pPr>
      <w:r>
        <w:rPr>
          <w:noProof/>
        </w:rPr>
        <w:t>RAKKOMANDAZZJONI TAL-KUNSILL</w:t>
      </w:r>
    </w:p>
    <w:p w:rsidR="00827A77" w:rsidRDefault="002F462A">
      <w:pPr>
        <w:pStyle w:val="Titreobjet"/>
        <w:rPr>
          <w:noProof/>
        </w:rPr>
      </w:pPr>
      <w:r>
        <w:rPr>
          <w:noProof/>
        </w:rPr>
        <w:t>dwar il-Programm Nazzjonali ta’ Riforma tal-2018 tal-Irlanda</w:t>
      </w:r>
      <w:r>
        <w:rPr>
          <w:noProof/>
        </w:rPr>
        <w:br/>
      </w:r>
      <w:r>
        <w:rPr>
          <w:noProof/>
        </w:rPr>
        <w:br/>
        <w:t>u li tagħti opinjoni tal-Kunsill dwar</w:t>
      </w:r>
      <w:r>
        <w:rPr>
          <w:noProof/>
        </w:rPr>
        <w:t xml:space="preserve"> il-Programm ta’ Stabbiltà tal-Irlanda tal-2018</w:t>
      </w:r>
    </w:p>
    <w:p w:rsidR="00827A77" w:rsidRDefault="002F462A"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 w:rsidR="00827A77" w:rsidRDefault="002F462A">
      <w:pPr>
        <w:rPr>
          <w:noProof/>
        </w:rPr>
      </w:pPr>
      <w:r>
        <w:rPr>
          <w:noProof/>
        </w:rPr>
        <w:t>Wara li kkunsidra t-Trattat dwar il-Funzjonament tal-Unjoni Ewropea, u b’mod partikolari l-Artikoli 121(2) u 148(4) tiegħu,</w:t>
      </w:r>
    </w:p>
    <w:p w:rsidR="00827A77" w:rsidRDefault="002F462A">
      <w:pPr>
        <w:rPr>
          <w:noProof/>
        </w:rPr>
      </w:pPr>
      <w:r>
        <w:rPr>
          <w:noProof/>
        </w:rPr>
        <w:t>Wara li kkunsidra r-Regolament tal-Kunsill (KE) Nru 1</w:t>
      </w:r>
      <w:r>
        <w:rPr>
          <w:noProof/>
        </w:rPr>
        <w:t>466/97 tas-7 ta' Lulju 1997 dwar it-tisħiħ tas-sorveljanza ta' pożizzjonijiet ta' baġit u s-sorveljanza u l-koordinazzjoni ta' politika ekonomika</w:t>
      </w:r>
      <w:r>
        <w:rPr>
          <w:rStyle w:val="FootnoteReference"/>
          <w:noProof/>
        </w:rPr>
        <w:footnoteReference w:id="2"/>
      </w:r>
      <w:r>
        <w:rPr>
          <w:noProof/>
        </w:rPr>
        <w:t>, u b’mod partikolari l-Artikolu 5(2) tiegħu,</w:t>
      </w:r>
    </w:p>
    <w:p w:rsidR="00827A77" w:rsidRDefault="002F462A">
      <w:pPr>
        <w:rPr>
          <w:noProof/>
        </w:rPr>
      </w:pPr>
      <w:r>
        <w:rPr>
          <w:noProof/>
        </w:rPr>
        <w:t xml:space="preserve">Wara li kkunsidra r-Regolament (UE) Nru 1176/2011 tal-Parlament </w:t>
      </w:r>
      <w:r>
        <w:rPr>
          <w:noProof/>
        </w:rPr>
        <w:t>Ewropew u tal-Kunsill tas-16 ta' Novembru 2011 dwar il-prevenzjoni u l-korrezzjoni tal-iżbilanċi makroekonomiċi</w:t>
      </w:r>
      <w:r>
        <w:rPr>
          <w:rStyle w:val="FootnoteReference"/>
          <w:noProof/>
        </w:rPr>
        <w:footnoteReference w:id="3"/>
      </w:r>
      <w:r>
        <w:rPr>
          <w:noProof/>
        </w:rPr>
        <w:t>, u b'mod partikolari l-Artikolu 6(1) tiegħu,</w:t>
      </w:r>
    </w:p>
    <w:p w:rsidR="00827A77" w:rsidRDefault="002F462A">
      <w:pPr>
        <w:rPr>
          <w:noProof/>
        </w:rPr>
      </w:pPr>
      <w:r>
        <w:rPr>
          <w:noProof/>
        </w:rPr>
        <w:t>Wara li kkunsidra r-rakkomandazzjoni tal-Kummissjoni Ewropea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 w:rsidR="00827A77" w:rsidRDefault="002F462A">
      <w:pPr>
        <w:rPr>
          <w:noProof/>
        </w:rPr>
      </w:pPr>
      <w:r>
        <w:rPr>
          <w:noProof/>
        </w:rPr>
        <w:t xml:space="preserve">Wara li kkunsidra </w:t>
      </w:r>
      <w:r>
        <w:rPr>
          <w:noProof/>
        </w:rPr>
        <w:t>r-riżoluzzjonijiet tal-Parlament Ewropew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 w:rsidR="00827A77" w:rsidRDefault="002F462A">
      <w:pPr>
        <w:outlineLvl w:val="0"/>
        <w:rPr>
          <w:noProof/>
        </w:rPr>
      </w:pPr>
      <w:r>
        <w:rPr>
          <w:noProof/>
        </w:rPr>
        <w:t>Wara li kkunsidra l-konklużjonijiet tal-Kunsill Ewropew,</w:t>
      </w:r>
    </w:p>
    <w:p w:rsidR="00827A77" w:rsidRDefault="002F462A">
      <w:pPr>
        <w:rPr>
          <w:noProof/>
        </w:rPr>
      </w:pPr>
      <w:r>
        <w:rPr>
          <w:noProof/>
        </w:rPr>
        <w:t>Wara li kkunsidra l-opinjoni tal-Kumitat tal-Impjiegi,</w:t>
      </w:r>
    </w:p>
    <w:p w:rsidR="00827A77" w:rsidRDefault="002F462A">
      <w:pPr>
        <w:rPr>
          <w:noProof/>
        </w:rPr>
      </w:pPr>
      <w:r>
        <w:rPr>
          <w:noProof/>
        </w:rPr>
        <w:t>Wara li kkunsidra l-opinjoni tal-Kumitat Ekonomiku u Finanzjarju,</w:t>
      </w:r>
    </w:p>
    <w:p w:rsidR="00827A77" w:rsidRDefault="002F462A">
      <w:pPr>
        <w:rPr>
          <w:noProof/>
        </w:rPr>
      </w:pPr>
      <w:r>
        <w:rPr>
          <w:noProof/>
        </w:rPr>
        <w:t>Wara li kkunsidra l-opinjoni tal-Ku</w:t>
      </w:r>
      <w:r>
        <w:rPr>
          <w:noProof/>
        </w:rPr>
        <w:t>mitat tal-Protezzjoni Soċjali,</w:t>
      </w:r>
    </w:p>
    <w:p w:rsidR="00827A77" w:rsidRDefault="002F462A">
      <w:pPr>
        <w:rPr>
          <w:noProof/>
        </w:rPr>
      </w:pPr>
      <w:r>
        <w:rPr>
          <w:noProof/>
        </w:rPr>
        <w:t>Wara li kkunsidra l-opinjoni tal-Kumitat tal-Politika Ekonomika,</w:t>
      </w:r>
    </w:p>
    <w:p w:rsidR="00827A77" w:rsidRDefault="002F462A">
      <w:pPr>
        <w:rPr>
          <w:noProof/>
        </w:rPr>
      </w:pPr>
      <w:r>
        <w:rPr>
          <w:noProof/>
        </w:rPr>
        <w:t>Billi:</w:t>
      </w:r>
    </w:p>
    <w:p w:rsidR="00827A77" w:rsidRDefault="002F462A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Fit-22 ta’ Novembru 2017, il-Kummissjoni adottat l-Istħarriġ Annwali dwar it-Tkabbir, li ta bidu għas-Semestru Ewropew għall-koordinazzjoni tal-polit</w:t>
      </w:r>
      <w:r>
        <w:rPr>
          <w:noProof/>
        </w:rPr>
        <w:t>ika ekonomika tal-2018. Hija ħadet debitament inkunsiderazzjoni l-Pilastru Ewropew tad-Drittijiet Soċjali, ipproklamat mill-Parlament Ewropew, il-Kunsill u l-Kummissjoni fis-17 ta’ Novembru 2017. Il-prijoritajiet tal-Istħarriġ Annwali dwar it-Tkabbir ġew a</w:t>
      </w:r>
      <w:r>
        <w:rPr>
          <w:noProof/>
        </w:rPr>
        <w:t xml:space="preserve">pprovati mill-Kunsill Ewropew fit-22 ta’ Marzu 2018. Fit-22 ta’ Novembru 2017, abbażi tar-Regolament (UE) Nru 1176/2011, il-Kummissjoni adottat ukoll ir-Rapport dwar il-Mekkaniżmu ta’ Twissija, li fih hija identifikat lill-Irlanda bħala wieħed mill-Istati </w:t>
      </w:r>
      <w:r>
        <w:rPr>
          <w:noProof/>
        </w:rPr>
        <w:t xml:space="preserve">Membri li dwaru kellha titwettaq analiżi fil-fond. Fl-istess jum, il-Kummissjoni </w:t>
      </w:r>
      <w:r>
        <w:rPr>
          <w:noProof/>
        </w:rPr>
        <w:lastRenderedPageBreak/>
        <w:t>adottat ukoll rakkomandazzjoni għal Rakkomandazzjoni tal-Kunsill dwar il-politika ekonomika taż-Żona tal-Euro, li ġiet approvata mill-Kunsill Ewropew fit-22 ta’ Marzu 2018. Fl</w:t>
      </w:r>
      <w:r>
        <w:rPr>
          <w:noProof/>
        </w:rPr>
        <w:t>-14 ta’ Marzu 2018, il-Kunsill adotta r-Rakkomandazzjoni dwar il-politika ekonomika taż-Żona tal-Euro (“rakkomandazzjoni għaż-Żona tal-Wuro”).</w:t>
      </w:r>
    </w:p>
    <w:p w:rsidR="00827A77" w:rsidRDefault="002F462A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Bħala Stat Membru li l-munita tiegħu hija l-euro, u fid-dawl tal-interkonnessjonijiet mill-qrib bejn l-ekonom</w:t>
      </w:r>
      <w:r>
        <w:rPr>
          <w:noProof/>
        </w:rPr>
        <w:t xml:space="preserve">iji fl-Unjoni Ekonomika u Monetarja, jenħtieġ li l-Irlanda tiżgura l-implimentazzjoni sħiħa u f’waqtha ta’ din ir-rakkomandazzjoni </w:t>
      </w:r>
      <w:r>
        <w:rPr>
          <w:noProof/>
          <w:color w:val="000000" w:themeColor="text1"/>
        </w:rPr>
        <w:t>dwar il-politika ekonomika</w:t>
      </w:r>
      <w:r>
        <w:rPr>
          <w:noProof/>
        </w:rPr>
        <w:t xml:space="preserve"> għaż-Żona tal-Euro, kif riflessa fir-rakkomandazzjonijiet minn (1) sa (2) hawn isfel b’mod partiko</w:t>
      </w:r>
      <w:r>
        <w:rPr>
          <w:noProof/>
        </w:rPr>
        <w:t>lari.</w:t>
      </w:r>
    </w:p>
    <w:p w:rsidR="00827A77" w:rsidRDefault="002F462A"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Ir-rapport speċifiku għall-pajjiż tal-2018 għall-Irlanda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ġie ppubblikat fis-7 ta’ Marzu 2018. Dan ir-rapport jivvaluta l-progress tal-Irlanda biex tindirizza r-rakkomandazzjonijiet speċifiċi għall-pajjiż adottati mill-Kunsill fit-11 ta’ Lulju 20</w:t>
      </w:r>
      <w:r>
        <w:rPr>
          <w:noProof/>
        </w:rPr>
        <w:t>17, is-segwitu mogħti għar-rakkomandazzjonijiet adottati fis-snin preċedenti u l-progress tal-Irlanda lejn il-miri nazzjonali tagħha tal-Ewropa 2020. Ir-rapport inkluda wkoll analiżi fil-fond skont l-Artikolu 5 tar-Regolament (UE) Nru 1176/2011, li r-riżul</w:t>
      </w:r>
      <w:r>
        <w:rPr>
          <w:noProof/>
        </w:rPr>
        <w:t>tati tagħha ġew ippubblikati wkoll fis-7 ta’ Marzu 2018</w:t>
      </w:r>
      <w:r>
        <w:rPr>
          <w:rStyle w:val="FootnoteReference"/>
          <w:noProof/>
        </w:rPr>
        <w:footnoteReference w:id="7"/>
      </w:r>
      <w:r>
        <w:rPr>
          <w:noProof/>
        </w:rPr>
        <w:t>. L-analiżi tal-Kummissjoni twassalha biex tikkonkludi li l-Irlanda għaddejja minn żbilanċi makroekonomiċi. B’mod partikolari, stokkijiet kbar ta’ dejn privat u pubbliku u ta’ obbligazzjonijiet estern</w:t>
      </w:r>
      <w:r>
        <w:rPr>
          <w:noProof/>
        </w:rPr>
        <w:t xml:space="preserve">i netti jikkostitwixxu vulnerabbiltajiet. Madankollu, it-titjib kien sostanzjali. Tkabbir qawwi fil-produttività f’dawn l-aħħar snin wassal għal titjib fil-kompetittività u bilanċ pożittib tal-kont kurrenti li jinvolvi tnaqqis mgħaġġel fl-istokk għoli ta’ </w:t>
      </w:r>
      <w:r>
        <w:rPr>
          <w:noProof/>
        </w:rPr>
        <w:t>obbligi barranin netti. Tkabbir ekonomiku b’saħħtu jkompli jappoġġa t-tnaqqis fl-ingranaġġ privat. Madankollu, l-istokk ta’ dejn privat jibqa’ għoli, għalkemm l-influwenza qawwija tal-attivitajiet tal-kumpaniji multinazzjonali għandu jiġi kkunsidrat fl-eva</w:t>
      </w:r>
      <w:r>
        <w:rPr>
          <w:noProof/>
        </w:rPr>
        <w:t>lwazzjoni tad-dejn korporattiv, filwaqt li d-dejn tal-unitajiet domestiċi jidher ġeneralment konformi mal-prinċipji fundamentali. Id-dejn tal-gvern huwa previst li jibqa’ fuq perkors ta’ tnaqqis, u d-defiċit qed jersaq aktar qrib lejn bilanċ. Il-prezzijiet</w:t>
      </w:r>
      <w:r>
        <w:rPr>
          <w:noProof/>
        </w:rPr>
        <w:t xml:space="preserve"> tal-akkomodazzjoni qed jikbru b’pass mgħaġġel, għalkemm minn livelli x’aktarx sottovalutati, li żżid ukoll il-karti tal-bilanċ tal-familji. Il-banek huma rikapitalizzati sew u l-profitabbiltà tagħhom qed titjieb gradwalment. L-istokk ta’ self improduttiv,</w:t>
      </w:r>
      <w:r>
        <w:rPr>
          <w:noProof/>
        </w:rPr>
        <w:t xml:space="preserve"> għalkemm għadu għoli, kompla jonqos. Ittieħdet azzjoni ta’ politika biex jiġu indirizzati dawn il-vulnerabbiltajiet, iżda xi miżuri se jieħdu ż-żmien biex jiġġeneraw l-effetti mistennija.</w:t>
      </w:r>
    </w:p>
    <w:p w:rsidR="00827A77" w:rsidRDefault="002F462A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Fit-18 ta' April 2018, l-Irlanda ppreżentat il-Programm Nazzjon</w:t>
      </w:r>
      <w:r>
        <w:rPr>
          <w:noProof/>
        </w:rPr>
        <w:t>ali ta' Riforma tal-2018 tagħha u fit-30 ta’ April il-Programm ta' Stabbiltà tal-2018 tagħha. Biex jitqiesu l-konnessjonijiet ta’ bejniethom, iż-żewġ programmi ġew ivvalutati fl-istess ħin.</w:t>
      </w:r>
    </w:p>
    <w:p w:rsidR="00827A77" w:rsidRDefault="002F462A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Rakkomandazzjonijiet speċifiċi rilevanti għall-pajjiż ġew </w:t>
      </w:r>
      <w:r>
        <w:rPr>
          <w:noProof/>
        </w:rPr>
        <w:t>indirizzati fl-ipprogrammar tal-Fondi Strutturali u ta’ Investiment Ewropej għall-perjodu 2014-2020. Kif kien previst fl-Artikolu 23 tar-Regolament (UE) Nru 1303/2013 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>, fejn ikun neċessarju li jingħata sostenn lill-impli</w:t>
      </w:r>
      <w:r>
        <w:rPr>
          <w:noProof/>
        </w:rPr>
        <w:t>mentazzjoni tar-rakkomandazzjonijiet rilevanti tal-Kunsill, il-Kummissjoni tista' titlob lil Stat Membru li jirrieżamina u jipproponi emendi għall-Ftehim ta' Sħubija u għall-programmi rilevanti tiegħu. Il-Kummissjoni pprovdiet dettalji ulterjuri dwar kif t</w:t>
      </w:r>
      <w:r>
        <w:rPr>
          <w:noProof/>
        </w:rPr>
        <w:t>ista' tagħmel użu minn din id-dispożizzjoni f'linji gwida dwar l-applikazzjoni tal-miżuri li jorbtu l-effettività tal-Fondi Strutturali u ta' Investiment Ewropew ma' governanza ekonomika tajba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 w:rsidR="00827A77" w:rsidRDefault="002F462A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Bħalissa l-Irlanda qiegħda fil-parti preventiva tal-Patt</w:t>
      </w:r>
      <w:r>
        <w:rPr>
          <w:noProof/>
        </w:rPr>
        <w:t xml:space="preserve"> ta’ Stabbiltà u Tkabbir u soġġetta għar-regola tranżitorja tad-dejn. Fil-Programm ta’ Stabbiltà tiegħu tal-2018, il-Gvern qed jistenna li d-defiċit nominali se jonqos kemxejn għal 0,2 % tal-PDG fl-2018 u li minn hemm ’il quddiem se jibqa’ jitjieb gradwalm</w:t>
      </w:r>
      <w:r>
        <w:rPr>
          <w:noProof/>
        </w:rPr>
        <w:t>ent u jinbidel f’żieda ta’ 0,4 % ta’ PDG fl-2021. L-objettiv baġitarju fuq terminu medju — defiċit strutturali ta’ 0,5 % tal-PDG — huwa mistenni li jintlaħaq mill-2019 lil hemm. Skont il-Programm ta’ Stabbiltà, il-proporzjon ta’ dejn tal-gvern mal-PDG huwa</w:t>
      </w:r>
      <w:r>
        <w:rPr>
          <w:noProof/>
        </w:rPr>
        <w:t xml:space="preserve"> mistenni li jaqa’ għal 66 % fl-2018 u li jibqa’ jinżel għal 58,7 % fl-2021. Ix-xenarju makroekonomiku li jirfed dawn il-proġettazzjonijiet baġitarji huwa plawżibbli. Fl-istess ħin, il-miżuri meħtieġa biex jiġu appoġġati l-miri ppjanati tad-defiċit mill-20</w:t>
      </w:r>
      <w:r>
        <w:rPr>
          <w:noProof/>
        </w:rPr>
        <w:t>19 lil hemm ma ġewx speċifikati biżżejjed.</w:t>
      </w:r>
    </w:p>
    <w:p w:rsidR="00827A77" w:rsidRDefault="002F462A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Fil-11 ta’ Lulju 2017, il-Kunsill irrakkomanda lill-Irlanda biex tiżgura li r-rata ta’ tkabbir nominali tal-infiq pubbliku primarju nett ma teċċedix 2,4 % fl-2018, li tikkorrispondi għal aġġustament struttural</w:t>
      </w:r>
      <w:r>
        <w:rPr>
          <w:noProof/>
        </w:rPr>
        <w:t>i annwali ta’ 0,6 % tal-PDG. Fl-istess ħin il-Kunsill iddikjara li jenħtieġ li tingħata konsiderazzjoni lill-kisba ta’ pożizzjoni fiskali li tikkontribwixxi kemm għat-tisħiħ tal-irkupru attwali, kif ukoll għall-iżgurar tas-sostenibbiltà fil-finanzi pubbliċ</w:t>
      </w:r>
      <w:r>
        <w:rPr>
          <w:noProof/>
        </w:rPr>
        <w:t xml:space="preserve">i tal-Irlanda. Fuq il-bażi tat-tbassir tar-rebbiegħa tal-Kummissjoni tal-2018, hemm riskju ta’ xi devjazzjoni mill-aġġustament fiskali rrakkomandat fl-2018 u matul l-2017 u l-2018 meta dawn jitqiesu flimkien. </w:t>
      </w:r>
    </w:p>
    <w:p w:rsidR="00827A77" w:rsidRDefault="002F462A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Fl-2019, jenħtieġ li l-Irlanda tilħaq l-ob</w:t>
      </w:r>
      <w:r>
        <w:rPr>
          <w:noProof/>
        </w:rPr>
        <w:t>jettiv baġitarju ta’ terminu medju tagħha. Dan huwa konsistenti mar-rata ta’ tkabbir nominali tal-infiq pubbliku primarju nett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li ma teċċedix 5,3 %</w:t>
      </w:r>
      <w:r>
        <w:rPr>
          <w:rStyle w:val="FootnoteReference"/>
          <w:noProof/>
        </w:rPr>
        <w:footnoteReference w:id="11"/>
      </w:r>
      <w:r>
        <w:rPr>
          <w:noProof/>
        </w:rPr>
        <w:t>, li tikkorrispondi għal aġġustament strutturali annwali ta’ 0,1 % tal-PDG. Fuq il-bażi tat-tbassir tar-reb</w:t>
      </w:r>
      <w:r>
        <w:rPr>
          <w:noProof/>
        </w:rPr>
        <w:t xml:space="preserve">biegħa tal-2018 tal-Kummissjoni, il-bilanċ strutturali huwa mbassar li se jilħaq defiċit ta’ 0,4 % tal-PDG fl-2019, 'il fuq mill-objettiv baġitarju fuq terminu medju. L-Irlanda hija mistennija tikkonforma mar-regola tranżitorja tad-dejn fl-2018 u r-regola </w:t>
      </w:r>
      <w:r>
        <w:rPr>
          <w:noProof/>
        </w:rPr>
        <w:t>tad-dejn fl-2019. B’mod ġenerali, il-Kunsill huwa tal-opinjoni li l-Irlanda għandha tkun lesta biex tieħu iktar miżuri biex tiżgura l-konformità, fl-2018 u li hi proġettata li tkun konformi mad-dispożizzjonijiet tal-Patt ta’ Stabbiltà u Tkabbir. Fid-dawl t</w:t>
      </w:r>
      <w:r>
        <w:rPr>
          <w:noProof/>
        </w:rPr>
        <w:t xml:space="preserve">ad-differenza bejn il-kejl tal-PDG u l-produzzjoni domestika fl-Irlanda u l-impatt assoċjat fuq il-proporzjon tad-dejn mal-PDG, il-kundizzjonijiet ċikliċi attwali tal-Irlanda u r-riskji esterni iktar akuti, l-użu ta’ xi gwadann mhux previst biex jitnaqqas </w:t>
      </w:r>
      <w:r>
        <w:rPr>
          <w:noProof/>
        </w:rPr>
        <w:t>iktar il-proporzjon ta’ dejn tal-gvern ġenerali jkun rispons prudenti.</w:t>
      </w:r>
    </w:p>
    <w:p w:rsidR="00827A77" w:rsidRDefault="002F462A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Il-finanzi pubbliċi komplew jitjiebu minħabba tkabbir robust tal-output, iżda li jġib miegħu riskji ta’ volatilità tad-dħul, u għad hemm ambitu biex isir dħul iktar reżiljenti għaċ-</w:t>
      </w:r>
      <w:r>
        <w:rPr>
          <w:noProof/>
        </w:rPr>
        <w:t>ċ</w:t>
      </w:r>
      <w:r>
        <w:rPr>
          <w:noProof/>
        </w:rPr>
        <w:t>aqliq ekonomiku u x-xokkijiet avversi. Il-limitazzjoni tal-kamp ta’ applikazzjoni u n-numru ta’ spejjeż tat-taxxa u t-twessigħ tal-bażi tat-taxxa se jtejbu l-istabbiltà tad-dħul f’każ ta’ instabbiltà ekonomika. Madankollu, xi miżuri tat-taxxi riċenti ffok</w:t>
      </w:r>
      <w:r>
        <w:rPr>
          <w:noProof/>
        </w:rPr>
        <w:t>aw fuq tnaqqis u għajnuniet, u jidhru li żiedu aktar id-dipendenza fuq sorsi ta’ dħul proċikliċi. Barra minn hekk, l-Irlanda għandha iktar potenzjal li ttejjeb il-mod kif is-sistema tat-taxxa tagħha jistgħu jappoġġaw l-objettivi ambjentali.</w:t>
      </w:r>
    </w:p>
    <w:p w:rsidR="00827A77" w:rsidRDefault="002F462A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Kif indika</w:t>
      </w:r>
      <w:r>
        <w:rPr>
          <w:noProof/>
        </w:rPr>
        <w:t>t fir-rakkomandazzjoni għaż-Żona tal-Euro tal-2018, il-ġlieda kontra strateġiji ta’ ppjanar aggressiv tal-persuna taxxabbli hija essenzjali biex timpedixxi d-distorsjonijiet fil-kompetizzjoni bejn id-ditti, tipprovdu trattament ġust ta’ min iħallas it-taxx</w:t>
      </w:r>
      <w:r>
        <w:rPr>
          <w:noProof/>
        </w:rPr>
        <w:t>a u tissalvagwardja l-finanzi pubbliċi. Effetti konsegwenzjali ta’ strateġiji ta’ ppjanar aggressiv tat-taxxa bejn l-Istati Membri jirrikjedu azzjoni koordinata ta’ politiki nazzjonali biex jikkumplementaw il-leġiżlazzjoni tal-UE. Il-livell għoli ta’ royal</w:t>
      </w:r>
      <w:r>
        <w:rPr>
          <w:noProof/>
        </w:rPr>
        <w:t>ties u ħlasijiet ta’ dividendi, bħala perċentwali tal-PDG, jissuġġerixxi li r-regoli fiskali tal-Irlanda huma użati minn kumpaniji li jinvolvu ruħhom f’ippjanar aggressiv tat-taxxa. Applikazzjoni limitata ta’ taxxi minn ras il-għajn fuq royalties u ħlasiji</w:t>
      </w:r>
      <w:r>
        <w:rPr>
          <w:noProof/>
        </w:rPr>
        <w:t>et ta’ dividendi li jħallu l-pajjiż (jiġifieri minn residenti tal-UE lil residenti ta’ pajjiżi terzi) minn kumpaniji bbażati fl-Irlanda jistgħu jwasslu biex dawk il-pagamenti jevadu t-taxxa kompletament, jekk huma wkoll mhux soġġetti għat-taxxa fil-ġurisdi</w:t>
      </w:r>
      <w:r>
        <w:rPr>
          <w:noProof/>
        </w:rPr>
        <w:t>zzjoni riċeventi. Barra minn hekk, il-kumpaniji jistgħu jużaw ċerti dispożizzjonijiet fi trattati bilaterali dwar it-taxxa bejn l-Irlanda u xi pajjiżi oħra li jannullaw ir-regola dwar it-taxxa fuq ir-residenza l-ġdida stabbilita fl-Irlanda fl-2015. Ir-riżu</w:t>
      </w:r>
      <w:r>
        <w:rPr>
          <w:noProof/>
        </w:rPr>
        <w:t>ltati tal-konsultazzjoni meħuda mill-Irlanda wara r-Rieżami Indipendenti tal-Kodiċi tat-Taxxa Korporattiva se jkunu rilevanti għat-tfassil ta’ riformi fit-taxxa mħabbra. Il-Kummissjoni tinnota l-passi pożittivi reċenti mħabbra jew adottati (jiġifieri l-pas</w:t>
      </w:r>
      <w:r>
        <w:rPr>
          <w:noProof/>
        </w:rPr>
        <w:t>si meħuda biex tiġi indirizzata l-pjanifikazzjoni fiskali aggressiva fil-livell domestiku; miżuri difensivi possibbli kontra ġurisdizzjonijiet elenkati li ma jikkooperawx). Fuq il-bażi ta’ skambji riċenti, il-Kummissjoni se tkompli bid-djalogu kostruttiv t</w:t>
      </w:r>
      <w:r>
        <w:rPr>
          <w:noProof/>
        </w:rPr>
        <w:t>agħha biex tiġġieled kontra strateġiji ta’ ppjanar aggressiv tat-taxxa.</w:t>
      </w:r>
    </w:p>
    <w:p w:rsidR="00827A77" w:rsidRDefault="002F462A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Ir-riskji ta’ sostenibbiltà fiskali fit-tul relatati man-nefqa tat-tixjiħ tal-popolazzjoni għadhom hemm. L-Irlanda introduċiet xi miżuri ta’ effiċjenza sinifikanti, bħall-ftehim g</w:t>
      </w:r>
      <w:r>
        <w:rPr>
          <w:noProof/>
        </w:rPr>
        <w:t>ħall-iffrankar tal-ispejjeż mal-industrija farmaċewtika, sistema ta’ ġestjoni finanzjarja, u finanzjament ibbażat fuq l-attività. Xi miżuri ttieħdu wkoll sabiex tiżdied id-disponibbiltà tal-kura tas-saħħa primarja. Madankollu, is-sistema tal-kura tas-saħħa</w:t>
      </w:r>
      <w:r>
        <w:rPr>
          <w:noProof/>
        </w:rPr>
        <w:t xml:space="preserve"> Irlandiża hija għalja u  tqed tħabbat wiċċha ma’ bosta sfidi, li huma aggravati minn popolazzjoni li qed tixjieħ malajr. Barra minn hekk, is-servizzi tal-kura primarja u fil-komunità għadhom mhumiex kapaċi jtaffu l-pressjoni li qed tiżdied fuq il-kapaċità</w:t>
      </w:r>
      <w:r>
        <w:rPr>
          <w:noProof/>
        </w:rPr>
        <w:t xml:space="preserve"> u l-ispejjeż ta’ kura fl-isptar. Il-bidla ppjanata lejn kura tas-saħħa universali trid tiġi appoġġata permezz ta’ bbaġitjar pluriennali u kontroll tan-nefqa aħjar. Barra minn hekk, hija għandha tiġi infurmata bil-konklużjonijiet minn rieżami komprensiv ta</w:t>
      </w:r>
      <w:r>
        <w:rPr>
          <w:noProof/>
        </w:rPr>
        <w:t>l-infiq tal-effettività u l-effiċjenza tas-settur tas-saħħa. Barra minn hekk, it-tisħiħ tar-rwol tal-kura primarja bħala salvagwardja għall-isptarijiet mgħobbija żżejjed tal-Irlanda jenħtieġ li jiġi kkunsidrat. Minkejja firxa wiesgħa ta’ riformi biex irażż</w:t>
      </w:r>
      <w:r>
        <w:rPr>
          <w:noProof/>
        </w:rPr>
        <w:t xml:space="preserve">nu n-nefqa pubblika għall-pensjonijiet, id-defiċit fis-sistema tal-pensjoni ġenerali huwa mistenni li jikber b’mod sinifikanti fuq terminu twil. Implimentazzjoni f’waqtha tal-pjan direzzjonali preżentat għal riforma tal-pensjonijiet hija essenzjali sabiex </w:t>
      </w:r>
      <w:r>
        <w:rPr>
          <w:noProof/>
        </w:rPr>
        <w:t xml:space="preserve">tissaħħaħ is-sostenibbiltà fiskali tas-sistema tal-pensjonijiet. </w:t>
      </w:r>
    </w:p>
    <w:p w:rsidR="00827A77" w:rsidRDefault="002F462A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Snin ta’ investiment baxx wara l-falliment ekonomiku qed ikollhom impatt negattiv fuq id-disponibbiltà tal-infrastruttura xierqa fl-oqsma tat-trasport, l-enerġija nadifa, l-ilma, id-dja</w:t>
      </w:r>
      <w:r>
        <w:rPr>
          <w:noProof/>
        </w:rPr>
        <w:t>r u s-servizzi ta’ telekomunikazzjoni. L-iskarsezza persistenti ta’ disponibbiltà, flimkien ma’ domanda dejjem tikber, ikomplu jimbuttaw 'il fuq il-prezzijiet tad-djar.  Għalkemm il-prezzijiet ma dehrux sopravvalutati fl-2016, l-affordabbiltà hija kwistjon</w:t>
      </w:r>
      <w:r>
        <w:rPr>
          <w:noProof/>
        </w:rPr>
        <w:t>i ta’ tħassib. Jekk ma tiġix indirizzata, restrizzjonijiet li jillimitaw il-forniment ta’ akkomodazzjoni jistgħu jikkontribwixxu għal żieda fl-iżbilanċi. Flimkien mal-ippjanar spazjali, l-infrastruttura mtejba hija fattur kruċjali għal rispons ta’ fornimen</w:t>
      </w:r>
      <w:r>
        <w:rPr>
          <w:noProof/>
        </w:rPr>
        <w:t>t ta’ akkomodazzjoni xierqa, it-tisħiħ tal-investiment privat, il-produttività, it-tkabbir tal-produttività u l-iżvilupp ekonomiku reġjonali bbilanċjat. Barra minn hekk, investiment infrastrutturali f’teknoloġiji ta’ enerġija nadifa, u trasport pubbliku na</w:t>
      </w:r>
      <w:r>
        <w:rPr>
          <w:noProof/>
        </w:rPr>
        <w:t>dif u l-ilma, kif ukoll sforzi intensifikati fil-qasam tal-enerġija rinnovabbli u l-ekonomija ċirkolari se jkun essenzjali biex l-Irlanda tikseb suċċess f’ekonomija b’livell baxx ta’ emissjonijiet ta’ karbonju u ekonomija reżistenti għat-tibdil ambjentali.</w:t>
      </w:r>
      <w:r>
        <w:rPr>
          <w:noProof/>
        </w:rPr>
        <w:t xml:space="preserve"> Il-pjan ta’ Żvilupp Nazzjonali 2018-2027 u l-Qafas ta’ Ppjanar Nazzjonali, li huma parti minn “Strateġija Irlanda 2040”, se jkunu passi sodi fid-direzzjoni t-tajba ladarba tittieħed azzjoni fuqhom u jiġu implimentati f’koordinazzjoni mill-qrib mal-partiji</w:t>
      </w:r>
      <w:r>
        <w:rPr>
          <w:noProof/>
        </w:rPr>
        <w:t>et interessati.</w:t>
      </w:r>
    </w:p>
    <w:p w:rsidR="00827A77" w:rsidRDefault="002F462A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L-isforzi ta’ mitigazzjoni tat-tibdil fil-klima eżistenti mhux se jippermettu lill-Irlanda sabiex jintlaħqu l-miri klimatiċi tagħha tal-Ewropa 2020 fil-livell nazzjonali. Inkiseb biss progress limitat fid-dekarbonizzazzjoni ta’ partiji</w:t>
      </w:r>
      <w:r>
        <w:rPr>
          <w:noProof/>
        </w:rPr>
        <w:t xml:space="preserve">et ewlenin tal-ekonomija, prinċipalment fl-agrikoltura, it-trasport bit-triq u s-settur residenzjali. Dan se jagħmel neċessarju għall-Irlanda li tuża l-flessibbiltajiet disponibbli biex tikkonforma mad-Deċiżjoni dwar il-Kondiviżjoni tal-Isforzi, bħal xiri </w:t>
      </w:r>
      <w:r>
        <w:rPr>
          <w:noProof/>
        </w:rPr>
        <w:t>tal-allokazzjonijiet minn Stati Membri oħra.  Il-proġettazzjonijiet nazzjonali jenfasizzaw l-iskala tal-isforzi addizzjonali meħtieġa: emissjonijiet skont id-Deċiżjoni dwar il-Kondiviżjoni tal-Isforzi (tistabbilixxi miri annwali vinkolanti għall-emissjonij</w:t>
      </w:r>
      <w:r>
        <w:rPr>
          <w:noProof/>
        </w:rPr>
        <w:t>iet ta’ gass serra għall-Istati Membri għall-perjodu 2013-2020) huma mistennija li jiżdiedu sal-2025, qabel ma jistabbilizzaw f’livell ftit inqas mill-emissjonijiet tal-2005, fuq il-bażi ta’ politiki eżistenti. L-Irlanda reċentement adottat Pjan Nazzjonali</w:t>
      </w:r>
      <w:r>
        <w:rPr>
          <w:noProof/>
        </w:rPr>
        <w:t xml:space="preserve"> ta’ Mitigazzjoni li jistabbilixxi pjan direzzjonali lejn ekonomija b’livell baxx ta’ karbonju u qafas koerenti biex jingħelbu l-isfidi persistenti fis-settur tal-enerġija. Kif inhu bħalissa, madankollu, il-pjan joffri ftit miżuri speċifiċi ta’ mitigazzjon</w:t>
      </w:r>
      <w:r>
        <w:rPr>
          <w:noProof/>
        </w:rPr>
        <w:t xml:space="preserve">i ġodda. Il-Qafas ta’ Pjanar Nazzjonali ukoll għandu komponent dwar il-klima, b’rikonoxximent tal-fatt li pjanar spazjali adegwat se jkun fattur kritiku ta’ mitigazzjoni tat-tibdil fil-klima minħabba li l-popolazzjoni hija tant mifruxa u l-Irlanda għandha </w:t>
      </w:r>
      <w:r>
        <w:rPr>
          <w:noProof/>
        </w:rPr>
        <w:t>biss numru żgħir ta’ żoni urbani kbar, li kollha jiffaċċjaw kwistjonijiet serji ta’ konġestjoni u trasport pubbliku. Fl-aħħar nett, il-Pjan ta’ Żvilupp Nazzjonali 2018-2027 u l-implimentazzjoni effettiva tiegħu se jkollhom rwol kruċjali biex l-ekonomija ti</w:t>
      </w:r>
      <w:r>
        <w:rPr>
          <w:noProof/>
        </w:rPr>
        <w:t>ġ</w:t>
      </w:r>
      <w:r>
        <w:rPr>
          <w:noProof/>
        </w:rPr>
        <w:t>i dekarbonizzata. Il-pjan se jiddetermina sa liema punt se jiġu mobbilizzati mezzi oħra ta’ dekarbonizzazzjoni għas-settur tal-enerġija, l-użu ta’ sorsi ta’ enerġija rinnovabbli u t-titjib tat-trasport pubbliku u l-effiċjenza enerġetika.</w:t>
      </w:r>
    </w:p>
    <w:p w:rsidR="00827A77" w:rsidRDefault="002F462A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L-iżgurar ta</w:t>
      </w:r>
      <w:r>
        <w:rPr>
          <w:noProof/>
        </w:rPr>
        <w:t>’ tkabbir inklużiv jibqa’ sfida fl-Irlanda. Il-qgħad naqas għal 6,7 % fl-2017, iżda ċerti gruppi għadhom fil-parti l-kbira maqtugħin mis-suq tax-xogħol u esklużi soċjalment. Is-sistema ta’ protezzjoni soċjali u tat-tassazzjoni huma effettivi ferm biex iraż</w:t>
      </w:r>
      <w:r>
        <w:rPr>
          <w:noProof/>
        </w:rPr>
        <w:t>żnu l-faqar u n-nuqqas ta’ ugwaljanza u l-Irlanda ħadet miżuri għal inċentivi ta’ impjieg bit-tnaqqis gradwali ta’ benefiċċji u pagamenti supplementari. Ir-rata tar-riskju tal-faqar jew tal-esklużjoni soċjali għolja persistenti tal-Irlanda hija marbuta ma’</w:t>
      </w:r>
      <w:r>
        <w:rPr>
          <w:noProof/>
        </w:rPr>
        <w:t xml:space="preserve"> proporzjon għoli ta’ persuni li jgħixu f’unitajiet domestiċi b’intensità baxxa ħafna ta’ xogħol (kważi d-doppju tal-medja tal-UE u l-ogħla fl-UE — 18,2 % vs 10,5 % fl-2016). Dan huwa partikolarment prevalenti għal unitajiet domestiċi b’ġenitur wieħed. Kwa</w:t>
      </w:r>
      <w:r>
        <w:rPr>
          <w:noProof/>
        </w:rPr>
        <w:t>żi tliet kwarti tan-nies qiegħda fl-Irlanda huma inattivi. Kemm ir-rati ta’ tar-riskju tal-faqar jew tal-esklużjoni soċjali ġenerali kif ukoll tat-tfal naqsu kemxejn fl-2016 iżda għadhom ogħla mill-medja tal-UE. Bħala riżultat ta’ dan, l-Irlanda teħtieġ li</w:t>
      </w:r>
      <w:r>
        <w:rPr>
          <w:noProof/>
        </w:rPr>
        <w:t xml:space="preserve"> tlesti l-implimentazzjoni tal-Pjan ta’ Azzjoni tagħha għal Unitajiet Domestiċi bla Impjieg, inkluż billi jittejjeb l-appoġġ integrat tan-nies li huma l-aktar ’il bogħod mis-suq tax-xogħol. Il-provvista ta’ akkomodazzjoni soċjali teħtieġ attenzjoni kontinw</w:t>
      </w:r>
      <w:r>
        <w:rPr>
          <w:noProof/>
        </w:rPr>
        <w:t xml:space="preserve">a sabiex tilħaq miri ambizzjużi u domanda għolja. </w:t>
      </w:r>
    </w:p>
    <w:p w:rsidR="00827A77" w:rsidRDefault="002F462A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L-aċċess għall-indukrar tat-tfal affordabbli, full-time u ta’ kwalità jibqa’ sfida. Skont l-Organizzazzjoni għall-Kooperazzjoni u l-Iżvilupp Ekonomiċi, l-ispejjeż tal-kura tat-tfal fl-Irlanda — fir-ri</w:t>
      </w:r>
      <w:r>
        <w:rPr>
          <w:noProof/>
        </w:rPr>
        <w:t>gward tal-pagi — fl-2015 kienet l-ogħla fl-UE għall-ġenitur waħdu u t-tieni l-ogħla fl-UE għall-koppji. L-ispejjeż għolja għall-indukrar tat-tfal jistgħu jaġixxu bħala ostaklu għall-aċċess għal impjieg bi ħlas, b’mod partikolari fil-familji bi dħul baxx, i</w:t>
      </w:r>
      <w:r>
        <w:rPr>
          <w:noProof/>
        </w:rPr>
        <w:t>nklużi l-ġenituri waħedhom. Dan għandu effett negattiv fuq ir-rata ta’ impjieg tan-nisa, li fl-2016 kienet 65,4 %, li hi qrib il-medja tal-UE. Liġi dwar l-Iskema Unika ta’ Indukrar tat-Tfal Affordabbli attwalment qed tiġi diskussa fil-Parlament. L-implimen</w:t>
      </w:r>
      <w:r>
        <w:rPr>
          <w:noProof/>
        </w:rPr>
        <w:t>tazzjoni hija mistennija fl-2018, iżda d-dewmien diġà huwa evidenti. Il-kwalità tal-forniment ta’ servizzi għall-indukrar tat-tfal ġiet ukoll promossa b’mod partikolari permezz ta’ inizjattivi biex jiġu żgurati kwalifiki robusti tal-persunal.</w:t>
      </w:r>
    </w:p>
    <w:p w:rsidR="00827A77" w:rsidRDefault="002F462A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Id-diffe</w:t>
      </w:r>
      <w:r>
        <w:rPr>
          <w:noProof/>
        </w:rPr>
        <w:t>renzi bejn ir-rati ta’ impjieg bejn ħaddiema b’ħiliet baxxi, medji u għolja kienu fost l-ogħla fl-UE fl-2016 u r-rata ta’ impjieg ta’ dawk bi kwalifiki baxxi hija 10 pp aktar baxxa minn qabel il-kriżi ekonomika. Bħala konsegwenza, u marbuta mal-bidla fl-at</w:t>
      </w:r>
      <w:r>
        <w:rPr>
          <w:noProof/>
        </w:rPr>
        <w:t>tività ekonomika, in-nuqqas ta’ tlaqqigħ tal-ħiliet u n-nuqqas ta’ ħiliet qed isiru aktar evidenti f’diversi oqsma. Dan jenfasizza l-ħtieġa li jiġi aċċellerat titjib tal-ħiliet u jkun hemm politiki u miżuri ta’ taħriġ mill-ġdid. L-Irlanda għandha b’mod par</w:t>
      </w:r>
      <w:r>
        <w:rPr>
          <w:noProof/>
        </w:rPr>
        <w:t>tikolari livell baxx ta’ parteċipazzjoni fit-tagħlim tul il-ħajja fost nies b’ħiliet baxxi fl-impjiegi, u dan jagħmilhom vulnerabbli għal bidliet fid-domanda tax-xogħol. L-Irlanda għandha wieħed mill-aktar livelli baxxi ta’ ħiliet diġitali fl-UE, li huwa f</w:t>
      </w:r>
      <w:r>
        <w:rPr>
          <w:noProof/>
        </w:rPr>
        <w:t>’kuntrast ċar mal-proporzjon għoli ta’ gradwati fix-xjenza, teknoloġija, inġinerija u matematika li joħorġu mis-sistema edukattiva ogħla Irlandiża. L-Irlanda huwa pajjiż li għandu waħda mill-iktar rati baxxi ta’ impjieg ta’ persuni b’diżabbiltà fl-UE.</w:t>
      </w:r>
    </w:p>
    <w:p w:rsidR="00827A77" w:rsidRDefault="002F462A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It-tkabbir tal-produttività fl-Irlanda hija xprunata l-aktar minn kumpaniji multinazzjonali. Id-distakk fil-prestazzjoni tal-produttività bejn dawn l-impriżi u kumpaniji indiġeni Irlandiż — l-iktar intrapriżi żgħar u ta’ daqs medju — qed jiżdied. Il-mobbi</w:t>
      </w:r>
      <w:r>
        <w:rPr>
          <w:noProof/>
        </w:rPr>
        <w:t xml:space="preserve">ltà internazzjonali għolja ta’ xi kumpaniji multinazzjonali u l-inċertezzi attwali jistgħu jpoġġu s-sostenibbiltà u r-reżiljenza tal-ekonomija Irlandiża f’riskju fuq perjodu twil ta’ żmien. Riċerka reċenti wriet li l-kumpaniji Irlandiżi għandhom effetti u </w:t>
      </w:r>
      <w:r>
        <w:rPr>
          <w:noProof/>
        </w:rPr>
        <w:t>benefiċċji limitati konsegwenzjali  f’termini ta’ tkabbir tal-produttività, l-innovazzjoni u l-prestazzjoni tal-esportazzjoni mill-attivitajiet ta’ kumpaniji multinazzjonali fl-Irlanda. Madankollu, negozji Irlandiżi li jwettqu riċerka u żvilupp, jibbenefik</w:t>
      </w:r>
      <w:r>
        <w:rPr>
          <w:noProof/>
        </w:rPr>
        <w:t>aw mill-effetti konsegwenzjali ta’ kumpaniji multinazzjonali. Inċentivi fis-settur pubbliċi biex titwettaq ir-riċerka u l-iżvilupp u tiżdied id-disponibbiltà ta’ ħaddiema mħarrġa Irlandiżi, għal intrapriżi żgħar u ta’ daqs medju jrawwmu t-tixrid ta’ teknol</w:t>
      </w:r>
      <w:r>
        <w:rPr>
          <w:noProof/>
        </w:rPr>
        <w:t>oġiji ġodda f’dawk l-impriżi. Barra minn hekk u kif indikat repetutament mill-Kunsill Nazzjonali Irlandiż tal-Kompetittività, l-iżgurar tal-kompetittività għan-negozji Irlandiżi jeħtieġ li jiġi limitat it-tkabbir ta’ ċerti inputs u ta’ spejjeż legali b’mod</w:t>
      </w:r>
      <w:r>
        <w:rPr>
          <w:noProof/>
        </w:rPr>
        <w:t xml:space="preserve"> partikolari. L-ostakli fis-suq għas-servizzi legali għadhom jirrappreżentaw sfida, idgħajfu l-kompetizzjoni u jgħollu l-ispejjeż għal min jirċievi s-servizz. Dawn jaffettwaw l-aktar lin-negozji żgħar għax iżidu l-ispejjeż tal-litigazzjoni. L-ebda regolame</w:t>
      </w:r>
      <w:r>
        <w:rPr>
          <w:noProof/>
        </w:rPr>
        <w:t xml:space="preserve">nti ta’ implimentazzjoni għadhom ma daħlu fis-seħħ mill-Att il-ġdid dwar ir-Regolament tas-Servizzi Legali. Konsultazzjonijiet pubbliċi, li huma prerekwiżit għall-implimentazzjoni tal-leġiżlazzjoni, qed jesperjenzaw dewmien sinifikanti. </w:t>
      </w:r>
    </w:p>
    <w:p w:rsidR="00827A77" w:rsidRDefault="002F462A"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Anke jekk is-</w:t>
      </w:r>
      <w:r>
        <w:rPr>
          <w:noProof/>
        </w:rPr>
        <w:t>settur finanzjarju tal-Irlanda jinsab fit-triq tal-irkupru sostenibbli, kwistjonijiet ta’ legat għadhom joħolqu restrizzjonijiet. Għalkemm l-Irlanda kompliet tagħmel progress fit-tnaqqis ta’ self improduttiv, il-proporzjon tagħhom ta’ self gross totali (11</w:t>
      </w:r>
      <w:r>
        <w:rPr>
          <w:noProof/>
        </w:rPr>
        <w:t>,2 % f’Settembru 2017) għadu fost l-ogħla fl-UE. Il-piż żejjed tad-dejn, il-konċentrazzjoni tas-suq u aktar inċertezza f’xi setturi li jesportaw qed ikunu ta’ piż fuq id-domanda għall-kreditu minn intrapriżi żgħar u ta’ daqs medju, li għadha baxxa.  Huwa k</w:t>
      </w:r>
      <w:r>
        <w:rPr>
          <w:noProof/>
        </w:rPr>
        <w:t>ruċjali li jitnaqqsu dawk l-arretrat fit-tul, li minnhom dawk dovuti għal aktar minn sentejn jammontaw għal madwar 60 % mit-total ta’ self ipotekarju arretrat fl-2017.  It-tnaqqis tal-arretrati fit-tul jista’ jgħin ukoll biex tiġi indirizzata l-problema ta</w:t>
      </w:r>
      <w:r>
        <w:rPr>
          <w:noProof/>
        </w:rPr>
        <w:t>’ dejn eċċessiv, li tnaqqas l-inċentivi tal-kumpaniji, u b’mod partikolari għall-intrapriżi żgħar u medji, biex ipoġġu l-kreditu f’użi aktar produttivi. Riċerka reċenti mill-Bank Ċentrali tal-Irlanda turi li s-soluzzjonijiet ta’ ristrutturar li jinvolvu tn</w:t>
      </w:r>
      <w:r>
        <w:rPr>
          <w:noProof/>
        </w:rPr>
        <w:t>aqqis temporanju ta’ pagament huma partikolarment suxxettibbli għal inadempjenzi mill-ġdid. Il-vijabbiltà ta’ sjieda mill-ġdid u tħassir jista’ jittejjeb u jiġi kkomplementat minn qafas iktar b’saħħtu għall-protezzjoni tal-konsumatur għall-bejgħ tas-self f</w:t>
      </w:r>
      <w:r>
        <w:rPr>
          <w:noProof/>
        </w:rPr>
        <w:t>is-suq sekondarju, filwaqt li tiġi salvagwardjata s-sostenibbiltà ta’ soluzzjonijiet ta’ ristrutturar għal self.</w:t>
      </w:r>
    </w:p>
    <w:p w:rsidR="00827A77" w:rsidRDefault="002F462A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Fil-kuntest tas-Semestru Ewropew tal-2018, il-Kummissjoni wettqet analiżi komprensiva tal-politika ekonomika tal-Irlanda u ppubblikatha fi</w:t>
      </w:r>
      <w:r>
        <w:rPr>
          <w:noProof/>
        </w:rPr>
        <w:t>r-rapport għall-pajjiż tal-2018. Hija vvalutat ukoll il-Programm ta’ Stabbiltà tal-2018 u l-Programm ta’ Riforma Nazzjonali tal-2018 u s-segwitu mogħti għar-rakkomandazzjonijiet indirizzati lill-Irlanda fi snin preċedenti. Hija mhux biss qieset ir-rilevanz</w:t>
      </w:r>
      <w:r>
        <w:rPr>
          <w:noProof/>
        </w:rPr>
        <w:t>a tagħhom għall-politika fiskali u soċjoekonomika sostenibbli fl-Irlanda imma qieset ukoll il-konformità tagħhom mar-regoli u mal-gwida tal-Unjoni, fid-dawl tal-ħtieġa li tissaħħaħ il-governanza ekonomika kumplessiva tal-Unjoni billi jingħata kontribut fil</w:t>
      </w:r>
      <w:r>
        <w:rPr>
          <w:noProof/>
        </w:rPr>
        <w:t xml:space="preserve">-livell tal-Unjoni għad-deċiżjonijiet nazzjonali futuri. </w:t>
      </w:r>
    </w:p>
    <w:p w:rsidR="00827A77" w:rsidRDefault="002F462A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Fid-dawl ta’ din il-valutazzjoni, il-Kunsill eżamina l-Programm ta’ Stabbiltà tal-2018 u l-opinjoni tiegħu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hija riflessa b’mod partikolari fir-rakkomandazzjoni 1 ta’ hawn taħt.</w:t>
      </w:r>
    </w:p>
    <w:p w:rsidR="00827A77" w:rsidRDefault="002F462A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Fid-dawl t</w:t>
      </w:r>
      <w:r>
        <w:rPr>
          <w:noProof/>
        </w:rPr>
        <w:t>al-analiżi fil-fond tal-Kummissjoni u ta’ din il-valutazzjoni, il-Kunsill eżamina l-Programm Nazzjonali ta’ Riforma u l-Programm ta’ Stabbiltà. Ir-rakkomandazzjonijiet tiegħu skont l-Artikolu 6 tar-Regolament (UE) Nru 1176/2011 huma riflessi fir-rakkomanda</w:t>
      </w:r>
      <w:r>
        <w:rPr>
          <w:noProof/>
        </w:rPr>
        <w:t>zzjonijiet 1 u 3 hawn taħt.</w:t>
      </w:r>
    </w:p>
    <w:p w:rsidR="00827A77" w:rsidRDefault="002F462A">
      <w:pPr>
        <w:pStyle w:val="Formuledadoption"/>
        <w:rPr>
          <w:noProof/>
        </w:rPr>
      </w:pPr>
      <w:r>
        <w:rPr>
          <w:noProof/>
        </w:rPr>
        <w:t>B’DAN JIRRAKKOMANDA li l-Irlanda tieħu azzjoni fl-2018 u fl-2019 biex:</w:t>
      </w:r>
    </w:p>
    <w:p w:rsidR="00827A77" w:rsidRDefault="002F462A">
      <w:pPr>
        <w:pStyle w:val="ManualNumPar1"/>
        <w:rPr>
          <w:noProof/>
        </w:rPr>
      </w:pPr>
      <w:bookmarkStart w:id="1" w:name="_CopyToNewDocument_"/>
      <w:bookmarkEnd w:id="1"/>
      <w:r>
        <w:rPr>
          <w:noProof/>
        </w:rPr>
        <w:t>1.</w:t>
      </w:r>
      <w:r>
        <w:rPr>
          <w:noProof/>
        </w:rPr>
        <w:tab/>
        <w:t xml:space="preserve">Jintlaħaq l-objettiv baġitarju ta’ terminu medju fl-2019. Tuża qligħ mhux mistenni biex iħaffef it-tnaqqis tal-proporzjon tad-dejn tal-gvern ġenerali. </w:t>
      </w:r>
      <w:r>
        <w:rPr>
          <w:noProof/>
        </w:rPr>
        <w:t>Tillimita l-ambitu u n-numru ta’ nfiq tat-taxxa u twessa’ l-bażi tat-taxxa. Tindirizza ż-żieda mistennija fl-infiq marbut mal-età billi żżid il-kosteffettività tas-sistema tal-kura tas-saħħa u billi jiġu segwiti r-riformi tal-pensjonijiet previsti.</w:t>
      </w:r>
    </w:p>
    <w:p w:rsidR="00827A77" w:rsidRDefault="002F462A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Tiġi</w:t>
      </w:r>
      <w:r>
        <w:rPr>
          <w:noProof/>
        </w:rPr>
        <w:t xml:space="preserve"> żgurata l-implimentazzjoni f’waqtha u effettiva tal-Pjan ta’ Żvilupp Nazzjonali, inkluż f’termini ta’ enerġija nadifa, trasport, akkomodazzjoni, servizzi tal-ilma u indokrat tat-tfal ta’ kwalità bi prezz raġonevoli. Tipprijoritizza t-titjib tal-ħiliet tal</w:t>
      </w:r>
      <w:r>
        <w:rPr>
          <w:noProof/>
        </w:rPr>
        <w:t>-popolazzjoni adulta, b’enfasi fuq il-ħiliet diġitali.</w:t>
      </w:r>
    </w:p>
    <w:p w:rsidR="00827A77" w:rsidRDefault="002F462A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Trawwem it-tkabbir tal-produttività tal-kumpaniji Irlandiżi, l-intrapriżi żgħar u ta’ daqs medju b’mod partikolari, billi tiġi stimulata r-riċerka u l-innovazzjoni b’politiki mmirati, forom aktar di</w:t>
      </w:r>
      <w:r>
        <w:rPr>
          <w:noProof/>
        </w:rPr>
        <w:t>retti ta’ finanzjament u aktar kooperazzjoni strateġika ma’ kumpaniji multinazzjonali barranin, ċentri tar-riċerka pubbliċi u universitajiet. Tippromwovi tnaqqis b’aktar ħeffa u permanenti tal-arretrati fit-tul billi tibni fuq inizjattivi għal familji vuln</w:t>
      </w:r>
      <w:r>
        <w:rPr>
          <w:noProof/>
        </w:rPr>
        <w:t>erabbli u tħeġġeġ it-tħassir ta’ skoperturi mhux rekuperabbli.</w:t>
      </w:r>
    </w:p>
    <w:p w:rsidR="00827A77" w:rsidRDefault="002F462A" w:rsidP="002F462A">
      <w:pPr>
        <w:pStyle w:val="Fait"/>
        <w:rPr>
          <w:noProof/>
        </w:rPr>
      </w:pPr>
      <w:r w:rsidRPr="002F462A">
        <w:t>Magħmul fi Brussell,</w:t>
      </w:r>
    </w:p>
    <w:p w:rsidR="00827A77" w:rsidRDefault="002F462A"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 w:rsidR="00827A77" w:rsidRPr="002F462A" w:rsidRDefault="002F462A"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 w:rsidR="00827A77" w:rsidRPr="002F462A" w:rsidSect="002F462A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77" w:rsidRDefault="002F462A">
      <w:pPr>
        <w:spacing w:before="0" w:after="0"/>
      </w:pPr>
      <w:r>
        <w:separator/>
      </w:r>
    </w:p>
  </w:endnote>
  <w:endnote w:type="continuationSeparator" w:id="0">
    <w:p w:rsidR="00827A77" w:rsidRDefault="002F462A">
      <w:pPr>
        <w:spacing w:before="0" w:after="0"/>
      </w:pPr>
      <w:r>
        <w:continuationSeparator/>
      </w:r>
    </w:p>
  </w:endnote>
  <w:endnote w:type="continuationNotice" w:id="1">
    <w:p w:rsidR="00827A77" w:rsidRDefault="00827A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77" w:rsidRPr="002F462A" w:rsidRDefault="002F462A" w:rsidP="002F462A">
    <w:pPr>
      <w:pStyle w:val="Footer"/>
      <w:rPr>
        <w:rFonts w:ascii="Arial" w:hAnsi="Arial" w:cs="Arial"/>
        <w:b/>
        <w:sz w:val="48"/>
      </w:rPr>
    </w:pPr>
    <w:r w:rsidRPr="002F462A">
      <w:rPr>
        <w:rFonts w:ascii="Arial" w:hAnsi="Arial" w:cs="Arial"/>
        <w:b/>
        <w:sz w:val="48"/>
      </w:rPr>
      <w:t>MT</w:t>
    </w:r>
    <w:r w:rsidRPr="002F462A">
      <w:rPr>
        <w:rFonts w:ascii="Arial" w:hAnsi="Arial" w:cs="Arial"/>
        <w:b/>
        <w:sz w:val="48"/>
      </w:rPr>
      <w:tab/>
    </w:r>
    <w:r w:rsidRPr="002F462A">
      <w:rPr>
        <w:rFonts w:ascii="Arial" w:hAnsi="Arial" w:cs="Arial"/>
        <w:b/>
        <w:sz w:val="48"/>
      </w:rPr>
      <w:tab/>
    </w:r>
    <w:r w:rsidRPr="002F462A">
      <w:tab/>
    </w:r>
    <w:proofErr w:type="spellStart"/>
    <w:r w:rsidRPr="002F462A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Footer"/>
      <w:rPr>
        <w:rFonts w:ascii="Arial" w:hAnsi="Arial" w:cs="Arial"/>
        <w:b/>
        <w:sz w:val="48"/>
      </w:rPr>
    </w:pPr>
    <w:r w:rsidRPr="002F462A">
      <w:rPr>
        <w:rFonts w:ascii="Arial" w:hAnsi="Arial" w:cs="Arial"/>
        <w:b/>
        <w:sz w:val="48"/>
      </w:rPr>
      <w:t>MT</w:t>
    </w:r>
    <w:r w:rsidRPr="002F462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 w:rsidRPr="002F462A">
      <w:tab/>
    </w:r>
    <w:r w:rsidRPr="002F462A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77" w:rsidRDefault="002F462A">
      <w:pPr>
        <w:spacing w:before="0" w:after="0"/>
      </w:pPr>
      <w:r>
        <w:separator/>
      </w:r>
    </w:p>
  </w:footnote>
  <w:footnote w:type="continuationSeparator" w:id="0">
    <w:p w:rsidR="00827A77" w:rsidRDefault="002F462A">
      <w:pPr>
        <w:spacing w:before="0" w:after="0"/>
      </w:pPr>
      <w:r>
        <w:continuationSeparator/>
      </w:r>
    </w:p>
  </w:footnote>
  <w:footnote w:type="continuationNotice" w:id="1">
    <w:p w:rsidR="00827A77" w:rsidRDefault="00827A77">
      <w:pPr>
        <w:spacing w:before="0" w:after="0"/>
      </w:pPr>
    </w:p>
  </w:footnote>
  <w:footnote w:id="2">
    <w:p w:rsidR="00827A77" w:rsidRDefault="002F462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L 209, 2.8.1997, p. 1.</w:t>
      </w:r>
    </w:p>
  </w:footnote>
  <w:footnote w:id="3">
    <w:p w:rsidR="00827A77" w:rsidRDefault="002F462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ĠU L 306, 23.11.2011, p. 25.</w:t>
      </w:r>
    </w:p>
  </w:footnote>
  <w:footnote w:id="4">
    <w:p w:rsidR="00827A77" w:rsidRDefault="002F462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COM(2018) 407 final.</w:t>
      </w:r>
    </w:p>
  </w:footnote>
  <w:footnote w:id="5">
    <w:p w:rsidR="00827A77" w:rsidRDefault="002F462A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t xml:space="preserve">P8_TA(2018)0077 u P8_TA(2018)0078. </w:t>
      </w:r>
    </w:p>
  </w:footnote>
  <w:footnote w:id="6">
    <w:p w:rsidR="00827A77" w:rsidRDefault="002F462A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t>SWD(2018) 206 final.</w:t>
      </w:r>
    </w:p>
  </w:footnote>
  <w:footnote w:id="7">
    <w:p w:rsidR="00827A77" w:rsidRDefault="002F462A">
      <w:pPr>
        <w:pStyle w:val="FootnoteText"/>
        <w:tabs>
          <w:tab w:val="left" w:pos="709"/>
        </w:tabs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t>COM(2018) 120 final.</w:t>
      </w:r>
    </w:p>
  </w:footnote>
  <w:footnote w:id="8">
    <w:p w:rsidR="00827A77" w:rsidRDefault="002F462A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Nru 1303/2013 tal-Parlament Ewropew u tal-Kunsill tas-17 ta’ Diċembru 2013 li jistabbilixxi dispożizzjonijiet komuni dwar il-Fond Ewropew għall-Iżvilupp </w:t>
      </w:r>
      <w:r>
        <w:t>Reġjonali, il-Fond Soċjali Ewropew, il-Fond ta’ Koeżjoni, il-Fond Agrikolu Ewropew għall-Iżvilupp Rurali u l-Fond Marittimu u tas-Sajd Ewropew u li jistabbilixxi d-dispożizzjonijiet ġenerali dwar il-Fond Ewropew għall-Iżvilupp Reġjonali, il-Fond Soċjali Ew</w:t>
      </w:r>
      <w:r>
        <w:t>ropew, il-Fond ta’ Koeżjoni u l-Fond Ewropew għall-Affarijiet Marittimi u s-Sajd u li jħassar ir-Regolament tal-Kunsill (KE) Nru 1083/2006 (ĠU L 347, 20.12.2013, p. 320).</w:t>
      </w:r>
    </w:p>
  </w:footnote>
  <w:footnote w:id="9">
    <w:p w:rsidR="00827A77" w:rsidRDefault="002F462A">
      <w:pPr>
        <w:pStyle w:val="FootnoteText"/>
      </w:pPr>
      <w:r>
        <w:rPr>
          <w:rStyle w:val="FootnoteReference"/>
        </w:rPr>
        <w:footnoteRef/>
      </w:r>
      <w:r>
        <w:tab/>
      </w:r>
      <w:r>
        <w:t>COM (2014) 494 final.</w:t>
      </w:r>
    </w:p>
  </w:footnote>
  <w:footnote w:id="10">
    <w:p w:rsidR="00827A77" w:rsidRDefault="002F462A">
      <w:pPr>
        <w:pStyle w:val="FootnoteText"/>
      </w:pPr>
      <w:r>
        <w:rPr>
          <w:rStyle w:val="FootnoteReference"/>
        </w:rPr>
        <w:footnoteRef/>
      </w:r>
      <w:r>
        <w:tab/>
      </w:r>
      <w:r>
        <w:t>L-infiq nett primarju tal-gvern huwa magħmul mill-infiq tot</w:t>
      </w:r>
      <w:r>
        <w:t xml:space="preserve">ali tal-gvern, imma jeskludi l-infiq fuq l-interessi, infiq fuq programmi tal-Unjoni </w:t>
      </w:r>
      <w:proofErr w:type="spellStart"/>
      <w:r>
        <w:t>korrisposti</w:t>
      </w:r>
      <w:proofErr w:type="spellEnd"/>
      <w:r>
        <w:t xml:space="preserve"> bis-sħiħ mid-dħul tal-fondi tal-Unjoni u mill-bidliet mhux diskrezzjonali fl-infiq għall-benefiċċji tal-qgħad. Il-formazzjoni grossa tal-kapital fiss </w:t>
      </w:r>
      <w:proofErr w:type="spellStart"/>
      <w:r>
        <w:t>iffinanzj</w:t>
      </w:r>
      <w:r>
        <w:t>ata</w:t>
      </w:r>
      <w:proofErr w:type="spellEnd"/>
      <w:r>
        <w:t xml:space="preserve"> </w:t>
      </w:r>
      <w:proofErr w:type="spellStart"/>
      <w:r>
        <w:t>nazzjonalment</w:t>
      </w:r>
      <w:proofErr w:type="spellEnd"/>
      <w:r>
        <w:t xml:space="preserve"> hija mifruxa fuq perjodu ta’ erba’ (4) snin. Huma </w:t>
      </w:r>
      <w:proofErr w:type="spellStart"/>
      <w:r>
        <w:t>kkunsidrati</w:t>
      </w:r>
      <w:proofErr w:type="spellEnd"/>
      <w:r>
        <w:t xml:space="preserve"> miżuri tad-dħul diskrezzjonali jew żidiet fid-dħul mitluba bil-liġi. Miżuri ta’ darba fuq in-naħa tad-dħul kif ukoll fuq in-naħa tan-nefqa huma </w:t>
      </w:r>
      <w:proofErr w:type="spellStart"/>
      <w:r>
        <w:t>nnettjati</w:t>
      </w:r>
      <w:proofErr w:type="spellEnd"/>
      <w:r>
        <w:t xml:space="preserve">. Il-livell </w:t>
      </w:r>
      <w:proofErr w:type="spellStart"/>
      <w:r>
        <w:t>referenzjar</w:t>
      </w:r>
      <w:r>
        <w:t>ju</w:t>
      </w:r>
      <w:proofErr w:type="spellEnd"/>
      <w:r>
        <w:t xml:space="preserve"> tal-infiq għall-Irlanda jirrifletti aġġustament biex jikkoreġi </w:t>
      </w:r>
      <w:proofErr w:type="spellStart"/>
      <w:r>
        <w:t>distorsjoni</w:t>
      </w:r>
      <w:proofErr w:type="spellEnd"/>
      <w:r>
        <w:t xml:space="preserve"> fir-rata ta’ referenza ta’ 10 snin ta’ tkabbir potenzjali kkawżat minn żieda eċċezzjonalment għolja fit-tkabbir reali tal-PDG fl-2015. Skont l-</w:t>
      </w:r>
      <w:proofErr w:type="spellStart"/>
      <w:r>
        <w:t>approċċ</w:t>
      </w:r>
      <w:proofErr w:type="spellEnd"/>
      <w:r>
        <w:t xml:space="preserve"> meħud mill-awtoritajiet Irl</w:t>
      </w:r>
      <w:r>
        <w:t>andiżi fil-kalkoli tal-Baġit tagħhom fl-2017, il-Kummissjoni ħadet il-medja tar-rati ta’ tkabbir potenzjali fl-2014 u fl-2016.</w:t>
      </w:r>
    </w:p>
  </w:footnote>
  <w:footnote w:id="11">
    <w:p w:rsidR="00827A77" w:rsidRDefault="002F462A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Bħal fl-2018, il-livell </w:t>
      </w:r>
      <w:proofErr w:type="spellStart"/>
      <w:r>
        <w:t>referenzjarju</w:t>
      </w:r>
      <w:proofErr w:type="spellEnd"/>
      <w:r>
        <w:t xml:space="preserve"> tal-infiq jirrifletti aġġustament biex jikkoreġi </w:t>
      </w:r>
      <w:proofErr w:type="spellStart"/>
      <w:r>
        <w:t>distorsjoni</w:t>
      </w:r>
      <w:proofErr w:type="spellEnd"/>
      <w:r>
        <w:t xml:space="preserve"> fir-rata ta’ referenza ta’ 1</w:t>
      </w:r>
      <w:r>
        <w:t>0 snin ta’ tkabbir potenzjali kkawżat minn żieda eċċezzjonalment għolja fit-tkabbir reali tal-PDG fl-2015.</w:t>
      </w:r>
    </w:p>
  </w:footnote>
  <w:footnote w:id="12">
    <w:p w:rsidR="00827A77" w:rsidRDefault="002F462A">
      <w:pPr>
        <w:pStyle w:val="FootnoteText"/>
      </w:pPr>
      <w:r>
        <w:rPr>
          <w:rStyle w:val="FootnoteReference"/>
        </w:rPr>
        <w:footnoteRef/>
      </w:r>
      <w:r>
        <w:tab/>
      </w:r>
      <w:r>
        <w:t>Skont l-Artikolu 5(2) tar-Regolament tal-Kunsill (KE) Nru 1466/97.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2A" w:rsidRPr="002F462A" w:rsidRDefault="002F462A" w:rsidP="002F4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A64B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D46C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A038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C9CA3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0F439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878F7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FC25D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ADCC4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9 15:43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8F287A3F-2AB5-4C09-B0BC-5AB443D59242"/>
    <w:docVar w:name="LW_COVERPAGE_TYPE" w:val="1"/>
    <w:docVar w:name="LW_CROSSREFERENCE" w:val="&lt;UNUSED&gt;"/>
    <w:docVar w:name="LW_DocType" w:val="COM"/>
    <w:docVar w:name="LW_EMISSION" w:val="23.5.2018"/>
    <w:docVar w:name="LW_EMISSION_ISODATE" w:val="2018-05-23"/>
    <w:docVar w:name="LW_EMISSION_LOCATION" w:val="BRX"/>
    <w:docVar w:name="LW_EMISSION_PREFIX" w:val="Brussell,"/>
    <w:docVar w:name="LW_EMISSION_SUFFIX" w:val="&lt;EMPTY&gt;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COM"/>
    <w:docVar w:name="LW_REF.INST.NEW_ADOPTED" w:val="final"/>
    <w:docVar w:name="LW_REF.INST.NEW_TEXT" w:val="(2018) 4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dwar il-Programm Nazzjonali ta\u8217? Riforma tal-2018 tal-Irlanda_x000b__x000b_u li tag\u295?ti opinjoni tal-Kunsill dwar il-Programm ta\u8217? Stabbiltà tal-Irlanda tal-2018"/>
    <w:docVar w:name="LW_TYPE.DOC.CP" w:val="RAKKOMANDAZZJONI TAL-KUNSILL"/>
  </w:docVars>
  <w:rsids>
    <w:rsidRoot w:val="00827A77"/>
    <w:rsid w:val="002F462A"/>
    <w:rsid w:val="008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62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F462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F462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F462A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F462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F462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F4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F4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62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F462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F462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F462A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F462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F462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F4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F4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A706-1140-476E-8F10-12EC98D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9</Pages>
  <Words>3039</Words>
  <Characters>22037</Characters>
  <Application>Microsoft Office Word</Application>
  <DocSecurity>0</DocSecurity>
  <Lines>319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DOMINGUEZ AGUIRRE Ana (SG)</cp:lastModifiedBy>
  <cp:revision>18</cp:revision>
  <dcterms:created xsi:type="dcterms:W3CDTF">2018-05-29T07:59:00Z</dcterms:created>
  <dcterms:modified xsi:type="dcterms:W3CDTF">2018-05-29T14:45:00Z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Yellow (DQC version 03)</vt:lpwstr>
  </property>
</Properties>
</file>