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87F3" w14:textId="4FF9102D" w:rsidR="00B62C2D" w:rsidRPr="00F65524" w:rsidRDefault="00DC4FF4" w:rsidP="00DC4FF4">
      <w:pPr>
        <w:pStyle w:val="Pagedecouverture"/>
        <w:rPr>
          <w:noProof/>
        </w:rPr>
      </w:pPr>
      <w:r>
        <w:rPr>
          <w:noProof/>
        </w:rPr>
        <w:pict w14:anchorId="39BB8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9F599E3-EE77-4DF0-996B-A8292B47ADE8" style="width:455.25pt;height:339.75pt">
            <v:imagedata r:id="rId7" o:title=""/>
          </v:shape>
        </w:pict>
      </w:r>
    </w:p>
    <w:p w14:paraId="367B32B8" w14:textId="77777777" w:rsidR="00B62C2D" w:rsidRPr="00F65524" w:rsidRDefault="00B62C2D" w:rsidP="00B62C2D">
      <w:pPr>
        <w:rPr>
          <w:noProof/>
        </w:rPr>
        <w:sectPr w:rsidR="00B62C2D" w:rsidRPr="00F65524" w:rsidSect="00DC4FF4">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2F559496" w14:textId="77777777" w:rsidR="00B62C2D" w:rsidRPr="00F65524" w:rsidRDefault="00B62C2D" w:rsidP="00B62C2D">
      <w:pPr>
        <w:pStyle w:val="Annexetitre"/>
        <w:rPr>
          <w:noProof/>
        </w:rPr>
      </w:pPr>
      <w:bookmarkStart w:id="0" w:name="_GoBack"/>
      <w:bookmarkEnd w:id="0"/>
      <w:r w:rsidRPr="00F65524">
        <w:rPr>
          <w:noProof/>
        </w:rPr>
        <w:lastRenderedPageBreak/>
        <w:t xml:space="preserve">BILAGA </w:t>
      </w:r>
    </w:p>
    <w:p w14:paraId="01320CDF" w14:textId="77182F5F" w:rsidR="00905D22" w:rsidRPr="00F65524" w:rsidRDefault="00713CBA" w:rsidP="00D94438">
      <w:pPr>
        <w:pStyle w:val="Annexetitreexpos"/>
        <w:rPr>
          <w:noProof/>
        </w:rPr>
      </w:pPr>
      <w:r w:rsidRPr="00F65524">
        <w:rPr>
          <w:noProof/>
        </w:rPr>
        <w:t>Varor som berättigar till stöd från fonden</w:t>
      </w:r>
    </w:p>
    <w:p w14:paraId="2E5EB6C6" w14:textId="762FF6EF" w:rsidR="00D94438" w:rsidRPr="00F65524" w:rsidRDefault="00D94438" w:rsidP="00D94438">
      <w:pPr>
        <w:rPr>
          <w:noProof/>
        </w:rPr>
      </w:pPr>
      <w:r w:rsidRPr="00F65524">
        <w:rPr>
          <w:noProof/>
        </w:rPr>
        <w:t>För identifiering av varor ska denna förordning tillämpas på varor som omfattas av de nummer i Kombinerade nomenklaturen (</w:t>
      </w:r>
      <w:r w:rsidRPr="00F65524">
        <w:rPr>
          <w:i/>
          <w:iCs/>
          <w:noProof/>
        </w:rPr>
        <w:t>KN-nummer</w:t>
      </w:r>
      <w:r w:rsidRPr="00F65524">
        <w:rPr>
          <w:noProof/>
        </w:rPr>
        <w:t>) som anges i nedanstående tabell. KN-numren ska vara de som anges i förordning (EEG) nr 2658/87.</w:t>
      </w:r>
    </w:p>
    <w:p w14:paraId="4381D557" w14:textId="77777777" w:rsidR="00D94438" w:rsidRPr="00F65524" w:rsidRDefault="00D94438" w:rsidP="00D94438">
      <w:pPr>
        <w:rPr>
          <w:noProof/>
        </w:rPr>
      </w:pPr>
    </w:p>
    <w:p w14:paraId="33386A55" w14:textId="77777777" w:rsidR="00D94438" w:rsidRPr="00F65524" w:rsidRDefault="00D94438" w:rsidP="00D94438">
      <w:pPr>
        <w:spacing w:after="0"/>
        <w:jc w:val="center"/>
        <w:rPr>
          <w:b/>
          <w:noProof/>
          <w:szCs w:val="24"/>
        </w:rPr>
      </w:pPr>
      <w:r w:rsidRPr="00F65524">
        <w:rPr>
          <w:b/>
          <w:noProof/>
        </w:rPr>
        <w:t>Aluminium</w:t>
      </w:r>
    </w:p>
    <w:p w14:paraId="16540491" w14:textId="77777777" w:rsidR="00D94438" w:rsidRPr="00F65524" w:rsidRDefault="00D94438" w:rsidP="00D94438">
      <w:pPr>
        <w:spacing w:after="0"/>
        <w:rPr>
          <w:bCs/>
          <w:noProof/>
          <w:szCs w:val="24"/>
        </w:rPr>
      </w:pPr>
    </w:p>
    <w:tbl>
      <w:tblPr>
        <w:tblW w:w="9140" w:type="dxa"/>
        <w:tblBorders>
          <w:insideH w:val="single" w:sz="4" w:space="0" w:color="auto"/>
          <w:insideV w:val="single" w:sz="4" w:space="0" w:color="auto"/>
        </w:tblBorders>
        <w:tblLook w:val="04A0" w:firstRow="1" w:lastRow="0" w:firstColumn="1" w:lastColumn="0" w:noHBand="0" w:noVBand="1"/>
      </w:tblPr>
      <w:tblGrid>
        <w:gridCol w:w="1176"/>
        <w:gridCol w:w="7964"/>
      </w:tblGrid>
      <w:tr w:rsidR="00D94438" w:rsidRPr="00F65524" w14:paraId="019930A7" w14:textId="77777777" w:rsidTr="007A3023">
        <w:trPr>
          <w:trHeight w:val="600"/>
        </w:trPr>
        <w:tc>
          <w:tcPr>
            <w:tcW w:w="1060" w:type="dxa"/>
            <w:vAlign w:val="center"/>
            <w:hideMark/>
          </w:tcPr>
          <w:p w14:paraId="303FDF4E" w14:textId="77777777" w:rsidR="00D94438" w:rsidRPr="00F65524" w:rsidRDefault="00D94438" w:rsidP="007A3023">
            <w:pPr>
              <w:spacing w:after="0"/>
              <w:jc w:val="center"/>
              <w:rPr>
                <w:rFonts w:eastAsia="Times New Roman"/>
                <w:b/>
                <w:noProof/>
                <w:color w:val="000000"/>
              </w:rPr>
            </w:pPr>
            <w:r w:rsidRPr="00F65524">
              <w:rPr>
                <w:b/>
                <w:noProof/>
                <w:color w:val="000000"/>
              </w:rPr>
              <w:t>KN-nummer</w:t>
            </w:r>
          </w:p>
        </w:tc>
        <w:tc>
          <w:tcPr>
            <w:tcW w:w="8080" w:type="dxa"/>
            <w:vAlign w:val="center"/>
            <w:hideMark/>
          </w:tcPr>
          <w:p w14:paraId="1D6688C2" w14:textId="77777777" w:rsidR="00D94438" w:rsidRPr="00F65524" w:rsidRDefault="00D94438" w:rsidP="007A3023">
            <w:pPr>
              <w:spacing w:after="0"/>
              <w:jc w:val="center"/>
              <w:rPr>
                <w:rFonts w:eastAsia="Times New Roman"/>
                <w:b/>
                <w:noProof/>
                <w:color w:val="000000"/>
              </w:rPr>
            </w:pPr>
            <w:r w:rsidRPr="00F65524">
              <w:rPr>
                <w:b/>
                <w:noProof/>
                <w:color w:val="000000"/>
              </w:rPr>
              <w:t>Beskrivning</w:t>
            </w:r>
          </w:p>
        </w:tc>
      </w:tr>
      <w:tr w:rsidR="00D94438" w:rsidRPr="00F65524" w14:paraId="50E91447" w14:textId="77777777" w:rsidTr="007A3023">
        <w:trPr>
          <w:trHeight w:val="600"/>
        </w:trPr>
        <w:tc>
          <w:tcPr>
            <w:tcW w:w="1060" w:type="dxa"/>
            <w:vAlign w:val="center"/>
            <w:hideMark/>
          </w:tcPr>
          <w:p w14:paraId="6CEC36A8" w14:textId="77777777" w:rsidR="00D94438" w:rsidRPr="00F65524" w:rsidRDefault="00D94438" w:rsidP="007A3023">
            <w:pPr>
              <w:spacing w:after="0"/>
              <w:jc w:val="center"/>
              <w:rPr>
                <w:rFonts w:eastAsia="Times New Roman"/>
                <w:noProof/>
                <w:color w:val="000000"/>
              </w:rPr>
            </w:pPr>
            <w:r w:rsidRPr="00F65524">
              <w:rPr>
                <w:noProof/>
                <w:color w:val="000000"/>
              </w:rPr>
              <w:t>76069100</w:t>
            </w:r>
          </w:p>
        </w:tc>
        <w:tc>
          <w:tcPr>
            <w:tcW w:w="8080" w:type="dxa"/>
            <w:hideMark/>
          </w:tcPr>
          <w:p w14:paraId="3CF9A984" w14:textId="77777777" w:rsidR="00D94438" w:rsidRPr="00F65524" w:rsidRDefault="00D94438" w:rsidP="007A3023">
            <w:pPr>
              <w:spacing w:after="0"/>
              <w:rPr>
                <w:rFonts w:eastAsia="Times New Roman"/>
                <w:noProof/>
                <w:color w:val="000000"/>
              </w:rPr>
            </w:pPr>
            <w:r w:rsidRPr="00F65524">
              <w:rPr>
                <w:noProof/>
                <w:color w:val="000000"/>
              </w:rPr>
              <w:t>Plåt och band av olegerat aluminium, med en tjocklek av mer än 0,2 mm (utom av kvadratisk eller rektangulär form)</w:t>
            </w:r>
          </w:p>
        </w:tc>
      </w:tr>
      <w:tr w:rsidR="00D94438" w:rsidRPr="00F65524" w14:paraId="67025A10" w14:textId="77777777" w:rsidTr="007A3023">
        <w:trPr>
          <w:trHeight w:val="600"/>
        </w:trPr>
        <w:tc>
          <w:tcPr>
            <w:tcW w:w="1060" w:type="dxa"/>
            <w:vAlign w:val="center"/>
            <w:hideMark/>
          </w:tcPr>
          <w:p w14:paraId="18BBD424" w14:textId="77777777" w:rsidR="00D94438" w:rsidRPr="00F65524" w:rsidRDefault="00D94438" w:rsidP="007A3023">
            <w:pPr>
              <w:spacing w:after="0"/>
              <w:jc w:val="center"/>
              <w:rPr>
                <w:rFonts w:eastAsia="Times New Roman"/>
                <w:noProof/>
                <w:color w:val="000000"/>
              </w:rPr>
            </w:pPr>
            <w:r w:rsidRPr="00F65524">
              <w:rPr>
                <w:noProof/>
                <w:color w:val="000000"/>
              </w:rPr>
              <w:t>76072010</w:t>
            </w:r>
          </w:p>
        </w:tc>
        <w:tc>
          <w:tcPr>
            <w:tcW w:w="8080" w:type="dxa"/>
            <w:hideMark/>
          </w:tcPr>
          <w:p w14:paraId="78C63594" w14:textId="77777777" w:rsidR="00D94438" w:rsidRPr="00F65524" w:rsidRDefault="00D94438" w:rsidP="007A3023">
            <w:pPr>
              <w:spacing w:after="0"/>
              <w:rPr>
                <w:rFonts w:eastAsia="Times New Roman"/>
                <w:noProof/>
                <w:color w:val="000000"/>
              </w:rPr>
            </w:pPr>
            <w:r w:rsidRPr="00F65524">
              <w:rPr>
                <w:noProof/>
                <w:color w:val="000000"/>
              </w:rPr>
              <w:t>Folier av aluminium, med förstärkning, med en tjocklek (förstärkningsmaterial inte inräknat) av mindre än 0,021 mm (utom brons- och färgfolier enligt nr 3212 och folier i form av julgranspynt)</w:t>
            </w:r>
          </w:p>
        </w:tc>
      </w:tr>
      <w:tr w:rsidR="00D94438" w:rsidRPr="00F65524" w14:paraId="3E27BDDF" w14:textId="77777777" w:rsidTr="007A3023">
        <w:trPr>
          <w:trHeight w:val="900"/>
        </w:trPr>
        <w:tc>
          <w:tcPr>
            <w:tcW w:w="1060" w:type="dxa"/>
            <w:vAlign w:val="center"/>
            <w:hideMark/>
          </w:tcPr>
          <w:p w14:paraId="6045F5D9" w14:textId="77777777" w:rsidR="00D94438" w:rsidRPr="00F65524" w:rsidRDefault="00D94438" w:rsidP="007A3023">
            <w:pPr>
              <w:spacing w:after="0"/>
              <w:jc w:val="center"/>
              <w:rPr>
                <w:rFonts w:eastAsia="Times New Roman"/>
                <w:noProof/>
                <w:color w:val="000000"/>
              </w:rPr>
            </w:pPr>
            <w:r w:rsidRPr="00F65524">
              <w:rPr>
                <w:noProof/>
                <w:color w:val="000000"/>
              </w:rPr>
              <w:t>76051900</w:t>
            </w:r>
          </w:p>
        </w:tc>
        <w:tc>
          <w:tcPr>
            <w:tcW w:w="8080" w:type="dxa"/>
            <w:hideMark/>
          </w:tcPr>
          <w:p w14:paraId="76F55E18" w14:textId="77777777" w:rsidR="00D94438" w:rsidRPr="00F65524" w:rsidRDefault="00D94438" w:rsidP="007A3023">
            <w:pPr>
              <w:spacing w:after="0"/>
              <w:rPr>
                <w:rFonts w:eastAsia="Times New Roman"/>
                <w:noProof/>
                <w:color w:val="000000"/>
              </w:rPr>
            </w:pPr>
            <w:r w:rsidRPr="00F65524">
              <w:rPr>
                <w:noProof/>
                <w:color w:val="000000"/>
              </w:rPr>
              <w:t>Tråd av olegerat aluminium, med ett största tvärmått av högst 7 mm (utom tvinnad tråd, linor och kablar och andra artiklar enligt nr 7614, tråd med elektrisk isolering och strängar till musikinstrument)</w:t>
            </w:r>
          </w:p>
        </w:tc>
      </w:tr>
      <w:tr w:rsidR="00D94438" w:rsidRPr="00F65524" w14:paraId="46BA5D43" w14:textId="77777777" w:rsidTr="007A3023">
        <w:trPr>
          <w:trHeight w:val="900"/>
        </w:trPr>
        <w:tc>
          <w:tcPr>
            <w:tcW w:w="1060" w:type="dxa"/>
            <w:vAlign w:val="center"/>
            <w:hideMark/>
          </w:tcPr>
          <w:p w14:paraId="15ABF74B" w14:textId="77777777" w:rsidR="00D94438" w:rsidRPr="00F65524" w:rsidRDefault="00D94438" w:rsidP="007A3023">
            <w:pPr>
              <w:spacing w:after="0"/>
              <w:jc w:val="center"/>
              <w:rPr>
                <w:rFonts w:eastAsia="Times New Roman"/>
                <w:noProof/>
                <w:color w:val="000000"/>
              </w:rPr>
            </w:pPr>
            <w:r w:rsidRPr="00F65524">
              <w:rPr>
                <w:noProof/>
                <w:color w:val="000000"/>
              </w:rPr>
              <w:t>76071910</w:t>
            </w:r>
          </w:p>
        </w:tc>
        <w:tc>
          <w:tcPr>
            <w:tcW w:w="8080" w:type="dxa"/>
            <w:hideMark/>
          </w:tcPr>
          <w:p w14:paraId="013AC594" w14:textId="77777777" w:rsidR="00D94438" w:rsidRPr="00F65524" w:rsidRDefault="00D94438" w:rsidP="007A3023">
            <w:pPr>
              <w:spacing w:after="0"/>
              <w:rPr>
                <w:rFonts w:eastAsia="Times New Roman"/>
                <w:noProof/>
                <w:color w:val="000000"/>
              </w:rPr>
            </w:pPr>
            <w:r w:rsidRPr="00F65524">
              <w:rPr>
                <w:noProof/>
                <w:color w:val="000000"/>
              </w:rPr>
              <w:t>Folier av aluminium, utan förstärkning, valsade och vidare bearbetade, med en tjocklek av mindre än 0,021 mm (utom brons- och färgfolier enligt nr 3212 och folier i form av julgranspynt)</w:t>
            </w:r>
          </w:p>
        </w:tc>
      </w:tr>
      <w:tr w:rsidR="00D94438" w:rsidRPr="00F65524" w14:paraId="586BFA66" w14:textId="77777777" w:rsidTr="007A3023">
        <w:trPr>
          <w:trHeight w:val="600"/>
        </w:trPr>
        <w:tc>
          <w:tcPr>
            <w:tcW w:w="1060" w:type="dxa"/>
            <w:vAlign w:val="center"/>
            <w:hideMark/>
          </w:tcPr>
          <w:p w14:paraId="7698AA68" w14:textId="77777777" w:rsidR="00D94438" w:rsidRPr="00F65524" w:rsidRDefault="00D94438" w:rsidP="007A3023">
            <w:pPr>
              <w:spacing w:after="0"/>
              <w:jc w:val="center"/>
              <w:rPr>
                <w:rFonts w:eastAsia="Times New Roman"/>
                <w:noProof/>
                <w:color w:val="000000"/>
              </w:rPr>
            </w:pPr>
            <w:r w:rsidRPr="00F65524">
              <w:rPr>
                <w:noProof/>
                <w:color w:val="000000"/>
              </w:rPr>
              <w:t>76032000</w:t>
            </w:r>
          </w:p>
        </w:tc>
        <w:tc>
          <w:tcPr>
            <w:tcW w:w="8080" w:type="dxa"/>
            <w:hideMark/>
          </w:tcPr>
          <w:p w14:paraId="59CE3FA1" w14:textId="77777777" w:rsidR="00D94438" w:rsidRPr="00F65524" w:rsidRDefault="00D94438" w:rsidP="007A3023">
            <w:pPr>
              <w:spacing w:after="0"/>
              <w:rPr>
                <w:rFonts w:eastAsia="Times New Roman"/>
                <w:noProof/>
                <w:color w:val="000000"/>
              </w:rPr>
            </w:pPr>
            <w:r w:rsidRPr="00F65524">
              <w:rPr>
                <w:noProof/>
                <w:color w:val="000000"/>
              </w:rPr>
              <w:t>Pulver av aluminium, med bladstruktur, samt fjäll av aluminium (utom pelletar av aluminium samt korn)</w:t>
            </w:r>
          </w:p>
        </w:tc>
      </w:tr>
      <w:tr w:rsidR="00D94438" w:rsidRPr="00F65524" w14:paraId="3117BCEA" w14:textId="77777777" w:rsidTr="007A3023">
        <w:trPr>
          <w:trHeight w:val="900"/>
        </w:trPr>
        <w:tc>
          <w:tcPr>
            <w:tcW w:w="1060" w:type="dxa"/>
            <w:vAlign w:val="center"/>
            <w:hideMark/>
          </w:tcPr>
          <w:p w14:paraId="4171FF02" w14:textId="77777777" w:rsidR="00D94438" w:rsidRPr="00F65524" w:rsidRDefault="00D94438" w:rsidP="007A3023">
            <w:pPr>
              <w:spacing w:after="0"/>
              <w:jc w:val="center"/>
              <w:rPr>
                <w:rFonts w:eastAsia="Times New Roman"/>
                <w:noProof/>
                <w:color w:val="000000"/>
              </w:rPr>
            </w:pPr>
            <w:r w:rsidRPr="00F65524">
              <w:rPr>
                <w:noProof/>
                <w:color w:val="000000"/>
              </w:rPr>
              <w:t>76161000</w:t>
            </w:r>
          </w:p>
        </w:tc>
        <w:tc>
          <w:tcPr>
            <w:tcW w:w="8080" w:type="dxa"/>
            <w:hideMark/>
          </w:tcPr>
          <w:p w14:paraId="4D50D567" w14:textId="77777777" w:rsidR="00D94438" w:rsidRPr="00F65524" w:rsidRDefault="00D94438" w:rsidP="007A3023">
            <w:pPr>
              <w:spacing w:after="0"/>
              <w:rPr>
                <w:rFonts w:eastAsia="Times New Roman"/>
                <w:noProof/>
                <w:color w:val="000000"/>
              </w:rPr>
            </w:pPr>
            <w:r w:rsidRPr="00F65524">
              <w:rPr>
                <w:noProof/>
                <w:color w:val="000000"/>
              </w:rPr>
              <w:t>Spik, stift, märlor, skruvar, bultar, muttrar, skruvkrokar, nitar, kilar, sprintar, saxsprintar, underläggsbrickor och liknande artiklar, av aluminium (utom häftklammer i staplar samt proppar, tappar och liknande, gängade)</w:t>
            </w:r>
          </w:p>
        </w:tc>
      </w:tr>
      <w:tr w:rsidR="00D94438" w:rsidRPr="00F65524" w14:paraId="6A472187" w14:textId="77777777" w:rsidTr="007A3023">
        <w:trPr>
          <w:trHeight w:val="300"/>
        </w:trPr>
        <w:tc>
          <w:tcPr>
            <w:tcW w:w="1060" w:type="dxa"/>
            <w:vAlign w:val="center"/>
            <w:hideMark/>
          </w:tcPr>
          <w:p w14:paraId="76B73771" w14:textId="77777777" w:rsidR="00D94438" w:rsidRPr="00F65524" w:rsidRDefault="00D94438" w:rsidP="007A3023">
            <w:pPr>
              <w:spacing w:after="0"/>
              <w:jc w:val="center"/>
              <w:rPr>
                <w:rFonts w:eastAsia="Times New Roman"/>
                <w:noProof/>
                <w:color w:val="000000"/>
              </w:rPr>
            </w:pPr>
            <w:r w:rsidRPr="00F65524">
              <w:rPr>
                <w:noProof/>
                <w:color w:val="000000"/>
              </w:rPr>
              <w:t>76061130</w:t>
            </w:r>
          </w:p>
        </w:tc>
        <w:tc>
          <w:tcPr>
            <w:tcW w:w="8080" w:type="dxa"/>
            <w:hideMark/>
          </w:tcPr>
          <w:p w14:paraId="6DD6F378" w14:textId="77777777" w:rsidR="00D94438" w:rsidRPr="00F65524" w:rsidRDefault="00D94438" w:rsidP="007A3023">
            <w:pPr>
              <w:spacing w:after="0"/>
              <w:rPr>
                <w:rFonts w:eastAsia="Times New Roman"/>
                <w:noProof/>
                <w:color w:val="000000"/>
              </w:rPr>
            </w:pPr>
            <w:r w:rsidRPr="00F65524">
              <w:rPr>
                <w:noProof/>
                <w:color w:val="000000"/>
              </w:rPr>
              <w:t>Aluminiumkompositpanel, av olegerat aluminium, med en tjocklek av mer än 0,2 mm</w:t>
            </w:r>
          </w:p>
        </w:tc>
      </w:tr>
    </w:tbl>
    <w:p w14:paraId="45DE1747" w14:textId="77777777" w:rsidR="00D94438" w:rsidRPr="00F65524" w:rsidRDefault="00D94438" w:rsidP="00D94438">
      <w:pPr>
        <w:spacing w:after="0"/>
        <w:rPr>
          <w:noProof/>
          <w:szCs w:val="24"/>
        </w:rPr>
      </w:pPr>
    </w:p>
    <w:p w14:paraId="742FD376" w14:textId="77777777" w:rsidR="00D94438" w:rsidRPr="00F65524" w:rsidRDefault="00D94438" w:rsidP="00D94438">
      <w:pPr>
        <w:spacing w:after="0"/>
        <w:jc w:val="center"/>
        <w:rPr>
          <w:b/>
          <w:noProof/>
          <w:szCs w:val="24"/>
        </w:rPr>
      </w:pPr>
      <w:r w:rsidRPr="00F65524">
        <w:rPr>
          <w:b/>
          <w:noProof/>
        </w:rPr>
        <w:t>Gödselmedel</w:t>
      </w:r>
    </w:p>
    <w:p w14:paraId="69D03972" w14:textId="77777777" w:rsidR="00D94438" w:rsidRPr="00F65524" w:rsidRDefault="00D94438" w:rsidP="00D94438">
      <w:pPr>
        <w:spacing w:after="0"/>
        <w:rPr>
          <w:bCs/>
          <w:noProof/>
          <w:szCs w:val="24"/>
        </w:rPr>
      </w:pPr>
    </w:p>
    <w:tbl>
      <w:tblPr>
        <w:tblW w:w="9140" w:type="dxa"/>
        <w:tblBorders>
          <w:insideH w:val="single" w:sz="4" w:space="0" w:color="auto"/>
          <w:insideV w:val="single" w:sz="4" w:space="0" w:color="auto"/>
        </w:tblBorders>
        <w:tblLook w:val="04A0" w:firstRow="1" w:lastRow="0" w:firstColumn="1" w:lastColumn="0" w:noHBand="0" w:noVBand="1"/>
      </w:tblPr>
      <w:tblGrid>
        <w:gridCol w:w="1176"/>
        <w:gridCol w:w="7964"/>
      </w:tblGrid>
      <w:tr w:rsidR="00D94438" w:rsidRPr="00F65524" w14:paraId="75B9B662" w14:textId="77777777" w:rsidTr="007A3023">
        <w:trPr>
          <w:trHeight w:val="300"/>
        </w:trPr>
        <w:tc>
          <w:tcPr>
            <w:tcW w:w="1060" w:type="dxa"/>
            <w:vAlign w:val="center"/>
            <w:hideMark/>
          </w:tcPr>
          <w:p w14:paraId="7438B3AF" w14:textId="77777777" w:rsidR="00D94438" w:rsidRPr="00F65524" w:rsidRDefault="00D94438" w:rsidP="007A3023">
            <w:pPr>
              <w:spacing w:after="0"/>
              <w:jc w:val="center"/>
              <w:rPr>
                <w:rFonts w:eastAsia="Times New Roman"/>
                <w:noProof/>
                <w:color w:val="000000"/>
              </w:rPr>
            </w:pPr>
            <w:r w:rsidRPr="00F65524">
              <w:rPr>
                <w:noProof/>
                <w:color w:val="000000"/>
              </w:rPr>
              <w:t>28342100</w:t>
            </w:r>
          </w:p>
        </w:tc>
        <w:tc>
          <w:tcPr>
            <w:tcW w:w="8080" w:type="dxa"/>
            <w:hideMark/>
          </w:tcPr>
          <w:p w14:paraId="3E5248A5" w14:textId="77777777" w:rsidR="00D94438" w:rsidRPr="00F65524" w:rsidRDefault="00D94438" w:rsidP="007A3023">
            <w:pPr>
              <w:spacing w:after="0"/>
              <w:rPr>
                <w:rFonts w:eastAsia="Times New Roman"/>
                <w:noProof/>
                <w:color w:val="000000"/>
              </w:rPr>
            </w:pPr>
            <w:r w:rsidRPr="00F65524">
              <w:rPr>
                <w:noProof/>
                <w:color w:val="000000"/>
              </w:rPr>
              <w:t>Kaliumnitrat</w:t>
            </w:r>
          </w:p>
        </w:tc>
      </w:tr>
      <w:tr w:rsidR="00D94438" w:rsidRPr="00F65524" w14:paraId="75E957B8" w14:textId="77777777" w:rsidTr="007A3023">
        <w:trPr>
          <w:trHeight w:val="600"/>
        </w:trPr>
        <w:tc>
          <w:tcPr>
            <w:tcW w:w="1060" w:type="dxa"/>
            <w:vAlign w:val="center"/>
            <w:hideMark/>
          </w:tcPr>
          <w:p w14:paraId="7096C2A3" w14:textId="77777777" w:rsidR="00D94438" w:rsidRPr="00F65524" w:rsidRDefault="00D94438" w:rsidP="007A3023">
            <w:pPr>
              <w:spacing w:after="0"/>
              <w:jc w:val="center"/>
              <w:rPr>
                <w:rFonts w:eastAsia="Times New Roman"/>
                <w:noProof/>
                <w:color w:val="000000"/>
              </w:rPr>
            </w:pPr>
            <w:r w:rsidRPr="00F65524">
              <w:rPr>
                <w:noProof/>
                <w:color w:val="000000"/>
              </w:rPr>
              <w:t>31026000</w:t>
            </w:r>
          </w:p>
        </w:tc>
        <w:tc>
          <w:tcPr>
            <w:tcW w:w="8080" w:type="dxa"/>
            <w:hideMark/>
          </w:tcPr>
          <w:p w14:paraId="62B5DCED" w14:textId="77777777" w:rsidR="00D94438" w:rsidRPr="00F65524" w:rsidRDefault="00D94438" w:rsidP="007A3023">
            <w:pPr>
              <w:spacing w:after="0"/>
              <w:rPr>
                <w:rFonts w:eastAsia="Times New Roman"/>
                <w:noProof/>
                <w:color w:val="000000"/>
              </w:rPr>
            </w:pPr>
            <w:r w:rsidRPr="00F65524">
              <w:rPr>
                <w:noProof/>
                <w:color w:val="000000"/>
              </w:rPr>
              <w:t>Dubbelsalter och blandningar av kalciumnitrat och ammoniumnitrat (utom i tablettform eller liknande former eller i förpackningar med en bruttovikt av högst 10 kg)</w:t>
            </w:r>
          </w:p>
        </w:tc>
      </w:tr>
      <w:tr w:rsidR="00D94438" w:rsidRPr="00F65524" w14:paraId="752E9256" w14:textId="77777777" w:rsidTr="007A3023">
        <w:trPr>
          <w:trHeight w:val="600"/>
        </w:trPr>
        <w:tc>
          <w:tcPr>
            <w:tcW w:w="1060" w:type="dxa"/>
            <w:vAlign w:val="center"/>
            <w:hideMark/>
          </w:tcPr>
          <w:p w14:paraId="13D73611" w14:textId="77777777" w:rsidR="00D94438" w:rsidRPr="00F65524" w:rsidRDefault="00D94438" w:rsidP="007A3023">
            <w:pPr>
              <w:spacing w:after="0"/>
              <w:jc w:val="center"/>
              <w:rPr>
                <w:rFonts w:eastAsia="Times New Roman"/>
                <w:noProof/>
                <w:color w:val="000000"/>
              </w:rPr>
            </w:pPr>
            <w:r w:rsidRPr="00F65524">
              <w:rPr>
                <w:noProof/>
                <w:color w:val="000000"/>
              </w:rPr>
              <w:t>31051000</w:t>
            </w:r>
          </w:p>
        </w:tc>
        <w:tc>
          <w:tcPr>
            <w:tcW w:w="8080" w:type="dxa"/>
            <w:hideMark/>
          </w:tcPr>
          <w:p w14:paraId="4241E658" w14:textId="77777777" w:rsidR="00D94438" w:rsidRPr="00F65524" w:rsidRDefault="00D94438" w:rsidP="007A3023">
            <w:pPr>
              <w:spacing w:after="0"/>
              <w:rPr>
                <w:rFonts w:eastAsia="Times New Roman"/>
                <w:noProof/>
                <w:color w:val="000000"/>
              </w:rPr>
            </w:pPr>
            <w:r w:rsidRPr="00F65524">
              <w:rPr>
                <w:noProof/>
                <w:color w:val="000000"/>
              </w:rPr>
              <w:t>Mineraliska eller kemiska gödselmedel av animaliskt eller vegetabiliskt ursprung, i tablettform eller liknande former eller i förpackningar med en bruttovikt av högst 10 kg</w:t>
            </w:r>
          </w:p>
        </w:tc>
      </w:tr>
      <w:tr w:rsidR="00D94438" w:rsidRPr="00F65524" w14:paraId="698CEBB6" w14:textId="77777777" w:rsidTr="007A3023">
        <w:trPr>
          <w:trHeight w:val="900"/>
        </w:trPr>
        <w:tc>
          <w:tcPr>
            <w:tcW w:w="1060" w:type="dxa"/>
            <w:vAlign w:val="center"/>
            <w:hideMark/>
          </w:tcPr>
          <w:p w14:paraId="16B0DB51" w14:textId="77777777" w:rsidR="00D94438" w:rsidRPr="00F65524" w:rsidRDefault="00D94438" w:rsidP="007A3023">
            <w:pPr>
              <w:spacing w:after="0"/>
              <w:jc w:val="center"/>
              <w:rPr>
                <w:rFonts w:eastAsia="Times New Roman"/>
                <w:noProof/>
                <w:color w:val="000000"/>
              </w:rPr>
            </w:pPr>
            <w:r w:rsidRPr="00F65524">
              <w:rPr>
                <w:noProof/>
                <w:color w:val="000000"/>
              </w:rPr>
              <w:t>31052010</w:t>
            </w:r>
          </w:p>
        </w:tc>
        <w:tc>
          <w:tcPr>
            <w:tcW w:w="8080" w:type="dxa"/>
            <w:hideMark/>
          </w:tcPr>
          <w:p w14:paraId="19DA5F76" w14:textId="77777777" w:rsidR="00D94438" w:rsidRPr="00F65524" w:rsidRDefault="00D94438" w:rsidP="007A3023">
            <w:pPr>
              <w:spacing w:after="0"/>
              <w:rPr>
                <w:rFonts w:eastAsia="Times New Roman"/>
                <w:noProof/>
                <w:color w:val="000000"/>
              </w:rPr>
            </w:pPr>
            <w:r w:rsidRPr="00F65524">
              <w:rPr>
                <w:noProof/>
                <w:color w:val="000000"/>
              </w:rPr>
              <w:t>Mineraliska eller kemiska gödselmedel som innehåller fosfor och kalium, innehållande mer än 10 viktprocent kväve, beräknat på vattenfri torrsubstans (utom i tablettform eller liknande former eller i förpackningar med en bruttovikt av högst 10 kg)</w:t>
            </w:r>
          </w:p>
        </w:tc>
      </w:tr>
      <w:tr w:rsidR="00D94438" w:rsidRPr="00F65524" w14:paraId="38F9178E" w14:textId="77777777" w:rsidTr="007A3023">
        <w:trPr>
          <w:trHeight w:val="900"/>
        </w:trPr>
        <w:tc>
          <w:tcPr>
            <w:tcW w:w="1060" w:type="dxa"/>
            <w:vAlign w:val="center"/>
            <w:hideMark/>
          </w:tcPr>
          <w:p w14:paraId="5E3B87A5" w14:textId="77777777" w:rsidR="00D94438" w:rsidRPr="00F65524" w:rsidRDefault="00D94438" w:rsidP="007A3023">
            <w:pPr>
              <w:spacing w:after="0"/>
              <w:jc w:val="center"/>
              <w:rPr>
                <w:rFonts w:eastAsia="Times New Roman"/>
                <w:noProof/>
                <w:color w:val="000000"/>
              </w:rPr>
            </w:pPr>
            <w:r w:rsidRPr="00F65524">
              <w:rPr>
                <w:noProof/>
                <w:color w:val="000000"/>
              </w:rPr>
              <w:t>31054000</w:t>
            </w:r>
          </w:p>
        </w:tc>
        <w:tc>
          <w:tcPr>
            <w:tcW w:w="8080" w:type="dxa"/>
            <w:hideMark/>
          </w:tcPr>
          <w:p w14:paraId="2CCFBFAD" w14:textId="77777777" w:rsidR="00D94438" w:rsidRPr="00F65524" w:rsidRDefault="00D94438" w:rsidP="007A3023">
            <w:pPr>
              <w:spacing w:after="0"/>
              <w:rPr>
                <w:rFonts w:eastAsia="Times New Roman"/>
                <w:noProof/>
                <w:color w:val="000000"/>
              </w:rPr>
            </w:pPr>
            <w:r w:rsidRPr="00F65524">
              <w:rPr>
                <w:noProof/>
                <w:color w:val="000000"/>
              </w:rPr>
              <w:t>Ammoniumdihydrogenortofosfat (monoammoniumfosfat) och blandningar av detta ämne med diammoniumhydrogenortofosfat (diammoniumfosfat) (utom i tablettform eller liknande former eller i förpackningar med en bruttovikt av högst 10 kg)</w:t>
            </w:r>
          </w:p>
        </w:tc>
      </w:tr>
      <w:tr w:rsidR="00D94438" w:rsidRPr="00F65524" w14:paraId="1988BAF9" w14:textId="77777777" w:rsidTr="007A3023">
        <w:trPr>
          <w:trHeight w:val="1200"/>
        </w:trPr>
        <w:tc>
          <w:tcPr>
            <w:tcW w:w="1060" w:type="dxa"/>
            <w:vAlign w:val="center"/>
            <w:hideMark/>
          </w:tcPr>
          <w:p w14:paraId="470975E8" w14:textId="77777777" w:rsidR="00D94438" w:rsidRPr="00F65524" w:rsidRDefault="00D94438" w:rsidP="007A3023">
            <w:pPr>
              <w:spacing w:after="0"/>
              <w:jc w:val="center"/>
              <w:rPr>
                <w:rFonts w:eastAsia="Times New Roman"/>
                <w:noProof/>
                <w:color w:val="000000"/>
              </w:rPr>
            </w:pPr>
            <w:r w:rsidRPr="00F65524">
              <w:rPr>
                <w:noProof/>
                <w:color w:val="000000"/>
              </w:rPr>
              <w:t>31055100</w:t>
            </w:r>
          </w:p>
        </w:tc>
        <w:tc>
          <w:tcPr>
            <w:tcW w:w="8080" w:type="dxa"/>
            <w:hideMark/>
          </w:tcPr>
          <w:p w14:paraId="50FD1E85" w14:textId="77777777" w:rsidR="00D94438" w:rsidRPr="00F65524" w:rsidRDefault="00D94438" w:rsidP="007A3023">
            <w:pPr>
              <w:spacing w:after="0"/>
              <w:rPr>
                <w:rFonts w:eastAsia="Times New Roman"/>
                <w:noProof/>
                <w:color w:val="000000"/>
              </w:rPr>
            </w:pPr>
            <w:r w:rsidRPr="00F65524">
              <w:rPr>
                <w:noProof/>
                <w:color w:val="000000"/>
              </w:rPr>
              <w:t>Mineraliska eller kemiska gödselmedel som innehåller nitrater och fosfater (utom ammoniumdihydrogenortofosfat (monoammoniumfosfat), diammoniumhydrogenortofosfat (diammoniumfosfat) och sådana i tablettform eller liknande former eller i förpackningar med en bruttovikt av högst 10 kg)</w:t>
            </w:r>
          </w:p>
        </w:tc>
      </w:tr>
      <w:tr w:rsidR="00D94438" w:rsidRPr="00F65524" w14:paraId="3CD9750E" w14:textId="77777777" w:rsidTr="007A3023">
        <w:trPr>
          <w:trHeight w:val="1500"/>
        </w:trPr>
        <w:tc>
          <w:tcPr>
            <w:tcW w:w="1060" w:type="dxa"/>
            <w:vAlign w:val="center"/>
            <w:hideMark/>
          </w:tcPr>
          <w:p w14:paraId="2D799017" w14:textId="77777777" w:rsidR="00D94438" w:rsidRPr="00F65524" w:rsidRDefault="00D94438" w:rsidP="007A3023">
            <w:pPr>
              <w:spacing w:after="0"/>
              <w:jc w:val="center"/>
              <w:rPr>
                <w:rFonts w:eastAsia="Times New Roman"/>
                <w:noProof/>
                <w:color w:val="000000"/>
              </w:rPr>
            </w:pPr>
            <w:r w:rsidRPr="00F65524">
              <w:rPr>
                <w:noProof/>
                <w:color w:val="000000"/>
              </w:rPr>
              <w:t>31055900</w:t>
            </w:r>
          </w:p>
        </w:tc>
        <w:tc>
          <w:tcPr>
            <w:tcW w:w="8080" w:type="dxa"/>
            <w:hideMark/>
          </w:tcPr>
          <w:p w14:paraId="2B998D96" w14:textId="77777777" w:rsidR="00D94438" w:rsidRPr="00F65524" w:rsidRDefault="00D94438" w:rsidP="007A3023">
            <w:pPr>
              <w:spacing w:after="0"/>
              <w:rPr>
                <w:rFonts w:eastAsia="Times New Roman"/>
                <w:noProof/>
                <w:color w:val="000000"/>
              </w:rPr>
            </w:pPr>
            <w:r w:rsidRPr="00F65524">
              <w:rPr>
                <w:noProof/>
                <w:color w:val="000000"/>
              </w:rPr>
              <w:t>Mineraliska eller kemiska gödselmedel som innehåller både kväve (utom nitrat) och fosfor men inte nitrater (utom ammoniumdihydrogenortofosfat (monoammoniumfosfat), diammoniumhydrogenortofosfat (diammoniumfosfat) i tablettform eller liknande former eller i förpackningar med en bruttovikt av högst 10 kg)</w:t>
            </w:r>
          </w:p>
        </w:tc>
      </w:tr>
      <w:tr w:rsidR="00D94438" w:rsidRPr="00F65524" w14:paraId="4950E4A3" w14:textId="77777777" w:rsidTr="007A3023">
        <w:trPr>
          <w:trHeight w:val="1500"/>
        </w:trPr>
        <w:tc>
          <w:tcPr>
            <w:tcW w:w="1060" w:type="dxa"/>
            <w:vAlign w:val="center"/>
            <w:hideMark/>
          </w:tcPr>
          <w:p w14:paraId="7D6C7173" w14:textId="77777777" w:rsidR="00D94438" w:rsidRPr="00F65524" w:rsidRDefault="00D94438" w:rsidP="007A3023">
            <w:pPr>
              <w:spacing w:after="0"/>
              <w:jc w:val="center"/>
              <w:rPr>
                <w:rFonts w:eastAsia="Times New Roman"/>
                <w:noProof/>
                <w:color w:val="000000"/>
              </w:rPr>
            </w:pPr>
            <w:r w:rsidRPr="00F65524">
              <w:rPr>
                <w:noProof/>
                <w:color w:val="000000"/>
              </w:rPr>
              <w:t>31059080</w:t>
            </w:r>
          </w:p>
        </w:tc>
        <w:tc>
          <w:tcPr>
            <w:tcW w:w="8080" w:type="dxa"/>
            <w:hideMark/>
          </w:tcPr>
          <w:p w14:paraId="4449410A" w14:textId="77777777" w:rsidR="00D94438" w:rsidRPr="00F65524" w:rsidRDefault="00D94438" w:rsidP="007A3023">
            <w:pPr>
              <w:spacing w:after="0"/>
              <w:rPr>
                <w:rFonts w:eastAsia="Times New Roman"/>
                <w:noProof/>
                <w:color w:val="000000"/>
              </w:rPr>
            </w:pPr>
            <w:r w:rsidRPr="00F65524">
              <w:rPr>
                <w:noProof/>
                <w:color w:val="000000"/>
              </w:rPr>
              <w:t>Mineraliska eller kemiska gödselmedel som innehåller både kväve och kalium eller enbart en huvudsaklig beståndsdel, inklusive blandningar av animaliska eller vegetabiliska gödselmedel med kemiska eller mineraliska gödselmedel, innehållande inget kväve eller högst 10 viktprocent kväve (utom i tablettform eller liknande former eller i förpackningar med en bruttovikt av högst 10 kg)</w:t>
            </w:r>
          </w:p>
        </w:tc>
      </w:tr>
    </w:tbl>
    <w:p w14:paraId="3F603069" w14:textId="77777777" w:rsidR="00D94438" w:rsidRPr="00F65524" w:rsidRDefault="00D94438" w:rsidP="00D94438">
      <w:pPr>
        <w:spacing w:after="0"/>
        <w:rPr>
          <w:bCs/>
          <w:noProof/>
          <w:szCs w:val="24"/>
        </w:rPr>
      </w:pPr>
    </w:p>
    <w:p w14:paraId="682DF4E6" w14:textId="77777777" w:rsidR="00D94438" w:rsidRPr="00F65524" w:rsidRDefault="00D94438" w:rsidP="00D94438">
      <w:pPr>
        <w:spacing w:after="0"/>
        <w:jc w:val="center"/>
        <w:rPr>
          <w:b/>
          <w:noProof/>
          <w:szCs w:val="24"/>
        </w:rPr>
      </w:pPr>
      <w:r w:rsidRPr="00F65524">
        <w:rPr>
          <w:b/>
          <w:noProof/>
        </w:rPr>
        <w:t>Järn och stål</w:t>
      </w:r>
    </w:p>
    <w:p w14:paraId="461903B4" w14:textId="77777777" w:rsidR="00D94438" w:rsidRPr="00F65524" w:rsidRDefault="00D94438" w:rsidP="00D94438">
      <w:pPr>
        <w:spacing w:after="0"/>
        <w:jc w:val="center"/>
        <w:rPr>
          <w:b/>
          <w:noProof/>
          <w:szCs w:val="24"/>
        </w:rPr>
      </w:pPr>
    </w:p>
    <w:tbl>
      <w:tblPr>
        <w:tblW w:w="9140" w:type="dxa"/>
        <w:tblBorders>
          <w:insideH w:val="single" w:sz="4" w:space="0" w:color="auto"/>
          <w:insideV w:val="single" w:sz="4" w:space="0" w:color="auto"/>
        </w:tblBorders>
        <w:tblLook w:val="04A0" w:firstRow="1" w:lastRow="0" w:firstColumn="1" w:lastColumn="0" w:noHBand="0" w:noVBand="1"/>
      </w:tblPr>
      <w:tblGrid>
        <w:gridCol w:w="1176"/>
        <w:gridCol w:w="7964"/>
      </w:tblGrid>
      <w:tr w:rsidR="00D94438" w:rsidRPr="00F65524" w14:paraId="288FC54E" w14:textId="77777777" w:rsidTr="007A3023">
        <w:trPr>
          <w:trHeight w:val="300"/>
        </w:trPr>
        <w:tc>
          <w:tcPr>
            <w:tcW w:w="1060" w:type="dxa"/>
            <w:vAlign w:val="center"/>
            <w:hideMark/>
          </w:tcPr>
          <w:p w14:paraId="48AFFCA9" w14:textId="77777777" w:rsidR="00D94438" w:rsidRPr="00F65524" w:rsidRDefault="00D94438" w:rsidP="007A3023">
            <w:pPr>
              <w:spacing w:after="0"/>
              <w:jc w:val="center"/>
              <w:rPr>
                <w:rFonts w:eastAsia="Times New Roman"/>
                <w:noProof/>
                <w:color w:val="000000"/>
              </w:rPr>
            </w:pPr>
            <w:r w:rsidRPr="00F65524">
              <w:rPr>
                <w:noProof/>
                <w:color w:val="000000"/>
              </w:rPr>
              <w:t>26011200</w:t>
            </w:r>
          </w:p>
        </w:tc>
        <w:tc>
          <w:tcPr>
            <w:tcW w:w="8080" w:type="dxa"/>
            <w:hideMark/>
          </w:tcPr>
          <w:p w14:paraId="227CCB4B" w14:textId="77777777" w:rsidR="00D94438" w:rsidRPr="00F65524" w:rsidRDefault="00D94438" w:rsidP="007A3023">
            <w:pPr>
              <w:spacing w:after="0"/>
              <w:rPr>
                <w:rFonts w:eastAsia="Times New Roman"/>
                <w:noProof/>
                <w:color w:val="000000"/>
              </w:rPr>
            </w:pPr>
            <w:r w:rsidRPr="00F65524">
              <w:rPr>
                <w:noProof/>
                <w:color w:val="000000"/>
              </w:rPr>
              <w:t>Sintrad järnmalm, även anrikad (utom rostad svavelkis och andra rostade naturliga järnsulfider)</w:t>
            </w:r>
          </w:p>
        </w:tc>
      </w:tr>
      <w:tr w:rsidR="00D94438" w:rsidRPr="00F65524" w14:paraId="19996C9D" w14:textId="77777777" w:rsidTr="007A3023">
        <w:trPr>
          <w:trHeight w:val="600"/>
        </w:trPr>
        <w:tc>
          <w:tcPr>
            <w:tcW w:w="1060" w:type="dxa"/>
            <w:vAlign w:val="center"/>
            <w:hideMark/>
          </w:tcPr>
          <w:p w14:paraId="2E90F8A2" w14:textId="77777777" w:rsidR="00D94438" w:rsidRPr="00F65524" w:rsidRDefault="00D94438" w:rsidP="007A3023">
            <w:pPr>
              <w:spacing w:after="0"/>
              <w:jc w:val="center"/>
              <w:rPr>
                <w:rFonts w:eastAsia="Times New Roman"/>
                <w:noProof/>
                <w:color w:val="000000"/>
              </w:rPr>
            </w:pPr>
            <w:r w:rsidRPr="00F65524">
              <w:rPr>
                <w:noProof/>
                <w:color w:val="000000"/>
              </w:rPr>
              <w:t>72011019</w:t>
            </w:r>
          </w:p>
        </w:tc>
        <w:tc>
          <w:tcPr>
            <w:tcW w:w="8080" w:type="dxa"/>
            <w:hideMark/>
          </w:tcPr>
          <w:p w14:paraId="0A9F3AA4" w14:textId="77777777" w:rsidR="00D94438" w:rsidRPr="00F65524" w:rsidRDefault="00D94438" w:rsidP="007A3023">
            <w:pPr>
              <w:spacing w:after="0"/>
              <w:rPr>
                <w:rFonts w:eastAsia="Times New Roman"/>
                <w:noProof/>
                <w:color w:val="000000"/>
              </w:rPr>
            </w:pPr>
            <w:r w:rsidRPr="00F65524">
              <w:rPr>
                <w:noProof/>
                <w:color w:val="000000"/>
              </w:rPr>
              <w:t>Olegerat tackjärn, i form av tackor eller i andra obearbetade former, innehållande högst 0,5 viktprocent fosfor, minst 0,4 viktprocent mangan och mer än 1 viktprocent kisel</w:t>
            </w:r>
          </w:p>
        </w:tc>
      </w:tr>
      <w:tr w:rsidR="00D94438" w:rsidRPr="00F65524" w14:paraId="0F16ADCD" w14:textId="77777777" w:rsidTr="007A3023">
        <w:trPr>
          <w:trHeight w:val="600"/>
        </w:trPr>
        <w:tc>
          <w:tcPr>
            <w:tcW w:w="1060" w:type="dxa"/>
            <w:vAlign w:val="center"/>
            <w:hideMark/>
          </w:tcPr>
          <w:p w14:paraId="2DE87E01" w14:textId="77777777" w:rsidR="00D94438" w:rsidRPr="00F65524" w:rsidRDefault="00D94438" w:rsidP="007A3023">
            <w:pPr>
              <w:spacing w:after="0"/>
              <w:jc w:val="center"/>
              <w:rPr>
                <w:rFonts w:eastAsia="Times New Roman"/>
                <w:noProof/>
                <w:color w:val="000000"/>
              </w:rPr>
            </w:pPr>
            <w:r w:rsidRPr="00F65524">
              <w:rPr>
                <w:noProof/>
                <w:color w:val="000000"/>
              </w:rPr>
              <w:t>72012000</w:t>
            </w:r>
          </w:p>
        </w:tc>
        <w:tc>
          <w:tcPr>
            <w:tcW w:w="8080" w:type="dxa"/>
            <w:hideMark/>
          </w:tcPr>
          <w:p w14:paraId="4B36C454" w14:textId="77777777" w:rsidR="00D94438" w:rsidRPr="00F65524" w:rsidRDefault="00D94438" w:rsidP="007A3023">
            <w:pPr>
              <w:spacing w:after="0"/>
              <w:rPr>
                <w:rFonts w:eastAsia="Times New Roman"/>
                <w:noProof/>
                <w:color w:val="000000"/>
              </w:rPr>
            </w:pPr>
            <w:r w:rsidRPr="00F65524">
              <w:rPr>
                <w:noProof/>
                <w:color w:val="000000"/>
              </w:rPr>
              <w:t>Olegerat tackjärn, i form av tackor eller i andra obearbetade former, innehållande minst 0,5 viktprocent fosfor</w:t>
            </w:r>
          </w:p>
        </w:tc>
      </w:tr>
      <w:tr w:rsidR="00D94438" w:rsidRPr="00F65524" w14:paraId="2C960301" w14:textId="77777777" w:rsidTr="007A3023">
        <w:trPr>
          <w:trHeight w:val="600"/>
        </w:trPr>
        <w:tc>
          <w:tcPr>
            <w:tcW w:w="1060" w:type="dxa"/>
            <w:vAlign w:val="center"/>
            <w:hideMark/>
          </w:tcPr>
          <w:p w14:paraId="7416386F" w14:textId="77777777" w:rsidR="00D94438" w:rsidRPr="00F65524" w:rsidRDefault="00D94438" w:rsidP="007A3023">
            <w:pPr>
              <w:spacing w:after="0"/>
              <w:jc w:val="center"/>
              <w:rPr>
                <w:rFonts w:eastAsia="Times New Roman"/>
                <w:noProof/>
                <w:color w:val="000000"/>
              </w:rPr>
            </w:pPr>
            <w:r w:rsidRPr="00F65524">
              <w:rPr>
                <w:noProof/>
                <w:color w:val="000000"/>
              </w:rPr>
              <w:t>72015010</w:t>
            </w:r>
          </w:p>
        </w:tc>
        <w:tc>
          <w:tcPr>
            <w:tcW w:w="8080" w:type="dxa"/>
            <w:hideMark/>
          </w:tcPr>
          <w:p w14:paraId="137FE58D" w14:textId="77777777" w:rsidR="00D94438" w:rsidRPr="00F65524" w:rsidRDefault="00D94438" w:rsidP="007A3023">
            <w:pPr>
              <w:spacing w:after="0"/>
              <w:rPr>
                <w:rFonts w:eastAsia="Times New Roman"/>
                <w:noProof/>
                <w:color w:val="000000"/>
              </w:rPr>
            </w:pPr>
            <w:r w:rsidRPr="00F65524">
              <w:rPr>
                <w:noProof/>
                <w:color w:val="000000"/>
              </w:rPr>
              <w:t>Legerat tackjärn, i form av tackor eller i andra obearbetade former, innehållande minst 0,3 men högst 1 viktprocent titan och minst 0,5 men högst 1 viktprocent vanadin</w:t>
            </w:r>
          </w:p>
        </w:tc>
      </w:tr>
      <w:tr w:rsidR="00D94438" w:rsidRPr="00F65524" w14:paraId="095CE8CD" w14:textId="77777777" w:rsidTr="007A3023">
        <w:trPr>
          <w:trHeight w:val="600"/>
        </w:trPr>
        <w:tc>
          <w:tcPr>
            <w:tcW w:w="1060" w:type="dxa"/>
            <w:vAlign w:val="center"/>
            <w:hideMark/>
          </w:tcPr>
          <w:p w14:paraId="11FDFA5C" w14:textId="77777777" w:rsidR="00D94438" w:rsidRPr="00F65524" w:rsidRDefault="00D94438" w:rsidP="007A3023">
            <w:pPr>
              <w:spacing w:after="0"/>
              <w:jc w:val="center"/>
              <w:rPr>
                <w:rFonts w:eastAsia="Times New Roman"/>
                <w:noProof/>
                <w:color w:val="000000"/>
              </w:rPr>
            </w:pPr>
            <w:r w:rsidRPr="00F65524">
              <w:rPr>
                <w:noProof/>
                <w:color w:val="000000"/>
              </w:rPr>
              <w:t>72015090</w:t>
            </w:r>
          </w:p>
        </w:tc>
        <w:tc>
          <w:tcPr>
            <w:tcW w:w="8080" w:type="dxa"/>
            <w:hideMark/>
          </w:tcPr>
          <w:p w14:paraId="577A495A" w14:textId="77777777" w:rsidR="00D94438" w:rsidRPr="00F65524" w:rsidRDefault="00D94438" w:rsidP="007A3023">
            <w:pPr>
              <w:spacing w:after="0"/>
              <w:rPr>
                <w:rFonts w:eastAsia="Times New Roman"/>
                <w:noProof/>
                <w:color w:val="000000"/>
              </w:rPr>
            </w:pPr>
            <w:r w:rsidRPr="00F65524">
              <w:rPr>
                <w:noProof/>
                <w:color w:val="000000"/>
              </w:rPr>
              <w:t>Legerat tackjärn samt spegeljärn, i form av tackor eller i andra obearbetade former (utom legerat järn innehållande minst 0,3 men högst 1 viktprocent titan och minst 0,5 men högst 1 viktprocent vanadin)</w:t>
            </w:r>
          </w:p>
        </w:tc>
      </w:tr>
      <w:tr w:rsidR="00D94438" w:rsidRPr="00F65524" w14:paraId="362F012B" w14:textId="77777777" w:rsidTr="007A3023">
        <w:trPr>
          <w:trHeight w:val="600"/>
        </w:trPr>
        <w:tc>
          <w:tcPr>
            <w:tcW w:w="1060" w:type="dxa"/>
            <w:vAlign w:val="center"/>
            <w:hideMark/>
          </w:tcPr>
          <w:p w14:paraId="4C5BB18D" w14:textId="77777777" w:rsidR="00D94438" w:rsidRPr="00F65524" w:rsidRDefault="00D94438" w:rsidP="007A3023">
            <w:pPr>
              <w:spacing w:after="0"/>
              <w:jc w:val="center"/>
              <w:rPr>
                <w:rFonts w:eastAsia="Times New Roman"/>
                <w:noProof/>
                <w:color w:val="000000"/>
              </w:rPr>
            </w:pPr>
            <w:r w:rsidRPr="00F65524">
              <w:rPr>
                <w:noProof/>
                <w:color w:val="000000"/>
              </w:rPr>
              <w:t>72021180</w:t>
            </w:r>
          </w:p>
        </w:tc>
        <w:tc>
          <w:tcPr>
            <w:tcW w:w="8080" w:type="dxa"/>
            <w:hideMark/>
          </w:tcPr>
          <w:p w14:paraId="74B74716" w14:textId="77777777" w:rsidR="00D94438" w:rsidRPr="00F65524" w:rsidRDefault="00D94438" w:rsidP="007A3023">
            <w:pPr>
              <w:spacing w:after="0"/>
              <w:rPr>
                <w:rFonts w:eastAsia="Times New Roman"/>
                <w:noProof/>
                <w:color w:val="000000"/>
              </w:rPr>
            </w:pPr>
            <w:r w:rsidRPr="00F65524">
              <w:rPr>
                <w:noProof/>
                <w:color w:val="000000"/>
              </w:rPr>
              <w:t>Ferromangan, innehållande mer än 2 viktprocent kol (utom med kornstorlek på högst 5 mm och innehållande mer än 65 viktprocent mangan)</w:t>
            </w:r>
          </w:p>
        </w:tc>
      </w:tr>
      <w:tr w:rsidR="00D94438" w:rsidRPr="00F65524" w14:paraId="4A100DDB" w14:textId="77777777" w:rsidTr="007A3023">
        <w:trPr>
          <w:trHeight w:val="300"/>
        </w:trPr>
        <w:tc>
          <w:tcPr>
            <w:tcW w:w="1060" w:type="dxa"/>
            <w:vAlign w:val="center"/>
            <w:hideMark/>
          </w:tcPr>
          <w:p w14:paraId="444C90EF" w14:textId="77777777" w:rsidR="00D94438" w:rsidRPr="00F65524" w:rsidRDefault="00D94438" w:rsidP="007A3023">
            <w:pPr>
              <w:spacing w:after="0"/>
              <w:jc w:val="center"/>
              <w:rPr>
                <w:rFonts w:eastAsia="Times New Roman"/>
                <w:noProof/>
                <w:color w:val="000000"/>
              </w:rPr>
            </w:pPr>
            <w:r w:rsidRPr="00F65524">
              <w:rPr>
                <w:noProof/>
                <w:color w:val="000000"/>
              </w:rPr>
              <w:t>72021900</w:t>
            </w:r>
          </w:p>
        </w:tc>
        <w:tc>
          <w:tcPr>
            <w:tcW w:w="8080" w:type="dxa"/>
            <w:hideMark/>
          </w:tcPr>
          <w:p w14:paraId="4860F126" w14:textId="77777777" w:rsidR="00D94438" w:rsidRPr="00F65524" w:rsidRDefault="00D94438" w:rsidP="007A3023">
            <w:pPr>
              <w:spacing w:after="0"/>
              <w:rPr>
                <w:rFonts w:eastAsia="Times New Roman"/>
                <w:noProof/>
                <w:color w:val="000000"/>
              </w:rPr>
            </w:pPr>
            <w:r w:rsidRPr="00F65524">
              <w:rPr>
                <w:noProof/>
                <w:color w:val="000000"/>
              </w:rPr>
              <w:t>Ferromangan, innehållande högst 2 viktprocent kol</w:t>
            </w:r>
          </w:p>
        </w:tc>
      </w:tr>
      <w:tr w:rsidR="00D94438" w:rsidRPr="00F65524" w14:paraId="0CD081A1" w14:textId="77777777" w:rsidTr="007A3023">
        <w:trPr>
          <w:trHeight w:val="300"/>
        </w:trPr>
        <w:tc>
          <w:tcPr>
            <w:tcW w:w="1060" w:type="dxa"/>
            <w:vAlign w:val="center"/>
            <w:hideMark/>
          </w:tcPr>
          <w:p w14:paraId="64F0563C" w14:textId="77777777" w:rsidR="00D94438" w:rsidRPr="00F65524" w:rsidRDefault="00D94438" w:rsidP="007A3023">
            <w:pPr>
              <w:spacing w:after="0"/>
              <w:jc w:val="center"/>
              <w:rPr>
                <w:rFonts w:eastAsia="Times New Roman"/>
                <w:noProof/>
                <w:color w:val="000000"/>
              </w:rPr>
            </w:pPr>
            <w:r w:rsidRPr="00F65524">
              <w:rPr>
                <w:noProof/>
                <w:color w:val="000000"/>
              </w:rPr>
              <w:t>72024190</w:t>
            </w:r>
          </w:p>
        </w:tc>
        <w:tc>
          <w:tcPr>
            <w:tcW w:w="8080" w:type="dxa"/>
            <w:hideMark/>
          </w:tcPr>
          <w:p w14:paraId="7329272B" w14:textId="77777777" w:rsidR="00D94438" w:rsidRPr="00F65524" w:rsidRDefault="00D94438" w:rsidP="007A3023">
            <w:pPr>
              <w:spacing w:after="0"/>
              <w:rPr>
                <w:rFonts w:eastAsia="Times New Roman"/>
                <w:noProof/>
                <w:color w:val="000000"/>
              </w:rPr>
            </w:pPr>
            <w:r w:rsidRPr="00F65524">
              <w:rPr>
                <w:noProof/>
                <w:color w:val="000000"/>
              </w:rPr>
              <w:t>Ferrokrom, innehållande mer än 6 viktprocent kol</w:t>
            </w:r>
          </w:p>
        </w:tc>
      </w:tr>
      <w:tr w:rsidR="00D94438" w:rsidRPr="00F65524" w14:paraId="09786A1F" w14:textId="77777777" w:rsidTr="007A3023">
        <w:trPr>
          <w:trHeight w:val="300"/>
        </w:trPr>
        <w:tc>
          <w:tcPr>
            <w:tcW w:w="1060" w:type="dxa"/>
            <w:vAlign w:val="center"/>
            <w:hideMark/>
          </w:tcPr>
          <w:p w14:paraId="3609AB45" w14:textId="77777777" w:rsidR="00D94438" w:rsidRPr="00F65524" w:rsidRDefault="00D94438" w:rsidP="007A3023">
            <w:pPr>
              <w:spacing w:after="0"/>
              <w:jc w:val="center"/>
              <w:rPr>
                <w:rFonts w:eastAsia="Times New Roman"/>
                <w:noProof/>
                <w:color w:val="000000"/>
              </w:rPr>
            </w:pPr>
            <w:r w:rsidRPr="00F65524">
              <w:rPr>
                <w:noProof/>
                <w:color w:val="000000"/>
              </w:rPr>
              <w:t>72024910</w:t>
            </w:r>
          </w:p>
        </w:tc>
        <w:tc>
          <w:tcPr>
            <w:tcW w:w="8080" w:type="dxa"/>
            <w:hideMark/>
          </w:tcPr>
          <w:p w14:paraId="2BFC4F3C" w14:textId="77777777" w:rsidR="00D94438" w:rsidRPr="00F65524" w:rsidRDefault="00D94438" w:rsidP="007A3023">
            <w:pPr>
              <w:spacing w:after="0"/>
              <w:rPr>
                <w:rFonts w:eastAsia="Times New Roman"/>
                <w:noProof/>
                <w:color w:val="000000"/>
              </w:rPr>
            </w:pPr>
            <w:r w:rsidRPr="00F65524">
              <w:rPr>
                <w:noProof/>
                <w:color w:val="000000"/>
              </w:rPr>
              <w:t>Ferrokrom, innehållande högst 0,05 viktprocent kol</w:t>
            </w:r>
          </w:p>
        </w:tc>
      </w:tr>
      <w:tr w:rsidR="00D94438" w:rsidRPr="00F65524" w14:paraId="02D050DD" w14:textId="77777777" w:rsidTr="007A3023">
        <w:trPr>
          <w:trHeight w:val="300"/>
        </w:trPr>
        <w:tc>
          <w:tcPr>
            <w:tcW w:w="1060" w:type="dxa"/>
            <w:vAlign w:val="center"/>
            <w:hideMark/>
          </w:tcPr>
          <w:p w14:paraId="6B8BD903" w14:textId="77777777" w:rsidR="00D94438" w:rsidRPr="00F65524" w:rsidRDefault="00D94438" w:rsidP="007A3023">
            <w:pPr>
              <w:spacing w:after="0"/>
              <w:jc w:val="center"/>
              <w:rPr>
                <w:rFonts w:eastAsia="Times New Roman"/>
                <w:noProof/>
                <w:color w:val="000000"/>
              </w:rPr>
            </w:pPr>
            <w:r w:rsidRPr="00F65524">
              <w:rPr>
                <w:noProof/>
                <w:color w:val="000000"/>
              </w:rPr>
              <w:t>72026000</w:t>
            </w:r>
          </w:p>
        </w:tc>
        <w:tc>
          <w:tcPr>
            <w:tcW w:w="8080" w:type="dxa"/>
            <w:hideMark/>
          </w:tcPr>
          <w:p w14:paraId="6F11394E" w14:textId="77777777" w:rsidR="00D94438" w:rsidRPr="00F65524" w:rsidRDefault="00D94438" w:rsidP="007A3023">
            <w:pPr>
              <w:spacing w:after="0"/>
              <w:rPr>
                <w:rFonts w:eastAsia="Times New Roman"/>
                <w:noProof/>
                <w:color w:val="000000"/>
              </w:rPr>
            </w:pPr>
            <w:r w:rsidRPr="00F65524">
              <w:rPr>
                <w:noProof/>
                <w:color w:val="000000"/>
              </w:rPr>
              <w:t>Ferronickel</w:t>
            </w:r>
          </w:p>
        </w:tc>
      </w:tr>
      <w:tr w:rsidR="00D94438" w:rsidRPr="00F65524" w14:paraId="3C511037" w14:textId="77777777" w:rsidTr="007A3023">
        <w:trPr>
          <w:trHeight w:val="600"/>
        </w:trPr>
        <w:tc>
          <w:tcPr>
            <w:tcW w:w="1060" w:type="dxa"/>
            <w:vAlign w:val="center"/>
            <w:hideMark/>
          </w:tcPr>
          <w:p w14:paraId="0CBAD494" w14:textId="77777777" w:rsidR="00D94438" w:rsidRPr="00F65524" w:rsidRDefault="00D94438" w:rsidP="007A3023">
            <w:pPr>
              <w:spacing w:after="0"/>
              <w:jc w:val="center"/>
              <w:rPr>
                <w:rFonts w:eastAsia="Times New Roman"/>
                <w:noProof/>
                <w:color w:val="000000"/>
              </w:rPr>
            </w:pPr>
            <w:r w:rsidRPr="00F65524">
              <w:rPr>
                <w:noProof/>
                <w:color w:val="000000"/>
              </w:rPr>
              <w:t>72039000</w:t>
            </w:r>
          </w:p>
        </w:tc>
        <w:tc>
          <w:tcPr>
            <w:tcW w:w="8080" w:type="dxa"/>
            <w:hideMark/>
          </w:tcPr>
          <w:p w14:paraId="7679DE46" w14:textId="77777777" w:rsidR="00D94438" w:rsidRPr="00F65524" w:rsidRDefault="00D94438" w:rsidP="007A3023">
            <w:pPr>
              <w:spacing w:after="0"/>
              <w:rPr>
                <w:rFonts w:eastAsia="Times New Roman"/>
                <w:noProof/>
                <w:color w:val="000000"/>
              </w:rPr>
            </w:pPr>
            <w:r w:rsidRPr="00F65524">
              <w:rPr>
                <w:noProof/>
                <w:color w:val="000000"/>
              </w:rPr>
              <w:t>Porösa järnbaserade produkter, framställda genom atomisering av smält tackjärn, järn med en renhetsgrad av minst 99,94 viktprocent, i form av oregelbundna stycken eller pelletar eller i liknande former</w:t>
            </w:r>
          </w:p>
        </w:tc>
      </w:tr>
      <w:tr w:rsidR="00D94438" w:rsidRPr="00F65524" w14:paraId="6AB33B4B" w14:textId="77777777" w:rsidTr="007A3023">
        <w:trPr>
          <w:trHeight w:val="600"/>
        </w:trPr>
        <w:tc>
          <w:tcPr>
            <w:tcW w:w="1060" w:type="dxa"/>
            <w:vAlign w:val="center"/>
            <w:hideMark/>
          </w:tcPr>
          <w:p w14:paraId="0CE7F529" w14:textId="77777777" w:rsidR="00D94438" w:rsidRPr="00F65524" w:rsidRDefault="00D94438" w:rsidP="007A3023">
            <w:pPr>
              <w:spacing w:after="0"/>
              <w:jc w:val="center"/>
              <w:rPr>
                <w:rFonts w:eastAsia="Times New Roman"/>
                <w:noProof/>
                <w:color w:val="000000"/>
              </w:rPr>
            </w:pPr>
            <w:r w:rsidRPr="00F65524">
              <w:rPr>
                <w:noProof/>
                <w:color w:val="000000"/>
              </w:rPr>
              <w:t>72052100</w:t>
            </w:r>
          </w:p>
        </w:tc>
        <w:tc>
          <w:tcPr>
            <w:tcW w:w="8080" w:type="dxa"/>
            <w:hideMark/>
          </w:tcPr>
          <w:p w14:paraId="39B4DDF1" w14:textId="77777777" w:rsidR="00D94438" w:rsidRPr="00F65524" w:rsidRDefault="00D94438" w:rsidP="007A3023">
            <w:pPr>
              <w:spacing w:after="0"/>
              <w:rPr>
                <w:rFonts w:eastAsia="Times New Roman"/>
                <w:noProof/>
                <w:color w:val="000000"/>
              </w:rPr>
            </w:pPr>
            <w:r w:rsidRPr="00F65524">
              <w:rPr>
                <w:noProof/>
                <w:color w:val="000000"/>
              </w:rPr>
              <w:t>Pulver av legerat stål (utom pulver av ferrolegeringar och radioaktivt järnpulver (isotoper))</w:t>
            </w:r>
          </w:p>
        </w:tc>
      </w:tr>
      <w:tr w:rsidR="00D94438" w:rsidRPr="00F65524" w14:paraId="58224FD7" w14:textId="77777777" w:rsidTr="007A3023">
        <w:trPr>
          <w:trHeight w:val="600"/>
        </w:trPr>
        <w:tc>
          <w:tcPr>
            <w:tcW w:w="1060" w:type="dxa"/>
            <w:vAlign w:val="center"/>
            <w:hideMark/>
          </w:tcPr>
          <w:p w14:paraId="78F696CA" w14:textId="77777777" w:rsidR="00D94438" w:rsidRPr="00F65524" w:rsidRDefault="00D94438" w:rsidP="007A3023">
            <w:pPr>
              <w:spacing w:after="0"/>
              <w:jc w:val="center"/>
              <w:rPr>
                <w:rFonts w:eastAsia="Times New Roman"/>
                <w:noProof/>
                <w:color w:val="000000"/>
              </w:rPr>
            </w:pPr>
            <w:r w:rsidRPr="00F65524">
              <w:rPr>
                <w:noProof/>
                <w:color w:val="000000"/>
              </w:rPr>
              <w:t>72052900</w:t>
            </w:r>
          </w:p>
        </w:tc>
        <w:tc>
          <w:tcPr>
            <w:tcW w:w="8080" w:type="dxa"/>
            <w:hideMark/>
          </w:tcPr>
          <w:p w14:paraId="2703CED4" w14:textId="77777777" w:rsidR="00D94438" w:rsidRPr="00F65524" w:rsidRDefault="00D94438" w:rsidP="007A3023">
            <w:pPr>
              <w:spacing w:after="0"/>
              <w:rPr>
                <w:rFonts w:eastAsia="Times New Roman"/>
                <w:noProof/>
                <w:color w:val="000000"/>
              </w:rPr>
            </w:pPr>
            <w:r w:rsidRPr="00F65524">
              <w:rPr>
                <w:noProof/>
                <w:color w:val="000000"/>
              </w:rPr>
              <w:t>Pulver av tackjärn, spegeljärn, järn eller olegerat stål (utom pulver av ferrolegeringar och radioaktivt järnpulver (isotoper))</w:t>
            </w:r>
          </w:p>
        </w:tc>
      </w:tr>
      <w:tr w:rsidR="00D94438" w:rsidRPr="00F65524" w14:paraId="3162D7B6" w14:textId="77777777" w:rsidTr="007A3023">
        <w:trPr>
          <w:trHeight w:val="900"/>
        </w:trPr>
        <w:tc>
          <w:tcPr>
            <w:tcW w:w="1060" w:type="dxa"/>
            <w:vAlign w:val="center"/>
            <w:hideMark/>
          </w:tcPr>
          <w:p w14:paraId="375DC71E" w14:textId="77777777" w:rsidR="00D94438" w:rsidRPr="00F65524" w:rsidRDefault="00D94438" w:rsidP="007A3023">
            <w:pPr>
              <w:spacing w:after="0"/>
              <w:jc w:val="center"/>
              <w:rPr>
                <w:rFonts w:eastAsia="Times New Roman"/>
                <w:noProof/>
                <w:color w:val="000000"/>
              </w:rPr>
            </w:pPr>
            <w:r w:rsidRPr="00F65524">
              <w:rPr>
                <w:noProof/>
                <w:color w:val="000000"/>
              </w:rPr>
              <w:t>72072039</w:t>
            </w:r>
          </w:p>
        </w:tc>
        <w:tc>
          <w:tcPr>
            <w:tcW w:w="8080" w:type="dxa"/>
            <w:hideMark/>
          </w:tcPr>
          <w:p w14:paraId="23ACA5D6" w14:textId="77777777" w:rsidR="00D94438" w:rsidRPr="00F65524" w:rsidRDefault="00D94438" w:rsidP="007A3023">
            <w:pPr>
              <w:spacing w:after="0"/>
              <w:rPr>
                <w:rFonts w:eastAsia="Times New Roman"/>
                <w:noProof/>
                <w:color w:val="000000"/>
              </w:rPr>
            </w:pPr>
            <w:r w:rsidRPr="00F65524">
              <w:rPr>
                <w:noProof/>
                <w:color w:val="000000"/>
              </w:rPr>
              <w:t>Halvfärdiga produkter av järn eller olegerat stål, innehållande minst 0,25 viktprocent kol, med rektangulärt (annat än kvadratiskt) tvärsnitt och med en bredd av minst två gånger tjockleken, smidda</w:t>
            </w:r>
          </w:p>
        </w:tc>
      </w:tr>
      <w:tr w:rsidR="00D94438" w:rsidRPr="00F65524" w14:paraId="7DDE9554" w14:textId="77777777" w:rsidTr="007A3023">
        <w:trPr>
          <w:trHeight w:val="900"/>
        </w:trPr>
        <w:tc>
          <w:tcPr>
            <w:tcW w:w="1060" w:type="dxa"/>
            <w:vAlign w:val="center"/>
            <w:hideMark/>
          </w:tcPr>
          <w:p w14:paraId="37FA3A35" w14:textId="77777777" w:rsidR="00D94438" w:rsidRPr="00F65524" w:rsidRDefault="00D94438" w:rsidP="007A3023">
            <w:pPr>
              <w:spacing w:after="0"/>
              <w:jc w:val="center"/>
              <w:rPr>
                <w:rFonts w:eastAsia="Times New Roman"/>
                <w:noProof/>
                <w:color w:val="000000"/>
              </w:rPr>
            </w:pPr>
            <w:r w:rsidRPr="00F65524">
              <w:rPr>
                <w:noProof/>
                <w:color w:val="000000"/>
              </w:rPr>
              <w:t>72081000</w:t>
            </w:r>
          </w:p>
        </w:tc>
        <w:tc>
          <w:tcPr>
            <w:tcW w:w="8080" w:type="dxa"/>
            <w:hideMark/>
          </w:tcPr>
          <w:p w14:paraId="1597DBF9" w14:textId="77777777" w:rsidR="00D94438" w:rsidRPr="00F65524" w:rsidRDefault="00D94438" w:rsidP="007A3023">
            <w:pPr>
              <w:spacing w:after="0"/>
              <w:rPr>
                <w:rFonts w:eastAsia="Times New Roman"/>
                <w:noProof/>
                <w:color w:val="000000"/>
              </w:rPr>
            </w:pPr>
            <w:r w:rsidRPr="00F65524">
              <w:rPr>
                <w:noProof/>
                <w:color w:val="000000"/>
              </w:rPr>
              <w:t>Valsade platta produkter av järn eller olegerat stål, med en bredd av minst 600 mm, i ringar eller rullar, inte vidare bearbetade efter varmvalsningen, varken pläterade, på annat sätt metallöverdragna eller försedda med annat överdrag, med reliefmönster som en direkt följd av valsningsprocessen</w:t>
            </w:r>
          </w:p>
        </w:tc>
      </w:tr>
      <w:tr w:rsidR="00D94438" w:rsidRPr="00F65524" w14:paraId="66DD987F" w14:textId="77777777" w:rsidTr="007A3023">
        <w:trPr>
          <w:trHeight w:val="600"/>
        </w:trPr>
        <w:tc>
          <w:tcPr>
            <w:tcW w:w="1060" w:type="dxa"/>
            <w:vAlign w:val="center"/>
            <w:hideMark/>
          </w:tcPr>
          <w:p w14:paraId="5F13A85B" w14:textId="77777777" w:rsidR="00D94438" w:rsidRPr="00F65524" w:rsidRDefault="00D94438" w:rsidP="007A3023">
            <w:pPr>
              <w:spacing w:after="0"/>
              <w:jc w:val="center"/>
              <w:rPr>
                <w:rFonts w:eastAsia="Times New Roman"/>
                <w:noProof/>
                <w:color w:val="000000"/>
              </w:rPr>
            </w:pPr>
            <w:r w:rsidRPr="00F65524">
              <w:rPr>
                <w:noProof/>
                <w:color w:val="000000"/>
              </w:rPr>
              <w:t>72099020</w:t>
            </w:r>
          </w:p>
        </w:tc>
        <w:tc>
          <w:tcPr>
            <w:tcW w:w="8080" w:type="dxa"/>
            <w:hideMark/>
          </w:tcPr>
          <w:p w14:paraId="102E9A2E" w14:textId="77777777" w:rsidR="00D94438" w:rsidRPr="00F65524" w:rsidRDefault="00D94438" w:rsidP="007A3023">
            <w:pPr>
              <w:spacing w:after="0"/>
              <w:rPr>
                <w:rFonts w:eastAsia="Times New Roman"/>
                <w:noProof/>
                <w:color w:val="000000"/>
              </w:rPr>
            </w:pPr>
            <w:r w:rsidRPr="00F65524">
              <w:rPr>
                <w:noProof/>
                <w:color w:val="000000"/>
              </w:rPr>
              <w:t>Valsade platta produkter av järn eller olegerat stål, med en bredd av minst 600 mm, kallvalsade och vidare bearbetade, varken pläterade, på annat sätt metallöverdragna eller försedda med annat överdrag, perforerade</w:t>
            </w:r>
          </w:p>
        </w:tc>
      </w:tr>
      <w:tr w:rsidR="00D94438" w:rsidRPr="00F65524" w14:paraId="07F64545" w14:textId="77777777" w:rsidTr="007A3023">
        <w:trPr>
          <w:trHeight w:val="600"/>
        </w:trPr>
        <w:tc>
          <w:tcPr>
            <w:tcW w:w="1060" w:type="dxa"/>
            <w:vAlign w:val="center"/>
            <w:hideMark/>
          </w:tcPr>
          <w:p w14:paraId="5E302C68" w14:textId="77777777" w:rsidR="00D94438" w:rsidRPr="00F65524" w:rsidRDefault="00D94438" w:rsidP="007A3023">
            <w:pPr>
              <w:spacing w:after="0"/>
              <w:jc w:val="center"/>
              <w:rPr>
                <w:rFonts w:eastAsia="Times New Roman"/>
                <w:noProof/>
                <w:color w:val="000000"/>
              </w:rPr>
            </w:pPr>
            <w:r w:rsidRPr="00F65524">
              <w:rPr>
                <w:noProof/>
                <w:color w:val="000000"/>
              </w:rPr>
              <w:t>72101100</w:t>
            </w:r>
          </w:p>
        </w:tc>
        <w:tc>
          <w:tcPr>
            <w:tcW w:w="8080" w:type="dxa"/>
            <w:hideMark/>
          </w:tcPr>
          <w:p w14:paraId="79247DAD" w14:textId="77777777" w:rsidR="00D94438" w:rsidRPr="00F65524" w:rsidRDefault="00D94438" w:rsidP="007A3023">
            <w:pPr>
              <w:spacing w:after="0"/>
              <w:rPr>
                <w:rFonts w:eastAsia="Times New Roman"/>
                <w:noProof/>
                <w:color w:val="000000"/>
              </w:rPr>
            </w:pPr>
            <w:r w:rsidRPr="00F65524">
              <w:rPr>
                <w:noProof/>
                <w:color w:val="000000"/>
              </w:rPr>
              <w:t>Valsade platta produkter av järn eller olegerat stål, med en bredd av minst 600 mm, varm- eller kallvalsade, överdragna med tenn, dock inte pläterade, med en tjocklek av minst 0,5 mm</w:t>
            </w:r>
          </w:p>
        </w:tc>
      </w:tr>
      <w:tr w:rsidR="00D94438" w:rsidRPr="00F65524" w14:paraId="056E4E54" w14:textId="77777777" w:rsidTr="007A3023">
        <w:trPr>
          <w:trHeight w:val="900"/>
        </w:trPr>
        <w:tc>
          <w:tcPr>
            <w:tcW w:w="1060" w:type="dxa"/>
            <w:vAlign w:val="center"/>
            <w:hideMark/>
          </w:tcPr>
          <w:p w14:paraId="0DCC1F71" w14:textId="77777777" w:rsidR="00D94438" w:rsidRPr="00F65524" w:rsidRDefault="00D94438" w:rsidP="007A3023">
            <w:pPr>
              <w:spacing w:after="0"/>
              <w:jc w:val="center"/>
              <w:rPr>
                <w:rFonts w:eastAsia="Times New Roman"/>
                <w:noProof/>
                <w:color w:val="000000"/>
              </w:rPr>
            </w:pPr>
            <w:r w:rsidRPr="00F65524">
              <w:rPr>
                <w:noProof/>
                <w:color w:val="000000"/>
              </w:rPr>
              <w:t>72101220</w:t>
            </w:r>
          </w:p>
        </w:tc>
        <w:tc>
          <w:tcPr>
            <w:tcW w:w="8080" w:type="dxa"/>
            <w:hideMark/>
          </w:tcPr>
          <w:p w14:paraId="6ADEEE71" w14:textId="77777777" w:rsidR="00D94438" w:rsidRPr="00F65524" w:rsidRDefault="00D94438" w:rsidP="007A3023">
            <w:pPr>
              <w:spacing w:after="0"/>
              <w:rPr>
                <w:rFonts w:eastAsia="Times New Roman"/>
                <w:noProof/>
                <w:color w:val="000000"/>
              </w:rPr>
            </w:pPr>
            <w:r w:rsidRPr="00F65524">
              <w:rPr>
                <w:noProof/>
                <w:color w:val="000000"/>
              </w:rPr>
              <w:t>Vitplåt av järn eller olegerat stål, med en bredd av minst 600 mm och med en tjocklek av mindre än 0,5 mm, överdragen med tenn, dock inte pläterad [täckt med ett lager metall som innehåller minst 97 viktprocent tenn], inte vidare bearbetad än ytbehandlad</w:t>
            </w:r>
          </w:p>
        </w:tc>
      </w:tr>
      <w:tr w:rsidR="00D94438" w:rsidRPr="00F65524" w14:paraId="2E1189B7" w14:textId="77777777" w:rsidTr="007A3023">
        <w:trPr>
          <w:trHeight w:val="1500"/>
        </w:trPr>
        <w:tc>
          <w:tcPr>
            <w:tcW w:w="1060" w:type="dxa"/>
            <w:vAlign w:val="center"/>
            <w:hideMark/>
          </w:tcPr>
          <w:p w14:paraId="73BFA7EE" w14:textId="77777777" w:rsidR="00D94438" w:rsidRPr="00F65524" w:rsidRDefault="00D94438" w:rsidP="007A3023">
            <w:pPr>
              <w:spacing w:after="0"/>
              <w:jc w:val="center"/>
              <w:rPr>
                <w:rFonts w:eastAsia="Times New Roman"/>
                <w:noProof/>
                <w:color w:val="000000"/>
              </w:rPr>
            </w:pPr>
            <w:r w:rsidRPr="00F65524">
              <w:rPr>
                <w:noProof/>
                <w:color w:val="000000"/>
              </w:rPr>
              <w:t>72107010</w:t>
            </w:r>
          </w:p>
        </w:tc>
        <w:tc>
          <w:tcPr>
            <w:tcW w:w="8080" w:type="dxa"/>
            <w:hideMark/>
          </w:tcPr>
          <w:p w14:paraId="1A9A573D" w14:textId="77777777" w:rsidR="00D94438" w:rsidRPr="00F65524" w:rsidRDefault="00D94438" w:rsidP="007A3023">
            <w:pPr>
              <w:spacing w:after="0"/>
              <w:rPr>
                <w:rFonts w:eastAsia="Times New Roman"/>
                <w:noProof/>
                <w:color w:val="000000"/>
              </w:rPr>
            </w:pPr>
            <w:r w:rsidRPr="00F65524">
              <w:rPr>
                <w:noProof/>
                <w:color w:val="000000"/>
              </w:rPr>
              <w:t>Vitplåt med en bredd av minst 600 mm och med en tjocklek av mindre än 0,5 mm, överdragen med tenn, dock inte pläterad [täckt med ett lager metall som innehåller minst 97 viktprocent tenn], inte vidare bearbetad än lackerad, samt varm- eller kallvalsade platta produkter av järn eller olegerat stål, med en bredd av minst 600 mm, överdragna med kromoxider eller med krom och kromoxider, dock inte pläterade, lackerade</w:t>
            </w:r>
          </w:p>
        </w:tc>
      </w:tr>
      <w:tr w:rsidR="00D94438" w:rsidRPr="00F65524" w14:paraId="763D4F4F" w14:textId="77777777" w:rsidTr="007A3023">
        <w:trPr>
          <w:trHeight w:val="600"/>
        </w:trPr>
        <w:tc>
          <w:tcPr>
            <w:tcW w:w="1060" w:type="dxa"/>
            <w:vAlign w:val="center"/>
            <w:hideMark/>
          </w:tcPr>
          <w:p w14:paraId="71DD010D" w14:textId="77777777" w:rsidR="00D94438" w:rsidRPr="00F65524" w:rsidRDefault="00D94438" w:rsidP="007A3023">
            <w:pPr>
              <w:spacing w:after="0"/>
              <w:jc w:val="center"/>
              <w:rPr>
                <w:rFonts w:eastAsia="Times New Roman"/>
                <w:noProof/>
                <w:color w:val="000000"/>
              </w:rPr>
            </w:pPr>
            <w:r w:rsidRPr="00F65524">
              <w:rPr>
                <w:noProof/>
                <w:color w:val="000000"/>
              </w:rPr>
              <w:t>72109040</w:t>
            </w:r>
          </w:p>
        </w:tc>
        <w:tc>
          <w:tcPr>
            <w:tcW w:w="8080" w:type="dxa"/>
            <w:hideMark/>
          </w:tcPr>
          <w:p w14:paraId="467E4C2E" w14:textId="77777777" w:rsidR="00D94438" w:rsidRPr="00F65524" w:rsidRDefault="00D94438" w:rsidP="007A3023">
            <w:pPr>
              <w:spacing w:after="0"/>
              <w:rPr>
                <w:rFonts w:eastAsia="Times New Roman"/>
                <w:noProof/>
                <w:color w:val="000000"/>
              </w:rPr>
            </w:pPr>
            <w:r w:rsidRPr="00F65524">
              <w:rPr>
                <w:noProof/>
                <w:color w:val="000000"/>
              </w:rPr>
              <w:t>Valsade platta produkter av järn eller olegerat stål, överdragna med tenn och tryckta, med en bredd av minst 600 mm, varm- eller kallvalsade</w:t>
            </w:r>
          </w:p>
        </w:tc>
      </w:tr>
      <w:tr w:rsidR="00D94438" w:rsidRPr="00F65524" w14:paraId="639E29F0" w14:textId="77777777" w:rsidTr="007A3023">
        <w:trPr>
          <w:trHeight w:val="1500"/>
        </w:trPr>
        <w:tc>
          <w:tcPr>
            <w:tcW w:w="1060" w:type="dxa"/>
            <w:vAlign w:val="center"/>
            <w:hideMark/>
          </w:tcPr>
          <w:p w14:paraId="2918784C" w14:textId="77777777" w:rsidR="00D94438" w:rsidRPr="00F65524" w:rsidRDefault="00D94438" w:rsidP="007A3023">
            <w:pPr>
              <w:spacing w:after="0"/>
              <w:jc w:val="center"/>
              <w:rPr>
                <w:rFonts w:eastAsia="Times New Roman"/>
                <w:noProof/>
                <w:color w:val="000000"/>
              </w:rPr>
            </w:pPr>
            <w:r w:rsidRPr="00F65524">
              <w:rPr>
                <w:noProof/>
                <w:color w:val="000000"/>
              </w:rPr>
              <w:t>72124020</w:t>
            </w:r>
          </w:p>
        </w:tc>
        <w:tc>
          <w:tcPr>
            <w:tcW w:w="8080" w:type="dxa"/>
            <w:hideMark/>
          </w:tcPr>
          <w:p w14:paraId="2ACBB2FC" w14:textId="77777777" w:rsidR="00D94438" w:rsidRPr="00F65524" w:rsidRDefault="00D94438" w:rsidP="007A3023">
            <w:pPr>
              <w:spacing w:after="0"/>
              <w:rPr>
                <w:rFonts w:eastAsia="Times New Roman"/>
                <w:noProof/>
                <w:color w:val="000000"/>
              </w:rPr>
            </w:pPr>
            <w:r w:rsidRPr="00F65524">
              <w:rPr>
                <w:noProof/>
                <w:color w:val="000000"/>
              </w:rPr>
              <w:t>Vitplåt med en bredd av mindre än 600 mm och med en tjocklek av mindre än 0,5 mm, överdragen med tenn, dock inte pläterad [täckt med ett lager metall som innehåller minst 97 viktprocent tenn], inte vidare bearbetad än lackerad, samt varm- eller kallvalsade platta produkter av järn eller olegerat stål, med en bredd av mindre än 600 mm, överdragna med kromoxider eller med krom och kromoxider, dock inte pläterade, lackerade</w:t>
            </w:r>
          </w:p>
        </w:tc>
      </w:tr>
      <w:tr w:rsidR="00D94438" w:rsidRPr="00F65524" w14:paraId="5A7BD8D8" w14:textId="77777777" w:rsidTr="007A3023">
        <w:trPr>
          <w:trHeight w:val="1200"/>
        </w:trPr>
        <w:tc>
          <w:tcPr>
            <w:tcW w:w="1060" w:type="dxa"/>
            <w:vAlign w:val="center"/>
            <w:hideMark/>
          </w:tcPr>
          <w:p w14:paraId="45BBC576" w14:textId="77777777" w:rsidR="00D94438" w:rsidRPr="00F65524" w:rsidRDefault="00D94438" w:rsidP="007A3023">
            <w:pPr>
              <w:spacing w:after="0"/>
              <w:jc w:val="center"/>
              <w:rPr>
                <w:rFonts w:eastAsia="Times New Roman"/>
                <w:noProof/>
                <w:color w:val="000000"/>
              </w:rPr>
            </w:pPr>
            <w:r w:rsidRPr="00F65524">
              <w:rPr>
                <w:noProof/>
                <w:color w:val="000000"/>
              </w:rPr>
              <w:t>72124080</w:t>
            </w:r>
          </w:p>
        </w:tc>
        <w:tc>
          <w:tcPr>
            <w:tcW w:w="8080" w:type="dxa"/>
            <w:hideMark/>
          </w:tcPr>
          <w:p w14:paraId="4F932193" w14:textId="77777777" w:rsidR="00D94438" w:rsidRPr="00F65524" w:rsidRDefault="00D94438" w:rsidP="007A3023">
            <w:pPr>
              <w:spacing w:after="0"/>
              <w:rPr>
                <w:rFonts w:eastAsia="Times New Roman"/>
                <w:noProof/>
                <w:color w:val="000000"/>
              </w:rPr>
            </w:pPr>
            <w:r w:rsidRPr="00F65524">
              <w:rPr>
                <w:noProof/>
                <w:color w:val="000000"/>
              </w:rPr>
              <w:t>Valsade platta produkter av järn eller olegerat stål, med en bredd av mindre än 600 mm, varm- eller kallvalsade, målade, lackerade eller plastöverdragna (utom vitplåt, inte vidare bearbetad än lackerad och produkter, överdragna med kromoxider eller med krom och kromoxider, dock inte pläterade, lackerade)</w:t>
            </w:r>
          </w:p>
        </w:tc>
      </w:tr>
      <w:tr w:rsidR="00D94438" w:rsidRPr="00F65524" w14:paraId="07DC7437" w14:textId="77777777" w:rsidTr="007A3023">
        <w:trPr>
          <w:trHeight w:val="600"/>
        </w:trPr>
        <w:tc>
          <w:tcPr>
            <w:tcW w:w="1060" w:type="dxa"/>
            <w:vAlign w:val="center"/>
            <w:hideMark/>
          </w:tcPr>
          <w:p w14:paraId="5C3ACB81" w14:textId="77777777" w:rsidR="00D94438" w:rsidRPr="00F65524" w:rsidRDefault="00D94438" w:rsidP="007A3023">
            <w:pPr>
              <w:spacing w:after="0"/>
              <w:jc w:val="center"/>
              <w:rPr>
                <w:rFonts w:eastAsia="Times New Roman"/>
                <w:noProof/>
                <w:color w:val="000000"/>
              </w:rPr>
            </w:pPr>
            <w:r w:rsidRPr="00F65524">
              <w:rPr>
                <w:noProof/>
                <w:color w:val="000000"/>
              </w:rPr>
              <w:t>72139120</w:t>
            </w:r>
          </w:p>
        </w:tc>
        <w:tc>
          <w:tcPr>
            <w:tcW w:w="8080" w:type="dxa"/>
            <w:hideMark/>
          </w:tcPr>
          <w:p w14:paraId="569E096D" w14:textId="77777777" w:rsidR="00D94438" w:rsidRPr="00F65524" w:rsidRDefault="00D94438" w:rsidP="007A3023">
            <w:pPr>
              <w:spacing w:after="0"/>
              <w:rPr>
                <w:rFonts w:eastAsia="Times New Roman"/>
                <w:noProof/>
                <w:color w:val="000000"/>
              </w:rPr>
            </w:pPr>
            <w:r w:rsidRPr="00F65524">
              <w:rPr>
                <w:noProof/>
                <w:color w:val="000000"/>
              </w:rPr>
              <w:t>Stång av järn eller olegerat stål, varmvalsad, av sådant slag som används som däckkord, slät, i oregelbundet upprullade ringar</w:t>
            </w:r>
          </w:p>
        </w:tc>
      </w:tr>
      <w:tr w:rsidR="00D94438" w:rsidRPr="00F65524" w14:paraId="66DE112D" w14:textId="77777777" w:rsidTr="007A3023">
        <w:trPr>
          <w:trHeight w:val="600"/>
        </w:trPr>
        <w:tc>
          <w:tcPr>
            <w:tcW w:w="1060" w:type="dxa"/>
            <w:vAlign w:val="center"/>
            <w:hideMark/>
          </w:tcPr>
          <w:p w14:paraId="2F631EC0" w14:textId="77777777" w:rsidR="00D94438" w:rsidRPr="00F65524" w:rsidRDefault="00D94438" w:rsidP="007A3023">
            <w:pPr>
              <w:spacing w:after="0"/>
              <w:jc w:val="center"/>
              <w:rPr>
                <w:rFonts w:eastAsia="Times New Roman"/>
                <w:noProof/>
                <w:color w:val="000000"/>
              </w:rPr>
            </w:pPr>
            <w:r w:rsidRPr="00F65524">
              <w:rPr>
                <w:noProof/>
                <w:color w:val="000000"/>
              </w:rPr>
              <w:t>72189920</w:t>
            </w:r>
          </w:p>
        </w:tc>
        <w:tc>
          <w:tcPr>
            <w:tcW w:w="8080" w:type="dxa"/>
            <w:hideMark/>
          </w:tcPr>
          <w:p w14:paraId="089F6B25" w14:textId="77777777" w:rsidR="00D94438" w:rsidRPr="00F65524" w:rsidRDefault="00D94438" w:rsidP="007A3023">
            <w:pPr>
              <w:spacing w:after="0"/>
              <w:rPr>
                <w:rFonts w:eastAsia="Times New Roman"/>
                <w:noProof/>
                <w:color w:val="000000"/>
              </w:rPr>
            </w:pPr>
            <w:r w:rsidRPr="00F65524">
              <w:rPr>
                <w:noProof/>
                <w:color w:val="000000"/>
              </w:rPr>
              <w:t>Halvfärdiga produkter av rostfritt stål, med runt tvärsnitt eller annat än kvadratiskt eller rektangulärt tvärsnitt, valsade eller stränggjutna</w:t>
            </w:r>
          </w:p>
        </w:tc>
      </w:tr>
      <w:tr w:rsidR="00D94438" w:rsidRPr="00F65524" w14:paraId="5BE726CB" w14:textId="77777777" w:rsidTr="007A3023">
        <w:trPr>
          <w:trHeight w:val="900"/>
        </w:trPr>
        <w:tc>
          <w:tcPr>
            <w:tcW w:w="1060" w:type="dxa"/>
            <w:vAlign w:val="center"/>
            <w:hideMark/>
          </w:tcPr>
          <w:p w14:paraId="7045E807" w14:textId="77777777" w:rsidR="00D94438" w:rsidRPr="00F65524" w:rsidRDefault="00D94438" w:rsidP="007A3023">
            <w:pPr>
              <w:spacing w:after="0"/>
              <w:jc w:val="center"/>
              <w:rPr>
                <w:rFonts w:eastAsia="Times New Roman"/>
                <w:noProof/>
                <w:color w:val="000000"/>
              </w:rPr>
            </w:pPr>
            <w:r w:rsidRPr="00F65524">
              <w:rPr>
                <w:noProof/>
                <w:color w:val="000000"/>
              </w:rPr>
              <w:t>72202089</w:t>
            </w:r>
          </w:p>
        </w:tc>
        <w:tc>
          <w:tcPr>
            <w:tcW w:w="8080" w:type="dxa"/>
            <w:hideMark/>
          </w:tcPr>
          <w:p w14:paraId="44E337F9" w14:textId="77777777" w:rsidR="00D94438" w:rsidRPr="00F65524" w:rsidRDefault="00D94438" w:rsidP="007A3023">
            <w:pPr>
              <w:spacing w:after="0"/>
              <w:rPr>
                <w:rFonts w:eastAsia="Times New Roman"/>
                <w:noProof/>
                <w:color w:val="000000"/>
              </w:rPr>
            </w:pPr>
            <w:r w:rsidRPr="00F65524">
              <w:rPr>
                <w:noProof/>
                <w:color w:val="000000"/>
              </w:rPr>
              <w:t>Valsade platta produkter av rostfritt stål, med en bredd av mindre än 600 mm, kallvalsade men inte vidare bearbetade, med en tjocklek av högst 0,35 mm och innehållande mindre än 2,5 viktprocent nickel</w:t>
            </w:r>
          </w:p>
        </w:tc>
      </w:tr>
      <w:tr w:rsidR="00D94438" w:rsidRPr="00F65524" w14:paraId="466E9A24" w14:textId="77777777" w:rsidTr="007A3023">
        <w:trPr>
          <w:trHeight w:val="600"/>
        </w:trPr>
        <w:tc>
          <w:tcPr>
            <w:tcW w:w="1060" w:type="dxa"/>
            <w:vAlign w:val="center"/>
            <w:hideMark/>
          </w:tcPr>
          <w:p w14:paraId="4DC823B2" w14:textId="77777777" w:rsidR="00D94438" w:rsidRPr="00F65524" w:rsidRDefault="00D94438" w:rsidP="007A3023">
            <w:pPr>
              <w:spacing w:after="0"/>
              <w:jc w:val="center"/>
              <w:rPr>
                <w:rFonts w:eastAsia="Times New Roman"/>
                <w:noProof/>
                <w:color w:val="000000"/>
              </w:rPr>
            </w:pPr>
            <w:r w:rsidRPr="00F65524">
              <w:rPr>
                <w:noProof/>
                <w:color w:val="000000"/>
              </w:rPr>
              <w:t>72209020</w:t>
            </w:r>
          </w:p>
        </w:tc>
        <w:tc>
          <w:tcPr>
            <w:tcW w:w="8080" w:type="dxa"/>
            <w:hideMark/>
          </w:tcPr>
          <w:p w14:paraId="120E375D" w14:textId="77777777" w:rsidR="00D94438" w:rsidRPr="00F65524" w:rsidRDefault="00D94438" w:rsidP="007A3023">
            <w:pPr>
              <w:spacing w:after="0"/>
              <w:rPr>
                <w:rFonts w:eastAsia="Times New Roman"/>
                <w:noProof/>
                <w:color w:val="000000"/>
              </w:rPr>
            </w:pPr>
            <w:r w:rsidRPr="00F65524">
              <w:rPr>
                <w:noProof/>
                <w:color w:val="000000"/>
              </w:rPr>
              <w:t>Valsade platta produkter av rostfritt stål, med en bredd av mindre än 600 mm, varm- eller kallvalsade och vidare bearbetade, perforerade</w:t>
            </w:r>
          </w:p>
        </w:tc>
      </w:tr>
      <w:tr w:rsidR="00D94438" w:rsidRPr="00F65524" w14:paraId="01CE6FC3" w14:textId="77777777" w:rsidTr="007A3023">
        <w:trPr>
          <w:trHeight w:val="900"/>
        </w:trPr>
        <w:tc>
          <w:tcPr>
            <w:tcW w:w="1060" w:type="dxa"/>
            <w:vAlign w:val="center"/>
            <w:hideMark/>
          </w:tcPr>
          <w:p w14:paraId="1C1C2921" w14:textId="77777777" w:rsidR="00D94438" w:rsidRPr="00F65524" w:rsidRDefault="00D94438" w:rsidP="007A3023">
            <w:pPr>
              <w:spacing w:after="0"/>
              <w:jc w:val="center"/>
              <w:rPr>
                <w:rFonts w:eastAsia="Times New Roman"/>
                <w:noProof/>
                <w:color w:val="000000"/>
              </w:rPr>
            </w:pPr>
            <w:r w:rsidRPr="00F65524">
              <w:rPr>
                <w:noProof/>
                <w:color w:val="000000"/>
              </w:rPr>
              <w:t>72221189</w:t>
            </w:r>
          </w:p>
        </w:tc>
        <w:tc>
          <w:tcPr>
            <w:tcW w:w="8080" w:type="dxa"/>
            <w:hideMark/>
          </w:tcPr>
          <w:p w14:paraId="7F62867D" w14:textId="77777777" w:rsidR="00D94438" w:rsidRPr="00F65524" w:rsidRDefault="00D94438" w:rsidP="007A3023">
            <w:pPr>
              <w:spacing w:after="0"/>
              <w:rPr>
                <w:rFonts w:eastAsia="Times New Roman"/>
                <w:noProof/>
                <w:color w:val="000000"/>
              </w:rPr>
            </w:pPr>
            <w:r w:rsidRPr="00F65524">
              <w:rPr>
                <w:noProof/>
                <w:color w:val="000000"/>
              </w:rPr>
              <w:t>Stång av rostfritt stål, varmvalsad, varmdragen eller strängpressad men inte vidare bearbetad, med runt tvärsnitt, med en diameter av mindre än 80 mm, innehållande mindre än 2,5 viktprocent nickel</w:t>
            </w:r>
          </w:p>
        </w:tc>
      </w:tr>
      <w:tr w:rsidR="00D94438" w:rsidRPr="00F65524" w14:paraId="06D72531" w14:textId="77777777" w:rsidTr="007A3023">
        <w:trPr>
          <w:trHeight w:val="900"/>
        </w:trPr>
        <w:tc>
          <w:tcPr>
            <w:tcW w:w="1060" w:type="dxa"/>
            <w:vAlign w:val="center"/>
            <w:hideMark/>
          </w:tcPr>
          <w:p w14:paraId="67A2332D" w14:textId="77777777" w:rsidR="00D94438" w:rsidRPr="00F65524" w:rsidRDefault="00D94438" w:rsidP="007A3023">
            <w:pPr>
              <w:spacing w:after="0"/>
              <w:jc w:val="center"/>
              <w:rPr>
                <w:rFonts w:eastAsia="Times New Roman"/>
                <w:noProof/>
                <w:color w:val="000000"/>
              </w:rPr>
            </w:pPr>
            <w:r w:rsidRPr="00F65524">
              <w:rPr>
                <w:noProof/>
                <w:color w:val="000000"/>
              </w:rPr>
              <w:t>72221990</w:t>
            </w:r>
          </w:p>
        </w:tc>
        <w:tc>
          <w:tcPr>
            <w:tcW w:w="8080" w:type="dxa"/>
            <w:hideMark/>
          </w:tcPr>
          <w:p w14:paraId="54922D0D" w14:textId="77777777" w:rsidR="00D94438" w:rsidRPr="00F65524" w:rsidRDefault="00D94438" w:rsidP="007A3023">
            <w:pPr>
              <w:spacing w:after="0"/>
              <w:rPr>
                <w:rFonts w:eastAsia="Times New Roman"/>
                <w:noProof/>
                <w:color w:val="000000"/>
              </w:rPr>
            </w:pPr>
            <w:r w:rsidRPr="00F65524">
              <w:rPr>
                <w:noProof/>
                <w:color w:val="000000"/>
              </w:rPr>
              <w:t>Stång av rostfritt stål, varmvalsad, varmdragen eller strängpressad men inte vidare bearbetad, innehållande mindre än 2,5 viktprocent nickel (utom med runt tvärsnitt)</w:t>
            </w:r>
          </w:p>
        </w:tc>
      </w:tr>
      <w:tr w:rsidR="00D94438" w:rsidRPr="00F65524" w14:paraId="32EBE666" w14:textId="77777777" w:rsidTr="007A3023">
        <w:trPr>
          <w:trHeight w:val="600"/>
        </w:trPr>
        <w:tc>
          <w:tcPr>
            <w:tcW w:w="1060" w:type="dxa"/>
            <w:vAlign w:val="center"/>
            <w:hideMark/>
          </w:tcPr>
          <w:p w14:paraId="06BA77A3" w14:textId="77777777" w:rsidR="00D94438" w:rsidRPr="00F65524" w:rsidRDefault="00D94438" w:rsidP="007A3023">
            <w:pPr>
              <w:spacing w:after="0"/>
              <w:jc w:val="center"/>
              <w:rPr>
                <w:rFonts w:eastAsia="Times New Roman"/>
                <w:noProof/>
                <w:color w:val="000000"/>
              </w:rPr>
            </w:pPr>
            <w:r w:rsidRPr="00F65524">
              <w:rPr>
                <w:noProof/>
                <w:color w:val="000000"/>
              </w:rPr>
              <w:t>72222011</w:t>
            </w:r>
          </w:p>
        </w:tc>
        <w:tc>
          <w:tcPr>
            <w:tcW w:w="8080" w:type="dxa"/>
            <w:hideMark/>
          </w:tcPr>
          <w:p w14:paraId="3A8C497C" w14:textId="77777777" w:rsidR="00D94438" w:rsidRPr="00F65524" w:rsidRDefault="00D94438" w:rsidP="007A3023">
            <w:pPr>
              <w:spacing w:after="0"/>
              <w:rPr>
                <w:rFonts w:eastAsia="Times New Roman"/>
                <w:noProof/>
                <w:color w:val="000000"/>
              </w:rPr>
            </w:pPr>
            <w:r w:rsidRPr="00F65524">
              <w:rPr>
                <w:noProof/>
                <w:color w:val="000000"/>
              </w:rPr>
              <w:t>Stång av rostfritt stål, enbart tillformad eller färdigbehandlad i kallt tillstånd, med runt tvärsnitt, med en diameter av minst 80 mm och innehållande minst 2,5 viktprocent nickel</w:t>
            </w:r>
          </w:p>
        </w:tc>
      </w:tr>
      <w:tr w:rsidR="00D94438" w:rsidRPr="00F65524" w14:paraId="01C2F28A" w14:textId="77777777" w:rsidTr="007A3023">
        <w:trPr>
          <w:trHeight w:val="600"/>
        </w:trPr>
        <w:tc>
          <w:tcPr>
            <w:tcW w:w="1060" w:type="dxa"/>
            <w:vAlign w:val="center"/>
            <w:hideMark/>
          </w:tcPr>
          <w:p w14:paraId="1EF2B46B" w14:textId="77777777" w:rsidR="00D94438" w:rsidRPr="00F65524" w:rsidRDefault="00D94438" w:rsidP="007A3023">
            <w:pPr>
              <w:spacing w:after="0"/>
              <w:jc w:val="center"/>
              <w:rPr>
                <w:rFonts w:eastAsia="Times New Roman"/>
                <w:noProof/>
                <w:color w:val="000000"/>
              </w:rPr>
            </w:pPr>
            <w:r w:rsidRPr="00F65524">
              <w:rPr>
                <w:noProof/>
                <w:color w:val="000000"/>
              </w:rPr>
              <w:t>72222019</w:t>
            </w:r>
          </w:p>
        </w:tc>
        <w:tc>
          <w:tcPr>
            <w:tcW w:w="8080" w:type="dxa"/>
            <w:hideMark/>
          </w:tcPr>
          <w:p w14:paraId="60002CC9" w14:textId="77777777" w:rsidR="00D94438" w:rsidRPr="00F65524" w:rsidRDefault="00D94438" w:rsidP="007A3023">
            <w:pPr>
              <w:spacing w:after="0"/>
              <w:rPr>
                <w:rFonts w:eastAsia="Times New Roman"/>
                <w:noProof/>
                <w:color w:val="000000"/>
              </w:rPr>
            </w:pPr>
            <w:r w:rsidRPr="00F65524">
              <w:rPr>
                <w:noProof/>
                <w:color w:val="000000"/>
              </w:rPr>
              <w:t>Stång av rostfritt stål, enbart tillformad eller färdigbehandlad i kallt tillstånd, med runt tvärsnitt, med en diameter av minst 80 mm och innehållande mindre än 2,5 viktprocent nickel</w:t>
            </w:r>
          </w:p>
        </w:tc>
      </w:tr>
      <w:tr w:rsidR="00D94438" w:rsidRPr="00F65524" w14:paraId="695E449D" w14:textId="77777777" w:rsidTr="007A3023">
        <w:trPr>
          <w:trHeight w:val="900"/>
        </w:trPr>
        <w:tc>
          <w:tcPr>
            <w:tcW w:w="1060" w:type="dxa"/>
            <w:vAlign w:val="center"/>
            <w:hideMark/>
          </w:tcPr>
          <w:p w14:paraId="2EDF519B" w14:textId="77777777" w:rsidR="00D94438" w:rsidRPr="00F65524" w:rsidRDefault="00D94438" w:rsidP="007A3023">
            <w:pPr>
              <w:spacing w:after="0"/>
              <w:jc w:val="center"/>
              <w:rPr>
                <w:rFonts w:eastAsia="Times New Roman"/>
                <w:noProof/>
                <w:color w:val="000000"/>
              </w:rPr>
            </w:pPr>
            <w:r w:rsidRPr="00F65524">
              <w:rPr>
                <w:noProof/>
                <w:color w:val="000000"/>
              </w:rPr>
              <w:t>72222021</w:t>
            </w:r>
          </w:p>
        </w:tc>
        <w:tc>
          <w:tcPr>
            <w:tcW w:w="8080" w:type="dxa"/>
            <w:hideMark/>
          </w:tcPr>
          <w:p w14:paraId="484A6700" w14:textId="77777777" w:rsidR="00D94438" w:rsidRPr="00F65524" w:rsidRDefault="00D94438" w:rsidP="007A3023">
            <w:pPr>
              <w:spacing w:after="0"/>
              <w:rPr>
                <w:rFonts w:eastAsia="Times New Roman"/>
                <w:noProof/>
                <w:color w:val="000000"/>
              </w:rPr>
            </w:pPr>
            <w:r w:rsidRPr="00F65524">
              <w:rPr>
                <w:noProof/>
                <w:color w:val="000000"/>
              </w:rPr>
              <w:t>Stång av rostfritt stål, tillformad eller färdigbehandlad i kallt tillstånd men inte vidare bearbetad, med runt tvärsnitt, med en diameter av minst 25 mm men mindre än 80 mm och innehållande minst 2,5 viktprocent nickel</w:t>
            </w:r>
          </w:p>
        </w:tc>
      </w:tr>
      <w:tr w:rsidR="00D94438" w:rsidRPr="00F65524" w14:paraId="521C9B31" w14:textId="77777777" w:rsidTr="007A3023">
        <w:trPr>
          <w:trHeight w:val="900"/>
        </w:trPr>
        <w:tc>
          <w:tcPr>
            <w:tcW w:w="1060" w:type="dxa"/>
            <w:vAlign w:val="center"/>
            <w:hideMark/>
          </w:tcPr>
          <w:p w14:paraId="607B1E2A" w14:textId="77777777" w:rsidR="00D94438" w:rsidRPr="00F65524" w:rsidRDefault="00D94438" w:rsidP="007A3023">
            <w:pPr>
              <w:spacing w:after="0"/>
              <w:jc w:val="center"/>
              <w:rPr>
                <w:rFonts w:eastAsia="Times New Roman"/>
                <w:noProof/>
                <w:color w:val="000000"/>
              </w:rPr>
            </w:pPr>
            <w:r w:rsidRPr="00F65524">
              <w:rPr>
                <w:noProof/>
                <w:color w:val="000000"/>
              </w:rPr>
              <w:t>72222029</w:t>
            </w:r>
          </w:p>
        </w:tc>
        <w:tc>
          <w:tcPr>
            <w:tcW w:w="8080" w:type="dxa"/>
            <w:hideMark/>
          </w:tcPr>
          <w:p w14:paraId="6E411702" w14:textId="77777777" w:rsidR="00D94438" w:rsidRPr="00F65524" w:rsidRDefault="00D94438" w:rsidP="007A3023">
            <w:pPr>
              <w:spacing w:after="0"/>
              <w:rPr>
                <w:rFonts w:eastAsia="Times New Roman"/>
                <w:noProof/>
                <w:color w:val="000000"/>
              </w:rPr>
            </w:pPr>
            <w:r w:rsidRPr="00F65524">
              <w:rPr>
                <w:noProof/>
                <w:color w:val="000000"/>
              </w:rPr>
              <w:t>Stång av rostfritt stål, tillformad eller färdigbehandlad i kallt tillstånd men inte vidare bearbetad, med runt tvärsnitt, med en diameter av minst 25 mm men mindre än 80 mm och innehållande mindre än 2,5 viktprocent nickel</w:t>
            </w:r>
          </w:p>
        </w:tc>
      </w:tr>
      <w:tr w:rsidR="00D94438" w:rsidRPr="00F65524" w14:paraId="22B19AAC" w14:textId="77777777" w:rsidTr="007A3023">
        <w:trPr>
          <w:trHeight w:val="600"/>
        </w:trPr>
        <w:tc>
          <w:tcPr>
            <w:tcW w:w="1060" w:type="dxa"/>
            <w:vAlign w:val="center"/>
            <w:hideMark/>
          </w:tcPr>
          <w:p w14:paraId="2E7A7D32" w14:textId="77777777" w:rsidR="00D94438" w:rsidRPr="00F65524" w:rsidRDefault="00D94438" w:rsidP="007A3023">
            <w:pPr>
              <w:spacing w:after="0"/>
              <w:jc w:val="center"/>
              <w:rPr>
                <w:rFonts w:eastAsia="Times New Roman"/>
                <w:noProof/>
                <w:color w:val="000000"/>
              </w:rPr>
            </w:pPr>
            <w:r w:rsidRPr="00F65524">
              <w:rPr>
                <w:noProof/>
                <w:color w:val="000000"/>
              </w:rPr>
              <w:t>72222031</w:t>
            </w:r>
          </w:p>
        </w:tc>
        <w:tc>
          <w:tcPr>
            <w:tcW w:w="8080" w:type="dxa"/>
            <w:hideMark/>
          </w:tcPr>
          <w:p w14:paraId="2C21AB33" w14:textId="77777777" w:rsidR="00D94438" w:rsidRPr="00F65524" w:rsidRDefault="00D94438" w:rsidP="007A3023">
            <w:pPr>
              <w:spacing w:after="0"/>
              <w:rPr>
                <w:rFonts w:eastAsia="Times New Roman"/>
                <w:noProof/>
                <w:color w:val="000000"/>
              </w:rPr>
            </w:pPr>
            <w:r w:rsidRPr="00F65524">
              <w:rPr>
                <w:noProof/>
                <w:color w:val="000000"/>
              </w:rPr>
              <w:t>Stång av rostfritt stål, tillformad eller färdigbehandlad i kallt tillstånd men inte vidare bearbetad, med runt tvärsnitt, med en diameter av mindre än 25 mm och innehållande minst 2,5 viktprocent nickel</w:t>
            </w:r>
          </w:p>
        </w:tc>
      </w:tr>
      <w:tr w:rsidR="00D94438" w:rsidRPr="00F65524" w14:paraId="6C557722" w14:textId="77777777" w:rsidTr="007A3023">
        <w:trPr>
          <w:trHeight w:val="600"/>
        </w:trPr>
        <w:tc>
          <w:tcPr>
            <w:tcW w:w="1060" w:type="dxa"/>
            <w:vAlign w:val="center"/>
            <w:hideMark/>
          </w:tcPr>
          <w:p w14:paraId="1287757B" w14:textId="77777777" w:rsidR="00D94438" w:rsidRPr="00F65524" w:rsidRDefault="00D94438" w:rsidP="007A3023">
            <w:pPr>
              <w:spacing w:after="0"/>
              <w:jc w:val="center"/>
              <w:rPr>
                <w:rFonts w:eastAsia="Times New Roman"/>
                <w:noProof/>
                <w:color w:val="000000"/>
              </w:rPr>
            </w:pPr>
            <w:r w:rsidRPr="00F65524">
              <w:rPr>
                <w:noProof/>
                <w:color w:val="000000"/>
              </w:rPr>
              <w:t>72222039</w:t>
            </w:r>
          </w:p>
        </w:tc>
        <w:tc>
          <w:tcPr>
            <w:tcW w:w="8080" w:type="dxa"/>
            <w:hideMark/>
          </w:tcPr>
          <w:p w14:paraId="71B29D9D" w14:textId="77777777" w:rsidR="00D94438" w:rsidRPr="00F65524" w:rsidRDefault="00D94438" w:rsidP="007A3023">
            <w:pPr>
              <w:spacing w:after="0"/>
              <w:rPr>
                <w:rFonts w:eastAsia="Times New Roman"/>
                <w:noProof/>
                <w:color w:val="000000"/>
              </w:rPr>
            </w:pPr>
            <w:r w:rsidRPr="00F65524">
              <w:rPr>
                <w:noProof/>
                <w:color w:val="000000"/>
              </w:rPr>
              <w:t>Stång av rostfritt stål, tillformad eller färdigbehandlad i kallt tillstånd men inte vidare bearbetad, med runt tvärsnitt, med en diameter av mindre än 25 mm och innehållande mindre än 2,5 viktprocent nickel</w:t>
            </w:r>
          </w:p>
        </w:tc>
      </w:tr>
      <w:tr w:rsidR="00D94438" w:rsidRPr="00F65524" w14:paraId="39F5A0BC" w14:textId="77777777" w:rsidTr="007A3023">
        <w:trPr>
          <w:trHeight w:val="600"/>
        </w:trPr>
        <w:tc>
          <w:tcPr>
            <w:tcW w:w="1060" w:type="dxa"/>
            <w:vAlign w:val="center"/>
            <w:hideMark/>
          </w:tcPr>
          <w:p w14:paraId="25C85128" w14:textId="77777777" w:rsidR="00D94438" w:rsidRPr="00F65524" w:rsidRDefault="00D94438" w:rsidP="007A3023">
            <w:pPr>
              <w:spacing w:after="0"/>
              <w:jc w:val="center"/>
              <w:rPr>
                <w:rFonts w:eastAsia="Times New Roman"/>
                <w:noProof/>
                <w:color w:val="000000"/>
              </w:rPr>
            </w:pPr>
            <w:r w:rsidRPr="00F65524">
              <w:rPr>
                <w:noProof/>
                <w:color w:val="000000"/>
              </w:rPr>
              <w:t>72222081</w:t>
            </w:r>
          </w:p>
        </w:tc>
        <w:tc>
          <w:tcPr>
            <w:tcW w:w="8080" w:type="dxa"/>
            <w:hideMark/>
          </w:tcPr>
          <w:p w14:paraId="10DE4479" w14:textId="77777777" w:rsidR="00D94438" w:rsidRPr="00F65524" w:rsidRDefault="00D94438" w:rsidP="007A3023">
            <w:pPr>
              <w:spacing w:after="0"/>
              <w:rPr>
                <w:rFonts w:eastAsia="Times New Roman"/>
                <w:noProof/>
                <w:color w:val="000000"/>
              </w:rPr>
            </w:pPr>
            <w:r w:rsidRPr="00F65524">
              <w:rPr>
                <w:noProof/>
                <w:color w:val="000000"/>
              </w:rPr>
              <w:t>Stång av rostfritt stål, tillformad eller färdigbehandlad i kallt tillstånd men inte vidare bearbetad, innehållande minst 2,5 viktprocent nickel (utom med runt tvärsnitt)</w:t>
            </w:r>
          </w:p>
        </w:tc>
      </w:tr>
      <w:tr w:rsidR="00D94438" w:rsidRPr="00F65524" w14:paraId="478A11D4" w14:textId="77777777" w:rsidTr="007A3023">
        <w:trPr>
          <w:trHeight w:val="600"/>
        </w:trPr>
        <w:tc>
          <w:tcPr>
            <w:tcW w:w="1060" w:type="dxa"/>
            <w:vAlign w:val="center"/>
            <w:hideMark/>
          </w:tcPr>
          <w:p w14:paraId="1F2430C7" w14:textId="77777777" w:rsidR="00D94438" w:rsidRPr="00F65524" w:rsidRDefault="00D94438" w:rsidP="007A3023">
            <w:pPr>
              <w:spacing w:after="0"/>
              <w:jc w:val="center"/>
              <w:rPr>
                <w:rFonts w:eastAsia="Times New Roman"/>
                <w:noProof/>
                <w:color w:val="000000"/>
              </w:rPr>
            </w:pPr>
            <w:r w:rsidRPr="00F65524">
              <w:rPr>
                <w:noProof/>
                <w:color w:val="000000"/>
              </w:rPr>
              <w:t>72222089</w:t>
            </w:r>
          </w:p>
        </w:tc>
        <w:tc>
          <w:tcPr>
            <w:tcW w:w="8080" w:type="dxa"/>
            <w:hideMark/>
          </w:tcPr>
          <w:p w14:paraId="4A700C06" w14:textId="77777777" w:rsidR="00D94438" w:rsidRPr="00F65524" w:rsidRDefault="00D94438" w:rsidP="007A3023">
            <w:pPr>
              <w:spacing w:after="0"/>
              <w:rPr>
                <w:rFonts w:eastAsia="Times New Roman"/>
                <w:noProof/>
                <w:color w:val="000000"/>
              </w:rPr>
            </w:pPr>
            <w:r w:rsidRPr="00F65524">
              <w:rPr>
                <w:noProof/>
                <w:color w:val="000000"/>
              </w:rPr>
              <w:t>Stång av rostfritt stål, tillformad eller färdigbehandlad i kallt tillstånd men inte vidare bearbetad, innehållande mindre än 2,5 viktprocent nickel (utom med runt tvärsnitt)</w:t>
            </w:r>
          </w:p>
        </w:tc>
      </w:tr>
      <w:tr w:rsidR="00D94438" w:rsidRPr="00F65524" w14:paraId="3558141F" w14:textId="77777777" w:rsidTr="007A3023">
        <w:trPr>
          <w:trHeight w:val="600"/>
        </w:trPr>
        <w:tc>
          <w:tcPr>
            <w:tcW w:w="1060" w:type="dxa"/>
            <w:vAlign w:val="center"/>
            <w:hideMark/>
          </w:tcPr>
          <w:p w14:paraId="16DACF14" w14:textId="77777777" w:rsidR="00D94438" w:rsidRPr="00F65524" w:rsidRDefault="00D94438" w:rsidP="007A3023">
            <w:pPr>
              <w:spacing w:after="0"/>
              <w:jc w:val="center"/>
              <w:rPr>
                <w:rFonts w:eastAsia="Times New Roman"/>
                <w:noProof/>
                <w:color w:val="000000"/>
              </w:rPr>
            </w:pPr>
            <w:r w:rsidRPr="00F65524">
              <w:rPr>
                <w:noProof/>
                <w:color w:val="000000"/>
              </w:rPr>
              <w:t>72224010</w:t>
            </w:r>
          </w:p>
        </w:tc>
        <w:tc>
          <w:tcPr>
            <w:tcW w:w="8080" w:type="dxa"/>
            <w:hideMark/>
          </w:tcPr>
          <w:p w14:paraId="6346FCAB" w14:textId="77777777" w:rsidR="00D94438" w:rsidRPr="00F65524" w:rsidRDefault="00D94438" w:rsidP="007A3023">
            <w:pPr>
              <w:spacing w:after="0"/>
              <w:rPr>
                <w:rFonts w:eastAsia="Times New Roman"/>
                <w:noProof/>
                <w:color w:val="000000"/>
              </w:rPr>
            </w:pPr>
            <w:r w:rsidRPr="00F65524">
              <w:rPr>
                <w:noProof/>
                <w:color w:val="000000"/>
              </w:rPr>
              <w:t>Profiler av rostfritt stål, enbart varmvalsade, enbart varmdragna eller enbart strängpressade</w:t>
            </w:r>
          </w:p>
        </w:tc>
      </w:tr>
      <w:tr w:rsidR="00D94438" w:rsidRPr="00F65524" w14:paraId="06A6BFBB" w14:textId="77777777" w:rsidTr="007A3023">
        <w:trPr>
          <w:trHeight w:val="900"/>
        </w:trPr>
        <w:tc>
          <w:tcPr>
            <w:tcW w:w="1060" w:type="dxa"/>
            <w:vAlign w:val="center"/>
            <w:hideMark/>
          </w:tcPr>
          <w:p w14:paraId="0F08C79A" w14:textId="77777777" w:rsidR="00D94438" w:rsidRPr="00F65524" w:rsidRDefault="00D94438" w:rsidP="007A3023">
            <w:pPr>
              <w:spacing w:after="0"/>
              <w:jc w:val="center"/>
              <w:rPr>
                <w:rFonts w:eastAsia="Times New Roman"/>
                <w:noProof/>
                <w:color w:val="000000"/>
              </w:rPr>
            </w:pPr>
            <w:r w:rsidRPr="00F65524">
              <w:rPr>
                <w:noProof/>
                <w:color w:val="000000"/>
              </w:rPr>
              <w:t>72224090</w:t>
            </w:r>
          </w:p>
        </w:tc>
        <w:tc>
          <w:tcPr>
            <w:tcW w:w="8080" w:type="dxa"/>
            <w:hideMark/>
          </w:tcPr>
          <w:p w14:paraId="5EDE065B" w14:textId="77777777" w:rsidR="00D94438" w:rsidRPr="00F65524" w:rsidRDefault="00D94438" w:rsidP="007A3023">
            <w:pPr>
              <w:spacing w:after="0"/>
              <w:rPr>
                <w:rFonts w:eastAsia="Times New Roman"/>
                <w:noProof/>
                <w:color w:val="000000"/>
              </w:rPr>
            </w:pPr>
            <w:r w:rsidRPr="00F65524">
              <w:rPr>
                <w:noProof/>
                <w:color w:val="000000"/>
              </w:rPr>
              <w:t>Profiler av rostfritt stål, tillformade eller färdigbehandlade i kallt tillstånd och vidare bearbetade, eller inte vidare bearbetade än smidda, eller smidda eller varmvalsade, varmdragna eller varmsträngpressade på andra sätt och vidare bearbetade, inte nämnda någon annanstans</w:t>
            </w:r>
          </w:p>
        </w:tc>
      </w:tr>
      <w:tr w:rsidR="00D94438" w:rsidRPr="00F65524" w14:paraId="65635A76" w14:textId="77777777" w:rsidTr="007A3023">
        <w:trPr>
          <w:trHeight w:val="600"/>
        </w:trPr>
        <w:tc>
          <w:tcPr>
            <w:tcW w:w="1060" w:type="dxa"/>
            <w:vAlign w:val="center"/>
            <w:hideMark/>
          </w:tcPr>
          <w:p w14:paraId="46162746" w14:textId="77777777" w:rsidR="00D94438" w:rsidRPr="00F65524" w:rsidRDefault="00D94438" w:rsidP="007A3023">
            <w:pPr>
              <w:spacing w:after="0"/>
              <w:jc w:val="center"/>
              <w:rPr>
                <w:rFonts w:eastAsia="Times New Roman"/>
                <w:noProof/>
                <w:color w:val="000000"/>
              </w:rPr>
            </w:pPr>
            <w:r w:rsidRPr="00F65524">
              <w:rPr>
                <w:noProof/>
                <w:color w:val="000000"/>
              </w:rPr>
              <w:t>72230091</w:t>
            </w:r>
          </w:p>
        </w:tc>
        <w:tc>
          <w:tcPr>
            <w:tcW w:w="8080" w:type="dxa"/>
            <w:hideMark/>
          </w:tcPr>
          <w:p w14:paraId="5AED8710" w14:textId="77777777" w:rsidR="00D94438" w:rsidRPr="00F65524" w:rsidRDefault="00D94438" w:rsidP="007A3023">
            <w:pPr>
              <w:spacing w:after="0"/>
              <w:rPr>
                <w:rFonts w:eastAsia="Times New Roman"/>
                <w:noProof/>
                <w:color w:val="000000"/>
              </w:rPr>
            </w:pPr>
            <w:r w:rsidRPr="00F65524">
              <w:rPr>
                <w:noProof/>
                <w:color w:val="000000"/>
              </w:rPr>
              <w:t>Tråd av rostfritt stål, i ringar eller på spolar, innehållande mindre än 2,5 viktprocent nickel, minst 13 men högst 25 viktprocent krom och minst 3,5 men högst 6 viktprocent aluminium (utom stång)</w:t>
            </w:r>
          </w:p>
        </w:tc>
      </w:tr>
      <w:tr w:rsidR="00D94438" w:rsidRPr="00F65524" w14:paraId="76FB43A4" w14:textId="77777777" w:rsidTr="007A3023">
        <w:trPr>
          <w:trHeight w:val="300"/>
        </w:trPr>
        <w:tc>
          <w:tcPr>
            <w:tcW w:w="1060" w:type="dxa"/>
            <w:vAlign w:val="center"/>
            <w:hideMark/>
          </w:tcPr>
          <w:p w14:paraId="2F923F0E" w14:textId="77777777" w:rsidR="00D94438" w:rsidRPr="00F65524" w:rsidRDefault="00D94438" w:rsidP="007A3023">
            <w:pPr>
              <w:spacing w:after="0"/>
              <w:jc w:val="center"/>
              <w:rPr>
                <w:rFonts w:eastAsia="Times New Roman"/>
                <w:noProof/>
                <w:color w:val="000000"/>
              </w:rPr>
            </w:pPr>
            <w:r w:rsidRPr="00F65524">
              <w:rPr>
                <w:noProof/>
                <w:color w:val="000000"/>
              </w:rPr>
              <w:t>72251100</w:t>
            </w:r>
          </w:p>
        </w:tc>
        <w:tc>
          <w:tcPr>
            <w:tcW w:w="8080" w:type="dxa"/>
            <w:hideMark/>
          </w:tcPr>
          <w:p w14:paraId="1889BBED" w14:textId="77777777" w:rsidR="00D94438" w:rsidRPr="00F65524" w:rsidRDefault="00D94438" w:rsidP="007A3023">
            <w:pPr>
              <w:spacing w:after="0"/>
              <w:rPr>
                <w:rFonts w:eastAsia="Times New Roman"/>
                <w:noProof/>
                <w:color w:val="000000"/>
              </w:rPr>
            </w:pPr>
            <w:r w:rsidRPr="00F65524">
              <w:rPr>
                <w:noProof/>
                <w:color w:val="000000"/>
              </w:rPr>
              <w:t>Valsade platta produkter av kisellegerat stål för elektriskt ändamål, med en bredd av minst 600 mm, kornorienterade</w:t>
            </w:r>
          </w:p>
        </w:tc>
      </w:tr>
      <w:tr w:rsidR="00D94438" w:rsidRPr="00F65524" w14:paraId="0E1022E4" w14:textId="77777777" w:rsidTr="007A3023">
        <w:trPr>
          <w:trHeight w:val="900"/>
        </w:trPr>
        <w:tc>
          <w:tcPr>
            <w:tcW w:w="1060" w:type="dxa"/>
            <w:vAlign w:val="center"/>
            <w:hideMark/>
          </w:tcPr>
          <w:p w14:paraId="205EF4E6" w14:textId="77777777" w:rsidR="00D94438" w:rsidRPr="00F65524" w:rsidRDefault="00D94438" w:rsidP="007A3023">
            <w:pPr>
              <w:spacing w:after="0"/>
              <w:jc w:val="center"/>
              <w:rPr>
                <w:rFonts w:eastAsia="Times New Roman"/>
                <w:noProof/>
                <w:color w:val="000000"/>
              </w:rPr>
            </w:pPr>
            <w:r w:rsidRPr="00F65524">
              <w:rPr>
                <w:noProof/>
                <w:color w:val="000000"/>
              </w:rPr>
              <w:t>72254040</w:t>
            </w:r>
          </w:p>
        </w:tc>
        <w:tc>
          <w:tcPr>
            <w:tcW w:w="8080" w:type="dxa"/>
            <w:hideMark/>
          </w:tcPr>
          <w:p w14:paraId="75E5DB04" w14:textId="77777777" w:rsidR="00D94438" w:rsidRPr="00F65524" w:rsidRDefault="00D94438" w:rsidP="007A3023">
            <w:pPr>
              <w:spacing w:after="0"/>
              <w:rPr>
                <w:rFonts w:eastAsia="Times New Roman"/>
                <w:noProof/>
                <w:color w:val="000000"/>
              </w:rPr>
            </w:pPr>
            <w:r w:rsidRPr="00F65524">
              <w:rPr>
                <w:noProof/>
                <w:color w:val="000000"/>
              </w:rPr>
              <w:t>Valsade platta produkter av annat legerat stål än rostfritt, med en bredd av minst 600 mm, varmvalsade men inte vidare bearbetade, inte i ringar eller rullar, med en tjocklek av mer än 10 mm (utom av verktygsstål, av snabbstål eller av kisellegerat stål för elektriskt ändamål)</w:t>
            </w:r>
          </w:p>
        </w:tc>
      </w:tr>
      <w:tr w:rsidR="00D94438" w:rsidRPr="00F65524" w14:paraId="7D51FB0C" w14:textId="77777777" w:rsidTr="007A3023">
        <w:trPr>
          <w:trHeight w:val="900"/>
        </w:trPr>
        <w:tc>
          <w:tcPr>
            <w:tcW w:w="1060" w:type="dxa"/>
            <w:vAlign w:val="center"/>
            <w:hideMark/>
          </w:tcPr>
          <w:p w14:paraId="1C1730D0" w14:textId="77777777" w:rsidR="00D94438" w:rsidRPr="00F65524" w:rsidRDefault="00D94438" w:rsidP="007A3023">
            <w:pPr>
              <w:spacing w:after="0"/>
              <w:jc w:val="center"/>
              <w:rPr>
                <w:rFonts w:eastAsia="Times New Roman"/>
                <w:noProof/>
                <w:color w:val="000000"/>
              </w:rPr>
            </w:pPr>
            <w:r w:rsidRPr="00F65524">
              <w:rPr>
                <w:noProof/>
                <w:color w:val="000000"/>
              </w:rPr>
              <w:t>72254060</w:t>
            </w:r>
          </w:p>
        </w:tc>
        <w:tc>
          <w:tcPr>
            <w:tcW w:w="8080" w:type="dxa"/>
            <w:hideMark/>
          </w:tcPr>
          <w:p w14:paraId="40B866F1" w14:textId="77777777" w:rsidR="00D94438" w:rsidRPr="00F65524" w:rsidRDefault="00D94438" w:rsidP="007A3023">
            <w:pPr>
              <w:spacing w:after="0"/>
              <w:rPr>
                <w:rFonts w:eastAsia="Times New Roman"/>
                <w:noProof/>
                <w:color w:val="000000"/>
              </w:rPr>
            </w:pPr>
            <w:r w:rsidRPr="00F65524">
              <w:rPr>
                <w:noProof/>
                <w:color w:val="000000"/>
              </w:rPr>
              <w:t>Valsade platta produkter av annat legerat stål än rostfritt, med en bredd av minst 600 mm, varmvalsade men inte vidare bearbetade, inte i ringar eller rullar, med en tjocklek av minst 4,75 mm men högst 10 mm (utom av verktygsstål, av snabbstål eller av kisellegerat stål för elektriskt ändamål)</w:t>
            </w:r>
          </w:p>
        </w:tc>
      </w:tr>
      <w:tr w:rsidR="00D94438" w:rsidRPr="00F65524" w14:paraId="37463A93" w14:textId="77777777" w:rsidTr="007A3023">
        <w:trPr>
          <w:trHeight w:val="900"/>
        </w:trPr>
        <w:tc>
          <w:tcPr>
            <w:tcW w:w="1060" w:type="dxa"/>
            <w:vAlign w:val="center"/>
            <w:hideMark/>
          </w:tcPr>
          <w:p w14:paraId="4D18F0D9" w14:textId="77777777" w:rsidR="00D94438" w:rsidRPr="00F65524" w:rsidRDefault="00D94438" w:rsidP="007A3023">
            <w:pPr>
              <w:spacing w:after="0"/>
              <w:jc w:val="center"/>
              <w:rPr>
                <w:rFonts w:eastAsia="Times New Roman"/>
                <w:noProof/>
                <w:color w:val="000000"/>
              </w:rPr>
            </w:pPr>
            <w:r w:rsidRPr="00F65524">
              <w:rPr>
                <w:noProof/>
                <w:color w:val="000000"/>
              </w:rPr>
              <w:t>72254090</w:t>
            </w:r>
          </w:p>
        </w:tc>
        <w:tc>
          <w:tcPr>
            <w:tcW w:w="8080" w:type="dxa"/>
            <w:hideMark/>
          </w:tcPr>
          <w:p w14:paraId="50DC877A" w14:textId="77777777" w:rsidR="00D94438" w:rsidRPr="00F65524" w:rsidRDefault="00D94438" w:rsidP="007A3023">
            <w:pPr>
              <w:spacing w:after="0"/>
              <w:rPr>
                <w:rFonts w:eastAsia="Times New Roman"/>
                <w:noProof/>
                <w:color w:val="000000"/>
              </w:rPr>
            </w:pPr>
            <w:r w:rsidRPr="00F65524">
              <w:rPr>
                <w:noProof/>
                <w:color w:val="000000"/>
              </w:rPr>
              <w:t>Valsade platta produkter av annat legerat stål än rostfritt, med en bredd av minst 600 mm, varmvalsade men inte vidare bearbetade, inte i ringar eller rullar, med en tjocklek av mindre än 4,75 mm (utom av verktygsstål, av snabbstål eller av kisellegerat stål för elektriskt ändamål)</w:t>
            </w:r>
          </w:p>
        </w:tc>
      </w:tr>
      <w:tr w:rsidR="00D94438" w:rsidRPr="00F65524" w14:paraId="30FB39B3" w14:textId="77777777" w:rsidTr="007A3023">
        <w:trPr>
          <w:trHeight w:val="600"/>
        </w:trPr>
        <w:tc>
          <w:tcPr>
            <w:tcW w:w="1060" w:type="dxa"/>
            <w:vAlign w:val="center"/>
            <w:hideMark/>
          </w:tcPr>
          <w:p w14:paraId="1C41D86B" w14:textId="77777777" w:rsidR="00D94438" w:rsidRPr="00F65524" w:rsidRDefault="00D94438" w:rsidP="007A3023">
            <w:pPr>
              <w:spacing w:after="0"/>
              <w:jc w:val="center"/>
              <w:rPr>
                <w:rFonts w:eastAsia="Times New Roman"/>
                <w:noProof/>
                <w:color w:val="000000"/>
              </w:rPr>
            </w:pPr>
            <w:r w:rsidRPr="00F65524">
              <w:rPr>
                <w:noProof/>
                <w:color w:val="000000"/>
              </w:rPr>
              <w:t>72255020</w:t>
            </w:r>
          </w:p>
        </w:tc>
        <w:tc>
          <w:tcPr>
            <w:tcW w:w="8080" w:type="dxa"/>
            <w:hideMark/>
          </w:tcPr>
          <w:p w14:paraId="2518517F" w14:textId="77777777" w:rsidR="00D94438" w:rsidRPr="00F65524" w:rsidRDefault="00D94438" w:rsidP="007A3023">
            <w:pPr>
              <w:spacing w:after="0"/>
              <w:rPr>
                <w:rFonts w:eastAsia="Times New Roman"/>
                <w:noProof/>
                <w:color w:val="000000"/>
              </w:rPr>
            </w:pPr>
            <w:r w:rsidRPr="00F65524">
              <w:rPr>
                <w:noProof/>
                <w:color w:val="000000"/>
              </w:rPr>
              <w:t>Valsade platta produkter av snabbstål, med en bredd av minst 600 mm, kallvalsade men inte vidare bearbetade</w:t>
            </w:r>
          </w:p>
        </w:tc>
      </w:tr>
      <w:tr w:rsidR="00D94438" w:rsidRPr="00F65524" w14:paraId="482E1CE6" w14:textId="77777777" w:rsidTr="007A3023">
        <w:trPr>
          <w:trHeight w:val="900"/>
        </w:trPr>
        <w:tc>
          <w:tcPr>
            <w:tcW w:w="1060" w:type="dxa"/>
            <w:vAlign w:val="center"/>
            <w:hideMark/>
          </w:tcPr>
          <w:p w14:paraId="30E14339" w14:textId="77777777" w:rsidR="00D94438" w:rsidRPr="00F65524" w:rsidRDefault="00D94438" w:rsidP="007A3023">
            <w:pPr>
              <w:spacing w:after="0"/>
              <w:jc w:val="center"/>
              <w:rPr>
                <w:rFonts w:eastAsia="Times New Roman"/>
                <w:noProof/>
                <w:color w:val="000000"/>
              </w:rPr>
            </w:pPr>
            <w:r w:rsidRPr="00F65524">
              <w:rPr>
                <w:noProof/>
                <w:color w:val="000000"/>
              </w:rPr>
              <w:t>72255080</w:t>
            </w:r>
          </w:p>
        </w:tc>
        <w:tc>
          <w:tcPr>
            <w:tcW w:w="8080" w:type="dxa"/>
            <w:hideMark/>
          </w:tcPr>
          <w:p w14:paraId="4CDCA837" w14:textId="77777777" w:rsidR="00D94438" w:rsidRPr="00F65524" w:rsidRDefault="00D94438" w:rsidP="007A3023">
            <w:pPr>
              <w:spacing w:after="0"/>
              <w:rPr>
                <w:rFonts w:eastAsia="Times New Roman"/>
                <w:noProof/>
                <w:color w:val="000000"/>
              </w:rPr>
            </w:pPr>
            <w:r w:rsidRPr="00F65524">
              <w:rPr>
                <w:noProof/>
                <w:color w:val="000000"/>
              </w:rPr>
              <w:t>Valsade platta produkter av annat legerat stål än rostfritt, med en bredd av minst 600 mm, kallvalsade men inte vidare bearbetade (utom av snabbstål eller kisellegerat stål för elektriskt ändamål)</w:t>
            </w:r>
          </w:p>
        </w:tc>
      </w:tr>
      <w:tr w:rsidR="00D94438" w:rsidRPr="00F65524" w14:paraId="5965B2CB" w14:textId="77777777" w:rsidTr="007A3023">
        <w:trPr>
          <w:trHeight w:val="900"/>
        </w:trPr>
        <w:tc>
          <w:tcPr>
            <w:tcW w:w="1060" w:type="dxa"/>
            <w:vAlign w:val="center"/>
            <w:hideMark/>
          </w:tcPr>
          <w:p w14:paraId="2C177202" w14:textId="77777777" w:rsidR="00D94438" w:rsidRPr="00F65524" w:rsidRDefault="00D94438" w:rsidP="007A3023">
            <w:pPr>
              <w:spacing w:after="0"/>
              <w:jc w:val="center"/>
              <w:rPr>
                <w:rFonts w:eastAsia="Times New Roman"/>
                <w:noProof/>
                <w:color w:val="000000"/>
              </w:rPr>
            </w:pPr>
            <w:r w:rsidRPr="00F65524">
              <w:rPr>
                <w:noProof/>
                <w:color w:val="000000"/>
              </w:rPr>
              <w:t>72259900</w:t>
            </w:r>
          </w:p>
        </w:tc>
        <w:tc>
          <w:tcPr>
            <w:tcW w:w="8080" w:type="dxa"/>
            <w:hideMark/>
          </w:tcPr>
          <w:p w14:paraId="1A7D7106" w14:textId="77777777" w:rsidR="00D94438" w:rsidRPr="00F65524" w:rsidRDefault="00D94438" w:rsidP="007A3023">
            <w:pPr>
              <w:spacing w:after="0"/>
              <w:rPr>
                <w:rFonts w:eastAsia="Times New Roman"/>
                <w:noProof/>
                <w:color w:val="000000"/>
              </w:rPr>
            </w:pPr>
            <w:r w:rsidRPr="00F65524">
              <w:rPr>
                <w:noProof/>
                <w:color w:val="000000"/>
              </w:rPr>
              <w:t>Valsade platta produkter av annat legerat stål än rostfritt, med en bredd av minst 600 mm, varm- eller kallvalsade och vidare bearbetade (utom överdragna med zink och produkter av kisellegerat stål för elektriskt ändamål)</w:t>
            </w:r>
          </w:p>
        </w:tc>
      </w:tr>
      <w:tr w:rsidR="00D94438" w:rsidRPr="00F65524" w14:paraId="521F7DBB" w14:textId="77777777" w:rsidTr="007A3023">
        <w:trPr>
          <w:trHeight w:val="600"/>
        </w:trPr>
        <w:tc>
          <w:tcPr>
            <w:tcW w:w="1060" w:type="dxa"/>
            <w:vAlign w:val="center"/>
            <w:hideMark/>
          </w:tcPr>
          <w:p w14:paraId="2D88F7C1" w14:textId="77777777" w:rsidR="00D94438" w:rsidRPr="00F65524" w:rsidRDefault="00D94438" w:rsidP="007A3023">
            <w:pPr>
              <w:spacing w:after="0"/>
              <w:jc w:val="center"/>
              <w:rPr>
                <w:rFonts w:eastAsia="Times New Roman"/>
                <w:noProof/>
                <w:color w:val="000000"/>
              </w:rPr>
            </w:pPr>
            <w:r w:rsidRPr="00F65524">
              <w:rPr>
                <w:noProof/>
                <w:color w:val="000000"/>
              </w:rPr>
              <w:t>72261100</w:t>
            </w:r>
          </w:p>
        </w:tc>
        <w:tc>
          <w:tcPr>
            <w:tcW w:w="8080" w:type="dxa"/>
            <w:hideMark/>
          </w:tcPr>
          <w:p w14:paraId="7A957110" w14:textId="77777777" w:rsidR="00D94438" w:rsidRPr="00F65524" w:rsidRDefault="00D94438" w:rsidP="007A3023">
            <w:pPr>
              <w:spacing w:after="0"/>
              <w:rPr>
                <w:rFonts w:eastAsia="Times New Roman"/>
                <w:noProof/>
                <w:color w:val="000000"/>
              </w:rPr>
            </w:pPr>
            <w:r w:rsidRPr="00F65524">
              <w:rPr>
                <w:noProof/>
                <w:color w:val="000000"/>
              </w:rPr>
              <w:t>Valsade platta produkter av kisellegerat stål för elektriskt ändamål, med en bredd av mindre än 600 mm, varm- eller kallvalsade, kornorienterade</w:t>
            </w:r>
          </w:p>
        </w:tc>
      </w:tr>
      <w:tr w:rsidR="00D94438" w:rsidRPr="00F65524" w14:paraId="331F3B75" w14:textId="77777777" w:rsidTr="007A3023">
        <w:trPr>
          <w:trHeight w:val="600"/>
        </w:trPr>
        <w:tc>
          <w:tcPr>
            <w:tcW w:w="1060" w:type="dxa"/>
            <w:vAlign w:val="center"/>
            <w:hideMark/>
          </w:tcPr>
          <w:p w14:paraId="1D273FC9" w14:textId="77777777" w:rsidR="00D94438" w:rsidRPr="00F65524" w:rsidRDefault="00D94438" w:rsidP="007A3023">
            <w:pPr>
              <w:spacing w:after="0"/>
              <w:jc w:val="center"/>
              <w:rPr>
                <w:rFonts w:eastAsia="Times New Roman"/>
                <w:noProof/>
                <w:color w:val="000000"/>
              </w:rPr>
            </w:pPr>
            <w:r w:rsidRPr="00F65524">
              <w:rPr>
                <w:noProof/>
                <w:color w:val="000000"/>
              </w:rPr>
              <w:t>72262000</w:t>
            </w:r>
          </w:p>
        </w:tc>
        <w:tc>
          <w:tcPr>
            <w:tcW w:w="8080" w:type="dxa"/>
            <w:hideMark/>
          </w:tcPr>
          <w:p w14:paraId="05C6B520" w14:textId="77777777" w:rsidR="00D94438" w:rsidRPr="00F65524" w:rsidRDefault="00D94438" w:rsidP="007A3023">
            <w:pPr>
              <w:spacing w:after="0"/>
              <w:rPr>
                <w:rFonts w:eastAsia="Times New Roman"/>
                <w:noProof/>
                <w:color w:val="000000"/>
              </w:rPr>
            </w:pPr>
            <w:r w:rsidRPr="00F65524">
              <w:rPr>
                <w:noProof/>
                <w:color w:val="000000"/>
              </w:rPr>
              <w:t>Valsade platta produkter av snabbstål, med en bredd av högst 600 mm, varm- eller kallvalsade</w:t>
            </w:r>
          </w:p>
        </w:tc>
      </w:tr>
      <w:tr w:rsidR="00D94438" w:rsidRPr="00F65524" w14:paraId="00D05F8A" w14:textId="77777777" w:rsidTr="007A3023">
        <w:trPr>
          <w:trHeight w:val="1200"/>
        </w:trPr>
        <w:tc>
          <w:tcPr>
            <w:tcW w:w="1060" w:type="dxa"/>
            <w:vAlign w:val="center"/>
            <w:hideMark/>
          </w:tcPr>
          <w:p w14:paraId="5038BF22" w14:textId="77777777" w:rsidR="00D94438" w:rsidRPr="00F65524" w:rsidRDefault="00D94438" w:rsidP="007A3023">
            <w:pPr>
              <w:spacing w:after="0"/>
              <w:jc w:val="center"/>
              <w:rPr>
                <w:rFonts w:eastAsia="Times New Roman"/>
                <w:noProof/>
                <w:color w:val="000000"/>
              </w:rPr>
            </w:pPr>
            <w:r w:rsidRPr="00F65524">
              <w:rPr>
                <w:noProof/>
                <w:color w:val="000000"/>
              </w:rPr>
              <w:t>72281090</w:t>
            </w:r>
          </w:p>
        </w:tc>
        <w:tc>
          <w:tcPr>
            <w:tcW w:w="8080" w:type="dxa"/>
            <w:hideMark/>
          </w:tcPr>
          <w:p w14:paraId="2C096E11" w14:textId="77777777" w:rsidR="00D94438" w:rsidRPr="00F65524" w:rsidRDefault="00D94438" w:rsidP="007A3023">
            <w:pPr>
              <w:spacing w:after="0"/>
              <w:rPr>
                <w:rFonts w:eastAsia="Times New Roman"/>
                <w:noProof/>
                <w:color w:val="000000"/>
              </w:rPr>
            </w:pPr>
            <w:r w:rsidRPr="00F65524">
              <w:rPr>
                <w:noProof/>
                <w:color w:val="000000"/>
              </w:rPr>
              <w:t>Stång av snabbstål, tillformad eller färdigbehandlad i kallt tillstånd, även vidare bearbetad, eller varmvalsad, varmdragen eller varmsträngpressad och vidare bearbetad (utom smidda produkter, halvfärdiga produkter, valsade platta produkter och varmvalsad stång i oregelbundet upprullade ringar)</w:t>
            </w:r>
          </w:p>
        </w:tc>
      </w:tr>
      <w:tr w:rsidR="00D94438" w:rsidRPr="00F65524" w14:paraId="4470ECAC" w14:textId="77777777" w:rsidTr="007A3023">
        <w:trPr>
          <w:trHeight w:val="1500"/>
        </w:trPr>
        <w:tc>
          <w:tcPr>
            <w:tcW w:w="1060" w:type="dxa"/>
            <w:vAlign w:val="center"/>
            <w:hideMark/>
          </w:tcPr>
          <w:p w14:paraId="54EDF10C" w14:textId="77777777" w:rsidR="00D94438" w:rsidRPr="00F65524" w:rsidRDefault="00D94438" w:rsidP="007A3023">
            <w:pPr>
              <w:spacing w:after="0"/>
              <w:jc w:val="center"/>
              <w:rPr>
                <w:rFonts w:eastAsia="Times New Roman"/>
                <w:noProof/>
                <w:color w:val="000000"/>
              </w:rPr>
            </w:pPr>
            <w:r w:rsidRPr="00F65524">
              <w:rPr>
                <w:noProof/>
                <w:color w:val="000000"/>
              </w:rPr>
              <w:t>72282099</w:t>
            </w:r>
          </w:p>
        </w:tc>
        <w:tc>
          <w:tcPr>
            <w:tcW w:w="8080" w:type="dxa"/>
            <w:hideMark/>
          </w:tcPr>
          <w:p w14:paraId="474530E0" w14:textId="77777777" w:rsidR="00D94438" w:rsidRPr="00F65524" w:rsidRDefault="00D94438" w:rsidP="007A3023">
            <w:pPr>
              <w:spacing w:after="0"/>
              <w:rPr>
                <w:rFonts w:eastAsia="Times New Roman"/>
                <w:noProof/>
                <w:color w:val="000000"/>
              </w:rPr>
            </w:pPr>
            <w:r w:rsidRPr="00F65524">
              <w:rPr>
                <w:noProof/>
                <w:color w:val="000000"/>
              </w:rPr>
              <w:t>Stång av kiselmanganstål, med kvadratiskt eller annat än rektangulärt tvärsnitt, tillformad eller färdigbehandlad i kallt tillstånd, även vidare bearbetad, eller varmvalsad och vidare bearbetad (utom varmvalsad, varmdragen eller strängpressad, pläterad, men inte vidare bearbetad, halvfärdiga produkter, valsade platta produkter och varmvalsad stång i oregelbundet upprullade ringar)</w:t>
            </w:r>
          </w:p>
        </w:tc>
      </w:tr>
      <w:tr w:rsidR="00D94438" w:rsidRPr="00F65524" w14:paraId="1A6E7AEC" w14:textId="77777777" w:rsidTr="007A3023">
        <w:trPr>
          <w:trHeight w:val="900"/>
        </w:trPr>
        <w:tc>
          <w:tcPr>
            <w:tcW w:w="1060" w:type="dxa"/>
            <w:vAlign w:val="center"/>
            <w:hideMark/>
          </w:tcPr>
          <w:p w14:paraId="3B346085" w14:textId="77777777" w:rsidR="00D94438" w:rsidRPr="00F65524" w:rsidRDefault="00D94438" w:rsidP="007A3023">
            <w:pPr>
              <w:spacing w:after="0"/>
              <w:jc w:val="center"/>
              <w:rPr>
                <w:rFonts w:eastAsia="Times New Roman"/>
                <w:noProof/>
                <w:color w:val="000000"/>
              </w:rPr>
            </w:pPr>
            <w:r w:rsidRPr="00F65524">
              <w:rPr>
                <w:noProof/>
                <w:color w:val="000000"/>
              </w:rPr>
              <w:t>72283020</w:t>
            </w:r>
          </w:p>
        </w:tc>
        <w:tc>
          <w:tcPr>
            <w:tcW w:w="8080" w:type="dxa"/>
            <w:hideMark/>
          </w:tcPr>
          <w:p w14:paraId="6367A695" w14:textId="77777777" w:rsidR="00D94438" w:rsidRPr="00F65524" w:rsidRDefault="00D94438" w:rsidP="007A3023">
            <w:pPr>
              <w:spacing w:after="0"/>
              <w:rPr>
                <w:rFonts w:eastAsia="Times New Roman"/>
                <w:noProof/>
                <w:color w:val="000000"/>
              </w:rPr>
            </w:pPr>
            <w:r w:rsidRPr="00F65524">
              <w:rPr>
                <w:noProof/>
                <w:color w:val="000000"/>
              </w:rPr>
              <w:t>Stång av verktygsstål, enbart varmvalsad, enbart varmdragen eller enbart strängpressad (utom halvfärdiga produkter, valsade platta produkter och varmvalsad stång i oregelbundet upprullade ringar)</w:t>
            </w:r>
          </w:p>
        </w:tc>
      </w:tr>
      <w:tr w:rsidR="00D94438" w:rsidRPr="00F65524" w14:paraId="4A6B049B" w14:textId="77777777" w:rsidTr="007A3023">
        <w:trPr>
          <w:trHeight w:val="600"/>
        </w:trPr>
        <w:tc>
          <w:tcPr>
            <w:tcW w:w="1060" w:type="dxa"/>
            <w:vAlign w:val="center"/>
            <w:hideMark/>
          </w:tcPr>
          <w:p w14:paraId="1B6E6C94" w14:textId="77777777" w:rsidR="00D94438" w:rsidRPr="00F65524" w:rsidRDefault="00D94438" w:rsidP="007A3023">
            <w:pPr>
              <w:spacing w:after="0"/>
              <w:jc w:val="center"/>
              <w:rPr>
                <w:rFonts w:eastAsia="Times New Roman"/>
                <w:noProof/>
                <w:color w:val="000000"/>
              </w:rPr>
            </w:pPr>
            <w:r w:rsidRPr="00F65524">
              <w:rPr>
                <w:noProof/>
                <w:color w:val="000000"/>
              </w:rPr>
              <w:t>72284010</w:t>
            </w:r>
          </w:p>
        </w:tc>
        <w:tc>
          <w:tcPr>
            <w:tcW w:w="8080" w:type="dxa"/>
            <w:hideMark/>
          </w:tcPr>
          <w:p w14:paraId="7648301F" w14:textId="77777777" w:rsidR="00D94438" w:rsidRPr="00F65524" w:rsidRDefault="00D94438" w:rsidP="007A3023">
            <w:pPr>
              <w:spacing w:after="0"/>
              <w:rPr>
                <w:rFonts w:eastAsia="Times New Roman"/>
                <w:noProof/>
                <w:color w:val="000000"/>
              </w:rPr>
            </w:pPr>
            <w:r w:rsidRPr="00F65524">
              <w:rPr>
                <w:noProof/>
                <w:color w:val="000000"/>
              </w:rPr>
              <w:t>Stång av verktygsstål, smidd men inte vidare bearbetad (utom halvfärdiga produkter, valsade platta produkter och varmvalsad stång i oregelbundet upprullade ringar)</w:t>
            </w:r>
          </w:p>
        </w:tc>
      </w:tr>
      <w:tr w:rsidR="00D94438" w:rsidRPr="00F65524" w14:paraId="2E98F516" w14:textId="77777777" w:rsidTr="007A3023">
        <w:trPr>
          <w:trHeight w:val="600"/>
        </w:trPr>
        <w:tc>
          <w:tcPr>
            <w:tcW w:w="1060" w:type="dxa"/>
            <w:vAlign w:val="center"/>
            <w:hideMark/>
          </w:tcPr>
          <w:p w14:paraId="069C8528" w14:textId="77777777" w:rsidR="00D94438" w:rsidRPr="00F65524" w:rsidRDefault="00D94438" w:rsidP="007A3023">
            <w:pPr>
              <w:spacing w:after="0"/>
              <w:jc w:val="center"/>
              <w:rPr>
                <w:rFonts w:eastAsia="Times New Roman"/>
                <w:noProof/>
                <w:color w:val="000000"/>
              </w:rPr>
            </w:pPr>
            <w:r w:rsidRPr="00F65524">
              <w:rPr>
                <w:noProof/>
                <w:color w:val="000000"/>
              </w:rPr>
              <w:t>72285020</w:t>
            </w:r>
          </w:p>
        </w:tc>
        <w:tc>
          <w:tcPr>
            <w:tcW w:w="8080" w:type="dxa"/>
            <w:hideMark/>
          </w:tcPr>
          <w:p w14:paraId="3DACF0A6" w14:textId="77777777" w:rsidR="00D94438" w:rsidRPr="00F65524" w:rsidRDefault="00D94438" w:rsidP="007A3023">
            <w:pPr>
              <w:spacing w:after="0"/>
              <w:rPr>
                <w:rFonts w:eastAsia="Times New Roman"/>
                <w:noProof/>
                <w:color w:val="000000"/>
              </w:rPr>
            </w:pPr>
            <w:r w:rsidRPr="00F65524">
              <w:rPr>
                <w:noProof/>
                <w:color w:val="000000"/>
              </w:rPr>
              <w:t>Stång av verktygsstål, tillformad eller färdigbehandlad i kallt tillstånd men inte vidare bearbetad (utom halvfärdiga produkter, valsade platta produkter och varmvalsad stång i oregelbundet upprullade ringar)</w:t>
            </w:r>
          </w:p>
        </w:tc>
      </w:tr>
      <w:tr w:rsidR="00D94438" w:rsidRPr="00F65524" w14:paraId="501B73ED" w14:textId="77777777" w:rsidTr="007A3023">
        <w:trPr>
          <w:trHeight w:val="1500"/>
        </w:trPr>
        <w:tc>
          <w:tcPr>
            <w:tcW w:w="1060" w:type="dxa"/>
            <w:vAlign w:val="center"/>
            <w:hideMark/>
          </w:tcPr>
          <w:p w14:paraId="3CFF0C3B" w14:textId="77777777" w:rsidR="00D94438" w:rsidRPr="00F65524" w:rsidRDefault="00D94438" w:rsidP="007A3023">
            <w:pPr>
              <w:spacing w:after="0"/>
              <w:jc w:val="center"/>
              <w:rPr>
                <w:rFonts w:eastAsia="Times New Roman"/>
                <w:noProof/>
                <w:color w:val="000000"/>
              </w:rPr>
            </w:pPr>
            <w:r w:rsidRPr="00F65524">
              <w:rPr>
                <w:noProof/>
                <w:color w:val="000000"/>
              </w:rPr>
              <w:t>72285069</w:t>
            </w:r>
          </w:p>
        </w:tc>
        <w:tc>
          <w:tcPr>
            <w:tcW w:w="8080" w:type="dxa"/>
            <w:hideMark/>
          </w:tcPr>
          <w:p w14:paraId="1F8518F7" w14:textId="77777777" w:rsidR="00D94438" w:rsidRPr="00F65524" w:rsidRDefault="00D94438" w:rsidP="007A3023">
            <w:pPr>
              <w:spacing w:after="0"/>
              <w:rPr>
                <w:rFonts w:eastAsia="Times New Roman"/>
                <w:noProof/>
                <w:color w:val="000000"/>
              </w:rPr>
            </w:pPr>
            <w:r w:rsidRPr="00F65524">
              <w:rPr>
                <w:noProof/>
                <w:color w:val="000000"/>
              </w:rPr>
              <w:t>Stång av annat legerat stål än rostfritt, tillformad eller färdigbehandlad i kallt tillstånd men inte vidare bearbetad, med runt tvärsnitt, med en diameter av mindre än 80 mm (utom av snabbstål, kiselmanganstål, verktygsstål samt varor enligt nr 7228 50 40, och utom halvfärdiga produkter, valsade platta produkter och varmvalsad stång i oregelbundet upprullade ringar)</w:t>
            </w:r>
          </w:p>
        </w:tc>
      </w:tr>
      <w:tr w:rsidR="00D94438" w:rsidRPr="00F65524" w14:paraId="4A0E8C69" w14:textId="77777777" w:rsidTr="007A3023">
        <w:trPr>
          <w:trHeight w:val="1200"/>
        </w:trPr>
        <w:tc>
          <w:tcPr>
            <w:tcW w:w="1060" w:type="dxa"/>
            <w:vAlign w:val="center"/>
            <w:hideMark/>
          </w:tcPr>
          <w:p w14:paraId="483B2DC7" w14:textId="77777777" w:rsidR="00D94438" w:rsidRPr="00F65524" w:rsidRDefault="00D94438" w:rsidP="007A3023">
            <w:pPr>
              <w:spacing w:after="0"/>
              <w:jc w:val="center"/>
              <w:rPr>
                <w:rFonts w:eastAsia="Times New Roman"/>
                <w:noProof/>
                <w:color w:val="000000"/>
              </w:rPr>
            </w:pPr>
            <w:r w:rsidRPr="00F65524">
              <w:rPr>
                <w:noProof/>
                <w:color w:val="000000"/>
              </w:rPr>
              <w:t>72285080</w:t>
            </w:r>
          </w:p>
        </w:tc>
        <w:tc>
          <w:tcPr>
            <w:tcW w:w="8080" w:type="dxa"/>
            <w:hideMark/>
          </w:tcPr>
          <w:p w14:paraId="21580D9A" w14:textId="77777777" w:rsidR="00D94438" w:rsidRPr="00F65524" w:rsidRDefault="00D94438" w:rsidP="007A3023">
            <w:pPr>
              <w:spacing w:after="0"/>
              <w:rPr>
                <w:rFonts w:eastAsia="Times New Roman"/>
                <w:noProof/>
                <w:color w:val="000000"/>
              </w:rPr>
            </w:pPr>
            <w:r w:rsidRPr="00F65524">
              <w:rPr>
                <w:noProof/>
                <w:color w:val="000000"/>
              </w:rPr>
              <w:t>Stång av annat legerat stål än rostfritt, tillformad eller färdigbehandlad i kallt tillstånd men inte vidare bearbetad (utom med runt tvärsnitt och produkter av snabbstål, kiselmanganstål, verktygsstål samt varor enligt nr 7228 50 40, och utom halvfärdiga produkter, valsade platta produkter och varmvalsad stång i oregelbundet upprullade ringar)</w:t>
            </w:r>
          </w:p>
        </w:tc>
      </w:tr>
      <w:tr w:rsidR="00D94438" w:rsidRPr="00F65524" w14:paraId="15803E28" w14:textId="77777777" w:rsidTr="007A3023">
        <w:trPr>
          <w:trHeight w:val="600"/>
        </w:trPr>
        <w:tc>
          <w:tcPr>
            <w:tcW w:w="1060" w:type="dxa"/>
            <w:vAlign w:val="center"/>
            <w:hideMark/>
          </w:tcPr>
          <w:p w14:paraId="2B2D6C37" w14:textId="77777777" w:rsidR="00D94438" w:rsidRPr="00F65524" w:rsidRDefault="00D94438" w:rsidP="007A3023">
            <w:pPr>
              <w:spacing w:after="0"/>
              <w:jc w:val="center"/>
              <w:rPr>
                <w:rFonts w:eastAsia="Times New Roman"/>
                <w:noProof/>
                <w:color w:val="000000"/>
              </w:rPr>
            </w:pPr>
            <w:r w:rsidRPr="00F65524">
              <w:rPr>
                <w:noProof/>
                <w:color w:val="000000"/>
              </w:rPr>
              <w:t>72299050</w:t>
            </w:r>
          </w:p>
        </w:tc>
        <w:tc>
          <w:tcPr>
            <w:tcW w:w="8080" w:type="dxa"/>
            <w:hideMark/>
          </w:tcPr>
          <w:p w14:paraId="089D4C2E" w14:textId="77777777" w:rsidR="00D94438" w:rsidRPr="00F65524" w:rsidRDefault="00D94438" w:rsidP="007A3023">
            <w:pPr>
              <w:spacing w:after="0"/>
              <w:rPr>
                <w:rFonts w:eastAsia="Times New Roman"/>
                <w:noProof/>
                <w:color w:val="000000"/>
              </w:rPr>
            </w:pPr>
            <w:r w:rsidRPr="00F65524">
              <w:rPr>
                <w:noProof/>
                <w:color w:val="000000"/>
              </w:rPr>
              <w:t>Tråd av stål innehållande minst 0,9 men högst 1,1 viktprocent kol, minst 0,5 men högst 2 viktprocent krom och högst 0,5 viktprocent molybden, i ringar eller på spolar (utom valsad stång)</w:t>
            </w:r>
          </w:p>
        </w:tc>
      </w:tr>
      <w:tr w:rsidR="00D94438" w:rsidRPr="00F65524" w14:paraId="64A96BA7" w14:textId="77777777" w:rsidTr="007A3023">
        <w:trPr>
          <w:trHeight w:val="600"/>
        </w:trPr>
        <w:tc>
          <w:tcPr>
            <w:tcW w:w="1060" w:type="dxa"/>
            <w:vAlign w:val="center"/>
            <w:hideMark/>
          </w:tcPr>
          <w:p w14:paraId="73DD35E8" w14:textId="77777777" w:rsidR="00D94438" w:rsidRPr="00F65524" w:rsidRDefault="00D94438" w:rsidP="007A3023">
            <w:pPr>
              <w:spacing w:after="0"/>
              <w:jc w:val="center"/>
              <w:rPr>
                <w:rFonts w:eastAsia="Times New Roman"/>
                <w:noProof/>
                <w:color w:val="000000"/>
              </w:rPr>
            </w:pPr>
            <w:r w:rsidRPr="00F65524">
              <w:rPr>
                <w:noProof/>
                <w:color w:val="000000"/>
              </w:rPr>
              <w:t>73011000</w:t>
            </w:r>
          </w:p>
        </w:tc>
        <w:tc>
          <w:tcPr>
            <w:tcW w:w="8080" w:type="dxa"/>
            <w:hideMark/>
          </w:tcPr>
          <w:p w14:paraId="0869FA06" w14:textId="77777777" w:rsidR="00D94438" w:rsidRPr="00F65524" w:rsidRDefault="00D94438" w:rsidP="007A3023">
            <w:pPr>
              <w:spacing w:after="0"/>
              <w:rPr>
                <w:rFonts w:eastAsia="Times New Roman"/>
                <w:noProof/>
                <w:color w:val="000000"/>
              </w:rPr>
            </w:pPr>
            <w:r w:rsidRPr="00F65524">
              <w:rPr>
                <w:noProof/>
                <w:color w:val="000000"/>
              </w:rPr>
              <w:t>Spont av järn eller stål, även med borrade eller stansade hål eller tillverkad genom sammanfogning</w:t>
            </w:r>
          </w:p>
        </w:tc>
      </w:tr>
      <w:tr w:rsidR="00D94438" w:rsidRPr="00F65524" w14:paraId="450F95E2" w14:textId="77777777" w:rsidTr="007A3023">
        <w:trPr>
          <w:trHeight w:val="600"/>
        </w:trPr>
        <w:tc>
          <w:tcPr>
            <w:tcW w:w="1060" w:type="dxa"/>
            <w:vAlign w:val="center"/>
            <w:hideMark/>
          </w:tcPr>
          <w:p w14:paraId="5293DDB4" w14:textId="77777777" w:rsidR="00D94438" w:rsidRPr="00F65524" w:rsidRDefault="00D94438" w:rsidP="007A3023">
            <w:pPr>
              <w:spacing w:after="0"/>
              <w:jc w:val="center"/>
              <w:rPr>
                <w:rFonts w:eastAsia="Times New Roman"/>
                <w:noProof/>
                <w:color w:val="000000"/>
              </w:rPr>
            </w:pPr>
            <w:r w:rsidRPr="00F65524">
              <w:rPr>
                <w:noProof/>
                <w:color w:val="000000"/>
              </w:rPr>
              <w:t>73041910</w:t>
            </w:r>
          </w:p>
        </w:tc>
        <w:tc>
          <w:tcPr>
            <w:tcW w:w="8080" w:type="dxa"/>
            <w:hideMark/>
          </w:tcPr>
          <w:p w14:paraId="0DAD1BC9" w14:textId="77777777" w:rsidR="00D94438" w:rsidRPr="00F65524" w:rsidRDefault="00D94438" w:rsidP="007A3023">
            <w:pPr>
              <w:spacing w:after="0"/>
              <w:rPr>
                <w:rFonts w:eastAsia="Times New Roman"/>
                <w:noProof/>
                <w:color w:val="000000"/>
              </w:rPr>
            </w:pPr>
            <w:r w:rsidRPr="00F65524">
              <w:rPr>
                <w:noProof/>
                <w:color w:val="000000"/>
              </w:rPr>
              <w:t>Sömlösa rör av sådana slag som används till olje- eller gasledningar (pipelines), av järn eller stål, med en ytterdiameter av högst 168,3 mm (utom av rostfritt stål eller gjutjärn)</w:t>
            </w:r>
          </w:p>
        </w:tc>
      </w:tr>
      <w:tr w:rsidR="00D94438" w:rsidRPr="00F65524" w14:paraId="761F0BA7" w14:textId="77777777" w:rsidTr="007A3023">
        <w:trPr>
          <w:trHeight w:val="900"/>
        </w:trPr>
        <w:tc>
          <w:tcPr>
            <w:tcW w:w="1060" w:type="dxa"/>
            <w:vAlign w:val="center"/>
            <w:hideMark/>
          </w:tcPr>
          <w:p w14:paraId="01F5CADC" w14:textId="77777777" w:rsidR="00D94438" w:rsidRPr="00F65524" w:rsidRDefault="00D94438" w:rsidP="007A3023">
            <w:pPr>
              <w:spacing w:after="0"/>
              <w:jc w:val="center"/>
              <w:rPr>
                <w:rFonts w:eastAsia="Times New Roman"/>
                <w:noProof/>
                <w:color w:val="000000"/>
              </w:rPr>
            </w:pPr>
            <w:r w:rsidRPr="00F65524">
              <w:rPr>
                <w:noProof/>
                <w:color w:val="000000"/>
              </w:rPr>
              <w:t>73041930</w:t>
            </w:r>
          </w:p>
        </w:tc>
        <w:tc>
          <w:tcPr>
            <w:tcW w:w="8080" w:type="dxa"/>
            <w:hideMark/>
          </w:tcPr>
          <w:p w14:paraId="4D73FF89" w14:textId="77777777" w:rsidR="00D94438" w:rsidRPr="00F65524" w:rsidRDefault="00D94438" w:rsidP="007A3023">
            <w:pPr>
              <w:spacing w:after="0"/>
              <w:rPr>
                <w:rFonts w:eastAsia="Times New Roman"/>
                <w:noProof/>
                <w:color w:val="000000"/>
              </w:rPr>
            </w:pPr>
            <w:r w:rsidRPr="00F65524">
              <w:rPr>
                <w:noProof/>
                <w:color w:val="000000"/>
              </w:rPr>
              <w:t>Sömlösa rör av sådana slag som används till olje- eller gasledningar (pipelines), av järn eller stål, med en ytterdiameter av mer än 168,3 mm men högst 406,4 mm (utom av rostfritt stål eller gjutjärn)</w:t>
            </w:r>
          </w:p>
        </w:tc>
      </w:tr>
      <w:tr w:rsidR="00D94438" w:rsidRPr="00F65524" w14:paraId="716F8202" w14:textId="77777777" w:rsidTr="007A3023">
        <w:trPr>
          <w:trHeight w:val="600"/>
        </w:trPr>
        <w:tc>
          <w:tcPr>
            <w:tcW w:w="1060" w:type="dxa"/>
            <w:vAlign w:val="center"/>
            <w:hideMark/>
          </w:tcPr>
          <w:p w14:paraId="200EF131" w14:textId="77777777" w:rsidR="00D94438" w:rsidRPr="00F65524" w:rsidRDefault="00D94438" w:rsidP="007A3023">
            <w:pPr>
              <w:spacing w:after="0"/>
              <w:jc w:val="center"/>
              <w:rPr>
                <w:rFonts w:eastAsia="Times New Roman"/>
                <w:noProof/>
                <w:color w:val="000000"/>
              </w:rPr>
            </w:pPr>
            <w:r w:rsidRPr="00F65524">
              <w:rPr>
                <w:noProof/>
                <w:color w:val="000000"/>
              </w:rPr>
              <w:t>73041990</w:t>
            </w:r>
          </w:p>
        </w:tc>
        <w:tc>
          <w:tcPr>
            <w:tcW w:w="8080" w:type="dxa"/>
            <w:hideMark/>
          </w:tcPr>
          <w:p w14:paraId="7847B173" w14:textId="77777777" w:rsidR="00D94438" w:rsidRPr="00F65524" w:rsidRDefault="00D94438" w:rsidP="007A3023">
            <w:pPr>
              <w:spacing w:after="0"/>
              <w:rPr>
                <w:rFonts w:eastAsia="Times New Roman"/>
                <w:noProof/>
                <w:color w:val="000000"/>
              </w:rPr>
            </w:pPr>
            <w:r w:rsidRPr="00F65524">
              <w:rPr>
                <w:noProof/>
                <w:color w:val="000000"/>
              </w:rPr>
              <w:t>Sömlösa rör av sådana slag som används till olje- eller gasledningar (pipelines), av järn eller stål, med en ytterdiameter av mer än 406,4 mm (utom av rostfritt stål eller gjutjärn)</w:t>
            </w:r>
          </w:p>
        </w:tc>
      </w:tr>
      <w:tr w:rsidR="00D94438" w:rsidRPr="00F65524" w14:paraId="0516914D" w14:textId="77777777" w:rsidTr="007A3023">
        <w:trPr>
          <w:trHeight w:val="300"/>
        </w:trPr>
        <w:tc>
          <w:tcPr>
            <w:tcW w:w="1060" w:type="dxa"/>
            <w:vAlign w:val="center"/>
            <w:hideMark/>
          </w:tcPr>
          <w:p w14:paraId="5DDB8308" w14:textId="77777777" w:rsidR="00D94438" w:rsidRPr="00F65524" w:rsidRDefault="00D94438" w:rsidP="007A3023">
            <w:pPr>
              <w:spacing w:after="0"/>
              <w:jc w:val="center"/>
              <w:rPr>
                <w:rFonts w:eastAsia="Times New Roman"/>
                <w:noProof/>
                <w:color w:val="000000"/>
              </w:rPr>
            </w:pPr>
            <w:r w:rsidRPr="00F65524">
              <w:rPr>
                <w:noProof/>
                <w:color w:val="000000"/>
              </w:rPr>
              <w:t>73042200</w:t>
            </w:r>
          </w:p>
        </w:tc>
        <w:tc>
          <w:tcPr>
            <w:tcW w:w="8080" w:type="dxa"/>
            <w:hideMark/>
          </w:tcPr>
          <w:p w14:paraId="493EB0EF" w14:textId="77777777" w:rsidR="00D94438" w:rsidRPr="00F65524" w:rsidRDefault="00D94438" w:rsidP="007A3023">
            <w:pPr>
              <w:spacing w:after="0"/>
              <w:rPr>
                <w:rFonts w:eastAsia="Times New Roman"/>
                <w:noProof/>
                <w:color w:val="000000"/>
              </w:rPr>
            </w:pPr>
            <w:r w:rsidRPr="00F65524">
              <w:rPr>
                <w:noProof/>
                <w:color w:val="000000"/>
              </w:rPr>
              <w:t>Sömlösa borrör av rostfritt stål, av sådana slag som används vid borrning efter olja eller gas</w:t>
            </w:r>
          </w:p>
        </w:tc>
      </w:tr>
      <w:tr w:rsidR="00D94438" w:rsidRPr="00F65524" w14:paraId="6E4DE792" w14:textId="77777777" w:rsidTr="007A3023">
        <w:trPr>
          <w:trHeight w:val="300"/>
        </w:trPr>
        <w:tc>
          <w:tcPr>
            <w:tcW w:w="1060" w:type="dxa"/>
            <w:vAlign w:val="center"/>
            <w:hideMark/>
          </w:tcPr>
          <w:p w14:paraId="4DD0ED98" w14:textId="77777777" w:rsidR="00D94438" w:rsidRPr="00F65524" w:rsidRDefault="00D94438" w:rsidP="007A3023">
            <w:pPr>
              <w:spacing w:after="0"/>
              <w:jc w:val="center"/>
              <w:rPr>
                <w:rFonts w:eastAsia="Times New Roman"/>
                <w:noProof/>
                <w:color w:val="000000"/>
              </w:rPr>
            </w:pPr>
            <w:r w:rsidRPr="00F65524">
              <w:rPr>
                <w:noProof/>
                <w:color w:val="000000"/>
              </w:rPr>
              <w:t>73042400</w:t>
            </w:r>
          </w:p>
        </w:tc>
        <w:tc>
          <w:tcPr>
            <w:tcW w:w="8080" w:type="dxa"/>
            <w:hideMark/>
          </w:tcPr>
          <w:p w14:paraId="6337CA04" w14:textId="77777777" w:rsidR="00D94438" w:rsidRPr="00F65524" w:rsidRDefault="00D94438" w:rsidP="007A3023">
            <w:pPr>
              <w:spacing w:after="0"/>
              <w:rPr>
                <w:rFonts w:eastAsia="Times New Roman"/>
                <w:noProof/>
                <w:color w:val="000000"/>
              </w:rPr>
            </w:pPr>
            <w:r w:rsidRPr="00F65524">
              <w:rPr>
                <w:noProof/>
                <w:color w:val="000000"/>
              </w:rPr>
              <w:t>Foderrör och andra rör, sömlösa, av sådana slag som används vid borrning efter olja eller gas, av rostfritt stål</w:t>
            </w:r>
          </w:p>
        </w:tc>
      </w:tr>
      <w:tr w:rsidR="00D94438" w:rsidRPr="00F65524" w14:paraId="41E82F48" w14:textId="77777777" w:rsidTr="007A3023">
        <w:trPr>
          <w:trHeight w:val="600"/>
        </w:trPr>
        <w:tc>
          <w:tcPr>
            <w:tcW w:w="1060" w:type="dxa"/>
            <w:vAlign w:val="center"/>
            <w:hideMark/>
          </w:tcPr>
          <w:p w14:paraId="3DB9D05D" w14:textId="77777777" w:rsidR="00D94438" w:rsidRPr="00F65524" w:rsidRDefault="00D94438" w:rsidP="007A3023">
            <w:pPr>
              <w:spacing w:after="0"/>
              <w:jc w:val="center"/>
              <w:rPr>
                <w:rFonts w:eastAsia="Times New Roman"/>
                <w:noProof/>
                <w:color w:val="000000"/>
              </w:rPr>
            </w:pPr>
            <w:r w:rsidRPr="00F65524">
              <w:rPr>
                <w:noProof/>
                <w:color w:val="000000"/>
              </w:rPr>
              <w:t>73042910</w:t>
            </w:r>
          </w:p>
        </w:tc>
        <w:tc>
          <w:tcPr>
            <w:tcW w:w="8080" w:type="dxa"/>
            <w:hideMark/>
          </w:tcPr>
          <w:p w14:paraId="1C7B513C" w14:textId="77777777" w:rsidR="00D94438" w:rsidRPr="00F65524" w:rsidRDefault="00D94438" w:rsidP="007A3023">
            <w:pPr>
              <w:spacing w:after="0"/>
              <w:rPr>
                <w:rFonts w:eastAsia="Times New Roman"/>
                <w:noProof/>
                <w:color w:val="000000"/>
              </w:rPr>
            </w:pPr>
            <w:r w:rsidRPr="00F65524">
              <w:rPr>
                <w:noProof/>
                <w:color w:val="000000"/>
              </w:rPr>
              <w:t>Foderrör och andra rör, sömlösa, av sådana slag som används vid borrning efter olja eller gas, av järn eller stål, med en ytterdiameter av högst 168,3 mm (utom av gjutjärn)</w:t>
            </w:r>
          </w:p>
        </w:tc>
      </w:tr>
      <w:tr w:rsidR="00D94438" w:rsidRPr="00F65524" w14:paraId="1FB9A0FF" w14:textId="77777777" w:rsidTr="007A3023">
        <w:trPr>
          <w:trHeight w:val="600"/>
        </w:trPr>
        <w:tc>
          <w:tcPr>
            <w:tcW w:w="1060" w:type="dxa"/>
            <w:vAlign w:val="center"/>
            <w:hideMark/>
          </w:tcPr>
          <w:p w14:paraId="036AB7C0" w14:textId="77777777" w:rsidR="00D94438" w:rsidRPr="00F65524" w:rsidRDefault="00D94438" w:rsidP="007A3023">
            <w:pPr>
              <w:spacing w:after="0"/>
              <w:jc w:val="center"/>
              <w:rPr>
                <w:rFonts w:eastAsia="Times New Roman"/>
                <w:noProof/>
                <w:color w:val="000000"/>
              </w:rPr>
            </w:pPr>
            <w:r w:rsidRPr="00F65524">
              <w:rPr>
                <w:noProof/>
                <w:color w:val="000000"/>
              </w:rPr>
              <w:t>73042930</w:t>
            </w:r>
          </w:p>
        </w:tc>
        <w:tc>
          <w:tcPr>
            <w:tcW w:w="8080" w:type="dxa"/>
            <w:hideMark/>
          </w:tcPr>
          <w:p w14:paraId="3017E504" w14:textId="77777777" w:rsidR="00D94438" w:rsidRPr="00F65524" w:rsidRDefault="00D94438" w:rsidP="007A3023">
            <w:pPr>
              <w:spacing w:after="0"/>
              <w:rPr>
                <w:rFonts w:eastAsia="Times New Roman"/>
                <w:noProof/>
                <w:color w:val="000000"/>
              </w:rPr>
            </w:pPr>
            <w:r w:rsidRPr="00F65524">
              <w:rPr>
                <w:noProof/>
                <w:color w:val="000000"/>
              </w:rPr>
              <w:t>Foderrör och andra rör, sömlösa, av sådana slag som används vid borrning efter olja eller gas, av järn eller stål, med en ytterdiameter av mer än 168,3 mm men högst 406,4 mm (utom av gjutjärn)</w:t>
            </w:r>
          </w:p>
        </w:tc>
      </w:tr>
      <w:tr w:rsidR="00D94438" w:rsidRPr="00F65524" w14:paraId="59DB4024" w14:textId="77777777" w:rsidTr="007A3023">
        <w:trPr>
          <w:trHeight w:val="600"/>
        </w:trPr>
        <w:tc>
          <w:tcPr>
            <w:tcW w:w="1060" w:type="dxa"/>
            <w:vAlign w:val="center"/>
            <w:hideMark/>
          </w:tcPr>
          <w:p w14:paraId="2F62289C" w14:textId="77777777" w:rsidR="00D94438" w:rsidRPr="00F65524" w:rsidRDefault="00D94438" w:rsidP="007A3023">
            <w:pPr>
              <w:spacing w:after="0"/>
              <w:jc w:val="center"/>
              <w:rPr>
                <w:rFonts w:eastAsia="Times New Roman"/>
                <w:noProof/>
                <w:color w:val="000000"/>
              </w:rPr>
            </w:pPr>
            <w:r w:rsidRPr="00F65524">
              <w:rPr>
                <w:noProof/>
                <w:color w:val="000000"/>
              </w:rPr>
              <w:t>73042990</w:t>
            </w:r>
          </w:p>
        </w:tc>
        <w:tc>
          <w:tcPr>
            <w:tcW w:w="8080" w:type="dxa"/>
            <w:hideMark/>
          </w:tcPr>
          <w:p w14:paraId="63BCB792" w14:textId="77777777" w:rsidR="00D94438" w:rsidRPr="00F65524" w:rsidRDefault="00D94438" w:rsidP="007A3023">
            <w:pPr>
              <w:spacing w:after="0"/>
              <w:rPr>
                <w:rFonts w:eastAsia="Times New Roman"/>
                <w:noProof/>
                <w:color w:val="000000"/>
              </w:rPr>
            </w:pPr>
            <w:r w:rsidRPr="00F65524">
              <w:rPr>
                <w:noProof/>
                <w:color w:val="000000"/>
              </w:rPr>
              <w:t>Foderrör och andra rör, sömlösa, av sådana slag som används vid borrning efter olja eller gas, av järn eller stål, med en ytterdiameter av mer än 406,4 mm (utom av gjutjärn)</w:t>
            </w:r>
          </w:p>
        </w:tc>
      </w:tr>
      <w:tr w:rsidR="00D94438" w:rsidRPr="00F65524" w14:paraId="11D6FCC7" w14:textId="77777777" w:rsidTr="007A3023">
        <w:trPr>
          <w:trHeight w:val="1200"/>
        </w:trPr>
        <w:tc>
          <w:tcPr>
            <w:tcW w:w="1060" w:type="dxa"/>
            <w:vAlign w:val="center"/>
            <w:hideMark/>
          </w:tcPr>
          <w:p w14:paraId="4B3898B1" w14:textId="77777777" w:rsidR="00D94438" w:rsidRPr="00F65524" w:rsidRDefault="00D94438" w:rsidP="007A3023">
            <w:pPr>
              <w:spacing w:after="0"/>
              <w:jc w:val="center"/>
              <w:rPr>
                <w:rFonts w:eastAsia="Times New Roman"/>
                <w:noProof/>
                <w:color w:val="000000"/>
              </w:rPr>
            </w:pPr>
            <w:r w:rsidRPr="00F65524">
              <w:rPr>
                <w:noProof/>
                <w:color w:val="000000"/>
              </w:rPr>
              <w:t>73043180</w:t>
            </w:r>
          </w:p>
        </w:tc>
        <w:tc>
          <w:tcPr>
            <w:tcW w:w="8080" w:type="dxa"/>
            <w:hideMark/>
          </w:tcPr>
          <w:p w14:paraId="5546A28E"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runt tvärsnitt, av järn eller olegerat stål, kalldragna eller kallvalsade (utom produkter av gjutjärn, rör av sådana slag som används till olje- eller gasledningar (pipelines), foderrör och andra rör av sådana slag som används vid borrning efter olja eller gas och precisionsrör)</w:t>
            </w:r>
          </w:p>
        </w:tc>
      </w:tr>
      <w:tr w:rsidR="00D94438" w:rsidRPr="00F65524" w14:paraId="3601F074" w14:textId="77777777" w:rsidTr="007A3023">
        <w:trPr>
          <w:trHeight w:val="900"/>
        </w:trPr>
        <w:tc>
          <w:tcPr>
            <w:tcW w:w="1060" w:type="dxa"/>
            <w:vAlign w:val="center"/>
            <w:hideMark/>
          </w:tcPr>
          <w:p w14:paraId="7FAC13F0" w14:textId="77777777" w:rsidR="00D94438" w:rsidRPr="00F65524" w:rsidRDefault="00D94438" w:rsidP="007A3023">
            <w:pPr>
              <w:spacing w:after="0"/>
              <w:jc w:val="center"/>
              <w:rPr>
                <w:rFonts w:eastAsia="Times New Roman"/>
                <w:noProof/>
                <w:color w:val="000000"/>
              </w:rPr>
            </w:pPr>
            <w:r w:rsidRPr="00F65524">
              <w:rPr>
                <w:noProof/>
                <w:color w:val="000000"/>
              </w:rPr>
              <w:t>73044100</w:t>
            </w:r>
          </w:p>
        </w:tc>
        <w:tc>
          <w:tcPr>
            <w:tcW w:w="8080" w:type="dxa"/>
            <w:hideMark/>
          </w:tcPr>
          <w:p w14:paraId="0785E07E"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runt tvärsnitt, av rostfritt stål, kalldragna eller kallvalsade (utom rör av sådana slag som används till olje- eller gasledningar (pipelines) och foderrör och andra rör av sådana slag som används vid borrning efter olja eller gas)</w:t>
            </w:r>
          </w:p>
        </w:tc>
      </w:tr>
      <w:tr w:rsidR="00D94438" w:rsidRPr="00F65524" w14:paraId="3C7CF8E0" w14:textId="77777777" w:rsidTr="007A3023">
        <w:trPr>
          <w:trHeight w:val="1200"/>
        </w:trPr>
        <w:tc>
          <w:tcPr>
            <w:tcW w:w="1060" w:type="dxa"/>
            <w:vAlign w:val="center"/>
            <w:hideMark/>
          </w:tcPr>
          <w:p w14:paraId="03727234" w14:textId="77777777" w:rsidR="00D94438" w:rsidRPr="00F65524" w:rsidRDefault="00D94438" w:rsidP="007A3023">
            <w:pPr>
              <w:spacing w:after="0"/>
              <w:jc w:val="center"/>
              <w:rPr>
                <w:rFonts w:eastAsia="Times New Roman"/>
                <w:noProof/>
                <w:color w:val="000000"/>
              </w:rPr>
            </w:pPr>
            <w:r w:rsidRPr="00F65524">
              <w:rPr>
                <w:noProof/>
                <w:color w:val="000000"/>
              </w:rPr>
              <w:t>73044983</w:t>
            </w:r>
          </w:p>
        </w:tc>
        <w:tc>
          <w:tcPr>
            <w:tcW w:w="8080" w:type="dxa"/>
            <w:hideMark/>
          </w:tcPr>
          <w:p w14:paraId="5893E31F"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runt tvärsnitt, av rostfritt stål, med en ytterdiameter av högst 168,3 mm (utom kalldragna eller kallvalsade, rör av sådana slag som används till olje- eller gasledningar (pipelines) och foderrör och andra rör av sådana slag som används vid borrning efter olja eller gas)</w:t>
            </w:r>
          </w:p>
        </w:tc>
      </w:tr>
      <w:tr w:rsidR="00D94438" w:rsidRPr="00F65524" w14:paraId="2E57F19D" w14:textId="77777777" w:rsidTr="007A3023">
        <w:trPr>
          <w:trHeight w:val="1200"/>
        </w:trPr>
        <w:tc>
          <w:tcPr>
            <w:tcW w:w="1060" w:type="dxa"/>
            <w:vAlign w:val="center"/>
            <w:hideMark/>
          </w:tcPr>
          <w:p w14:paraId="21647056" w14:textId="77777777" w:rsidR="00D94438" w:rsidRPr="00F65524" w:rsidRDefault="00D94438" w:rsidP="007A3023">
            <w:pPr>
              <w:spacing w:after="0"/>
              <w:jc w:val="center"/>
              <w:rPr>
                <w:rFonts w:eastAsia="Times New Roman"/>
                <w:noProof/>
                <w:color w:val="000000"/>
              </w:rPr>
            </w:pPr>
            <w:r w:rsidRPr="00F65524">
              <w:rPr>
                <w:noProof/>
                <w:color w:val="000000"/>
              </w:rPr>
              <w:t>73044985</w:t>
            </w:r>
          </w:p>
        </w:tc>
        <w:tc>
          <w:tcPr>
            <w:tcW w:w="8080" w:type="dxa"/>
            <w:hideMark/>
          </w:tcPr>
          <w:p w14:paraId="2536473F"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runt tvärsnitt, av rostfritt stål, med en ytterdiameter av mer än 168,3 mm men högst 406,4 mm (utom kalldragna eller kallvalsade, rör av sådana slag som används till olje- eller gasledningar (pipelines) och foderrör och andra rör av sådana slag som används vid borrning efter olja eller gas)</w:t>
            </w:r>
          </w:p>
        </w:tc>
      </w:tr>
      <w:tr w:rsidR="00D94438" w:rsidRPr="00F65524" w14:paraId="797DF692" w14:textId="77777777" w:rsidTr="007A3023">
        <w:trPr>
          <w:trHeight w:val="1200"/>
        </w:trPr>
        <w:tc>
          <w:tcPr>
            <w:tcW w:w="1060" w:type="dxa"/>
            <w:vAlign w:val="center"/>
            <w:hideMark/>
          </w:tcPr>
          <w:p w14:paraId="7EDCD093" w14:textId="77777777" w:rsidR="00D94438" w:rsidRPr="00F65524" w:rsidRDefault="00D94438" w:rsidP="007A3023">
            <w:pPr>
              <w:spacing w:after="0"/>
              <w:jc w:val="center"/>
              <w:rPr>
                <w:rFonts w:eastAsia="Times New Roman"/>
                <w:noProof/>
                <w:color w:val="000000"/>
              </w:rPr>
            </w:pPr>
            <w:r w:rsidRPr="00F65524">
              <w:rPr>
                <w:noProof/>
                <w:color w:val="000000"/>
              </w:rPr>
              <w:t>73044989</w:t>
            </w:r>
          </w:p>
        </w:tc>
        <w:tc>
          <w:tcPr>
            <w:tcW w:w="8080" w:type="dxa"/>
            <w:hideMark/>
          </w:tcPr>
          <w:p w14:paraId="783A8E9C"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runt tvärsnitt, av rostfritt stål, med en ytterdiameter av mer än 406,4 mm (utom kalldragna eller kallvalsade, rör av sådana slag som används till olje- eller gasledningar (pipelines) och foderrör och andra rör av sådana slag som används vid borrning efter olja eller gas)</w:t>
            </w:r>
          </w:p>
        </w:tc>
      </w:tr>
      <w:tr w:rsidR="00D94438" w:rsidRPr="00F65524" w14:paraId="7A3A16FF" w14:textId="77777777" w:rsidTr="007A3023">
        <w:trPr>
          <w:trHeight w:val="1800"/>
        </w:trPr>
        <w:tc>
          <w:tcPr>
            <w:tcW w:w="1060" w:type="dxa"/>
            <w:vAlign w:val="center"/>
            <w:hideMark/>
          </w:tcPr>
          <w:p w14:paraId="706941A3" w14:textId="77777777" w:rsidR="00D94438" w:rsidRPr="00F65524" w:rsidRDefault="00D94438" w:rsidP="007A3023">
            <w:pPr>
              <w:spacing w:after="0"/>
              <w:jc w:val="center"/>
              <w:rPr>
                <w:rFonts w:eastAsia="Times New Roman"/>
                <w:noProof/>
                <w:color w:val="000000"/>
              </w:rPr>
            </w:pPr>
            <w:r w:rsidRPr="00F65524">
              <w:rPr>
                <w:noProof/>
                <w:color w:val="000000"/>
              </w:rPr>
              <w:t>73045181</w:t>
            </w:r>
          </w:p>
        </w:tc>
        <w:tc>
          <w:tcPr>
            <w:tcW w:w="8080" w:type="dxa"/>
            <w:hideMark/>
          </w:tcPr>
          <w:p w14:paraId="1107FB23" w14:textId="77777777" w:rsidR="00D94438" w:rsidRPr="00F65524" w:rsidRDefault="00D94438" w:rsidP="007A3023">
            <w:pPr>
              <w:spacing w:after="0"/>
              <w:rPr>
                <w:rFonts w:eastAsia="Times New Roman"/>
                <w:noProof/>
                <w:color w:val="000000"/>
              </w:rPr>
            </w:pPr>
            <w:r w:rsidRPr="00F65524">
              <w:rPr>
                <w:noProof/>
                <w:color w:val="000000"/>
              </w:rPr>
              <w:t>Precisionsrör, sömlösa, med runt tvärsnitt, av annat legerat stål än rostfritt, kalldragna eller kallvalsade (utom rör av sådana slag som används till olje- eller gasledningar (pipelines), foderrör och andra rör av sådana slag som används vid borrning efter olja eller gas samt rör och ihåliga profiler, raka och med jämntjocka väggar, innehållande minst 0,9 men högst 1,15 viktprocent kol, minst 0,5 men högst 2 viktprocent krom, även med högst 0,5 viktprocent molybden)</w:t>
            </w:r>
          </w:p>
        </w:tc>
      </w:tr>
      <w:tr w:rsidR="00D94438" w:rsidRPr="00F65524" w14:paraId="0A1C4DBA" w14:textId="77777777" w:rsidTr="007A3023">
        <w:trPr>
          <w:trHeight w:val="1800"/>
        </w:trPr>
        <w:tc>
          <w:tcPr>
            <w:tcW w:w="1060" w:type="dxa"/>
            <w:vAlign w:val="center"/>
            <w:hideMark/>
          </w:tcPr>
          <w:p w14:paraId="21913810" w14:textId="77777777" w:rsidR="00D94438" w:rsidRPr="00F65524" w:rsidRDefault="00D94438" w:rsidP="007A3023">
            <w:pPr>
              <w:spacing w:after="0"/>
              <w:jc w:val="center"/>
              <w:rPr>
                <w:rFonts w:eastAsia="Times New Roman"/>
                <w:noProof/>
                <w:color w:val="000000"/>
              </w:rPr>
            </w:pPr>
            <w:r w:rsidRPr="00F65524">
              <w:rPr>
                <w:noProof/>
                <w:color w:val="000000"/>
              </w:rPr>
              <w:t>73045189</w:t>
            </w:r>
          </w:p>
        </w:tc>
        <w:tc>
          <w:tcPr>
            <w:tcW w:w="8080" w:type="dxa"/>
            <w:hideMark/>
          </w:tcPr>
          <w:p w14:paraId="5B20885D"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runt tvärsnitt, av annat legerat stål än rostfritt, inte kalldragna eller kallvalsade (utom rör av sådana slag som används till olje- eller gasledningar (pipelines), foderrör och andra rör av sådana slag som används vid borrning efter olja eller gas, precisionsrör samt rör och ihåliga profiler, raka och med jämntjocka väggar, innehållande minst 0,9 men högst 1,15 viktprocent kol, minst 0,5 men högst 2 viktprocent krom, även med högst 0,5 viktprocent molybden)</w:t>
            </w:r>
          </w:p>
        </w:tc>
      </w:tr>
      <w:tr w:rsidR="00D94438" w:rsidRPr="00F65524" w14:paraId="4B28AFC3" w14:textId="77777777" w:rsidTr="007A3023">
        <w:trPr>
          <w:trHeight w:val="1500"/>
        </w:trPr>
        <w:tc>
          <w:tcPr>
            <w:tcW w:w="1060" w:type="dxa"/>
            <w:vAlign w:val="center"/>
            <w:hideMark/>
          </w:tcPr>
          <w:p w14:paraId="7ADE884C" w14:textId="77777777" w:rsidR="00D94438" w:rsidRPr="00F65524" w:rsidRDefault="00D94438" w:rsidP="007A3023">
            <w:pPr>
              <w:spacing w:after="0"/>
              <w:jc w:val="center"/>
              <w:rPr>
                <w:rFonts w:eastAsia="Times New Roman"/>
                <w:noProof/>
                <w:color w:val="000000"/>
              </w:rPr>
            </w:pPr>
            <w:r w:rsidRPr="00F65524">
              <w:rPr>
                <w:noProof/>
                <w:color w:val="000000"/>
              </w:rPr>
              <w:t>73045930</w:t>
            </w:r>
          </w:p>
        </w:tc>
        <w:tc>
          <w:tcPr>
            <w:tcW w:w="8080" w:type="dxa"/>
            <w:hideMark/>
          </w:tcPr>
          <w:p w14:paraId="461FC07F" w14:textId="77777777" w:rsidR="00D94438" w:rsidRPr="00F65524" w:rsidRDefault="00D94438" w:rsidP="007A3023">
            <w:pPr>
              <w:spacing w:after="0"/>
              <w:rPr>
                <w:rFonts w:eastAsia="Times New Roman"/>
                <w:noProof/>
                <w:color w:val="000000"/>
              </w:rPr>
            </w:pPr>
            <w:r w:rsidRPr="00F65524">
              <w:rPr>
                <w:noProof/>
                <w:color w:val="000000"/>
              </w:rPr>
              <w:t>Rör och ihåliga profiler av legerat stål (utom rostfritt), sömlösa, med runt tvärsnitt (ej kalldragna eller kallvalsade), raka och med jämntjocka väggar, innehållande minst 0,9 men högst 1,15 viktprocent kol, minst 0,5 men högst 2 viktprocent krom, även med högst 0,5 viktprocent molybden (utom rör och ihåliga profiler enligt nr 7304 19–7304 29)</w:t>
            </w:r>
          </w:p>
        </w:tc>
      </w:tr>
      <w:tr w:rsidR="00D94438" w:rsidRPr="00F65524" w14:paraId="246B5ADE" w14:textId="77777777" w:rsidTr="007A3023">
        <w:trPr>
          <w:trHeight w:val="1200"/>
        </w:trPr>
        <w:tc>
          <w:tcPr>
            <w:tcW w:w="1060" w:type="dxa"/>
            <w:vAlign w:val="center"/>
            <w:hideMark/>
          </w:tcPr>
          <w:p w14:paraId="72EBADB2" w14:textId="77777777" w:rsidR="00D94438" w:rsidRPr="00F65524" w:rsidRDefault="00D94438" w:rsidP="007A3023">
            <w:pPr>
              <w:spacing w:after="0"/>
              <w:jc w:val="center"/>
              <w:rPr>
                <w:rFonts w:eastAsia="Times New Roman"/>
                <w:noProof/>
                <w:color w:val="000000"/>
              </w:rPr>
            </w:pPr>
            <w:r w:rsidRPr="00F65524">
              <w:rPr>
                <w:noProof/>
                <w:color w:val="000000"/>
              </w:rPr>
              <w:t>73045982</w:t>
            </w:r>
          </w:p>
        </w:tc>
        <w:tc>
          <w:tcPr>
            <w:tcW w:w="8080" w:type="dxa"/>
            <w:hideMark/>
          </w:tcPr>
          <w:p w14:paraId="5673680B"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runt tvärsnitt, av annat legerat stål än rostfritt, med en ytterdiameter av högst 168,3 mm (utom kalldragna eller kallvalsade, rör av sådana slag som används till olje- eller gasledningar (pipelines), foderrör och andra rör av sådana slag som används vid borrning efter olja eller gas och produkter enligt nr 7304 59 30)</w:t>
            </w:r>
          </w:p>
        </w:tc>
      </w:tr>
      <w:tr w:rsidR="00D94438" w:rsidRPr="00F65524" w14:paraId="5F7E6648" w14:textId="77777777" w:rsidTr="007A3023">
        <w:trPr>
          <w:trHeight w:val="1200"/>
        </w:trPr>
        <w:tc>
          <w:tcPr>
            <w:tcW w:w="1060" w:type="dxa"/>
            <w:vAlign w:val="center"/>
            <w:hideMark/>
          </w:tcPr>
          <w:p w14:paraId="4589CD91" w14:textId="77777777" w:rsidR="00D94438" w:rsidRPr="00F65524" w:rsidRDefault="00D94438" w:rsidP="007A3023">
            <w:pPr>
              <w:spacing w:after="0"/>
              <w:jc w:val="center"/>
              <w:rPr>
                <w:rFonts w:eastAsia="Times New Roman"/>
                <w:noProof/>
                <w:color w:val="000000"/>
              </w:rPr>
            </w:pPr>
            <w:r w:rsidRPr="00F65524">
              <w:rPr>
                <w:noProof/>
                <w:color w:val="000000"/>
              </w:rPr>
              <w:t>73045983</w:t>
            </w:r>
          </w:p>
        </w:tc>
        <w:tc>
          <w:tcPr>
            <w:tcW w:w="8080" w:type="dxa"/>
            <w:hideMark/>
          </w:tcPr>
          <w:p w14:paraId="52A00220"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runt tvärsnitt, av annat legerat stål än rostfritt, med en ytterdiameter av mer än 168,3 mm men högst 406,4 mm (utom kalldragna eller kallvalsade, rör av sådana slag som används till olje- eller gasledningar (pipelines), foderrör och andra rör av sådana slag som används vid borrning efter olja eller gas och produkter enligt nr 7304 59 30)</w:t>
            </w:r>
          </w:p>
        </w:tc>
      </w:tr>
      <w:tr w:rsidR="00D94438" w:rsidRPr="00F65524" w14:paraId="5D6F9360" w14:textId="77777777" w:rsidTr="007A3023">
        <w:trPr>
          <w:trHeight w:val="1200"/>
        </w:trPr>
        <w:tc>
          <w:tcPr>
            <w:tcW w:w="1060" w:type="dxa"/>
            <w:vAlign w:val="center"/>
            <w:hideMark/>
          </w:tcPr>
          <w:p w14:paraId="0F26BE23" w14:textId="77777777" w:rsidR="00D94438" w:rsidRPr="00F65524" w:rsidRDefault="00D94438" w:rsidP="007A3023">
            <w:pPr>
              <w:spacing w:after="0"/>
              <w:jc w:val="center"/>
              <w:rPr>
                <w:rFonts w:eastAsia="Times New Roman"/>
                <w:noProof/>
                <w:color w:val="000000"/>
              </w:rPr>
            </w:pPr>
            <w:r w:rsidRPr="00F65524">
              <w:rPr>
                <w:noProof/>
                <w:color w:val="000000"/>
              </w:rPr>
              <w:t>73045989</w:t>
            </w:r>
          </w:p>
        </w:tc>
        <w:tc>
          <w:tcPr>
            <w:tcW w:w="8080" w:type="dxa"/>
            <w:hideMark/>
          </w:tcPr>
          <w:p w14:paraId="5C59005B"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runt tvärsnitt, av annat legerat stål än rostfritt, med en ytterdiameter av mer än 406,4 mm (utom kalldragna eller kallvalsade, rör av sådana slag som används till olje- eller gasledningar (pipelines), foderrör och andra rör av sådana slag som används vid borrning efter olja eller gas och produkter enligt nr 7304 59 30)</w:t>
            </w:r>
          </w:p>
        </w:tc>
      </w:tr>
      <w:tr w:rsidR="00D94438" w:rsidRPr="00F65524" w14:paraId="59EE58EC" w14:textId="77777777" w:rsidTr="007A3023">
        <w:trPr>
          <w:trHeight w:val="600"/>
        </w:trPr>
        <w:tc>
          <w:tcPr>
            <w:tcW w:w="1060" w:type="dxa"/>
            <w:vAlign w:val="center"/>
            <w:hideMark/>
          </w:tcPr>
          <w:p w14:paraId="1C75AE6E" w14:textId="77777777" w:rsidR="00D94438" w:rsidRPr="00F65524" w:rsidRDefault="00D94438" w:rsidP="007A3023">
            <w:pPr>
              <w:spacing w:after="0"/>
              <w:jc w:val="center"/>
              <w:rPr>
                <w:rFonts w:eastAsia="Times New Roman"/>
                <w:noProof/>
                <w:color w:val="000000"/>
              </w:rPr>
            </w:pPr>
            <w:r w:rsidRPr="00F65524">
              <w:rPr>
                <w:noProof/>
                <w:color w:val="000000"/>
              </w:rPr>
              <w:t>73049000</w:t>
            </w:r>
          </w:p>
        </w:tc>
        <w:tc>
          <w:tcPr>
            <w:tcW w:w="8080" w:type="dxa"/>
            <w:hideMark/>
          </w:tcPr>
          <w:p w14:paraId="69B182A8" w14:textId="77777777" w:rsidR="00D94438" w:rsidRPr="00F65524" w:rsidRDefault="00D94438" w:rsidP="007A3023">
            <w:pPr>
              <w:spacing w:after="0"/>
              <w:rPr>
                <w:rFonts w:eastAsia="Times New Roman"/>
                <w:noProof/>
                <w:color w:val="000000"/>
              </w:rPr>
            </w:pPr>
            <w:r w:rsidRPr="00F65524">
              <w:rPr>
                <w:noProof/>
                <w:color w:val="000000"/>
              </w:rPr>
              <w:t>Rör och ihåliga profiler, sömlösa, med annat än runt tvärsnitt, av järn eller stål (utom av gjutjärn)</w:t>
            </w:r>
          </w:p>
        </w:tc>
      </w:tr>
      <w:tr w:rsidR="00D94438" w:rsidRPr="00F65524" w14:paraId="4900490B" w14:textId="77777777" w:rsidTr="007A3023">
        <w:trPr>
          <w:trHeight w:val="600"/>
        </w:trPr>
        <w:tc>
          <w:tcPr>
            <w:tcW w:w="1060" w:type="dxa"/>
            <w:vAlign w:val="center"/>
            <w:hideMark/>
          </w:tcPr>
          <w:p w14:paraId="27D6332C" w14:textId="77777777" w:rsidR="00D94438" w:rsidRPr="00F65524" w:rsidRDefault="00D94438" w:rsidP="007A3023">
            <w:pPr>
              <w:spacing w:after="0"/>
              <w:jc w:val="center"/>
              <w:rPr>
                <w:rFonts w:eastAsia="Times New Roman"/>
                <w:noProof/>
                <w:color w:val="000000"/>
              </w:rPr>
            </w:pPr>
            <w:r w:rsidRPr="00F65524">
              <w:rPr>
                <w:noProof/>
                <w:color w:val="000000"/>
              </w:rPr>
              <w:t>73051100</w:t>
            </w:r>
          </w:p>
        </w:tc>
        <w:tc>
          <w:tcPr>
            <w:tcW w:w="8080" w:type="dxa"/>
            <w:hideMark/>
          </w:tcPr>
          <w:p w14:paraId="5F75E5DD" w14:textId="77777777" w:rsidR="00D94438" w:rsidRPr="00F65524" w:rsidRDefault="00D94438" w:rsidP="007A3023">
            <w:pPr>
              <w:spacing w:after="0"/>
              <w:rPr>
                <w:rFonts w:eastAsia="Times New Roman"/>
                <w:noProof/>
                <w:color w:val="000000"/>
              </w:rPr>
            </w:pPr>
            <w:r w:rsidRPr="00F65524">
              <w:rPr>
                <w:noProof/>
                <w:color w:val="000000"/>
              </w:rPr>
              <w:t>Rör av sådana slag som används till olje- eller gasledningar (pipelines), med runt tvärsnitt och med en ytterdiameter av mer än 406,4 mm, av järn eller stål, längssvetsade genom pulverbågsvetsning</w:t>
            </w:r>
          </w:p>
        </w:tc>
      </w:tr>
      <w:tr w:rsidR="00D94438" w:rsidRPr="00F65524" w14:paraId="45AC7F9B" w14:textId="77777777" w:rsidTr="007A3023">
        <w:trPr>
          <w:trHeight w:val="900"/>
        </w:trPr>
        <w:tc>
          <w:tcPr>
            <w:tcW w:w="1060" w:type="dxa"/>
            <w:vAlign w:val="center"/>
            <w:hideMark/>
          </w:tcPr>
          <w:p w14:paraId="2AFF0B35" w14:textId="77777777" w:rsidR="00D94438" w:rsidRPr="00F65524" w:rsidRDefault="00D94438" w:rsidP="007A3023">
            <w:pPr>
              <w:spacing w:after="0"/>
              <w:jc w:val="center"/>
              <w:rPr>
                <w:rFonts w:eastAsia="Times New Roman"/>
                <w:noProof/>
                <w:color w:val="000000"/>
              </w:rPr>
            </w:pPr>
            <w:r w:rsidRPr="00F65524">
              <w:rPr>
                <w:noProof/>
                <w:color w:val="000000"/>
              </w:rPr>
              <w:t>73051200</w:t>
            </w:r>
          </w:p>
        </w:tc>
        <w:tc>
          <w:tcPr>
            <w:tcW w:w="8080" w:type="dxa"/>
            <w:hideMark/>
          </w:tcPr>
          <w:p w14:paraId="155DAC6D" w14:textId="77777777" w:rsidR="00D94438" w:rsidRPr="00F65524" w:rsidRDefault="00D94438" w:rsidP="007A3023">
            <w:pPr>
              <w:spacing w:after="0"/>
              <w:rPr>
                <w:rFonts w:eastAsia="Times New Roman"/>
                <w:noProof/>
                <w:color w:val="000000"/>
              </w:rPr>
            </w:pPr>
            <w:r w:rsidRPr="00F65524">
              <w:rPr>
                <w:noProof/>
                <w:color w:val="000000"/>
              </w:rPr>
              <w:t>Rör av sådana slag som används till olje- eller gasledningar (pipelines), med runt tvärsnitt och med en ytterdiameter av mer än 406,4 mm, av järn eller stål, längssvetsade (utom genom pulverbågsvetsning)</w:t>
            </w:r>
          </w:p>
        </w:tc>
      </w:tr>
      <w:tr w:rsidR="00D94438" w:rsidRPr="00F65524" w14:paraId="1C68CE2C" w14:textId="77777777" w:rsidTr="007A3023">
        <w:trPr>
          <w:trHeight w:val="600"/>
        </w:trPr>
        <w:tc>
          <w:tcPr>
            <w:tcW w:w="1060" w:type="dxa"/>
            <w:vAlign w:val="center"/>
            <w:hideMark/>
          </w:tcPr>
          <w:p w14:paraId="05A82505" w14:textId="77777777" w:rsidR="00D94438" w:rsidRPr="00F65524" w:rsidRDefault="00D94438" w:rsidP="007A3023">
            <w:pPr>
              <w:spacing w:after="0"/>
              <w:jc w:val="center"/>
              <w:rPr>
                <w:rFonts w:eastAsia="Times New Roman"/>
                <w:noProof/>
                <w:color w:val="000000"/>
              </w:rPr>
            </w:pPr>
            <w:r w:rsidRPr="00F65524">
              <w:rPr>
                <w:noProof/>
                <w:color w:val="000000"/>
              </w:rPr>
              <w:t>73052000</w:t>
            </w:r>
          </w:p>
        </w:tc>
        <w:tc>
          <w:tcPr>
            <w:tcW w:w="8080" w:type="dxa"/>
            <w:hideMark/>
          </w:tcPr>
          <w:p w14:paraId="1EA0DDC7" w14:textId="77777777" w:rsidR="00D94438" w:rsidRPr="00F65524" w:rsidRDefault="00D94438" w:rsidP="007A3023">
            <w:pPr>
              <w:spacing w:after="0"/>
              <w:rPr>
                <w:rFonts w:eastAsia="Times New Roman"/>
                <w:noProof/>
                <w:color w:val="000000"/>
              </w:rPr>
            </w:pPr>
            <w:r w:rsidRPr="00F65524">
              <w:rPr>
                <w:noProof/>
                <w:color w:val="000000"/>
              </w:rPr>
              <w:t>Foderrör av sådana slag som används vid borrning efter olja eller gas, med runt tvärsnitt och med en ytterdiameter av mer än 406,4 mm, av valsade platta produkter av järn eller stål</w:t>
            </w:r>
          </w:p>
        </w:tc>
      </w:tr>
      <w:tr w:rsidR="00D94438" w:rsidRPr="00F65524" w14:paraId="53BFABE6" w14:textId="77777777" w:rsidTr="007A3023">
        <w:trPr>
          <w:trHeight w:val="900"/>
        </w:trPr>
        <w:tc>
          <w:tcPr>
            <w:tcW w:w="1060" w:type="dxa"/>
            <w:vAlign w:val="center"/>
            <w:hideMark/>
          </w:tcPr>
          <w:p w14:paraId="7BBA2E45" w14:textId="77777777" w:rsidR="00D94438" w:rsidRPr="00F65524" w:rsidRDefault="00D94438" w:rsidP="007A3023">
            <w:pPr>
              <w:spacing w:after="0"/>
              <w:jc w:val="center"/>
              <w:rPr>
                <w:rFonts w:eastAsia="Times New Roman"/>
                <w:noProof/>
                <w:color w:val="000000"/>
              </w:rPr>
            </w:pPr>
            <w:r w:rsidRPr="00F65524">
              <w:rPr>
                <w:noProof/>
                <w:color w:val="000000"/>
              </w:rPr>
              <w:t>73061900</w:t>
            </w:r>
          </w:p>
        </w:tc>
        <w:tc>
          <w:tcPr>
            <w:tcW w:w="8080" w:type="dxa"/>
            <w:hideMark/>
          </w:tcPr>
          <w:p w14:paraId="308E076D" w14:textId="77777777" w:rsidR="00D94438" w:rsidRPr="00F65524" w:rsidRDefault="00D94438" w:rsidP="007A3023">
            <w:pPr>
              <w:spacing w:after="0"/>
              <w:rPr>
                <w:rFonts w:eastAsia="Times New Roman"/>
                <w:noProof/>
                <w:color w:val="000000"/>
              </w:rPr>
            </w:pPr>
            <w:r w:rsidRPr="00F65524">
              <w:rPr>
                <w:noProof/>
                <w:color w:val="000000"/>
              </w:rPr>
              <w:t>Rör av sådana slag som används till olje- eller gasledningar (pipelines), svetsade, av valsade platta produkter av järn eller stål, med en ytterdiameter av högst 406,4 mm (utom produkter av rostfritt stål eller gjutjärn)</w:t>
            </w:r>
          </w:p>
        </w:tc>
      </w:tr>
      <w:tr w:rsidR="00D94438" w:rsidRPr="00F65524" w14:paraId="2D0E9887" w14:textId="77777777" w:rsidTr="007A3023">
        <w:trPr>
          <w:trHeight w:val="600"/>
        </w:trPr>
        <w:tc>
          <w:tcPr>
            <w:tcW w:w="1060" w:type="dxa"/>
            <w:vAlign w:val="center"/>
            <w:hideMark/>
          </w:tcPr>
          <w:p w14:paraId="7B328572" w14:textId="77777777" w:rsidR="00D94438" w:rsidRPr="00F65524" w:rsidRDefault="00D94438" w:rsidP="007A3023">
            <w:pPr>
              <w:spacing w:after="0"/>
              <w:jc w:val="center"/>
              <w:rPr>
                <w:rFonts w:eastAsia="Times New Roman"/>
                <w:noProof/>
                <w:color w:val="000000"/>
              </w:rPr>
            </w:pPr>
            <w:r w:rsidRPr="00F65524">
              <w:rPr>
                <w:noProof/>
                <w:color w:val="000000"/>
              </w:rPr>
              <w:t>73062100</w:t>
            </w:r>
          </w:p>
        </w:tc>
        <w:tc>
          <w:tcPr>
            <w:tcW w:w="8080" w:type="dxa"/>
            <w:hideMark/>
          </w:tcPr>
          <w:p w14:paraId="5C366005" w14:textId="77777777" w:rsidR="00D94438" w:rsidRPr="00F65524" w:rsidRDefault="00D94438" w:rsidP="007A3023">
            <w:pPr>
              <w:spacing w:after="0"/>
              <w:rPr>
                <w:rFonts w:eastAsia="Times New Roman"/>
                <w:noProof/>
                <w:color w:val="000000"/>
              </w:rPr>
            </w:pPr>
            <w:r w:rsidRPr="00F65524">
              <w:rPr>
                <w:noProof/>
                <w:color w:val="000000"/>
              </w:rPr>
              <w:t>Foderrör och rör av sådana slag som används vid borrning efter olja eller gas, svetsade, av valsade platta produkter av rostfritt stål, med en ytterdiameter av högst 406,4 mm</w:t>
            </w:r>
          </w:p>
        </w:tc>
      </w:tr>
      <w:tr w:rsidR="00D94438" w:rsidRPr="00F65524" w14:paraId="7AC9EF6B" w14:textId="77777777" w:rsidTr="007A3023">
        <w:trPr>
          <w:trHeight w:val="900"/>
        </w:trPr>
        <w:tc>
          <w:tcPr>
            <w:tcW w:w="1060" w:type="dxa"/>
            <w:vAlign w:val="center"/>
            <w:hideMark/>
          </w:tcPr>
          <w:p w14:paraId="23FE3E6C" w14:textId="77777777" w:rsidR="00D94438" w:rsidRPr="00F65524" w:rsidRDefault="00D94438" w:rsidP="007A3023">
            <w:pPr>
              <w:spacing w:after="0"/>
              <w:jc w:val="center"/>
              <w:rPr>
                <w:rFonts w:eastAsia="Times New Roman"/>
                <w:noProof/>
                <w:color w:val="000000"/>
              </w:rPr>
            </w:pPr>
            <w:r w:rsidRPr="00F65524">
              <w:rPr>
                <w:noProof/>
                <w:color w:val="000000"/>
              </w:rPr>
              <w:t>73062900</w:t>
            </w:r>
          </w:p>
        </w:tc>
        <w:tc>
          <w:tcPr>
            <w:tcW w:w="8080" w:type="dxa"/>
            <w:hideMark/>
          </w:tcPr>
          <w:p w14:paraId="6BAD84BB" w14:textId="77777777" w:rsidR="00D94438" w:rsidRPr="00F65524" w:rsidRDefault="00D94438" w:rsidP="007A3023">
            <w:pPr>
              <w:spacing w:after="0"/>
              <w:rPr>
                <w:rFonts w:eastAsia="Times New Roman"/>
                <w:noProof/>
                <w:color w:val="000000"/>
              </w:rPr>
            </w:pPr>
            <w:r w:rsidRPr="00F65524">
              <w:rPr>
                <w:noProof/>
                <w:color w:val="000000"/>
              </w:rPr>
              <w:t>Foderrör och rör av sådana slag som används vid borrning efter olja eller gas, svetsade, av valsade platta produkter av järn eller stål, med en ytterdiameter av högst 406,4 mm (utom produkter av rostfritt stål eller gjutjärn)</w:t>
            </w:r>
          </w:p>
        </w:tc>
      </w:tr>
      <w:tr w:rsidR="00D94438" w:rsidRPr="00F65524" w14:paraId="7EC58928" w14:textId="77777777" w:rsidTr="007A3023">
        <w:trPr>
          <w:trHeight w:val="900"/>
        </w:trPr>
        <w:tc>
          <w:tcPr>
            <w:tcW w:w="1060" w:type="dxa"/>
            <w:vAlign w:val="center"/>
            <w:hideMark/>
          </w:tcPr>
          <w:p w14:paraId="2FF2D4E2" w14:textId="77777777" w:rsidR="00D94438" w:rsidRPr="00F65524" w:rsidRDefault="00D94438" w:rsidP="007A3023">
            <w:pPr>
              <w:spacing w:after="0"/>
              <w:jc w:val="center"/>
              <w:rPr>
                <w:rFonts w:eastAsia="Times New Roman"/>
                <w:noProof/>
                <w:color w:val="000000"/>
              </w:rPr>
            </w:pPr>
            <w:r w:rsidRPr="00F65524">
              <w:rPr>
                <w:noProof/>
                <w:color w:val="000000"/>
              </w:rPr>
              <w:t>73069000</w:t>
            </w:r>
          </w:p>
        </w:tc>
        <w:tc>
          <w:tcPr>
            <w:tcW w:w="8080" w:type="dxa"/>
            <w:hideMark/>
          </w:tcPr>
          <w:p w14:paraId="11DDA311" w14:textId="77777777" w:rsidR="00D94438" w:rsidRPr="00F65524" w:rsidRDefault="00D94438" w:rsidP="007A3023">
            <w:pPr>
              <w:spacing w:after="0"/>
              <w:rPr>
                <w:rFonts w:eastAsia="Times New Roman"/>
                <w:noProof/>
                <w:color w:val="000000"/>
              </w:rPr>
            </w:pPr>
            <w:r w:rsidRPr="00F65524">
              <w:rPr>
                <w:noProof/>
                <w:color w:val="000000"/>
              </w:rPr>
              <w:t>Rör och ihåliga profiler, t.ex. ”hopböjda utan fogning, nitade eller på liknande sätt förslutna”, av järn eller stål (utom av gjutjärn, sömlösa eller svetsade rör och rör med runt inre och yttre tvärsnitt och en ytterdiameter av mer än 406,4 mm)</w:t>
            </w:r>
          </w:p>
        </w:tc>
      </w:tr>
      <w:tr w:rsidR="00D94438" w:rsidRPr="00F65524" w14:paraId="630446E4" w14:textId="77777777" w:rsidTr="007A3023">
        <w:trPr>
          <w:trHeight w:val="300"/>
        </w:trPr>
        <w:tc>
          <w:tcPr>
            <w:tcW w:w="1060" w:type="dxa"/>
            <w:vAlign w:val="center"/>
            <w:hideMark/>
          </w:tcPr>
          <w:p w14:paraId="7B2BB665" w14:textId="77777777" w:rsidR="00D94438" w:rsidRPr="00F65524" w:rsidRDefault="00D94438" w:rsidP="007A3023">
            <w:pPr>
              <w:spacing w:after="0"/>
              <w:jc w:val="center"/>
              <w:rPr>
                <w:rFonts w:eastAsia="Times New Roman"/>
                <w:noProof/>
                <w:color w:val="000000"/>
              </w:rPr>
            </w:pPr>
            <w:r w:rsidRPr="00F65524">
              <w:rPr>
                <w:noProof/>
                <w:color w:val="000000"/>
              </w:rPr>
              <w:t>73071910</w:t>
            </w:r>
          </w:p>
        </w:tc>
        <w:tc>
          <w:tcPr>
            <w:tcW w:w="8080" w:type="dxa"/>
            <w:hideMark/>
          </w:tcPr>
          <w:p w14:paraId="57012C10" w14:textId="77777777" w:rsidR="00D94438" w:rsidRPr="00F65524" w:rsidRDefault="00D94438" w:rsidP="007A3023">
            <w:pPr>
              <w:spacing w:after="0"/>
              <w:rPr>
                <w:rFonts w:eastAsia="Times New Roman"/>
                <w:noProof/>
                <w:color w:val="000000"/>
              </w:rPr>
            </w:pPr>
            <w:r w:rsidRPr="00F65524">
              <w:rPr>
                <w:noProof/>
                <w:color w:val="000000"/>
              </w:rPr>
              <w:t>Rördelar av gjutjärn (utom av icke aducerat gjutjärn)</w:t>
            </w:r>
          </w:p>
        </w:tc>
      </w:tr>
      <w:tr w:rsidR="00D94438" w:rsidRPr="00F65524" w14:paraId="0138DC48" w14:textId="77777777" w:rsidTr="007A3023">
        <w:trPr>
          <w:trHeight w:val="300"/>
        </w:trPr>
        <w:tc>
          <w:tcPr>
            <w:tcW w:w="1060" w:type="dxa"/>
            <w:vAlign w:val="center"/>
            <w:hideMark/>
          </w:tcPr>
          <w:p w14:paraId="362073F1" w14:textId="77777777" w:rsidR="00D94438" w:rsidRPr="00F65524" w:rsidRDefault="00D94438" w:rsidP="007A3023">
            <w:pPr>
              <w:spacing w:after="0"/>
              <w:jc w:val="center"/>
              <w:rPr>
                <w:rFonts w:eastAsia="Times New Roman"/>
                <w:noProof/>
                <w:color w:val="000000"/>
              </w:rPr>
            </w:pPr>
            <w:r w:rsidRPr="00F65524">
              <w:rPr>
                <w:noProof/>
                <w:color w:val="000000"/>
              </w:rPr>
              <w:t>73071990</w:t>
            </w:r>
          </w:p>
        </w:tc>
        <w:tc>
          <w:tcPr>
            <w:tcW w:w="8080" w:type="dxa"/>
            <w:hideMark/>
          </w:tcPr>
          <w:p w14:paraId="160CB999" w14:textId="77777777" w:rsidR="00D94438" w:rsidRPr="00F65524" w:rsidRDefault="00D94438" w:rsidP="007A3023">
            <w:pPr>
              <w:spacing w:after="0"/>
              <w:rPr>
                <w:rFonts w:eastAsia="Times New Roman"/>
                <w:noProof/>
                <w:color w:val="000000"/>
              </w:rPr>
            </w:pPr>
            <w:r w:rsidRPr="00F65524">
              <w:rPr>
                <w:noProof/>
                <w:color w:val="000000"/>
              </w:rPr>
              <w:t>Gjutna rördelar av stål</w:t>
            </w:r>
          </w:p>
        </w:tc>
      </w:tr>
      <w:tr w:rsidR="00D94438" w:rsidRPr="00F65524" w14:paraId="77A02E42" w14:textId="77777777" w:rsidTr="007A3023">
        <w:trPr>
          <w:trHeight w:val="300"/>
        </w:trPr>
        <w:tc>
          <w:tcPr>
            <w:tcW w:w="1060" w:type="dxa"/>
            <w:vAlign w:val="center"/>
            <w:hideMark/>
          </w:tcPr>
          <w:p w14:paraId="7D676462" w14:textId="77777777" w:rsidR="00D94438" w:rsidRPr="00F65524" w:rsidRDefault="00D94438" w:rsidP="007A3023">
            <w:pPr>
              <w:spacing w:after="0"/>
              <w:jc w:val="center"/>
              <w:rPr>
                <w:rFonts w:eastAsia="Times New Roman"/>
                <w:noProof/>
                <w:color w:val="000000"/>
              </w:rPr>
            </w:pPr>
            <w:r w:rsidRPr="00F65524">
              <w:rPr>
                <w:noProof/>
                <w:color w:val="000000"/>
              </w:rPr>
              <w:t>73072100</w:t>
            </w:r>
          </w:p>
        </w:tc>
        <w:tc>
          <w:tcPr>
            <w:tcW w:w="8080" w:type="dxa"/>
            <w:hideMark/>
          </w:tcPr>
          <w:p w14:paraId="02830695" w14:textId="77777777" w:rsidR="00D94438" w:rsidRPr="00F65524" w:rsidRDefault="00D94438" w:rsidP="007A3023">
            <w:pPr>
              <w:spacing w:after="0"/>
              <w:rPr>
                <w:rFonts w:eastAsia="Times New Roman"/>
                <w:noProof/>
                <w:color w:val="000000"/>
              </w:rPr>
            </w:pPr>
            <w:r w:rsidRPr="00F65524">
              <w:rPr>
                <w:noProof/>
                <w:color w:val="000000"/>
              </w:rPr>
              <w:t>Flänsar av rostfritt stål (utom gjutna)</w:t>
            </w:r>
          </w:p>
        </w:tc>
      </w:tr>
      <w:tr w:rsidR="00D94438" w:rsidRPr="00F65524" w14:paraId="092F03ED" w14:textId="77777777" w:rsidTr="007A3023">
        <w:trPr>
          <w:trHeight w:val="300"/>
        </w:trPr>
        <w:tc>
          <w:tcPr>
            <w:tcW w:w="1060" w:type="dxa"/>
            <w:vAlign w:val="center"/>
            <w:hideMark/>
          </w:tcPr>
          <w:p w14:paraId="571B99A8" w14:textId="77777777" w:rsidR="00D94438" w:rsidRPr="00F65524" w:rsidRDefault="00D94438" w:rsidP="007A3023">
            <w:pPr>
              <w:spacing w:after="0"/>
              <w:jc w:val="center"/>
              <w:rPr>
                <w:rFonts w:eastAsia="Times New Roman"/>
                <w:noProof/>
                <w:color w:val="000000"/>
              </w:rPr>
            </w:pPr>
            <w:r w:rsidRPr="00F65524">
              <w:rPr>
                <w:noProof/>
                <w:color w:val="000000"/>
              </w:rPr>
              <w:t>73072210</w:t>
            </w:r>
          </w:p>
        </w:tc>
        <w:tc>
          <w:tcPr>
            <w:tcW w:w="8080" w:type="dxa"/>
            <w:hideMark/>
          </w:tcPr>
          <w:p w14:paraId="58E2A05D" w14:textId="77777777" w:rsidR="00D94438" w:rsidRPr="00F65524" w:rsidRDefault="00D94438" w:rsidP="007A3023">
            <w:pPr>
              <w:spacing w:after="0"/>
              <w:rPr>
                <w:rFonts w:eastAsia="Times New Roman"/>
                <w:noProof/>
                <w:color w:val="000000"/>
              </w:rPr>
            </w:pPr>
            <w:r w:rsidRPr="00F65524">
              <w:rPr>
                <w:noProof/>
                <w:color w:val="000000"/>
              </w:rPr>
              <w:t>Muffar, av rostfritt stål, gängade (utom gjutna)</w:t>
            </w:r>
          </w:p>
        </w:tc>
      </w:tr>
      <w:tr w:rsidR="00D94438" w:rsidRPr="00F65524" w14:paraId="3F1EC2E6" w14:textId="77777777" w:rsidTr="007A3023">
        <w:trPr>
          <w:trHeight w:val="300"/>
        </w:trPr>
        <w:tc>
          <w:tcPr>
            <w:tcW w:w="1060" w:type="dxa"/>
            <w:vAlign w:val="center"/>
            <w:hideMark/>
          </w:tcPr>
          <w:p w14:paraId="6BB66367" w14:textId="77777777" w:rsidR="00D94438" w:rsidRPr="00F65524" w:rsidRDefault="00D94438" w:rsidP="007A3023">
            <w:pPr>
              <w:spacing w:after="0"/>
              <w:jc w:val="center"/>
              <w:rPr>
                <w:rFonts w:eastAsia="Times New Roman"/>
                <w:noProof/>
                <w:color w:val="000000"/>
              </w:rPr>
            </w:pPr>
            <w:r w:rsidRPr="00F65524">
              <w:rPr>
                <w:noProof/>
                <w:color w:val="000000"/>
              </w:rPr>
              <w:t>73072290</w:t>
            </w:r>
          </w:p>
        </w:tc>
        <w:tc>
          <w:tcPr>
            <w:tcW w:w="8080" w:type="dxa"/>
            <w:hideMark/>
          </w:tcPr>
          <w:p w14:paraId="4F104B1F" w14:textId="77777777" w:rsidR="00D94438" w:rsidRPr="00F65524" w:rsidRDefault="00D94438" w:rsidP="007A3023">
            <w:pPr>
              <w:spacing w:after="0"/>
              <w:rPr>
                <w:rFonts w:eastAsia="Times New Roman"/>
                <w:noProof/>
                <w:color w:val="000000"/>
              </w:rPr>
            </w:pPr>
            <w:r w:rsidRPr="00F65524">
              <w:rPr>
                <w:noProof/>
                <w:color w:val="000000"/>
              </w:rPr>
              <w:t>Knärör och böjar, av rostfritt stål, gängade (utom gjutna)</w:t>
            </w:r>
          </w:p>
        </w:tc>
      </w:tr>
      <w:tr w:rsidR="00D94438" w:rsidRPr="00F65524" w14:paraId="50CD4F16" w14:textId="77777777" w:rsidTr="007A3023">
        <w:trPr>
          <w:trHeight w:val="300"/>
        </w:trPr>
        <w:tc>
          <w:tcPr>
            <w:tcW w:w="1060" w:type="dxa"/>
            <w:vAlign w:val="center"/>
            <w:hideMark/>
          </w:tcPr>
          <w:p w14:paraId="1A27B4D8" w14:textId="77777777" w:rsidR="00D94438" w:rsidRPr="00F65524" w:rsidRDefault="00D94438" w:rsidP="007A3023">
            <w:pPr>
              <w:spacing w:after="0"/>
              <w:jc w:val="center"/>
              <w:rPr>
                <w:rFonts w:eastAsia="Times New Roman"/>
                <w:noProof/>
                <w:color w:val="000000"/>
              </w:rPr>
            </w:pPr>
            <w:r w:rsidRPr="00F65524">
              <w:rPr>
                <w:noProof/>
                <w:color w:val="000000"/>
              </w:rPr>
              <w:t>73072310</w:t>
            </w:r>
          </w:p>
        </w:tc>
        <w:tc>
          <w:tcPr>
            <w:tcW w:w="8080" w:type="dxa"/>
            <w:hideMark/>
          </w:tcPr>
          <w:p w14:paraId="00517A4B" w14:textId="77777777" w:rsidR="00D94438" w:rsidRPr="00F65524" w:rsidRDefault="00D94438" w:rsidP="007A3023">
            <w:pPr>
              <w:spacing w:after="0"/>
              <w:rPr>
                <w:rFonts w:eastAsia="Times New Roman"/>
                <w:noProof/>
                <w:color w:val="000000"/>
              </w:rPr>
            </w:pPr>
            <w:r w:rsidRPr="00F65524">
              <w:rPr>
                <w:noProof/>
                <w:color w:val="000000"/>
              </w:rPr>
              <w:t>Stumsvetsknärör och stumsvetsböjar av rostfritt stål (utom gjutna)</w:t>
            </w:r>
          </w:p>
        </w:tc>
      </w:tr>
      <w:tr w:rsidR="00D94438" w:rsidRPr="00F65524" w14:paraId="1322A9FE" w14:textId="77777777" w:rsidTr="007A3023">
        <w:trPr>
          <w:trHeight w:val="600"/>
        </w:trPr>
        <w:tc>
          <w:tcPr>
            <w:tcW w:w="1060" w:type="dxa"/>
            <w:vAlign w:val="center"/>
            <w:hideMark/>
          </w:tcPr>
          <w:p w14:paraId="6F5FCF8A" w14:textId="77777777" w:rsidR="00D94438" w:rsidRPr="00F65524" w:rsidRDefault="00D94438" w:rsidP="007A3023">
            <w:pPr>
              <w:spacing w:after="0"/>
              <w:jc w:val="center"/>
              <w:rPr>
                <w:rFonts w:eastAsia="Times New Roman"/>
                <w:noProof/>
                <w:color w:val="000000"/>
              </w:rPr>
            </w:pPr>
            <w:r w:rsidRPr="00F65524">
              <w:rPr>
                <w:noProof/>
                <w:color w:val="000000"/>
              </w:rPr>
              <w:t>73072910</w:t>
            </w:r>
          </w:p>
        </w:tc>
        <w:tc>
          <w:tcPr>
            <w:tcW w:w="8080" w:type="dxa"/>
            <w:hideMark/>
          </w:tcPr>
          <w:p w14:paraId="49A9D379" w14:textId="77777777" w:rsidR="00D94438" w:rsidRPr="00F65524" w:rsidRDefault="00D94438" w:rsidP="007A3023">
            <w:pPr>
              <w:spacing w:after="0"/>
              <w:rPr>
                <w:rFonts w:eastAsia="Times New Roman"/>
                <w:noProof/>
                <w:color w:val="000000"/>
              </w:rPr>
            </w:pPr>
            <w:r w:rsidRPr="00F65524">
              <w:rPr>
                <w:noProof/>
                <w:color w:val="000000"/>
              </w:rPr>
              <w:t>Rördelar, gängade, av rostfritt stål (utom gjutna samt flänsar, knärör, böjar och muffar)</w:t>
            </w:r>
          </w:p>
        </w:tc>
      </w:tr>
      <w:tr w:rsidR="00D94438" w:rsidRPr="00F65524" w14:paraId="3FCBDD0D" w14:textId="77777777" w:rsidTr="007A3023">
        <w:trPr>
          <w:trHeight w:val="600"/>
        </w:trPr>
        <w:tc>
          <w:tcPr>
            <w:tcW w:w="1060" w:type="dxa"/>
            <w:vAlign w:val="center"/>
            <w:hideMark/>
          </w:tcPr>
          <w:p w14:paraId="33E0315E" w14:textId="77777777" w:rsidR="00D94438" w:rsidRPr="00F65524" w:rsidRDefault="00D94438" w:rsidP="007A3023">
            <w:pPr>
              <w:spacing w:after="0"/>
              <w:jc w:val="center"/>
              <w:rPr>
                <w:rFonts w:eastAsia="Times New Roman"/>
                <w:noProof/>
                <w:color w:val="000000"/>
              </w:rPr>
            </w:pPr>
            <w:r w:rsidRPr="00F65524">
              <w:rPr>
                <w:noProof/>
                <w:color w:val="000000"/>
              </w:rPr>
              <w:t>73072980</w:t>
            </w:r>
          </w:p>
        </w:tc>
        <w:tc>
          <w:tcPr>
            <w:tcW w:w="8080" w:type="dxa"/>
            <w:hideMark/>
          </w:tcPr>
          <w:p w14:paraId="3AD2B08D" w14:textId="77777777" w:rsidR="00D94438" w:rsidRPr="00F65524" w:rsidRDefault="00D94438" w:rsidP="007A3023">
            <w:pPr>
              <w:spacing w:after="0"/>
              <w:rPr>
                <w:rFonts w:eastAsia="Times New Roman"/>
                <w:noProof/>
                <w:color w:val="000000"/>
              </w:rPr>
            </w:pPr>
            <w:r w:rsidRPr="00F65524">
              <w:rPr>
                <w:noProof/>
                <w:color w:val="000000"/>
              </w:rPr>
              <w:t>Rördelar av rostfritt stål (utom gjutna, gängade, stumsvetsrördelar och flänsar)</w:t>
            </w:r>
          </w:p>
        </w:tc>
      </w:tr>
      <w:tr w:rsidR="00D94438" w:rsidRPr="00F65524" w14:paraId="7A3EBCFE" w14:textId="77777777" w:rsidTr="007A3023">
        <w:trPr>
          <w:trHeight w:val="300"/>
        </w:trPr>
        <w:tc>
          <w:tcPr>
            <w:tcW w:w="1060" w:type="dxa"/>
            <w:vAlign w:val="center"/>
            <w:hideMark/>
          </w:tcPr>
          <w:p w14:paraId="0AEC0EAC" w14:textId="77777777" w:rsidR="00D94438" w:rsidRPr="00F65524" w:rsidRDefault="00D94438" w:rsidP="007A3023">
            <w:pPr>
              <w:spacing w:after="0"/>
              <w:jc w:val="center"/>
              <w:rPr>
                <w:rFonts w:eastAsia="Times New Roman"/>
                <w:noProof/>
                <w:color w:val="000000"/>
              </w:rPr>
            </w:pPr>
            <w:r w:rsidRPr="00F65524">
              <w:rPr>
                <w:noProof/>
                <w:color w:val="000000"/>
              </w:rPr>
              <w:t>73079100</w:t>
            </w:r>
          </w:p>
        </w:tc>
        <w:tc>
          <w:tcPr>
            <w:tcW w:w="8080" w:type="dxa"/>
            <w:hideMark/>
          </w:tcPr>
          <w:p w14:paraId="1CFB92E3" w14:textId="77777777" w:rsidR="00D94438" w:rsidRPr="00F65524" w:rsidRDefault="00D94438" w:rsidP="007A3023">
            <w:pPr>
              <w:spacing w:after="0"/>
              <w:rPr>
                <w:rFonts w:eastAsia="Times New Roman"/>
                <w:noProof/>
                <w:color w:val="000000"/>
              </w:rPr>
            </w:pPr>
            <w:r w:rsidRPr="00F65524">
              <w:rPr>
                <w:noProof/>
                <w:color w:val="000000"/>
              </w:rPr>
              <w:t>Flänsar av järn eller stål (utom gjutna eller av rostfritt stål)</w:t>
            </w:r>
          </w:p>
        </w:tc>
      </w:tr>
      <w:tr w:rsidR="00D94438" w:rsidRPr="00F65524" w14:paraId="0CE19FEE" w14:textId="77777777" w:rsidTr="007A3023">
        <w:trPr>
          <w:trHeight w:val="300"/>
        </w:trPr>
        <w:tc>
          <w:tcPr>
            <w:tcW w:w="1060" w:type="dxa"/>
            <w:vAlign w:val="center"/>
            <w:hideMark/>
          </w:tcPr>
          <w:p w14:paraId="53E554C2" w14:textId="77777777" w:rsidR="00D94438" w:rsidRPr="00F65524" w:rsidRDefault="00D94438" w:rsidP="007A3023">
            <w:pPr>
              <w:spacing w:after="0"/>
              <w:jc w:val="center"/>
              <w:rPr>
                <w:rFonts w:eastAsia="Times New Roman"/>
                <w:noProof/>
                <w:color w:val="000000"/>
              </w:rPr>
            </w:pPr>
            <w:r w:rsidRPr="00F65524">
              <w:rPr>
                <w:noProof/>
                <w:color w:val="000000"/>
              </w:rPr>
              <w:t>73079210</w:t>
            </w:r>
          </w:p>
        </w:tc>
        <w:tc>
          <w:tcPr>
            <w:tcW w:w="8080" w:type="dxa"/>
            <w:hideMark/>
          </w:tcPr>
          <w:p w14:paraId="1FF17351" w14:textId="77777777" w:rsidR="00D94438" w:rsidRPr="00F65524" w:rsidRDefault="00D94438" w:rsidP="007A3023">
            <w:pPr>
              <w:spacing w:after="0"/>
              <w:rPr>
                <w:rFonts w:eastAsia="Times New Roman"/>
                <w:noProof/>
                <w:color w:val="000000"/>
              </w:rPr>
            </w:pPr>
            <w:r w:rsidRPr="00F65524">
              <w:rPr>
                <w:noProof/>
                <w:color w:val="000000"/>
              </w:rPr>
              <w:t>Muffar, gängade, av järn eller stål (utom gjutna eller av rostfritt stål)</w:t>
            </w:r>
          </w:p>
        </w:tc>
      </w:tr>
      <w:tr w:rsidR="00D94438" w:rsidRPr="00F65524" w14:paraId="2C633E97" w14:textId="77777777" w:rsidTr="007A3023">
        <w:trPr>
          <w:trHeight w:val="300"/>
        </w:trPr>
        <w:tc>
          <w:tcPr>
            <w:tcW w:w="1060" w:type="dxa"/>
            <w:vAlign w:val="center"/>
            <w:hideMark/>
          </w:tcPr>
          <w:p w14:paraId="46C11519" w14:textId="77777777" w:rsidR="00D94438" w:rsidRPr="00F65524" w:rsidRDefault="00D94438" w:rsidP="007A3023">
            <w:pPr>
              <w:spacing w:after="0"/>
              <w:jc w:val="center"/>
              <w:rPr>
                <w:rFonts w:eastAsia="Times New Roman"/>
                <w:noProof/>
                <w:color w:val="000000"/>
              </w:rPr>
            </w:pPr>
            <w:r w:rsidRPr="00F65524">
              <w:rPr>
                <w:noProof/>
                <w:color w:val="000000"/>
              </w:rPr>
              <w:t>73079290</w:t>
            </w:r>
          </w:p>
        </w:tc>
        <w:tc>
          <w:tcPr>
            <w:tcW w:w="8080" w:type="dxa"/>
            <w:hideMark/>
          </w:tcPr>
          <w:p w14:paraId="78533D4A" w14:textId="77777777" w:rsidR="00D94438" w:rsidRPr="00F65524" w:rsidRDefault="00D94438" w:rsidP="007A3023">
            <w:pPr>
              <w:spacing w:after="0"/>
              <w:rPr>
                <w:rFonts w:eastAsia="Times New Roman"/>
                <w:noProof/>
                <w:color w:val="000000"/>
              </w:rPr>
            </w:pPr>
            <w:r w:rsidRPr="00F65524">
              <w:rPr>
                <w:noProof/>
                <w:color w:val="000000"/>
              </w:rPr>
              <w:t>Knärör och böjar, gängade, av järn eller stål (utom gjutna eller av rostfritt stål)</w:t>
            </w:r>
          </w:p>
        </w:tc>
      </w:tr>
      <w:tr w:rsidR="00D94438" w:rsidRPr="00F65524" w14:paraId="44A0D204" w14:textId="77777777" w:rsidTr="007A3023">
        <w:trPr>
          <w:trHeight w:val="600"/>
        </w:trPr>
        <w:tc>
          <w:tcPr>
            <w:tcW w:w="1060" w:type="dxa"/>
            <w:vAlign w:val="center"/>
            <w:hideMark/>
          </w:tcPr>
          <w:p w14:paraId="7664E053" w14:textId="77777777" w:rsidR="00D94438" w:rsidRPr="00F65524" w:rsidRDefault="00D94438" w:rsidP="007A3023">
            <w:pPr>
              <w:spacing w:after="0"/>
              <w:jc w:val="center"/>
              <w:rPr>
                <w:rFonts w:eastAsia="Times New Roman"/>
                <w:noProof/>
                <w:color w:val="000000"/>
              </w:rPr>
            </w:pPr>
            <w:r w:rsidRPr="00F65524">
              <w:rPr>
                <w:noProof/>
                <w:color w:val="000000"/>
              </w:rPr>
              <w:t>73079311</w:t>
            </w:r>
          </w:p>
        </w:tc>
        <w:tc>
          <w:tcPr>
            <w:tcW w:w="8080" w:type="dxa"/>
            <w:hideMark/>
          </w:tcPr>
          <w:p w14:paraId="16FEB635" w14:textId="77777777" w:rsidR="00D94438" w:rsidRPr="00F65524" w:rsidRDefault="00D94438" w:rsidP="007A3023">
            <w:pPr>
              <w:spacing w:after="0"/>
              <w:rPr>
                <w:rFonts w:eastAsia="Times New Roman"/>
                <w:noProof/>
                <w:color w:val="000000"/>
              </w:rPr>
            </w:pPr>
            <w:r w:rsidRPr="00F65524">
              <w:rPr>
                <w:noProof/>
                <w:color w:val="000000"/>
              </w:rPr>
              <w:t>Stumsvetsknärör och stumsvetsböjar av järn eller stål, med en ytterdiameter av högst 609,6 mm (utom av gjutjärn eller rostfritt stål)</w:t>
            </w:r>
          </w:p>
        </w:tc>
      </w:tr>
      <w:tr w:rsidR="00D94438" w:rsidRPr="00F65524" w14:paraId="2A640A9E" w14:textId="77777777" w:rsidTr="007A3023">
        <w:trPr>
          <w:trHeight w:val="600"/>
        </w:trPr>
        <w:tc>
          <w:tcPr>
            <w:tcW w:w="1060" w:type="dxa"/>
            <w:vAlign w:val="center"/>
            <w:hideMark/>
          </w:tcPr>
          <w:p w14:paraId="68A5B739" w14:textId="77777777" w:rsidR="00D94438" w:rsidRPr="00F65524" w:rsidRDefault="00D94438" w:rsidP="007A3023">
            <w:pPr>
              <w:spacing w:after="0"/>
              <w:jc w:val="center"/>
              <w:rPr>
                <w:rFonts w:eastAsia="Times New Roman"/>
                <w:noProof/>
                <w:color w:val="000000"/>
              </w:rPr>
            </w:pPr>
            <w:r w:rsidRPr="00F65524">
              <w:rPr>
                <w:noProof/>
                <w:color w:val="000000"/>
              </w:rPr>
              <w:t>73079319</w:t>
            </w:r>
          </w:p>
        </w:tc>
        <w:tc>
          <w:tcPr>
            <w:tcW w:w="8080" w:type="dxa"/>
            <w:hideMark/>
          </w:tcPr>
          <w:p w14:paraId="3872E265" w14:textId="77777777" w:rsidR="00D94438" w:rsidRPr="00F65524" w:rsidRDefault="00D94438" w:rsidP="007A3023">
            <w:pPr>
              <w:spacing w:after="0"/>
              <w:rPr>
                <w:rFonts w:eastAsia="Times New Roman"/>
                <w:noProof/>
                <w:color w:val="000000"/>
              </w:rPr>
            </w:pPr>
            <w:r w:rsidRPr="00F65524">
              <w:rPr>
                <w:noProof/>
                <w:color w:val="000000"/>
              </w:rPr>
              <w:t>Stumsvetsrördelar av järn eller stål, med en ytterdiameter av högst 609,6 mm (utom av gjutjärn eller rostfritt stål samt knärör, böjar och flänsar)</w:t>
            </w:r>
          </w:p>
        </w:tc>
      </w:tr>
      <w:tr w:rsidR="00D94438" w:rsidRPr="00F65524" w14:paraId="416E1C04" w14:textId="77777777" w:rsidTr="007A3023">
        <w:trPr>
          <w:trHeight w:val="600"/>
        </w:trPr>
        <w:tc>
          <w:tcPr>
            <w:tcW w:w="1060" w:type="dxa"/>
            <w:vAlign w:val="center"/>
            <w:hideMark/>
          </w:tcPr>
          <w:p w14:paraId="5AF825A4" w14:textId="77777777" w:rsidR="00D94438" w:rsidRPr="00F65524" w:rsidRDefault="00D94438" w:rsidP="007A3023">
            <w:pPr>
              <w:spacing w:after="0"/>
              <w:jc w:val="center"/>
              <w:rPr>
                <w:rFonts w:eastAsia="Times New Roman"/>
                <w:noProof/>
                <w:color w:val="000000"/>
              </w:rPr>
            </w:pPr>
            <w:r w:rsidRPr="00F65524">
              <w:rPr>
                <w:noProof/>
                <w:color w:val="000000"/>
              </w:rPr>
              <w:t>73079391</w:t>
            </w:r>
          </w:p>
        </w:tc>
        <w:tc>
          <w:tcPr>
            <w:tcW w:w="8080" w:type="dxa"/>
            <w:hideMark/>
          </w:tcPr>
          <w:p w14:paraId="7CC8E109" w14:textId="77777777" w:rsidR="00D94438" w:rsidRPr="00F65524" w:rsidRDefault="00D94438" w:rsidP="007A3023">
            <w:pPr>
              <w:spacing w:after="0"/>
              <w:rPr>
                <w:rFonts w:eastAsia="Times New Roman"/>
                <w:noProof/>
                <w:color w:val="000000"/>
              </w:rPr>
            </w:pPr>
            <w:r w:rsidRPr="00F65524">
              <w:rPr>
                <w:noProof/>
                <w:color w:val="000000"/>
              </w:rPr>
              <w:t>Stumsvetsknärör och stumsvetsböjar av järn eller stål, med en ytterdiameter av mer än 609,6 mm (utom av gjutjärn eller rostfritt stål)</w:t>
            </w:r>
          </w:p>
        </w:tc>
      </w:tr>
      <w:tr w:rsidR="00D94438" w:rsidRPr="00F65524" w14:paraId="32F2CCDC" w14:textId="77777777" w:rsidTr="007A3023">
        <w:trPr>
          <w:trHeight w:val="600"/>
        </w:trPr>
        <w:tc>
          <w:tcPr>
            <w:tcW w:w="1060" w:type="dxa"/>
            <w:vAlign w:val="center"/>
            <w:hideMark/>
          </w:tcPr>
          <w:p w14:paraId="3835A822" w14:textId="77777777" w:rsidR="00D94438" w:rsidRPr="00F65524" w:rsidRDefault="00D94438" w:rsidP="007A3023">
            <w:pPr>
              <w:spacing w:after="0"/>
              <w:jc w:val="center"/>
              <w:rPr>
                <w:rFonts w:eastAsia="Times New Roman"/>
                <w:noProof/>
                <w:color w:val="000000"/>
              </w:rPr>
            </w:pPr>
            <w:r w:rsidRPr="00F65524">
              <w:rPr>
                <w:noProof/>
                <w:color w:val="000000"/>
              </w:rPr>
              <w:t>73079399</w:t>
            </w:r>
          </w:p>
        </w:tc>
        <w:tc>
          <w:tcPr>
            <w:tcW w:w="8080" w:type="dxa"/>
            <w:hideMark/>
          </w:tcPr>
          <w:p w14:paraId="7D8002A7" w14:textId="77777777" w:rsidR="00D94438" w:rsidRPr="00F65524" w:rsidRDefault="00D94438" w:rsidP="007A3023">
            <w:pPr>
              <w:spacing w:after="0"/>
              <w:rPr>
                <w:rFonts w:eastAsia="Times New Roman"/>
                <w:noProof/>
                <w:color w:val="000000"/>
              </w:rPr>
            </w:pPr>
            <w:r w:rsidRPr="00F65524">
              <w:rPr>
                <w:noProof/>
                <w:color w:val="000000"/>
              </w:rPr>
              <w:t>Stumsvetsrördelar av järn eller stål, med en ytterdiameter av mer än 609,6 mm (utom av gjutjärn eller rostfritt stål samt knärör, böjar och flänsar)</w:t>
            </w:r>
          </w:p>
        </w:tc>
      </w:tr>
      <w:tr w:rsidR="00D94438" w:rsidRPr="00F65524" w14:paraId="655EC249" w14:textId="77777777" w:rsidTr="007A3023">
        <w:trPr>
          <w:trHeight w:val="600"/>
        </w:trPr>
        <w:tc>
          <w:tcPr>
            <w:tcW w:w="1060" w:type="dxa"/>
            <w:vAlign w:val="center"/>
            <w:hideMark/>
          </w:tcPr>
          <w:p w14:paraId="27A9E811" w14:textId="77777777" w:rsidR="00D94438" w:rsidRPr="00F65524" w:rsidRDefault="00D94438" w:rsidP="007A3023">
            <w:pPr>
              <w:spacing w:after="0"/>
              <w:jc w:val="center"/>
              <w:rPr>
                <w:rFonts w:eastAsia="Times New Roman"/>
                <w:noProof/>
                <w:color w:val="000000"/>
              </w:rPr>
            </w:pPr>
            <w:r w:rsidRPr="00F65524">
              <w:rPr>
                <w:noProof/>
                <w:color w:val="000000"/>
              </w:rPr>
              <w:t>73079910</w:t>
            </w:r>
          </w:p>
        </w:tc>
        <w:tc>
          <w:tcPr>
            <w:tcW w:w="8080" w:type="dxa"/>
            <w:hideMark/>
          </w:tcPr>
          <w:p w14:paraId="3C38AD57" w14:textId="77777777" w:rsidR="00D94438" w:rsidRPr="00F65524" w:rsidRDefault="00D94438" w:rsidP="007A3023">
            <w:pPr>
              <w:spacing w:after="0"/>
              <w:rPr>
                <w:rFonts w:eastAsia="Times New Roman"/>
                <w:noProof/>
                <w:color w:val="000000"/>
              </w:rPr>
            </w:pPr>
            <w:r w:rsidRPr="00F65524">
              <w:rPr>
                <w:noProof/>
                <w:color w:val="000000"/>
              </w:rPr>
              <w:t>Rördelar, gängade, av järn eller stål (utom av gjutjärn eller rostfritt stål samt flänsar, knärör, böjar och muffar)</w:t>
            </w:r>
          </w:p>
        </w:tc>
      </w:tr>
      <w:tr w:rsidR="00D94438" w:rsidRPr="00F65524" w14:paraId="7F7669B7" w14:textId="77777777" w:rsidTr="007A3023">
        <w:trPr>
          <w:trHeight w:val="600"/>
        </w:trPr>
        <w:tc>
          <w:tcPr>
            <w:tcW w:w="1060" w:type="dxa"/>
            <w:vAlign w:val="center"/>
            <w:hideMark/>
          </w:tcPr>
          <w:p w14:paraId="7F5068FF" w14:textId="77777777" w:rsidR="00D94438" w:rsidRPr="00F65524" w:rsidRDefault="00D94438" w:rsidP="007A3023">
            <w:pPr>
              <w:spacing w:after="0"/>
              <w:jc w:val="center"/>
              <w:rPr>
                <w:rFonts w:eastAsia="Times New Roman"/>
                <w:noProof/>
                <w:color w:val="000000"/>
              </w:rPr>
            </w:pPr>
            <w:r w:rsidRPr="00F65524">
              <w:rPr>
                <w:noProof/>
                <w:color w:val="000000"/>
              </w:rPr>
              <w:t>73079980</w:t>
            </w:r>
          </w:p>
        </w:tc>
        <w:tc>
          <w:tcPr>
            <w:tcW w:w="8080" w:type="dxa"/>
            <w:hideMark/>
          </w:tcPr>
          <w:p w14:paraId="4AD8EFDA" w14:textId="77777777" w:rsidR="00D94438" w:rsidRPr="00F65524" w:rsidRDefault="00D94438" w:rsidP="007A3023">
            <w:pPr>
              <w:spacing w:after="0"/>
              <w:rPr>
                <w:rFonts w:eastAsia="Times New Roman"/>
                <w:noProof/>
                <w:color w:val="000000"/>
              </w:rPr>
            </w:pPr>
            <w:r w:rsidRPr="00F65524">
              <w:rPr>
                <w:noProof/>
                <w:color w:val="000000"/>
              </w:rPr>
              <w:t>Rördelar av järn eller stål (utom av gjutjärn eller rostfritt stål, gängade, samt stumsvetsrördelar och flänsar)</w:t>
            </w:r>
          </w:p>
        </w:tc>
      </w:tr>
      <w:tr w:rsidR="00D94438" w:rsidRPr="00F65524" w14:paraId="4E0EAB72" w14:textId="77777777" w:rsidTr="007A3023">
        <w:trPr>
          <w:trHeight w:val="900"/>
        </w:trPr>
        <w:tc>
          <w:tcPr>
            <w:tcW w:w="1060" w:type="dxa"/>
            <w:vAlign w:val="center"/>
            <w:hideMark/>
          </w:tcPr>
          <w:p w14:paraId="7CC2846B" w14:textId="77777777" w:rsidR="00D94438" w:rsidRPr="00F65524" w:rsidRDefault="00D94438" w:rsidP="007A3023">
            <w:pPr>
              <w:spacing w:after="0"/>
              <w:jc w:val="center"/>
              <w:rPr>
                <w:rFonts w:eastAsia="Times New Roman"/>
                <w:noProof/>
                <w:color w:val="000000"/>
              </w:rPr>
            </w:pPr>
            <w:r w:rsidRPr="00F65524">
              <w:rPr>
                <w:noProof/>
                <w:color w:val="000000"/>
              </w:rPr>
              <w:t>73110013</w:t>
            </w:r>
          </w:p>
        </w:tc>
        <w:tc>
          <w:tcPr>
            <w:tcW w:w="8080" w:type="dxa"/>
            <w:hideMark/>
          </w:tcPr>
          <w:p w14:paraId="4D5EEF49" w14:textId="77777777" w:rsidR="00D94438" w:rsidRPr="00F65524" w:rsidRDefault="00D94438" w:rsidP="007A3023">
            <w:pPr>
              <w:spacing w:after="0"/>
              <w:rPr>
                <w:rFonts w:eastAsia="Times New Roman"/>
                <w:noProof/>
                <w:color w:val="000000"/>
              </w:rPr>
            </w:pPr>
            <w:r w:rsidRPr="00F65524">
              <w:rPr>
                <w:noProof/>
                <w:color w:val="000000"/>
              </w:rPr>
              <w:t>Behållare av järn eller stål för komprimerad eller till vätska förtätad gas, sömlösa, för ett tryck på minst 165 bar, med en rymd av minst 20 l men högst 50 l (utom behållare som är speciellt konstruerade eller utrustade för befordran med ett eller flera transportsätt)</w:t>
            </w:r>
          </w:p>
        </w:tc>
      </w:tr>
      <w:tr w:rsidR="00D94438" w:rsidRPr="00F65524" w14:paraId="36451485" w14:textId="77777777" w:rsidTr="007A3023">
        <w:trPr>
          <w:trHeight w:val="300"/>
        </w:trPr>
        <w:tc>
          <w:tcPr>
            <w:tcW w:w="1060" w:type="dxa"/>
            <w:vAlign w:val="center"/>
            <w:hideMark/>
          </w:tcPr>
          <w:p w14:paraId="23D40BC8" w14:textId="77777777" w:rsidR="00D94438" w:rsidRPr="00F65524" w:rsidRDefault="00D94438" w:rsidP="007A3023">
            <w:pPr>
              <w:spacing w:after="0"/>
              <w:jc w:val="center"/>
              <w:rPr>
                <w:rFonts w:eastAsia="Times New Roman"/>
                <w:noProof/>
                <w:color w:val="000000"/>
              </w:rPr>
            </w:pPr>
            <w:r w:rsidRPr="00F65524">
              <w:rPr>
                <w:noProof/>
                <w:color w:val="000000"/>
              </w:rPr>
              <w:t>73181100</w:t>
            </w:r>
          </w:p>
        </w:tc>
        <w:tc>
          <w:tcPr>
            <w:tcW w:w="8080" w:type="dxa"/>
            <w:hideMark/>
          </w:tcPr>
          <w:p w14:paraId="18D4C98E" w14:textId="77777777" w:rsidR="00D94438" w:rsidRPr="00F65524" w:rsidRDefault="00D94438" w:rsidP="007A3023">
            <w:pPr>
              <w:spacing w:after="0"/>
              <w:rPr>
                <w:rFonts w:eastAsia="Times New Roman"/>
                <w:noProof/>
                <w:color w:val="000000"/>
              </w:rPr>
            </w:pPr>
            <w:r w:rsidRPr="00F65524">
              <w:rPr>
                <w:noProof/>
                <w:color w:val="000000"/>
              </w:rPr>
              <w:t>Franska träskruvar av järn eller stål</w:t>
            </w:r>
          </w:p>
        </w:tc>
      </w:tr>
      <w:tr w:rsidR="00D94438" w:rsidRPr="00F65524" w14:paraId="1F244345" w14:textId="77777777" w:rsidTr="007A3023">
        <w:trPr>
          <w:trHeight w:val="300"/>
        </w:trPr>
        <w:tc>
          <w:tcPr>
            <w:tcW w:w="1060" w:type="dxa"/>
            <w:vAlign w:val="center"/>
            <w:hideMark/>
          </w:tcPr>
          <w:p w14:paraId="1330F42E" w14:textId="77777777" w:rsidR="00D94438" w:rsidRPr="00F65524" w:rsidRDefault="00D94438" w:rsidP="007A3023">
            <w:pPr>
              <w:spacing w:after="0"/>
              <w:jc w:val="center"/>
              <w:rPr>
                <w:rFonts w:eastAsia="Times New Roman"/>
                <w:noProof/>
                <w:color w:val="000000"/>
              </w:rPr>
            </w:pPr>
            <w:r w:rsidRPr="00F65524">
              <w:rPr>
                <w:noProof/>
                <w:color w:val="000000"/>
              </w:rPr>
              <w:t>73181300</w:t>
            </w:r>
          </w:p>
        </w:tc>
        <w:tc>
          <w:tcPr>
            <w:tcW w:w="8080" w:type="dxa"/>
            <w:hideMark/>
          </w:tcPr>
          <w:p w14:paraId="58145596" w14:textId="77777777" w:rsidR="00D94438" w:rsidRPr="00F65524" w:rsidRDefault="00D94438" w:rsidP="007A3023">
            <w:pPr>
              <w:spacing w:after="0"/>
              <w:rPr>
                <w:rFonts w:eastAsia="Times New Roman"/>
                <w:noProof/>
                <w:color w:val="000000"/>
              </w:rPr>
            </w:pPr>
            <w:r w:rsidRPr="00F65524">
              <w:rPr>
                <w:noProof/>
                <w:color w:val="000000"/>
              </w:rPr>
              <w:t>Skruvkrokar och skruvöglor av järn eller stål</w:t>
            </w:r>
          </w:p>
        </w:tc>
      </w:tr>
      <w:tr w:rsidR="00D94438" w:rsidRPr="00F65524" w14:paraId="120DF3FA" w14:textId="77777777" w:rsidTr="007A3023">
        <w:trPr>
          <w:trHeight w:val="300"/>
        </w:trPr>
        <w:tc>
          <w:tcPr>
            <w:tcW w:w="1060" w:type="dxa"/>
            <w:vAlign w:val="center"/>
            <w:hideMark/>
          </w:tcPr>
          <w:p w14:paraId="4D35777F" w14:textId="77777777" w:rsidR="00D94438" w:rsidRPr="00F65524" w:rsidRDefault="00D94438" w:rsidP="007A3023">
            <w:pPr>
              <w:spacing w:after="0"/>
              <w:jc w:val="center"/>
              <w:rPr>
                <w:rFonts w:eastAsia="Times New Roman"/>
                <w:noProof/>
                <w:color w:val="000000"/>
              </w:rPr>
            </w:pPr>
            <w:r w:rsidRPr="00F65524">
              <w:rPr>
                <w:noProof/>
                <w:color w:val="000000"/>
              </w:rPr>
              <w:t>73181410</w:t>
            </w:r>
          </w:p>
        </w:tc>
        <w:tc>
          <w:tcPr>
            <w:tcW w:w="8080" w:type="dxa"/>
            <w:hideMark/>
          </w:tcPr>
          <w:p w14:paraId="17361D47" w14:textId="77777777" w:rsidR="00D94438" w:rsidRPr="00F65524" w:rsidRDefault="00D94438" w:rsidP="007A3023">
            <w:pPr>
              <w:spacing w:after="0"/>
              <w:rPr>
                <w:rFonts w:eastAsia="Times New Roman"/>
                <w:noProof/>
                <w:color w:val="000000"/>
              </w:rPr>
            </w:pPr>
            <w:r w:rsidRPr="00F65524">
              <w:rPr>
                <w:noProof/>
                <w:color w:val="000000"/>
              </w:rPr>
              <w:t>Självgängade skruvar av rostfritt stål (utom träskruvar)</w:t>
            </w:r>
          </w:p>
        </w:tc>
      </w:tr>
      <w:tr w:rsidR="00D94438" w:rsidRPr="00F65524" w14:paraId="7FEDEA46" w14:textId="77777777" w:rsidTr="007A3023">
        <w:trPr>
          <w:trHeight w:val="600"/>
        </w:trPr>
        <w:tc>
          <w:tcPr>
            <w:tcW w:w="1060" w:type="dxa"/>
            <w:vAlign w:val="center"/>
            <w:hideMark/>
          </w:tcPr>
          <w:p w14:paraId="3C5586BA" w14:textId="77777777" w:rsidR="00D94438" w:rsidRPr="00F65524" w:rsidRDefault="00D94438" w:rsidP="007A3023">
            <w:pPr>
              <w:spacing w:after="0"/>
              <w:jc w:val="center"/>
              <w:rPr>
                <w:rFonts w:eastAsia="Times New Roman"/>
                <w:noProof/>
                <w:color w:val="000000"/>
              </w:rPr>
            </w:pPr>
            <w:r w:rsidRPr="00F65524">
              <w:rPr>
                <w:noProof/>
                <w:color w:val="000000"/>
              </w:rPr>
              <w:t>73181535</w:t>
            </w:r>
          </w:p>
        </w:tc>
        <w:tc>
          <w:tcPr>
            <w:tcW w:w="8080" w:type="dxa"/>
            <w:hideMark/>
          </w:tcPr>
          <w:p w14:paraId="381E5D4B" w14:textId="77777777" w:rsidR="00D94438" w:rsidRPr="00F65524" w:rsidRDefault="00D94438" w:rsidP="007A3023">
            <w:pPr>
              <w:spacing w:after="0"/>
              <w:rPr>
                <w:rFonts w:eastAsia="Times New Roman"/>
                <w:noProof/>
                <w:color w:val="000000"/>
              </w:rPr>
            </w:pPr>
            <w:r w:rsidRPr="00F65524">
              <w:rPr>
                <w:noProof/>
                <w:color w:val="000000"/>
              </w:rPr>
              <w:t>Skruvar, samt bultar, av rostfritt stål, ”även med tillhörande muttrar eller underläggsbrickor”, utan huvud (utom skruvar och bultar för att fästa järnvägsmateriel)</w:t>
            </w:r>
          </w:p>
        </w:tc>
      </w:tr>
      <w:tr w:rsidR="00D94438" w:rsidRPr="00F65524" w14:paraId="27962759" w14:textId="77777777" w:rsidTr="007A3023">
        <w:trPr>
          <w:trHeight w:val="900"/>
        </w:trPr>
        <w:tc>
          <w:tcPr>
            <w:tcW w:w="1060" w:type="dxa"/>
            <w:vAlign w:val="center"/>
            <w:hideMark/>
          </w:tcPr>
          <w:p w14:paraId="65416C13" w14:textId="77777777" w:rsidR="00D94438" w:rsidRPr="00F65524" w:rsidRDefault="00D94438" w:rsidP="007A3023">
            <w:pPr>
              <w:spacing w:after="0"/>
              <w:jc w:val="center"/>
              <w:rPr>
                <w:rFonts w:eastAsia="Times New Roman"/>
                <w:noProof/>
                <w:color w:val="000000"/>
              </w:rPr>
            </w:pPr>
            <w:r w:rsidRPr="00F65524">
              <w:rPr>
                <w:noProof/>
                <w:color w:val="000000"/>
              </w:rPr>
              <w:t>73181548</w:t>
            </w:r>
          </w:p>
        </w:tc>
        <w:tc>
          <w:tcPr>
            <w:tcW w:w="8080" w:type="dxa"/>
            <w:hideMark/>
          </w:tcPr>
          <w:p w14:paraId="19DBFD6E" w14:textId="77777777" w:rsidR="00D94438" w:rsidRPr="00F65524" w:rsidRDefault="00D94438" w:rsidP="007A3023">
            <w:pPr>
              <w:spacing w:after="0"/>
              <w:rPr>
                <w:rFonts w:eastAsia="Times New Roman"/>
                <w:noProof/>
                <w:color w:val="000000"/>
              </w:rPr>
            </w:pPr>
            <w:r w:rsidRPr="00F65524">
              <w:rPr>
                <w:noProof/>
                <w:color w:val="000000"/>
              </w:rPr>
              <w:t>Skruvar, samt bultar, av järn eller icke-rostfritt stål, ”även med tillhörande muttrar eller underläggsbrickor”, utan huvud, med en draghållfasthet av minst 800 MPa (utom skruvar och bultar för att fästa järnvägsmateriel)</w:t>
            </w:r>
          </w:p>
        </w:tc>
      </w:tr>
      <w:tr w:rsidR="00D94438" w:rsidRPr="00F65524" w14:paraId="53D58E23" w14:textId="77777777" w:rsidTr="007A3023">
        <w:trPr>
          <w:trHeight w:val="900"/>
        </w:trPr>
        <w:tc>
          <w:tcPr>
            <w:tcW w:w="1060" w:type="dxa"/>
            <w:vAlign w:val="center"/>
            <w:hideMark/>
          </w:tcPr>
          <w:p w14:paraId="467058A0" w14:textId="77777777" w:rsidR="00D94438" w:rsidRPr="00F65524" w:rsidRDefault="00D94438" w:rsidP="007A3023">
            <w:pPr>
              <w:spacing w:after="0"/>
              <w:jc w:val="center"/>
              <w:rPr>
                <w:rFonts w:eastAsia="Times New Roman"/>
                <w:noProof/>
                <w:color w:val="000000"/>
              </w:rPr>
            </w:pPr>
            <w:r w:rsidRPr="00F65524">
              <w:rPr>
                <w:noProof/>
                <w:color w:val="000000"/>
              </w:rPr>
              <w:t>73181568</w:t>
            </w:r>
          </w:p>
        </w:tc>
        <w:tc>
          <w:tcPr>
            <w:tcW w:w="8080" w:type="dxa"/>
            <w:hideMark/>
          </w:tcPr>
          <w:p w14:paraId="5F04BD0D" w14:textId="77777777" w:rsidR="00D94438" w:rsidRPr="00F65524" w:rsidRDefault="00D94438" w:rsidP="007A3023">
            <w:pPr>
              <w:spacing w:after="0"/>
              <w:rPr>
                <w:rFonts w:eastAsia="Times New Roman"/>
                <w:noProof/>
                <w:color w:val="000000"/>
              </w:rPr>
            </w:pPr>
            <w:r w:rsidRPr="00F65524">
              <w:rPr>
                <w:noProof/>
                <w:color w:val="000000"/>
              </w:rPr>
              <w:t>Skruvar, samt bultar, med sexkantshål (insex), av järn eller icke-rostfritt stål, ”även med tillhörande muttrar eller underläggsbrickor” (utom träskruvar, självgängade skruvar och skruvar och bultar för att fästa järnvägsmateriel)</w:t>
            </w:r>
          </w:p>
        </w:tc>
      </w:tr>
      <w:tr w:rsidR="00D94438" w:rsidRPr="00F65524" w14:paraId="1CA7C9EC" w14:textId="77777777" w:rsidTr="007A3023">
        <w:trPr>
          <w:trHeight w:val="900"/>
        </w:trPr>
        <w:tc>
          <w:tcPr>
            <w:tcW w:w="1060" w:type="dxa"/>
            <w:vAlign w:val="center"/>
            <w:hideMark/>
          </w:tcPr>
          <w:p w14:paraId="42BABC91" w14:textId="77777777" w:rsidR="00D94438" w:rsidRPr="00F65524" w:rsidRDefault="00D94438" w:rsidP="007A3023">
            <w:pPr>
              <w:spacing w:after="0"/>
              <w:jc w:val="center"/>
              <w:rPr>
                <w:rFonts w:eastAsia="Times New Roman"/>
                <w:noProof/>
                <w:color w:val="000000"/>
              </w:rPr>
            </w:pPr>
            <w:r w:rsidRPr="00F65524">
              <w:rPr>
                <w:noProof/>
                <w:color w:val="000000"/>
              </w:rPr>
              <w:t>73181575</w:t>
            </w:r>
          </w:p>
        </w:tc>
        <w:tc>
          <w:tcPr>
            <w:tcW w:w="8080" w:type="dxa"/>
            <w:hideMark/>
          </w:tcPr>
          <w:p w14:paraId="10E0D714" w14:textId="77777777" w:rsidR="00D94438" w:rsidRPr="00F65524" w:rsidRDefault="00D94438" w:rsidP="007A3023">
            <w:pPr>
              <w:spacing w:after="0"/>
              <w:rPr>
                <w:rFonts w:eastAsia="Times New Roman"/>
                <w:noProof/>
                <w:color w:val="000000"/>
              </w:rPr>
            </w:pPr>
            <w:r w:rsidRPr="00F65524">
              <w:rPr>
                <w:noProof/>
                <w:color w:val="000000"/>
              </w:rPr>
              <w:t>Skruvar, samt bultar, med sexkantigt huvud, av rostfritt stål, ”även med tillhörande muttrar eller underläggsbrickor” (utom med sexkantshål (insex), träskruvar, självgängade skruvar och skruvar och bultar för att fästa järnvägsmateriel)</w:t>
            </w:r>
          </w:p>
        </w:tc>
      </w:tr>
      <w:tr w:rsidR="00D94438" w:rsidRPr="00F65524" w14:paraId="5196B61E" w14:textId="77777777" w:rsidTr="007A3023">
        <w:trPr>
          <w:trHeight w:val="1200"/>
        </w:trPr>
        <w:tc>
          <w:tcPr>
            <w:tcW w:w="1060" w:type="dxa"/>
            <w:vAlign w:val="center"/>
            <w:hideMark/>
          </w:tcPr>
          <w:p w14:paraId="6BFA2A4A" w14:textId="77777777" w:rsidR="00D94438" w:rsidRPr="00F65524" w:rsidRDefault="00D94438" w:rsidP="007A3023">
            <w:pPr>
              <w:spacing w:after="0"/>
              <w:jc w:val="center"/>
              <w:rPr>
                <w:rFonts w:eastAsia="Times New Roman"/>
                <w:noProof/>
                <w:color w:val="000000"/>
              </w:rPr>
            </w:pPr>
            <w:r w:rsidRPr="00F65524">
              <w:rPr>
                <w:noProof/>
                <w:color w:val="000000"/>
              </w:rPr>
              <w:t>73181588</w:t>
            </w:r>
          </w:p>
        </w:tc>
        <w:tc>
          <w:tcPr>
            <w:tcW w:w="8080" w:type="dxa"/>
            <w:hideMark/>
          </w:tcPr>
          <w:p w14:paraId="773544A0" w14:textId="77777777" w:rsidR="00D94438" w:rsidRPr="00F65524" w:rsidRDefault="00D94438" w:rsidP="007A3023">
            <w:pPr>
              <w:spacing w:after="0"/>
              <w:rPr>
                <w:rFonts w:eastAsia="Times New Roman"/>
                <w:noProof/>
                <w:color w:val="000000"/>
              </w:rPr>
            </w:pPr>
            <w:r w:rsidRPr="00F65524">
              <w:rPr>
                <w:noProof/>
                <w:color w:val="000000"/>
              </w:rPr>
              <w:t>Skruvar, samt bultar, med sexkantigt huvud, av järn eller icke-rostfritt stål, ”även med tillhörande muttrar eller underläggsbrickor”, med en draghållfasthet av minst 800 MPa (utom med sexkantshål (insex), träskruvar, självgängade skruvar och skruvar och bultar för att fästa järnvägsmateriel)</w:t>
            </w:r>
          </w:p>
        </w:tc>
      </w:tr>
      <w:tr w:rsidR="00D94438" w:rsidRPr="00F65524" w14:paraId="0AD34239" w14:textId="77777777" w:rsidTr="007A3023">
        <w:trPr>
          <w:trHeight w:val="1200"/>
        </w:trPr>
        <w:tc>
          <w:tcPr>
            <w:tcW w:w="1060" w:type="dxa"/>
            <w:vAlign w:val="center"/>
            <w:hideMark/>
          </w:tcPr>
          <w:p w14:paraId="1DD590D1" w14:textId="77777777" w:rsidR="00D94438" w:rsidRPr="00F65524" w:rsidRDefault="00D94438" w:rsidP="007A3023">
            <w:pPr>
              <w:spacing w:after="0"/>
              <w:jc w:val="center"/>
              <w:rPr>
                <w:rFonts w:eastAsia="Times New Roman"/>
                <w:noProof/>
                <w:color w:val="000000"/>
              </w:rPr>
            </w:pPr>
            <w:r w:rsidRPr="00F65524">
              <w:rPr>
                <w:noProof/>
                <w:color w:val="000000"/>
              </w:rPr>
              <w:t>73181595</w:t>
            </w:r>
          </w:p>
        </w:tc>
        <w:tc>
          <w:tcPr>
            <w:tcW w:w="8080" w:type="dxa"/>
            <w:hideMark/>
          </w:tcPr>
          <w:p w14:paraId="25215554" w14:textId="77777777" w:rsidR="00D94438" w:rsidRPr="00F65524" w:rsidRDefault="00D94438" w:rsidP="007A3023">
            <w:pPr>
              <w:spacing w:after="0"/>
              <w:rPr>
                <w:rFonts w:eastAsia="Times New Roman"/>
                <w:noProof/>
                <w:color w:val="000000"/>
              </w:rPr>
            </w:pPr>
            <w:r w:rsidRPr="00F65524">
              <w:rPr>
                <w:noProof/>
                <w:color w:val="000000"/>
              </w:rPr>
              <w:t>Skruvar, samt bultar, av järn eller stål, ”även med tillhörande muttrar eller underläggsbrickor”, med huvud (utom med spår, kryss eller sexkantigt huvud; träskruvar, självgängade skruvar och skruvar och bultar för att fästa järnvägsmateriel, skruvkrokar och skruvöglor)</w:t>
            </w:r>
          </w:p>
        </w:tc>
      </w:tr>
      <w:tr w:rsidR="00D94438" w:rsidRPr="00F65524" w14:paraId="5BA6A16B" w14:textId="77777777" w:rsidTr="007A3023">
        <w:trPr>
          <w:trHeight w:val="300"/>
        </w:trPr>
        <w:tc>
          <w:tcPr>
            <w:tcW w:w="1060" w:type="dxa"/>
            <w:vAlign w:val="center"/>
            <w:hideMark/>
          </w:tcPr>
          <w:p w14:paraId="65A03BDA" w14:textId="77777777" w:rsidR="00D94438" w:rsidRPr="00F65524" w:rsidRDefault="00D94438" w:rsidP="007A3023">
            <w:pPr>
              <w:spacing w:after="0"/>
              <w:jc w:val="center"/>
              <w:rPr>
                <w:rFonts w:eastAsia="Times New Roman"/>
                <w:noProof/>
                <w:color w:val="000000"/>
              </w:rPr>
            </w:pPr>
            <w:r w:rsidRPr="00F65524">
              <w:rPr>
                <w:noProof/>
                <w:color w:val="000000"/>
              </w:rPr>
              <w:t>73181631</w:t>
            </w:r>
          </w:p>
        </w:tc>
        <w:tc>
          <w:tcPr>
            <w:tcW w:w="8080" w:type="dxa"/>
            <w:hideMark/>
          </w:tcPr>
          <w:p w14:paraId="4F250E69" w14:textId="77777777" w:rsidR="00D94438" w:rsidRPr="00F65524" w:rsidRDefault="00D94438" w:rsidP="007A3023">
            <w:pPr>
              <w:spacing w:after="0"/>
              <w:rPr>
                <w:rFonts w:eastAsia="Times New Roman"/>
                <w:noProof/>
                <w:color w:val="000000"/>
              </w:rPr>
            </w:pPr>
            <w:r w:rsidRPr="00F65524">
              <w:rPr>
                <w:noProof/>
                <w:color w:val="000000"/>
              </w:rPr>
              <w:t>Blindnitmuttrar av rostfritt stål</w:t>
            </w:r>
          </w:p>
        </w:tc>
      </w:tr>
      <w:tr w:rsidR="00D94438" w:rsidRPr="00F65524" w14:paraId="16774AEF" w14:textId="77777777" w:rsidTr="007A3023">
        <w:trPr>
          <w:trHeight w:val="300"/>
        </w:trPr>
        <w:tc>
          <w:tcPr>
            <w:tcW w:w="1060" w:type="dxa"/>
            <w:vAlign w:val="center"/>
            <w:hideMark/>
          </w:tcPr>
          <w:p w14:paraId="228B6675" w14:textId="77777777" w:rsidR="00D94438" w:rsidRPr="00F65524" w:rsidRDefault="00D94438" w:rsidP="007A3023">
            <w:pPr>
              <w:spacing w:after="0"/>
              <w:jc w:val="center"/>
              <w:rPr>
                <w:rFonts w:eastAsia="Times New Roman"/>
                <w:noProof/>
                <w:color w:val="000000"/>
              </w:rPr>
            </w:pPr>
            <w:r w:rsidRPr="00F65524">
              <w:rPr>
                <w:noProof/>
                <w:color w:val="000000"/>
              </w:rPr>
              <w:t>73181639</w:t>
            </w:r>
          </w:p>
        </w:tc>
        <w:tc>
          <w:tcPr>
            <w:tcW w:w="8080" w:type="dxa"/>
            <w:hideMark/>
          </w:tcPr>
          <w:p w14:paraId="58E64F26" w14:textId="77777777" w:rsidR="00D94438" w:rsidRPr="00F65524" w:rsidRDefault="00D94438" w:rsidP="007A3023">
            <w:pPr>
              <w:spacing w:after="0"/>
              <w:rPr>
                <w:rFonts w:eastAsia="Times New Roman"/>
                <w:noProof/>
                <w:color w:val="000000"/>
              </w:rPr>
            </w:pPr>
            <w:r w:rsidRPr="00F65524">
              <w:rPr>
                <w:noProof/>
                <w:color w:val="000000"/>
              </w:rPr>
              <w:t>Muttrar av rostfritt stål (utom blindnitmuttrar)</w:t>
            </w:r>
          </w:p>
        </w:tc>
      </w:tr>
      <w:tr w:rsidR="00D94438" w:rsidRPr="00F65524" w14:paraId="6A54BE26" w14:textId="77777777" w:rsidTr="007A3023">
        <w:trPr>
          <w:trHeight w:val="300"/>
        </w:trPr>
        <w:tc>
          <w:tcPr>
            <w:tcW w:w="1060" w:type="dxa"/>
            <w:vAlign w:val="center"/>
            <w:hideMark/>
          </w:tcPr>
          <w:p w14:paraId="79827C67" w14:textId="77777777" w:rsidR="00D94438" w:rsidRPr="00F65524" w:rsidRDefault="00D94438" w:rsidP="007A3023">
            <w:pPr>
              <w:spacing w:after="0"/>
              <w:jc w:val="center"/>
              <w:rPr>
                <w:rFonts w:eastAsia="Times New Roman"/>
                <w:noProof/>
                <w:color w:val="000000"/>
              </w:rPr>
            </w:pPr>
            <w:r w:rsidRPr="00F65524">
              <w:rPr>
                <w:noProof/>
                <w:color w:val="000000"/>
              </w:rPr>
              <w:t>73181640</w:t>
            </w:r>
          </w:p>
        </w:tc>
        <w:tc>
          <w:tcPr>
            <w:tcW w:w="8080" w:type="dxa"/>
            <w:hideMark/>
          </w:tcPr>
          <w:p w14:paraId="1DEB637F" w14:textId="77777777" w:rsidR="00D94438" w:rsidRPr="00F65524" w:rsidRDefault="00D94438" w:rsidP="007A3023">
            <w:pPr>
              <w:spacing w:after="0"/>
              <w:rPr>
                <w:rFonts w:eastAsia="Times New Roman"/>
                <w:noProof/>
                <w:color w:val="000000"/>
              </w:rPr>
            </w:pPr>
            <w:r w:rsidRPr="00F65524">
              <w:rPr>
                <w:noProof/>
                <w:color w:val="000000"/>
              </w:rPr>
              <w:t>Blindnitmuttrar av järn eller icke-rostfritt stål</w:t>
            </w:r>
          </w:p>
        </w:tc>
      </w:tr>
      <w:tr w:rsidR="00D94438" w:rsidRPr="00F65524" w14:paraId="24AE9FE5" w14:textId="77777777" w:rsidTr="007A3023">
        <w:trPr>
          <w:trHeight w:val="300"/>
        </w:trPr>
        <w:tc>
          <w:tcPr>
            <w:tcW w:w="1060" w:type="dxa"/>
            <w:vAlign w:val="center"/>
            <w:hideMark/>
          </w:tcPr>
          <w:p w14:paraId="500FAECA" w14:textId="77777777" w:rsidR="00D94438" w:rsidRPr="00F65524" w:rsidRDefault="00D94438" w:rsidP="007A3023">
            <w:pPr>
              <w:spacing w:after="0"/>
              <w:jc w:val="center"/>
              <w:rPr>
                <w:rFonts w:eastAsia="Times New Roman"/>
                <w:noProof/>
                <w:color w:val="000000"/>
              </w:rPr>
            </w:pPr>
            <w:r w:rsidRPr="00F65524">
              <w:rPr>
                <w:noProof/>
                <w:color w:val="000000"/>
              </w:rPr>
              <w:t>73181660</w:t>
            </w:r>
          </w:p>
        </w:tc>
        <w:tc>
          <w:tcPr>
            <w:tcW w:w="8080" w:type="dxa"/>
            <w:hideMark/>
          </w:tcPr>
          <w:p w14:paraId="04B1664F" w14:textId="77777777" w:rsidR="00D94438" w:rsidRPr="00F65524" w:rsidRDefault="00D94438" w:rsidP="007A3023">
            <w:pPr>
              <w:spacing w:after="0"/>
              <w:rPr>
                <w:rFonts w:eastAsia="Times New Roman"/>
                <w:noProof/>
                <w:color w:val="000000"/>
              </w:rPr>
            </w:pPr>
            <w:r w:rsidRPr="00F65524">
              <w:rPr>
                <w:noProof/>
                <w:color w:val="000000"/>
              </w:rPr>
              <w:t>Självlåsande muttrar av järn eller icke-rostfritt stål</w:t>
            </w:r>
          </w:p>
        </w:tc>
      </w:tr>
      <w:tr w:rsidR="00D94438" w:rsidRPr="00F65524" w14:paraId="5144A15D" w14:textId="77777777" w:rsidTr="007A3023">
        <w:trPr>
          <w:trHeight w:val="600"/>
        </w:trPr>
        <w:tc>
          <w:tcPr>
            <w:tcW w:w="1060" w:type="dxa"/>
            <w:vAlign w:val="center"/>
            <w:hideMark/>
          </w:tcPr>
          <w:p w14:paraId="5A38DAB3" w14:textId="77777777" w:rsidR="00D94438" w:rsidRPr="00F65524" w:rsidRDefault="00D94438" w:rsidP="007A3023">
            <w:pPr>
              <w:spacing w:after="0"/>
              <w:jc w:val="center"/>
              <w:rPr>
                <w:rFonts w:eastAsia="Times New Roman"/>
                <w:noProof/>
                <w:color w:val="000000"/>
              </w:rPr>
            </w:pPr>
            <w:r w:rsidRPr="00F65524">
              <w:rPr>
                <w:noProof/>
                <w:color w:val="000000"/>
              </w:rPr>
              <w:t>73181692</w:t>
            </w:r>
          </w:p>
        </w:tc>
        <w:tc>
          <w:tcPr>
            <w:tcW w:w="8080" w:type="dxa"/>
            <w:hideMark/>
          </w:tcPr>
          <w:p w14:paraId="522ADBF2" w14:textId="77777777" w:rsidR="00D94438" w:rsidRPr="00F65524" w:rsidRDefault="00D94438" w:rsidP="007A3023">
            <w:pPr>
              <w:spacing w:after="0"/>
              <w:rPr>
                <w:rFonts w:eastAsia="Times New Roman"/>
                <w:noProof/>
                <w:color w:val="000000"/>
              </w:rPr>
            </w:pPr>
            <w:r w:rsidRPr="00F65524">
              <w:rPr>
                <w:noProof/>
                <w:color w:val="000000"/>
              </w:rPr>
              <w:t>Muttrar av järn eller icke-rostfritt stål, med en håldiameter av högst 12 mm (utom blindnitmuttrar och självlåsande muttrar)</w:t>
            </w:r>
          </w:p>
        </w:tc>
      </w:tr>
      <w:tr w:rsidR="00D94438" w:rsidRPr="00F65524" w14:paraId="0D3EC48D" w14:textId="77777777" w:rsidTr="007A3023">
        <w:trPr>
          <w:trHeight w:val="600"/>
        </w:trPr>
        <w:tc>
          <w:tcPr>
            <w:tcW w:w="1060" w:type="dxa"/>
            <w:vAlign w:val="center"/>
            <w:hideMark/>
          </w:tcPr>
          <w:p w14:paraId="50EF4D71" w14:textId="77777777" w:rsidR="00D94438" w:rsidRPr="00F65524" w:rsidRDefault="00D94438" w:rsidP="007A3023">
            <w:pPr>
              <w:spacing w:after="0"/>
              <w:jc w:val="center"/>
              <w:rPr>
                <w:rFonts w:eastAsia="Times New Roman"/>
                <w:noProof/>
                <w:color w:val="000000"/>
              </w:rPr>
            </w:pPr>
            <w:r w:rsidRPr="00F65524">
              <w:rPr>
                <w:noProof/>
                <w:color w:val="000000"/>
              </w:rPr>
              <w:t>73181699</w:t>
            </w:r>
          </w:p>
        </w:tc>
        <w:tc>
          <w:tcPr>
            <w:tcW w:w="8080" w:type="dxa"/>
            <w:hideMark/>
          </w:tcPr>
          <w:p w14:paraId="077ACE08" w14:textId="77777777" w:rsidR="00D94438" w:rsidRPr="00F65524" w:rsidRDefault="00D94438" w:rsidP="007A3023">
            <w:pPr>
              <w:spacing w:after="0"/>
              <w:rPr>
                <w:rFonts w:eastAsia="Times New Roman"/>
                <w:noProof/>
                <w:color w:val="000000"/>
              </w:rPr>
            </w:pPr>
            <w:r w:rsidRPr="00F65524">
              <w:rPr>
                <w:noProof/>
                <w:color w:val="000000"/>
              </w:rPr>
              <w:t>Muttrar av järn eller icke-rostfritt stål, med en håldiameter av mer än 12 mm (utom blindnitmuttrar och självlåsande muttrar)</w:t>
            </w:r>
          </w:p>
        </w:tc>
      </w:tr>
      <w:tr w:rsidR="00D94438" w:rsidRPr="00F65524" w14:paraId="5FD79F9D" w14:textId="77777777" w:rsidTr="007A3023">
        <w:trPr>
          <w:trHeight w:val="300"/>
        </w:trPr>
        <w:tc>
          <w:tcPr>
            <w:tcW w:w="1060" w:type="dxa"/>
            <w:vAlign w:val="center"/>
            <w:hideMark/>
          </w:tcPr>
          <w:p w14:paraId="3C071F2D" w14:textId="77777777" w:rsidR="00D94438" w:rsidRPr="00F65524" w:rsidRDefault="00D94438" w:rsidP="007A3023">
            <w:pPr>
              <w:spacing w:after="0"/>
              <w:jc w:val="center"/>
              <w:rPr>
                <w:rFonts w:eastAsia="Times New Roman"/>
                <w:noProof/>
                <w:color w:val="000000"/>
              </w:rPr>
            </w:pPr>
            <w:r w:rsidRPr="00F65524">
              <w:rPr>
                <w:noProof/>
                <w:color w:val="000000"/>
              </w:rPr>
              <w:t>73181900</w:t>
            </w:r>
          </w:p>
        </w:tc>
        <w:tc>
          <w:tcPr>
            <w:tcW w:w="8080" w:type="dxa"/>
            <w:hideMark/>
          </w:tcPr>
          <w:p w14:paraId="7843E5E6" w14:textId="77777777" w:rsidR="00D94438" w:rsidRPr="00F65524" w:rsidRDefault="00D94438" w:rsidP="007A3023">
            <w:pPr>
              <w:spacing w:after="0"/>
              <w:rPr>
                <w:rFonts w:eastAsia="Times New Roman"/>
                <w:noProof/>
                <w:color w:val="000000"/>
              </w:rPr>
            </w:pPr>
            <w:r w:rsidRPr="00F65524">
              <w:rPr>
                <w:noProof/>
                <w:color w:val="000000"/>
              </w:rPr>
              <w:t>Gängade artiklar av järn eller stål, inte nämnda någon annanstans</w:t>
            </w:r>
          </w:p>
        </w:tc>
      </w:tr>
      <w:tr w:rsidR="00D94438" w:rsidRPr="00F65524" w14:paraId="3D09488B" w14:textId="77777777" w:rsidTr="007A3023">
        <w:trPr>
          <w:trHeight w:val="300"/>
        </w:trPr>
        <w:tc>
          <w:tcPr>
            <w:tcW w:w="1060" w:type="dxa"/>
            <w:vAlign w:val="center"/>
            <w:hideMark/>
          </w:tcPr>
          <w:p w14:paraId="6E133C00" w14:textId="77777777" w:rsidR="00D94438" w:rsidRPr="00F65524" w:rsidRDefault="00D94438" w:rsidP="007A3023">
            <w:pPr>
              <w:spacing w:after="0"/>
              <w:jc w:val="center"/>
              <w:rPr>
                <w:rFonts w:eastAsia="Times New Roman"/>
                <w:noProof/>
                <w:color w:val="000000"/>
              </w:rPr>
            </w:pPr>
            <w:r w:rsidRPr="00F65524">
              <w:rPr>
                <w:noProof/>
                <w:color w:val="000000"/>
              </w:rPr>
              <w:t>73182100</w:t>
            </w:r>
          </w:p>
        </w:tc>
        <w:tc>
          <w:tcPr>
            <w:tcW w:w="8080" w:type="dxa"/>
            <w:hideMark/>
          </w:tcPr>
          <w:p w14:paraId="72F1B067" w14:textId="77777777" w:rsidR="00D94438" w:rsidRPr="00F65524" w:rsidRDefault="00D94438" w:rsidP="007A3023">
            <w:pPr>
              <w:spacing w:after="0"/>
              <w:rPr>
                <w:rFonts w:eastAsia="Times New Roman"/>
                <w:noProof/>
                <w:color w:val="000000"/>
              </w:rPr>
            </w:pPr>
            <w:r w:rsidRPr="00F65524">
              <w:rPr>
                <w:noProof/>
                <w:color w:val="000000"/>
              </w:rPr>
              <w:t>Fjäderbrickor och andra låsbrickor, av järn eller stål</w:t>
            </w:r>
          </w:p>
        </w:tc>
      </w:tr>
      <w:tr w:rsidR="00D94438" w:rsidRPr="00F65524" w14:paraId="14933D26" w14:textId="77777777" w:rsidTr="007A3023">
        <w:trPr>
          <w:trHeight w:val="300"/>
        </w:trPr>
        <w:tc>
          <w:tcPr>
            <w:tcW w:w="1060" w:type="dxa"/>
            <w:vAlign w:val="center"/>
            <w:hideMark/>
          </w:tcPr>
          <w:p w14:paraId="2830D058" w14:textId="77777777" w:rsidR="00D94438" w:rsidRPr="00F65524" w:rsidRDefault="00D94438" w:rsidP="007A3023">
            <w:pPr>
              <w:spacing w:after="0"/>
              <w:jc w:val="center"/>
              <w:rPr>
                <w:rFonts w:eastAsia="Times New Roman"/>
                <w:noProof/>
                <w:color w:val="000000"/>
              </w:rPr>
            </w:pPr>
            <w:r w:rsidRPr="00F65524">
              <w:rPr>
                <w:noProof/>
                <w:color w:val="000000"/>
              </w:rPr>
              <w:t>73182200</w:t>
            </w:r>
          </w:p>
        </w:tc>
        <w:tc>
          <w:tcPr>
            <w:tcW w:w="8080" w:type="dxa"/>
            <w:hideMark/>
          </w:tcPr>
          <w:p w14:paraId="73B57D42" w14:textId="77777777" w:rsidR="00D94438" w:rsidRPr="00F65524" w:rsidRDefault="00D94438" w:rsidP="007A3023">
            <w:pPr>
              <w:spacing w:after="0"/>
              <w:rPr>
                <w:rFonts w:eastAsia="Times New Roman"/>
                <w:noProof/>
                <w:color w:val="000000"/>
              </w:rPr>
            </w:pPr>
            <w:r w:rsidRPr="00F65524">
              <w:rPr>
                <w:noProof/>
                <w:color w:val="000000"/>
              </w:rPr>
              <w:t>Underläggsbrickor av järn eller stål (utom fjäderbrickor och andra låsbrickor)</w:t>
            </w:r>
          </w:p>
        </w:tc>
      </w:tr>
      <w:tr w:rsidR="00D94438" w:rsidRPr="00F65524" w14:paraId="42BF0BFF" w14:textId="77777777" w:rsidTr="007A3023">
        <w:trPr>
          <w:trHeight w:val="300"/>
        </w:trPr>
        <w:tc>
          <w:tcPr>
            <w:tcW w:w="1060" w:type="dxa"/>
            <w:vAlign w:val="center"/>
            <w:hideMark/>
          </w:tcPr>
          <w:p w14:paraId="6F9D8B22" w14:textId="77777777" w:rsidR="00D94438" w:rsidRPr="00F65524" w:rsidRDefault="00D94438" w:rsidP="007A3023">
            <w:pPr>
              <w:spacing w:after="0"/>
              <w:jc w:val="center"/>
              <w:rPr>
                <w:rFonts w:eastAsia="Times New Roman"/>
                <w:noProof/>
                <w:color w:val="000000"/>
              </w:rPr>
            </w:pPr>
            <w:r w:rsidRPr="00F65524">
              <w:rPr>
                <w:noProof/>
                <w:color w:val="000000"/>
              </w:rPr>
              <w:t>73182400</w:t>
            </w:r>
          </w:p>
        </w:tc>
        <w:tc>
          <w:tcPr>
            <w:tcW w:w="8080" w:type="dxa"/>
            <w:hideMark/>
          </w:tcPr>
          <w:p w14:paraId="09EF7743" w14:textId="77777777" w:rsidR="00D94438" w:rsidRPr="00F65524" w:rsidRDefault="00D94438" w:rsidP="007A3023">
            <w:pPr>
              <w:spacing w:after="0"/>
              <w:rPr>
                <w:rFonts w:eastAsia="Times New Roman"/>
                <w:noProof/>
                <w:color w:val="000000"/>
              </w:rPr>
            </w:pPr>
            <w:r w:rsidRPr="00F65524">
              <w:rPr>
                <w:noProof/>
                <w:color w:val="000000"/>
              </w:rPr>
              <w:t>Kilar, sprintar och saxsprintar, av järn eller stål</w:t>
            </w:r>
          </w:p>
        </w:tc>
      </w:tr>
      <w:tr w:rsidR="00D94438" w:rsidRPr="00F65524" w14:paraId="02DE9398" w14:textId="77777777" w:rsidTr="007A3023">
        <w:trPr>
          <w:trHeight w:val="300"/>
        </w:trPr>
        <w:tc>
          <w:tcPr>
            <w:tcW w:w="1060" w:type="dxa"/>
            <w:vAlign w:val="center"/>
            <w:hideMark/>
          </w:tcPr>
          <w:p w14:paraId="363C1A7E" w14:textId="77777777" w:rsidR="00D94438" w:rsidRPr="00F65524" w:rsidRDefault="00D94438" w:rsidP="007A3023">
            <w:pPr>
              <w:spacing w:after="0"/>
              <w:jc w:val="center"/>
              <w:rPr>
                <w:rFonts w:eastAsia="Times New Roman"/>
                <w:noProof/>
                <w:color w:val="000000"/>
              </w:rPr>
            </w:pPr>
            <w:r w:rsidRPr="00F65524">
              <w:rPr>
                <w:noProof/>
                <w:color w:val="000000"/>
              </w:rPr>
              <w:t>73182900</w:t>
            </w:r>
          </w:p>
        </w:tc>
        <w:tc>
          <w:tcPr>
            <w:tcW w:w="8080" w:type="dxa"/>
            <w:hideMark/>
          </w:tcPr>
          <w:p w14:paraId="3AD119FB" w14:textId="77777777" w:rsidR="00D94438" w:rsidRPr="00F65524" w:rsidRDefault="00D94438" w:rsidP="007A3023">
            <w:pPr>
              <w:spacing w:after="0"/>
              <w:rPr>
                <w:rFonts w:eastAsia="Times New Roman"/>
                <w:noProof/>
                <w:color w:val="000000"/>
              </w:rPr>
            </w:pPr>
            <w:r w:rsidRPr="00F65524">
              <w:rPr>
                <w:noProof/>
                <w:color w:val="000000"/>
              </w:rPr>
              <w:t>Ogängade artiklar, av järn eller stål</w:t>
            </w:r>
          </w:p>
        </w:tc>
      </w:tr>
      <w:tr w:rsidR="00D94438" w:rsidRPr="00F65524" w14:paraId="3FF86333" w14:textId="77777777" w:rsidTr="007A3023">
        <w:trPr>
          <w:trHeight w:val="300"/>
        </w:trPr>
        <w:tc>
          <w:tcPr>
            <w:tcW w:w="1060" w:type="dxa"/>
            <w:vAlign w:val="center"/>
            <w:hideMark/>
          </w:tcPr>
          <w:p w14:paraId="2FD0E6CA" w14:textId="77777777" w:rsidR="00D94438" w:rsidRPr="00F65524" w:rsidRDefault="00D94438" w:rsidP="007A3023">
            <w:pPr>
              <w:spacing w:after="0"/>
              <w:jc w:val="center"/>
              <w:rPr>
                <w:rFonts w:eastAsia="Times New Roman"/>
                <w:noProof/>
                <w:color w:val="000000"/>
              </w:rPr>
            </w:pPr>
            <w:r w:rsidRPr="00F65524">
              <w:rPr>
                <w:noProof/>
                <w:color w:val="000000"/>
              </w:rPr>
              <w:t>73269040</w:t>
            </w:r>
          </w:p>
        </w:tc>
        <w:tc>
          <w:tcPr>
            <w:tcW w:w="8080" w:type="dxa"/>
            <w:hideMark/>
          </w:tcPr>
          <w:p w14:paraId="7C32B28A" w14:textId="77777777" w:rsidR="00D94438" w:rsidRPr="00F65524" w:rsidRDefault="00D94438" w:rsidP="007A3023">
            <w:pPr>
              <w:spacing w:after="0"/>
              <w:rPr>
                <w:rFonts w:eastAsia="Times New Roman"/>
                <w:noProof/>
                <w:color w:val="000000"/>
              </w:rPr>
            </w:pPr>
            <w:r w:rsidRPr="00F65524">
              <w:rPr>
                <w:noProof/>
                <w:color w:val="000000"/>
              </w:rPr>
              <w:t>Lastpallar och liknande artiklar, av järn eller stål</w:t>
            </w:r>
          </w:p>
        </w:tc>
      </w:tr>
      <w:tr w:rsidR="00D94438" w:rsidRPr="00F65524" w14:paraId="502592AE" w14:textId="77777777" w:rsidTr="007A3023">
        <w:trPr>
          <w:trHeight w:val="300"/>
        </w:trPr>
        <w:tc>
          <w:tcPr>
            <w:tcW w:w="1060" w:type="dxa"/>
            <w:vAlign w:val="center"/>
            <w:hideMark/>
          </w:tcPr>
          <w:p w14:paraId="37027A2A" w14:textId="77777777" w:rsidR="00D94438" w:rsidRPr="00F65524" w:rsidRDefault="00D94438" w:rsidP="007A3023">
            <w:pPr>
              <w:spacing w:after="0"/>
              <w:jc w:val="center"/>
              <w:rPr>
                <w:rFonts w:eastAsia="Times New Roman"/>
                <w:noProof/>
                <w:color w:val="000000"/>
              </w:rPr>
            </w:pPr>
            <w:r w:rsidRPr="00F65524">
              <w:rPr>
                <w:noProof/>
                <w:color w:val="000000"/>
              </w:rPr>
              <w:t>73269050</w:t>
            </w:r>
          </w:p>
        </w:tc>
        <w:tc>
          <w:tcPr>
            <w:tcW w:w="8080" w:type="dxa"/>
            <w:hideMark/>
          </w:tcPr>
          <w:p w14:paraId="7515608A" w14:textId="77777777" w:rsidR="00D94438" w:rsidRPr="00F65524" w:rsidRDefault="00D94438" w:rsidP="007A3023">
            <w:pPr>
              <w:spacing w:after="0"/>
              <w:rPr>
                <w:rFonts w:eastAsia="Times New Roman"/>
                <w:noProof/>
                <w:color w:val="000000"/>
              </w:rPr>
            </w:pPr>
            <w:r w:rsidRPr="00F65524">
              <w:rPr>
                <w:noProof/>
                <w:color w:val="000000"/>
              </w:rPr>
              <w:t>Rullar och trummor för kablar, slangar o.d., av järn eller stål</w:t>
            </w:r>
          </w:p>
        </w:tc>
      </w:tr>
      <w:tr w:rsidR="00D94438" w:rsidRPr="00F65524" w14:paraId="448EC8EE" w14:textId="77777777" w:rsidTr="007A3023">
        <w:trPr>
          <w:trHeight w:val="300"/>
        </w:trPr>
        <w:tc>
          <w:tcPr>
            <w:tcW w:w="1060" w:type="dxa"/>
            <w:vAlign w:val="center"/>
            <w:hideMark/>
          </w:tcPr>
          <w:p w14:paraId="4C79037D" w14:textId="77777777" w:rsidR="00D94438" w:rsidRPr="00F65524" w:rsidRDefault="00D94438" w:rsidP="007A3023">
            <w:pPr>
              <w:spacing w:after="0"/>
              <w:jc w:val="center"/>
              <w:rPr>
                <w:rFonts w:eastAsia="Times New Roman"/>
                <w:noProof/>
                <w:color w:val="000000"/>
              </w:rPr>
            </w:pPr>
            <w:r w:rsidRPr="00F65524">
              <w:rPr>
                <w:noProof/>
                <w:color w:val="000000"/>
              </w:rPr>
              <w:t>73269092</w:t>
            </w:r>
          </w:p>
        </w:tc>
        <w:tc>
          <w:tcPr>
            <w:tcW w:w="8080" w:type="dxa"/>
            <w:hideMark/>
          </w:tcPr>
          <w:p w14:paraId="5987A9ED" w14:textId="77777777" w:rsidR="00D94438" w:rsidRPr="00F65524" w:rsidRDefault="00D94438" w:rsidP="007A3023">
            <w:pPr>
              <w:spacing w:after="0"/>
              <w:rPr>
                <w:rFonts w:eastAsia="Times New Roman"/>
                <w:noProof/>
                <w:color w:val="000000"/>
              </w:rPr>
            </w:pPr>
            <w:r w:rsidRPr="00F65524">
              <w:rPr>
                <w:noProof/>
                <w:color w:val="000000"/>
              </w:rPr>
              <w:t>Artiklar av järn eller stål, friformsmidda, inte nämnda någon annanstans</w:t>
            </w:r>
          </w:p>
        </w:tc>
      </w:tr>
      <w:tr w:rsidR="00D94438" w:rsidRPr="00F65524" w14:paraId="28EB9A83" w14:textId="77777777" w:rsidTr="007A3023">
        <w:trPr>
          <w:trHeight w:val="300"/>
        </w:trPr>
        <w:tc>
          <w:tcPr>
            <w:tcW w:w="1060" w:type="dxa"/>
            <w:vAlign w:val="center"/>
            <w:hideMark/>
          </w:tcPr>
          <w:p w14:paraId="34BF3884" w14:textId="77777777" w:rsidR="00D94438" w:rsidRPr="00F65524" w:rsidRDefault="00D94438" w:rsidP="007A3023">
            <w:pPr>
              <w:spacing w:after="0"/>
              <w:jc w:val="center"/>
              <w:rPr>
                <w:rFonts w:eastAsia="Times New Roman"/>
                <w:noProof/>
                <w:color w:val="000000"/>
              </w:rPr>
            </w:pPr>
            <w:r w:rsidRPr="00F65524">
              <w:rPr>
                <w:noProof/>
                <w:color w:val="000000"/>
              </w:rPr>
              <w:t>73269094</w:t>
            </w:r>
          </w:p>
        </w:tc>
        <w:tc>
          <w:tcPr>
            <w:tcW w:w="8080" w:type="dxa"/>
            <w:hideMark/>
          </w:tcPr>
          <w:p w14:paraId="26E7E291" w14:textId="77777777" w:rsidR="00D94438" w:rsidRPr="00F65524" w:rsidRDefault="00D94438" w:rsidP="007A3023">
            <w:pPr>
              <w:spacing w:after="0"/>
              <w:rPr>
                <w:rFonts w:eastAsia="Times New Roman"/>
                <w:noProof/>
                <w:color w:val="000000"/>
              </w:rPr>
            </w:pPr>
            <w:r w:rsidRPr="00F65524">
              <w:rPr>
                <w:noProof/>
                <w:color w:val="000000"/>
              </w:rPr>
              <w:t>Artiklar av järn eller stål, sänksmidda, inte nämnda någon annanstans</w:t>
            </w:r>
          </w:p>
        </w:tc>
      </w:tr>
      <w:tr w:rsidR="00D94438" w:rsidRPr="00F65524" w14:paraId="59531E30" w14:textId="77777777" w:rsidTr="007A3023">
        <w:trPr>
          <w:trHeight w:val="300"/>
        </w:trPr>
        <w:tc>
          <w:tcPr>
            <w:tcW w:w="1060" w:type="dxa"/>
            <w:vAlign w:val="center"/>
            <w:hideMark/>
          </w:tcPr>
          <w:p w14:paraId="71935227" w14:textId="77777777" w:rsidR="00D94438" w:rsidRPr="00F65524" w:rsidRDefault="00D94438" w:rsidP="007A3023">
            <w:pPr>
              <w:spacing w:after="0"/>
              <w:jc w:val="center"/>
              <w:rPr>
                <w:rFonts w:eastAsia="Times New Roman"/>
                <w:noProof/>
                <w:color w:val="000000"/>
              </w:rPr>
            </w:pPr>
            <w:r w:rsidRPr="00F65524">
              <w:rPr>
                <w:noProof/>
                <w:color w:val="000000"/>
              </w:rPr>
              <w:t>73269096</w:t>
            </w:r>
          </w:p>
        </w:tc>
        <w:tc>
          <w:tcPr>
            <w:tcW w:w="8080" w:type="dxa"/>
            <w:hideMark/>
          </w:tcPr>
          <w:p w14:paraId="3BC395B5" w14:textId="77777777" w:rsidR="00D94438" w:rsidRPr="00F65524" w:rsidRDefault="00D94438" w:rsidP="007A3023">
            <w:pPr>
              <w:spacing w:after="0"/>
              <w:rPr>
                <w:rFonts w:eastAsia="Times New Roman"/>
                <w:noProof/>
                <w:color w:val="000000"/>
              </w:rPr>
            </w:pPr>
            <w:r w:rsidRPr="00F65524">
              <w:rPr>
                <w:noProof/>
                <w:color w:val="000000"/>
              </w:rPr>
              <w:t>Sintrade artiklar av järn eller stål, inte nämnda någon annanstans</w:t>
            </w:r>
          </w:p>
        </w:tc>
      </w:tr>
    </w:tbl>
    <w:p w14:paraId="64BA04AE" w14:textId="77777777" w:rsidR="00D94438" w:rsidRPr="00F65524" w:rsidRDefault="00D94438" w:rsidP="00D94438">
      <w:pPr>
        <w:spacing w:after="0"/>
        <w:rPr>
          <w:b/>
          <w:noProof/>
          <w:szCs w:val="24"/>
        </w:rPr>
      </w:pPr>
    </w:p>
    <w:p w14:paraId="4F5280F8" w14:textId="77777777" w:rsidR="00D94438" w:rsidRPr="00F65524" w:rsidRDefault="00D94438" w:rsidP="00D94438">
      <w:pPr>
        <w:spacing w:after="0"/>
        <w:rPr>
          <w:b/>
          <w:bCs/>
          <w:noProof/>
          <w:szCs w:val="24"/>
        </w:rPr>
      </w:pPr>
    </w:p>
    <w:p w14:paraId="1BF5793A" w14:textId="77777777" w:rsidR="00D94438" w:rsidRPr="00F65524" w:rsidRDefault="00D94438" w:rsidP="00D94438">
      <w:pPr>
        <w:rPr>
          <w:noProof/>
        </w:rPr>
      </w:pPr>
    </w:p>
    <w:sectPr w:rsidR="00D94438" w:rsidRPr="00F65524" w:rsidSect="00DC4FF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4508C" w14:textId="77777777" w:rsidR="00592BF5" w:rsidRDefault="00592BF5" w:rsidP="00B62C2D">
      <w:pPr>
        <w:spacing w:before="0" w:after="0"/>
      </w:pPr>
      <w:r>
        <w:separator/>
      </w:r>
    </w:p>
  </w:endnote>
  <w:endnote w:type="continuationSeparator" w:id="0">
    <w:p w14:paraId="347F22A9" w14:textId="77777777" w:rsidR="00592BF5" w:rsidRDefault="00592BF5" w:rsidP="00B62C2D">
      <w:pPr>
        <w:spacing w:before="0" w:after="0"/>
      </w:pPr>
      <w:r>
        <w:continuationSeparator/>
      </w:r>
    </w:p>
  </w:endnote>
  <w:endnote w:type="continuationNotice" w:id="1">
    <w:p w14:paraId="0DB91E0E" w14:textId="77777777" w:rsidR="00592BF5" w:rsidRDefault="00592B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7351" w14:textId="01DA5F9A" w:rsidR="00DC4FF4" w:rsidRPr="00DC4FF4" w:rsidRDefault="00DC4FF4" w:rsidP="00DC4FF4">
    <w:pPr>
      <w:pStyle w:val="Footer"/>
      <w:rPr>
        <w:rFonts w:ascii="Arial" w:hAnsi="Arial" w:cs="Arial"/>
        <w:b/>
        <w:sz w:val="48"/>
      </w:rPr>
    </w:pPr>
    <w:r w:rsidRPr="00DC4FF4">
      <w:rPr>
        <w:rFonts w:ascii="Arial" w:hAnsi="Arial" w:cs="Arial"/>
        <w:b/>
        <w:sz w:val="48"/>
      </w:rPr>
      <w:t>SV</w:t>
    </w:r>
    <w:r w:rsidRPr="00DC4FF4">
      <w:rPr>
        <w:rFonts w:ascii="Arial" w:hAnsi="Arial" w:cs="Arial"/>
        <w:b/>
        <w:sz w:val="48"/>
      </w:rPr>
      <w:tab/>
    </w:r>
    <w:r w:rsidRPr="00DC4FF4">
      <w:rPr>
        <w:rFonts w:ascii="Arial" w:hAnsi="Arial" w:cs="Arial"/>
        <w:b/>
        <w:sz w:val="48"/>
      </w:rPr>
      <w:tab/>
    </w:r>
    <w:r w:rsidRPr="00DC4FF4">
      <w:tab/>
    </w:r>
    <w:r w:rsidRPr="00DC4FF4">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F861" w14:textId="56E6CE88" w:rsidR="00DC4FF4" w:rsidRPr="00DC4FF4" w:rsidRDefault="00DC4FF4" w:rsidP="00DC4FF4">
    <w:pPr>
      <w:pStyle w:val="Footer"/>
      <w:rPr>
        <w:rFonts w:ascii="Arial" w:hAnsi="Arial" w:cs="Arial"/>
        <w:b/>
        <w:sz w:val="48"/>
      </w:rPr>
    </w:pPr>
    <w:r w:rsidRPr="00DC4FF4">
      <w:rPr>
        <w:rFonts w:ascii="Arial" w:hAnsi="Arial" w:cs="Arial"/>
        <w:b/>
        <w:sz w:val="48"/>
      </w:rPr>
      <w:t>SV</w:t>
    </w:r>
    <w:r w:rsidRPr="00DC4FF4">
      <w:rPr>
        <w:rFonts w:ascii="Arial" w:hAnsi="Arial" w:cs="Arial"/>
        <w:b/>
        <w:sz w:val="48"/>
      </w:rPr>
      <w:tab/>
    </w:r>
    <w:r w:rsidRPr="00DC4FF4">
      <w:rPr>
        <w:rFonts w:ascii="Arial" w:hAnsi="Arial" w:cs="Arial"/>
        <w:b/>
        <w:sz w:val="48"/>
      </w:rPr>
      <w:tab/>
    </w:r>
    <w:r w:rsidRPr="00DC4FF4">
      <w:tab/>
    </w:r>
    <w:r w:rsidRPr="00DC4FF4">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C24B" w14:textId="77777777" w:rsidR="00DC4FF4" w:rsidRPr="00DC4FF4" w:rsidRDefault="00DC4FF4" w:rsidP="00DC4F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2180" w14:textId="77777777" w:rsidR="00DC4FF4" w:rsidRDefault="00DC4F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01EC" w14:textId="0D759DC6" w:rsidR="00DC4FF4" w:rsidRPr="00DC4FF4" w:rsidRDefault="00DC4FF4" w:rsidP="00DC4FF4">
    <w:pPr>
      <w:pStyle w:val="Footer"/>
      <w:rPr>
        <w:rFonts w:ascii="Arial" w:hAnsi="Arial" w:cs="Arial"/>
        <w:b/>
        <w:sz w:val="48"/>
      </w:rPr>
    </w:pPr>
    <w:r w:rsidRPr="00DC4FF4">
      <w:rPr>
        <w:rFonts w:ascii="Arial" w:hAnsi="Arial" w:cs="Arial"/>
        <w:b/>
        <w:sz w:val="48"/>
      </w:rPr>
      <w:t>SV</w:t>
    </w:r>
    <w:r w:rsidRPr="00DC4FF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C4FF4">
      <w:tab/>
    </w:r>
    <w:r w:rsidRPr="00DC4FF4">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F0867" w14:textId="77777777" w:rsidR="00DC4FF4" w:rsidRDefault="00DC4FF4" w:rsidP="00DC4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995C7" w14:textId="77777777" w:rsidR="00592BF5" w:rsidRDefault="00592BF5" w:rsidP="00B62C2D">
      <w:pPr>
        <w:spacing w:before="0" w:after="0"/>
      </w:pPr>
      <w:r>
        <w:separator/>
      </w:r>
    </w:p>
  </w:footnote>
  <w:footnote w:type="continuationSeparator" w:id="0">
    <w:p w14:paraId="7E993562" w14:textId="77777777" w:rsidR="00592BF5" w:rsidRDefault="00592BF5" w:rsidP="00B62C2D">
      <w:pPr>
        <w:spacing w:before="0" w:after="0"/>
      </w:pPr>
      <w:r>
        <w:continuationSeparator/>
      </w:r>
    </w:p>
  </w:footnote>
  <w:footnote w:type="continuationNotice" w:id="1">
    <w:p w14:paraId="207BBFCA" w14:textId="77777777" w:rsidR="00592BF5" w:rsidRDefault="00592BF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50CC" w14:textId="77777777" w:rsidR="00DC4FF4" w:rsidRPr="00DC4FF4" w:rsidRDefault="00DC4FF4" w:rsidP="00DC4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FBB1" w14:textId="77777777" w:rsidR="00DC4FF4" w:rsidRPr="00DC4FF4" w:rsidRDefault="00DC4FF4" w:rsidP="00DC4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DFC26" w14:textId="77777777" w:rsidR="00DC4FF4" w:rsidRPr="00DC4FF4" w:rsidRDefault="00DC4FF4" w:rsidP="00DC4F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EA81" w14:textId="77777777" w:rsidR="00DC4FF4" w:rsidRDefault="00DC4F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57FA5" w14:textId="77777777" w:rsidR="00DC4FF4" w:rsidRDefault="00DC4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61A9E4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E38386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CBA2AC2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D5E005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 w:numId="20">
    <w:abstractNumId w:val="15"/>
  </w:num>
  <w:num w:numId="21">
    <w:abstractNumId w:val="8"/>
  </w:num>
  <w:num w:numId="22">
    <w:abstractNumId w:val="17"/>
  </w:num>
  <w:num w:numId="23">
    <w:abstractNumId w:val="7"/>
  </w:num>
  <w:num w:numId="24">
    <w:abstractNumId w:val="9"/>
  </w:num>
  <w:num w:numId="25">
    <w:abstractNumId w:val="10"/>
  </w:num>
  <w:num w:numId="26">
    <w:abstractNumId w:val="5"/>
  </w:num>
  <w:num w:numId="27">
    <w:abstractNumId w:val="16"/>
  </w:num>
  <w:num w:numId="28">
    <w:abstractNumId w:val="4"/>
  </w:num>
  <w:num w:numId="29">
    <w:abstractNumId w:val="11"/>
  </w:num>
  <w:num w:numId="30">
    <w:abstractNumId w:val="13"/>
  </w:num>
  <w:num w:numId="31">
    <w:abstractNumId w:val="14"/>
  </w:num>
  <w:num w:numId="32">
    <w:abstractNumId w:val="6"/>
  </w:num>
  <w:num w:numId="33">
    <w:abstractNumId w:val="12"/>
  </w:num>
  <w:num w:numId="34">
    <w:abstractNumId w:val="18"/>
  </w:num>
  <w:num w:numId="35">
    <w:abstractNumId w:val="15"/>
  </w:num>
  <w:num w:numId="36">
    <w:abstractNumId w:val="8"/>
  </w:num>
  <w:num w:numId="37">
    <w:abstractNumId w:val="17"/>
  </w:num>
  <w:num w:numId="38">
    <w:abstractNumId w:val="7"/>
  </w:num>
  <w:num w:numId="39">
    <w:abstractNumId w:val="9"/>
  </w:num>
  <w:num w:numId="40">
    <w:abstractNumId w:val="10"/>
  </w:num>
  <w:num w:numId="41">
    <w:abstractNumId w:val="5"/>
  </w:num>
  <w:num w:numId="42">
    <w:abstractNumId w:val="16"/>
  </w:num>
  <w:num w:numId="43">
    <w:abstractNumId w:val="4"/>
  </w:num>
  <w:num w:numId="44">
    <w:abstractNumId w:val="11"/>
  </w:num>
  <w:num w:numId="45">
    <w:abstractNumId w:val="13"/>
  </w:num>
  <w:num w:numId="46">
    <w:abstractNumId w:val="14"/>
  </w:num>
  <w:num w:numId="47">
    <w:abstractNumId w:val="6"/>
  </w:num>
  <w:num w:numId="48">
    <w:abstractNumId w:val="12"/>
  </w:num>
  <w:num w:numId="4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2-11 10:45: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FigNum" w:val="1"/>
    <w:docVar w:name="LW_ACCOMPAGNANT" w:val="till"/>
    <w:docVar w:name="LW_ACCOMPAGNANT.CP" w:val="till"/>
    <w:docVar w:name="LW_ANNEX_NBR_FIRST" w:val="1"/>
    <w:docVar w:name="LW_ANNEX_NBR_LAST" w:val="1"/>
    <w:docVar w:name="LW_ANNEX_UNIQUE" w:val="1"/>
    <w:docVar w:name="LW_CORRIGENDUM" w:val="&lt;UNUSED&gt;"/>
    <w:docVar w:name="LW_COVERPAGE_EXISTS" w:val="True"/>
    <w:docVar w:name="LW_COVERPAGE_GUID" w:val="19F599E3-EE77-4DF0-996B-A8292B47ADE8"/>
    <w:docVar w:name="LW_COVERPAGE_TYPE" w:val="1"/>
    <w:docVar w:name="LW_CreatedUtc" w:val="2025-11-24T15:43:30.2057378Z"/>
    <w:docVar w:name="LW_CROSSREFERENCE" w:val="&lt;UNUSED&gt;"/>
    <w:docVar w:name="LW_DocType" w:val="ANNEX"/>
    <w:docVar w:name="LW_EMISSION" w:val="17.12.2025"/>
    <w:docVar w:name="LW_EMISSION_ISODATE" w:val="2025-12-17"/>
    <w:docVar w:name="LW_EMISSION_LOCATION" w:val="BRX"/>
    <w:docVar w:name="LW_EMISSION_PREFIX" w:val="Bryssel den "/>
    <w:docVar w:name="LW_EMISSION_SUFFIX" w:val=" "/>
    <w:docVar w:name="LW_ID_DOCSTRUCTURE" w:val="COM/ANNEX"/>
    <w:docVar w:name="LW_ID_DOCTYPE" w:val="SG-017"/>
    <w:docVar w:name="LW_LANGUE" w:val="SV"/>
    <w:docVar w:name="LW_LEVEL_OF_SENSITIVITY" w:val="Standard treatment"/>
    <w:docVar w:name="LW_NOM.INST" w:val="EUROPEISKA KOMMISSIONEN"/>
    <w:docVar w:name="LW_NOM.INST_JOINTDOC" w:val="&lt;EMPTY&gt;"/>
    <w:docVar w:name="LW_OBJETACTEPRINCIPAL" w:val="om inrättande av en tillfällig fond för avkarbonisering"/>
    <w:docVar w:name="LW_OBJETACTEPRINCIPAL.CP" w:val="om inrättande av en tillfällig fond för avkarbonisering"/>
    <w:docVar w:name="LW_PART_NBR" w:val="1"/>
    <w:docVar w:name="LW_PART_NBR_TOTAL" w:val="1"/>
    <w:docVar w:name="LW_REF.INST.NEW" w:val="COM"/>
    <w:docVar w:name="LW_REF.INST.NEW_ADOPTED" w:val="final"/>
    <w:docVar w:name="LW_REF.INST.NEW_TEXT" w:val="(2025) 9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LAGA"/>
    <w:docVar w:name="LW_TYPE.DOC.CP" w:val="BILAGA"/>
    <w:docVar w:name="LW_TYPEACTEPRINCIPAL" w:val="Förslag till EUROPAPARLAMENTETS OCH RÅDETS FÖRORDNING"/>
    <w:docVar w:name="LW_TYPEACTEPRINCIPAL.CP" w:val="Förslag till EUROPAPARLAMENTETS OCH RÅDETS FÖRORDNING"/>
    <w:docVar w:name="LwApiVersions" w:val="LW4CoDe 1.24.5.0; LW 9.2, Build 20251112"/>
  </w:docVars>
  <w:rsids>
    <w:rsidRoot w:val="00B62C2D"/>
    <w:rsid w:val="000326E6"/>
    <w:rsid w:val="0009086B"/>
    <w:rsid w:val="000C1755"/>
    <w:rsid w:val="0010055C"/>
    <w:rsid w:val="00124C8A"/>
    <w:rsid w:val="0014373D"/>
    <w:rsid w:val="00145BE9"/>
    <w:rsid w:val="00165C4F"/>
    <w:rsid w:val="00191A1F"/>
    <w:rsid w:val="001A7F2E"/>
    <w:rsid w:val="001B6FAC"/>
    <w:rsid w:val="001C4DC3"/>
    <w:rsid w:val="001F343E"/>
    <w:rsid w:val="0020079E"/>
    <w:rsid w:val="00222AA2"/>
    <w:rsid w:val="002E22B8"/>
    <w:rsid w:val="002F5B56"/>
    <w:rsid w:val="00367219"/>
    <w:rsid w:val="003754A1"/>
    <w:rsid w:val="003A1798"/>
    <w:rsid w:val="003A7C80"/>
    <w:rsid w:val="004065A4"/>
    <w:rsid w:val="004204EB"/>
    <w:rsid w:val="0042366D"/>
    <w:rsid w:val="0042745C"/>
    <w:rsid w:val="00480DF7"/>
    <w:rsid w:val="00492EB7"/>
    <w:rsid w:val="004A517E"/>
    <w:rsid w:val="004A7A8C"/>
    <w:rsid w:val="004C3572"/>
    <w:rsid w:val="004C5685"/>
    <w:rsid w:val="00501535"/>
    <w:rsid w:val="005075EE"/>
    <w:rsid w:val="005147C1"/>
    <w:rsid w:val="00556C26"/>
    <w:rsid w:val="005840A6"/>
    <w:rsid w:val="00592BF5"/>
    <w:rsid w:val="005B1A62"/>
    <w:rsid w:val="00612860"/>
    <w:rsid w:val="00626E37"/>
    <w:rsid w:val="00666BF9"/>
    <w:rsid w:val="006A6BCB"/>
    <w:rsid w:val="006B1EFA"/>
    <w:rsid w:val="00713CBA"/>
    <w:rsid w:val="00717B0D"/>
    <w:rsid w:val="00742113"/>
    <w:rsid w:val="0074711D"/>
    <w:rsid w:val="00750BA1"/>
    <w:rsid w:val="007D3E68"/>
    <w:rsid w:val="00833FA9"/>
    <w:rsid w:val="008D3228"/>
    <w:rsid w:val="008D61AA"/>
    <w:rsid w:val="008D6398"/>
    <w:rsid w:val="008E21EB"/>
    <w:rsid w:val="00905D22"/>
    <w:rsid w:val="009A2417"/>
    <w:rsid w:val="009B11FD"/>
    <w:rsid w:val="009C6ACD"/>
    <w:rsid w:val="00A03341"/>
    <w:rsid w:val="00A562E8"/>
    <w:rsid w:val="00A6243B"/>
    <w:rsid w:val="00A71F6D"/>
    <w:rsid w:val="00B24F7E"/>
    <w:rsid w:val="00B62C2D"/>
    <w:rsid w:val="00BA4F3C"/>
    <w:rsid w:val="00BB30BC"/>
    <w:rsid w:val="00BE45D9"/>
    <w:rsid w:val="00C1025E"/>
    <w:rsid w:val="00C23D34"/>
    <w:rsid w:val="00C606EC"/>
    <w:rsid w:val="00C6707C"/>
    <w:rsid w:val="00C902D2"/>
    <w:rsid w:val="00C953CA"/>
    <w:rsid w:val="00D328C4"/>
    <w:rsid w:val="00D33986"/>
    <w:rsid w:val="00D7297E"/>
    <w:rsid w:val="00D9400A"/>
    <w:rsid w:val="00D94438"/>
    <w:rsid w:val="00DA6721"/>
    <w:rsid w:val="00DC06B4"/>
    <w:rsid w:val="00DC4FF4"/>
    <w:rsid w:val="00DD0C08"/>
    <w:rsid w:val="00DF439A"/>
    <w:rsid w:val="00E30E27"/>
    <w:rsid w:val="00E411F8"/>
    <w:rsid w:val="00E472CE"/>
    <w:rsid w:val="00E53832"/>
    <w:rsid w:val="00E634A7"/>
    <w:rsid w:val="00E83278"/>
    <w:rsid w:val="00E83FFA"/>
    <w:rsid w:val="00EE3F27"/>
    <w:rsid w:val="00F007E6"/>
    <w:rsid w:val="00F06CCA"/>
    <w:rsid w:val="00F35434"/>
    <w:rsid w:val="00F4007F"/>
    <w:rsid w:val="00F468AA"/>
    <w:rsid w:val="00F5382C"/>
    <w:rsid w:val="00F65524"/>
    <w:rsid w:val="00F65A59"/>
    <w:rsid w:val="00F7024E"/>
    <w:rsid w:val="00F82260"/>
    <w:rsid w:val="00FA43B1"/>
    <w:rsid w:val="00FD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9B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E634A7"/>
    <w:pPr>
      <w:numPr>
        <w:numId w:val="1"/>
      </w:numPr>
      <w:contextualSpacing/>
    </w:pPr>
  </w:style>
  <w:style w:type="paragraph" w:styleId="ListBullet2">
    <w:name w:val="List Bullet 2"/>
    <w:basedOn w:val="Normal"/>
    <w:uiPriority w:val="99"/>
    <w:semiHidden/>
    <w:unhideWhenUsed/>
    <w:rsid w:val="00E634A7"/>
    <w:pPr>
      <w:numPr>
        <w:numId w:val="2"/>
      </w:numPr>
      <w:contextualSpacing/>
    </w:pPr>
  </w:style>
  <w:style w:type="paragraph" w:styleId="ListBullet3">
    <w:name w:val="List Bullet 3"/>
    <w:basedOn w:val="Normal"/>
    <w:uiPriority w:val="99"/>
    <w:semiHidden/>
    <w:unhideWhenUsed/>
    <w:rsid w:val="00E634A7"/>
    <w:pPr>
      <w:numPr>
        <w:numId w:val="3"/>
      </w:numPr>
      <w:contextualSpacing/>
    </w:pPr>
  </w:style>
  <w:style w:type="paragraph" w:styleId="ListBullet4">
    <w:name w:val="List Bullet 4"/>
    <w:basedOn w:val="Normal"/>
    <w:uiPriority w:val="99"/>
    <w:semiHidden/>
    <w:unhideWhenUsed/>
    <w:rsid w:val="00E634A7"/>
    <w:pPr>
      <w:numPr>
        <w:numId w:val="4"/>
      </w:numPr>
      <w:contextualSpacing/>
    </w:pPr>
  </w:style>
  <w:style w:type="character" w:customStyle="1" w:styleId="HeaderChar">
    <w:name w:val="Header Char"/>
    <w:basedOn w:val="DefaultParagraphFont"/>
    <w:link w:val="Header"/>
    <w:uiPriority w:val="99"/>
    <w:rsid w:val="00DC4FF4"/>
    <w:rPr>
      <w:rFonts w:ascii="Times New Roman" w:hAnsi="Times New Roman" w:cs="Times New Roman"/>
      <w:sz w:val="24"/>
      <w:lang w:val="sv-SE"/>
    </w:rPr>
  </w:style>
  <w:style w:type="character" w:customStyle="1" w:styleId="FooterChar">
    <w:name w:val="Footer Char"/>
    <w:basedOn w:val="DefaultParagraphFont"/>
    <w:link w:val="Footer"/>
    <w:uiPriority w:val="99"/>
    <w:rsid w:val="00DC4FF4"/>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C4FF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C4FF4"/>
    <w:pPr>
      <w:spacing w:before="0"/>
      <w:jc w:val="right"/>
    </w:pPr>
    <w:rPr>
      <w:sz w:val="28"/>
    </w:rPr>
  </w:style>
  <w:style w:type="paragraph" w:customStyle="1" w:styleId="FooterSensitivity">
    <w:name w:val="Footer Sensitivity"/>
    <w:basedOn w:val="Normal"/>
    <w:rsid w:val="00DC4FF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A562E8"/>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411F8"/>
    <w:pPr>
      <w:spacing w:after="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411F8"/>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411F8"/>
    <w:pPr>
      <w:spacing w:before="360" w:after="240"/>
      <w:jc w:val="center"/>
    </w:pPr>
  </w:style>
  <w:style w:type="paragraph" w:styleId="Header">
    <w:name w:val="header"/>
    <w:basedOn w:val="Normal"/>
    <w:link w:val="HeaderChar"/>
    <w:uiPriority w:val="99"/>
    <w:unhideWhenUsed/>
    <w:rsid w:val="00DC4FF4"/>
    <w:pPr>
      <w:tabs>
        <w:tab w:val="center" w:pos="4535"/>
        <w:tab w:val="right" w:pos="9071"/>
      </w:tabs>
      <w:spacing w:before="0"/>
    </w:pPr>
  </w:style>
  <w:style w:type="paragraph" w:customStyle="1" w:styleId="HeaderLandscape">
    <w:name w:val="HeaderLandscape"/>
    <w:basedOn w:val="Normal"/>
    <w:rsid w:val="00DC4FF4"/>
    <w:pPr>
      <w:tabs>
        <w:tab w:val="center" w:pos="7285"/>
        <w:tab w:val="right" w:pos="14003"/>
      </w:tabs>
      <w:spacing w:before="0"/>
    </w:pPr>
  </w:style>
  <w:style w:type="paragraph" w:styleId="Footer">
    <w:name w:val="footer"/>
    <w:basedOn w:val="Normal"/>
    <w:link w:val="FooterChar"/>
    <w:uiPriority w:val="99"/>
    <w:unhideWhenUsed/>
    <w:rsid w:val="00DC4FF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C4FF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11</Pages>
  <Words>4011</Words>
  <Characters>22866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2025-12-14T07:20:00Z</dcterms:created>
  <dcterms:modified xsi:type="dcterms:W3CDTF">2026-02-11T09:45:00Z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2025-12-14T07:20:49Z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baa84821-8438-4bfe-bd6d-38e047c76298</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COM/ANNEX</vt:lpwstr>
  </property>
  <property fmtid="{D5CDD505-2E9C-101B-9397-08002B2CF9AE}" pid="12" name="Level of sensitivity">
    <vt:lpwstr>Standard treatment</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WTemplateID">
    <vt:lpwstr>SG-017</vt:lpwstr>
  </property>
  <property fmtid="{D5CDD505-2E9C-101B-9397-08002B2CF9AE}" pid="19" name="DQCStatus">
    <vt:lpwstr>Green (DQC version 03)</vt:lpwstr>
  </property>
</Properties>
</file>